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31" w:rsidRDefault="003F69FC" w:rsidP="004B309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квиза</w:t>
      </w:r>
      <w:proofErr w:type="spellEnd"/>
    </w:p>
    <w:p w:rsidR="003F69FC" w:rsidRDefault="003F69FC" w:rsidP="004B309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«Все профессии важны»</w:t>
      </w:r>
    </w:p>
    <w:p w:rsidR="003F69FC" w:rsidRDefault="003F69FC" w:rsidP="004B309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 повышение уровня мотивации к профессиональному самоопределению.</w:t>
      </w:r>
    </w:p>
    <w:p w:rsidR="003F69FC" w:rsidRDefault="003F69FC" w:rsidP="004B309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3F69FC" w:rsidRDefault="003F69FC" w:rsidP="004B30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знания о мире профессий;</w:t>
      </w:r>
    </w:p>
    <w:p w:rsidR="003F69FC" w:rsidRDefault="003F69FC" w:rsidP="004B30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навыки работы в группах;</w:t>
      </w:r>
    </w:p>
    <w:p w:rsidR="003F69FC" w:rsidRDefault="003F69FC" w:rsidP="004B30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коммуникативные способности;</w:t>
      </w:r>
    </w:p>
    <w:p w:rsidR="003F69FC" w:rsidRDefault="003F69FC" w:rsidP="004B30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внимание, фантазию, смекалку.</w:t>
      </w:r>
    </w:p>
    <w:p w:rsidR="00A15A43" w:rsidRPr="005B2B93" w:rsidRDefault="00A15A43" w:rsidP="004B309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мероприятия:</w:t>
      </w:r>
    </w:p>
    <w:p w:rsidR="00A15A43" w:rsidRPr="005B2B93" w:rsidRDefault="00A15A43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Взрослый:</w:t>
      </w: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«Здравствуйте ребята! Сегодня наша встреча будет посвящена вашему дальнейшему профессиональному самоопределению.</w:t>
      </w:r>
    </w:p>
    <w:p w:rsidR="00A15A43" w:rsidRPr="005B2B93" w:rsidRDefault="00A15A43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 «профессия» происходит от латинского корня, означающего: говорить, объявлять, заявлять. Отсюда слово «профессор».</w:t>
      </w:r>
    </w:p>
    <w:p w:rsidR="00A15A43" w:rsidRPr="005B2B93" w:rsidRDefault="00A15A43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Профессиональную судьбу мы намечаем, как правило, по окончанию школы. Кто-то находит работу, не требующую специального обучения. Большинство же старается сначала получить образование (ВУЗ, колледж, курсы).</w:t>
      </w:r>
    </w:p>
    <w:p w:rsidR="00A15A43" w:rsidRPr="005B2B93" w:rsidRDefault="00A15A43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Выбрать себе профессию-значит не только выбрать себе работу, но и быть принятым в определенную группу людей, принять ее этические нормы, правила, принципы, нормы, образ жизни…</w:t>
      </w:r>
    </w:p>
    <w:p w:rsidR="00A15A43" w:rsidRPr="005B2B93" w:rsidRDefault="00DA37A2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я предлагаю вам, с помощью игры, узнать и познакомиться с новы</w:t>
      </w:r>
      <w:r w:rsidR="00306984"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ми, востребованными профессиями, но прежде чем начать, давай те посмотрим презентацию.</w:t>
      </w:r>
    </w:p>
    <w:p w:rsidR="00DA37A2" w:rsidRPr="005B2B93" w:rsidRDefault="00DA37A2" w:rsidP="004B30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«Профессии-синонимы</w:t>
      </w:r>
      <w:proofErr w:type="gramStart"/>
      <w:r w:rsidRPr="005B2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..»</w:t>
      </w:r>
      <w:proofErr w:type="gramEnd"/>
    </w:p>
    <w:p w:rsidR="00DA37A2" w:rsidRPr="005B2B93" w:rsidRDefault="00DA37A2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Задание: назвать иначе представителей представленных ниже профессий.</w:t>
      </w:r>
    </w:p>
    <w:p w:rsidR="00DA37A2" w:rsidRPr="005B2B93" w:rsidRDefault="00DA37A2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</w:t>
      </w:r>
      <w:proofErr w:type="gramStart"/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г-</w:t>
      </w:r>
      <w:proofErr w:type="gramEnd"/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….(учитель, преподаватель, воспитатель),</w:t>
      </w:r>
    </w:p>
    <w:p w:rsidR="00DA37A2" w:rsidRPr="005B2B93" w:rsidRDefault="00DA37A2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Вра</w:t>
      </w:r>
      <w:proofErr w:type="gramStart"/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ч-</w:t>
      </w:r>
      <w:proofErr w:type="gramEnd"/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…(лекарь, доктор),</w:t>
      </w:r>
    </w:p>
    <w:p w:rsidR="00DA37A2" w:rsidRPr="005B2B93" w:rsidRDefault="00DA37A2" w:rsidP="004B309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Стоматолог – (дантист, зубной врач),</w:t>
      </w:r>
    </w:p>
    <w:p w:rsidR="00DA37A2" w:rsidRPr="005B2B93" w:rsidRDefault="00DA37A2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Портной, портниха–…(швея),</w:t>
      </w:r>
    </w:p>
    <w:p w:rsidR="00DA37A2" w:rsidRPr="005B2B93" w:rsidRDefault="00DA37A2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Сторож –… (охранник).</w:t>
      </w:r>
    </w:p>
    <w:p w:rsidR="00DA37A2" w:rsidRPr="005B2B93" w:rsidRDefault="00DA37A2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Воспитатель –… (наставник),</w:t>
      </w:r>
    </w:p>
    <w:p w:rsidR="00DA37A2" w:rsidRPr="005B2B93" w:rsidRDefault="00DA37A2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Летчик – …(пилот),</w:t>
      </w:r>
    </w:p>
    <w:p w:rsidR="00DA37A2" w:rsidRPr="005B2B93" w:rsidRDefault="00DA37A2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Шофер – …(водитель),</w:t>
      </w:r>
    </w:p>
    <w:p w:rsidR="00DA37A2" w:rsidRPr="005B2B93" w:rsidRDefault="00DA37A2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Фокусник –…(</w:t>
      </w:r>
      <w:r w:rsidR="00306984" w:rsidRPr="005B2B93">
        <w:t>иллюзионист),</w:t>
      </w:r>
    </w:p>
    <w:p w:rsidR="00DA37A2" w:rsidRPr="005B2B93" w:rsidRDefault="00306984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Э</w:t>
      </w:r>
      <w:r w:rsidR="00DA37A2" w:rsidRPr="005B2B93">
        <w:t>кскурсовод</w:t>
      </w:r>
      <w:proofErr w:type="gramStart"/>
      <w:r w:rsidR="00DA37A2" w:rsidRPr="005B2B93">
        <w:t xml:space="preserve"> –..</w:t>
      </w:r>
      <w:r w:rsidRPr="005B2B93">
        <w:t xml:space="preserve"> (</w:t>
      </w:r>
      <w:proofErr w:type="gramEnd"/>
      <w:r w:rsidRPr="005B2B93">
        <w:t>гид),</w:t>
      </w:r>
    </w:p>
    <w:p w:rsidR="00DA37A2" w:rsidRPr="005B2B93" w:rsidRDefault="00306984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А</w:t>
      </w:r>
      <w:r w:rsidR="00DA37A2" w:rsidRPr="005B2B93">
        <w:t>двокат –</w:t>
      </w:r>
      <w:r w:rsidRPr="005B2B93">
        <w:t xml:space="preserve">… (защитник), </w:t>
      </w:r>
    </w:p>
    <w:p w:rsidR="00DA37A2" w:rsidRPr="005B2B93" w:rsidRDefault="00306984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Г</w:t>
      </w:r>
      <w:r w:rsidR="00DA37A2" w:rsidRPr="005B2B93">
        <w:t>олкипер –</w:t>
      </w:r>
      <w:r w:rsidRPr="005B2B93">
        <w:t>… (вратарь),</w:t>
      </w:r>
    </w:p>
    <w:p w:rsidR="00DA37A2" w:rsidRPr="005B2B93" w:rsidRDefault="00306984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С</w:t>
      </w:r>
      <w:r w:rsidR="00DA37A2" w:rsidRPr="005B2B93">
        <w:t xml:space="preserve">олдат – </w:t>
      </w:r>
      <w:r w:rsidRPr="005B2B93">
        <w:t>…(боец, воин),</w:t>
      </w:r>
    </w:p>
    <w:p w:rsidR="00DA37A2" w:rsidRPr="005B2B93" w:rsidRDefault="00306984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>Т</w:t>
      </w:r>
      <w:r w:rsidR="00DA37A2" w:rsidRPr="005B2B93">
        <w:t>орговец –</w:t>
      </w:r>
      <w:r w:rsidRPr="005B2B93">
        <w:t>…</w:t>
      </w:r>
      <w:r w:rsidR="00DA37A2" w:rsidRPr="005B2B93">
        <w:t xml:space="preserve"> (продавец).</w:t>
      </w:r>
    </w:p>
    <w:p w:rsidR="00306984" w:rsidRPr="005B2B93" w:rsidRDefault="00306984" w:rsidP="004B30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</w:pPr>
      <w:r w:rsidRPr="005B2B93">
        <w:rPr>
          <w:b/>
          <w:bCs/>
          <w:bdr w:val="none" w:sz="0" w:space="0" w:color="auto" w:frame="1"/>
          <w:shd w:val="clear" w:color="auto" w:fill="FFFFFF"/>
        </w:rPr>
        <w:t>Конкурс «Угадай профессию».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1.Это самый большой друг животных. (Ветеринарный врач).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Водит воздушные лайнеры. (Пилот).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Сначала здание он создаёт на бумаге, чертит, рисует. (Архитектор).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Специалист, отвечающий за постановку фильмов, спектаклей, мюзиклов. (Режиссёр).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Человек, который приносит людям письма, газеты, журналы… (Почтальон).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Владелец или управляющий банком. (Банкир).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Корабли по водам рек, морей и океанов водит кто? (Капитан).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Человек, который не допускает, чтобы в газетах и журналах были допущены ошибки, отсутствовали запятые, искажён или непонятен читателю смысл текста. (Корректор).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Человек, который даёт людям насладиться вкусной едой и удивиться тому, как красиво её можно подать на стол. (Повар).</w:t>
      </w:r>
    </w:p>
    <w:p w:rsidR="00306984" w:rsidRPr="005B2B93" w:rsidRDefault="00306984" w:rsidP="004B30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Человек, имеющий своё дело. (Бизнесмен).</w:t>
      </w:r>
    </w:p>
    <w:p w:rsidR="00306984" w:rsidRPr="005B2B93" w:rsidRDefault="00306984" w:rsidP="004B3091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«Профессии на букву» (Приложение 1)</w:t>
      </w:r>
    </w:p>
    <w:p w:rsidR="00306984" w:rsidRPr="005B2B93" w:rsidRDefault="00306984" w:rsidP="004B30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b/>
        </w:rPr>
      </w:pPr>
      <w:r w:rsidRPr="005B2B93">
        <w:rPr>
          <w:b/>
        </w:rPr>
        <w:t>Конкурс «Найди профессию» (Приложение 2)</w:t>
      </w:r>
    </w:p>
    <w:p w:rsidR="00306984" w:rsidRPr="005B2B93" w:rsidRDefault="00306984" w:rsidP="004B3091">
      <w:pPr>
        <w:pStyle w:val="a4"/>
        <w:shd w:val="clear" w:color="auto" w:fill="FFFFFF"/>
        <w:spacing w:before="0" w:beforeAutospacing="0" w:after="0" w:afterAutospacing="0" w:line="330" w:lineRule="atLeast"/>
      </w:pPr>
      <w:r w:rsidRPr="005B2B93">
        <w:t xml:space="preserve">Задание: на листе написаны профессии людей: врач, инженер, </w:t>
      </w:r>
      <w:r w:rsidR="003639E0">
        <w:t>парикмахер</w:t>
      </w:r>
      <w:r w:rsidRPr="005B2B93">
        <w:t xml:space="preserve">, программист, учитель, </w:t>
      </w:r>
      <w:r w:rsidR="003F18F3" w:rsidRPr="005B2B93">
        <w:t>продавец.  Дети должны найти картинки, которые соответствуют к данной профессии и приклеить их.</w:t>
      </w:r>
    </w:p>
    <w:p w:rsidR="003F18F3" w:rsidRDefault="003F18F3" w:rsidP="004B30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b/>
        </w:rPr>
      </w:pPr>
      <w:r w:rsidRPr="005B2B93">
        <w:rPr>
          <w:b/>
        </w:rPr>
        <w:t xml:space="preserve">Конкурс </w:t>
      </w:r>
      <w:r w:rsidR="00DF6DC9" w:rsidRPr="005B2B93">
        <w:rPr>
          <w:b/>
        </w:rPr>
        <w:t>«</w:t>
      </w:r>
      <w:r w:rsidR="00891357">
        <w:rPr>
          <w:b/>
        </w:rPr>
        <w:t>Кроссворд</w:t>
      </w:r>
      <w:r w:rsidR="00DF6DC9" w:rsidRPr="005B2B93">
        <w:rPr>
          <w:b/>
        </w:rPr>
        <w:t>»</w:t>
      </w:r>
      <w:r w:rsidR="005B2B93">
        <w:rPr>
          <w:b/>
        </w:rPr>
        <w:t xml:space="preserve"> </w:t>
      </w:r>
      <w:r w:rsidR="00DF6DC9" w:rsidRPr="005B2B93">
        <w:rPr>
          <w:b/>
        </w:rPr>
        <w:t>(Приложение 3)</w:t>
      </w:r>
    </w:p>
    <w:p w:rsidR="00891357" w:rsidRPr="00D7707C" w:rsidRDefault="00891357" w:rsidP="004B30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По горизонтали:</w:t>
      </w:r>
    </w:p>
    <w:p w:rsidR="00891357" w:rsidRPr="00D7707C" w:rsidRDefault="00891357" w:rsidP="004B30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Специалист, который занимается производством кондитерских изделий: тортов, мороженого, шоколада, зефира, печенья и так далее;</w:t>
      </w:r>
    </w:p>
    <w:p w:rsidR="00891357" w:rsidRPr="00D7707C" w:rsidRDefault="00891357" w:rsidP="004B30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Рабочий, специалист, занимающийся окраской зданий, сооружений, оборудования, инструмента и прочих предметов интерьера;</w:t>
      </w:r>
    </w:p>
    <w:p w:rsidR="00891357" w:rsidRPr="00D7707C" w:rsidRDefault="00891357" w:rsidP="004B30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Многопрофильный медицинский специалист общей практики, специализирующийся на диагностике, профилактике и лечении широкого спектра заболеваний внутренних органов, не требующих хирургического вмешательства. На консультации вы сможете получить основную информацию о своей болезни;</w:t>
      </w:r>
    </w:p>
    <w:p w:rsidR="00891357" w:rsidRPr="00D7707C" w:rsidRDefault="00891357" w:rsidP="004B30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Специалист, который занимается выявлением, диагностикой и исправлением различных дефектов речи;</w:t>
      </w:r>
    </w:p>
    <w:p w:rsidR="00891357" w:rsidRPr="00D7707C" w:rsidRDefault="00891357" w:rsidP="004B30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Специалист, который переводит тексты или живую речь с одного языка на другой;</w:t>
      </w:r>
    </w:p>
    <w:p w:rsidR="00891357" w:rsidRPr="00D7707C" w:rsidRDefault="00891357" w:rsidP="004B30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Человек, управляющий летательным аппаратом, находясь на его борту;</w:t>
      </w:r>
    </w:p>
    <w:p w:rsidR="00891357" w:rsidRPr="00D7707C" w:rsidRDefault="00891357" w:rsidP="004B309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По вертикали:</w:t>
      </w:r>
    </w:p>
    <w:p w:rsidR="00891357" w:rsidRPr="00D7707C" w:rsidRDefault="00891357" w:rsidP="004B30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Служащий гостиницы, следящий за порядком в подъезде и вестибюле, ведающий ключами от номеров, почтой и т. п.;</w:t>
      </w:r>
    </w:p>
    <w:p w:rsidR="00891357" w:rsidRPr="00D7707C" w:rsidRDefault="00891357" w:rsidP="004B30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Профессиональный исполнитель ролей в театральных представлениях или в съемках фильма, сериала и т.д.;</w:t>
      </w:r>
    </w:p>
    <w:p w:rsidR="00891357" w:rsidRPr="00D7707C" w:rsidRDefault="00891357" w:rsidP="004B30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Специалист, который создает стратегию продвижения продуктов и услуг, чтобы увеличить продажи и общий доход компании;</w:t>
      </w:r>
    </w:p>
    <w:p w:rsidR="00891357" w:rsidRPr="00D7707C" w:rsidRDefault="00891357" w:rsidP="004B30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Учёный, изучающий законы и механизмы наследственности и изменчивости: условий зарождения организмов, их изменчивости и передачи наследственных свойств, и методов управления этими процессами;</w:t>
      </w:r>
    </w:p>
    <w:p w:rsidR="00891357" w:rsidRPr="00D7707C" w:rsidRDefault="00891357" w:rsidP="004B309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707C">
        <w:rPr>
          <w:color w:val="000000"/>
        </w:rPr>
        <w:t>Специалист по изготовлению изделий из ткани кожи и других материалов;</w:t>
      </w:r>
    </w:p>
    <w:p w:rsidR="00891357" w:rsidRPr="005B2B93" w:rsidRDefault="00891357" w:rsidP="004B3091">
      <w:pPr>
        <w:pStyle w:val="a4"/>
        <w:shd w:val="clear" w:color="auto" w:fill="FFFFFF"/>
        <w:spacing w:before="0" w:beforeAutospacing="0" w:after="0" w:afterAutospacing="0" w:line="330" w:lineRule="atLeast"/>
        <w:rPr>
          <w:b/>
        </w:rPr>
      </w:pPr>
    </w:p>
    <w:p w:rsidR="00DF6DC9" w:rsidRPr="005B2B93" w:rsidRDefault="00DF6DC9" w:rsidP="004B30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b/>
        </w:rPr>
      </w:pPr>
      <w:r w:rsidRPr="005B2B93">
        <w:rPr>
          <w:b/>
        </w:rPr>
        <w:t>Конкурс «Отгадай-ка»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смастерит вам шкаф, буфет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стол, и стул, и табурет,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кто же он такой,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этот золотой. (Столяр).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лес он на работу,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бор – его забота.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месте не сидит –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порядком в нём следит. (Лесник).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срубит баню, срубит дом,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полы настелет в нём,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Соорудит вам плотик.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работник - (Плотник).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пилой всегда на “ты”,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Спутницей зубатой.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 сосны и дубы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он ребята? (Вальщик леса).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он знает дело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Топором владеет смело,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со своей пилой,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 лес. Кто он такой? (Вальщик леса).</w:t>
      </w:r>
    </w:p>
    <w:p w:rsidR="00DF6DC9" w:rsidRPr="005B2B93" w:rsidRDefault="00DF6DC9" w:rsidP="004B309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по наковальне бьет,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 оттягивает, гнёт,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Подковы для коня куёт.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этот сильный молодец?</w:t>
      </w:r>
    </w:p>
    <w:p w:rsidR="00DF6DC9" w:rsidRPr="005B2B93" w:rsidRDefault="00DF6DC9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B9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профессия – (Кузнец).</w:t>
      </w:r>
    </w:p>
    <w:p w:rsidR="00DF6DC9" w:rsidRPr="005B2B93" w:rsidRDefault="00DF6DC9" w:rsidP="00DF6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DC9" w:rsidRPr="005B2B93" w:rsidRDefault="00DF6DC9" w:rsidP="00DF6DC9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306984" w:rsidRDefault="00306984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4B3091" w:rsidRDefault="004B3091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4B3091" w:rsidRDefault="004B3091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4B3091" w:rsidRDefault="004B3091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4B3091" w:rsidRDefault="004B3091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7707C" w:rsidRPr="005B2B93" w:rsidRDefault="00D7707C" w:rsidP="00DA37A2">
      <w:pPr>
        <w:pStyle w:val="a4"/>
        <w:shd w:val="clear" w:color="auto" w:fill="FFFFFF"/>
        <w:spacing w:before="0" w:beforeAutospacing="0" w:after="240" w:afterAutospacing="0" w:line="330" w:lineRule="atLeast"/>
      </w:pPr>
    </w:p>
    <w:p w:rsidR="00DA37A2" w:rsidRPr="005B2B93" w:rsidRDefault="005B2B93" w:rsidP="005B2B93">
      <w:pPr>
        <w:pStyle w:val="a4"/>
        <w:shd w:val="clear" w:color="auto" w:fill="FFFFFF"/>
        <w:spacing w:before="0" w:beforeAutospacing="0" w:after="240" w:afterAutospacing="0" w:line="330" w:lineRule="atLeast"/>
        <w:jc w:val="right"/>
        <w:rPr>
          <w:b/>
        </w:rPr>
      </w:pPr>
      <w:r>
        <w:rPr>
          <w:b/>
        </w:rPr>
        <w:lastRenderedPageBreak/>
        <w:t>Приложение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"/>
        <w:gridCol w:w="3588"/>
        <w:gridCol w:w="487"/>
        <w:gridCol w:w="5042"/>
      </w:tblGrid>
      <w:tr w:rsidR="005B2B93" w:rsidRPr="005B2B93" w:rsidTr="005B2B93">
        <w:trPr>
          <w:trHeight w:val="97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6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7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6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7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6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7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6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7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Щ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6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7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B2B93" w:rsidRPr="005B2B93" w:rsidTr="005B2B93">
        <w:trPr>
          <w:trHeight w:val="96"/>
        </w:trPr>
        <w:tc>
          <w:tcPr>
            <w:tcW w:w="432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3606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" w:type="dxa"/>
          </w:tcPr>
          <w:p w:rsidR="00DF6DC9" w:rsidRPr="005B2B93" w:rsidRDefault="005B2B93" w:rsidP="00DA37A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2B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5068" w:type="dxa"/>
          </w:tcPr>
          <w:p w:rsidR="00DF6DC9" w:rsidRPr="005B2B93" w:rsidRDefault="00DF6DC9" w:rsidP="00DA37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A37A2" w:rsidRPr="005B2B93" w:rsidRDefault="00DA37A2" w:rsidP="00DA37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37A2" w:rsidRDefault="005B2B93" w:rsidP="005B2B93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B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2B93" w:rsidRPr="005B2B93" w:rsidRDefault="005B2B93" w:rsidP="005B2B93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15A43" w:rsidRDefault="003639E0" w:rsidP="00A15A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9E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6191" cy="2160000"/>
            <wp:effectExtent l="0" t="0" r="825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9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3639E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69799" cy="2160000"/>
            <wp:effectExtent l="0" t="0" r="190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357" w:rsidRPr="0089135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15200" cy="1821600"/>
            <wp:effectExtent l="0" t="0" r="8890" b="762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6" b="13340"/>
                    <a:stretch/>
                  </pic:blipFill>
                  <pic:spPr bwMode="auto">
                    <a:xfrm>
                      <a:off x="0" y="0"/>
                      <a:ext cx="1915524" cy="182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9E0" w:rsidRPr="005B2B93" w:rsidRDefault="003639E0" w:rsidP="00A15A4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EC33B18" wp14:editId="6FFF5630">
            <wp:extent cx="3567600" cy="2160000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9" r="132" b="628"/>
                    <a:stretch/>
                  </pic:blipFill>
                  <pic:spPr bwMode="auto">
                    <a:xfrm>
                      <a:off x="0" y="0"/>
                      <a:ext cx="356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39E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60000" cy="216000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57" w:rsidRDefault="00891357" w:rsidP="00891357">
      <w:pPr>
        <w:jc w:val="right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  <w:r w:rsidRPr="00891357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t>Приложение 3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>.</w:t>
      </w:r>
    </w:p>
    <w:p w:rsidR="00891357" w:rsidRDefault="00891357" w:rsidP="00891357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"/>
        <w:gridCol w:w="567"/>
        <w:gridCol w:w="567"/>
        <w:gridCol w:w="567"/>
        <w:gridCol w:w="567"/>
        <w:gridCol w:w="11"/>
        <w:gridCol w:w="623"/>
        <w:gridCol w:w="618"/>
        <w:gridCol w:w="454"/>
        <w:gridCol w:w="164"/>
        <w:gridCol w:w="567"/>
        <w:gridCol w:w="567"/>
        <w:gridCol w:w="567"/>
        <w:gridCol w:w="567"/>
        <w:gridCol w:w="567"/>
        <w:gridCol w:w="567"/>
        <w:gridCol w:w="658"/>
      </w:tblGrid>
      <w:tr w:rsidR="000857CB" w:rsidTr="007E2F40">
        <w:trPr>
          <w:gridBefore w:val="4"/>
          <w:gridAfter w:val="2"/>
          <w:wBefore w:w="1617" w:type="dxa"/>
          <w:wAfter w:w="1225" w:type="dxa"/>
          <w:trHeight w:val="416"/>
          <w:jc w:val="center"/>
        </w:trPr>
        <w:tc>
          <w:tcPr>
            <w:tcW w:w="567" w:type="dxa"/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Before w:val="4"/>
          <w:gridAfter w:val="2"/>
          <w:wBefore w:w="1617" w:type="dxa"/>
          <w:wAfter w:w="1225" w:type="dxa"/>
          <w:trHeight w:val="58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Before w:val="4"/>
          <w:gridAfter w:val="2"/>
          <w:wBefore w:w="1617" w:type="dxa"/>
          <w:wAfter w:w="1225" w:type="dxa"/>
          <w:trHeight w:val="58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Before w:val="4"/>
          <w:gridAfter w:val="2"/>
          <w:wBefore w:w="1617" w:type="dxa"/>
          <w:wAfter w:w="1225" w:type="dxa"/>
          <w:trHeight w:val="582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707C" w:rsidRDefault="00D770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Before w:val="2"/>
          <w:gridAfter w:val="2"/>
          <w:wBefore w:w="483" w:type="dxa"/>
          <w:wAfter w:w="1225" w:type="dxa"/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7CB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After w:val="2"/>
          <w:wAfter w:w="1225" w:type="dxa"/>
          <w:trHeight w:val="582"/>
          <w:jc w:val="center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A5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56A5" w:rsidRDefault="00A856A5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After w:val="2"/>
          <w:wAfter w:w="1225" w:type="dxa"/>
          <w:trHeight w:val="582"/>
          <w:jc w:val="center"/>
        </w:trPr>
        <w:tc>
          <w:tcPr>
            <w:tcW w:w="4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rPr>
          <w:gridAfter w:val="2"/>
          <w:wAfter w:w="1225" w:type="dxa"/>
          <w:trHeight w:val="582"/>
          <w:jc w:val="center"/>
        </w:trPr>
        <w:tc>
          <w:tcPr>
            <w:tcW w:w="48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E7287C" w:rsidRDefault="00E7287C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blPrEx>
          <w:tblLook w:val="0000" w:firstRow="0" w:lastRow="0" w:firstColumn="0" w:lastColumn="0" w:noHBand="0" w:noVBand="0"/>
        </w:tblPrEx>
        <w:trPr>
          <w:gridAfter w:val="2"/>
          <w:wAfter w:w="1225" w:type="dxa"/>
          <w:trHeight w:val="571"/>
          <w:jc w:val="center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blPrEx>
          <w:tblLook w:val="0000" w:firstRow="0" w:lastRow="0" w:firstColumn="0" w:lastColumn="0" w:noHBand="0" w:noVBand="0"/>
        </w:tblPrEx>
        <w:trPr>
          <w:gridAfter w:val="2"/>
          <w:wAfter w:w="1225" w:type="dxa"/>
          <w:trHeight w:val="560"/>
          <w:jc w:val="center"/>
        </w:trPr>
        <w:tc>
          <w:tcPr>
            <w:tcW w:w="4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blPrEx>
          <w:tblLook w:val="0000" w:firstRow="0" w:lastRow="0" w:firstColumn="0" w:lastColumn="0" w:noHBand="0" w:noVBand="0"/>
        </w:tblPrEx>
        <w:trPr>
          <w:gridAfter w:val="2"/>
          <w:wAfter w:w="1225" w:type="dxa"/>
          <w:trHeight w:val="567"/>
          <w:jc w:val="center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blPrEx>
          <w:tblLook w:val="0000" w:firstRow="0" w:lastRow="0" w:firstColumn="0" w:lastColumn="0" w:noHBand="0" w:noVBand="0"/>
        </w:tblPrEx>
        <w:trPr>
          <w:gridAfter w:val="2"/>
          <w:wAfter w:w="1225" w:type="dxa"/>
          <w:trHeight w:val="567"/>
          <w:jc w:val="center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857CB" w:rsidTr="007E2F40">
        <w:tblPrEx>
          <w:tblLook w:val="0000" w:firstRow="0" w:lastRow="0" w:firstColumn="0" w:lastColumn="0" w:noHBand="0" w:noVBand="0"/>
        </w:tblPrEx>
        <w:trPr>
          <w:gridAfter w:val="2"/>
          <w:wAfter w:w="1225" w:type="dxa"/>
          <w:trHeight w:val="567"/>
          <w:jc w:val="center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E2F40" w:rsidTr="007E2F40">
        <w:tblPrEx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0857CB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E1728" w:rsidTr="007E2F40">
        <w:tblPrEx>
          <w:tblLook w:val="0000" w:firstRow="0" w:lastRow="0" w:firstColumn="0" w:lastColumn="0" w:noHBand="0" w:noVBand="0"/>
        </w:tblPrEx>
        <w:trPr>
          <w:gridAfter w:val="4"/>
          <w:wAfter w:w="2359" w:type="dxa"/>
          <w:trHeight w:val="567"/>
          <w:jc w:val="center"/>
        </w:trPr>
        <w:tc>
          <w:tcPr>
            <w:tcW w:w="1050" w:type="dxa"/>
            <w:gridSpan w:val="3"/>
            <w:vMerge w:val="restart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12" w:type="dxa"/>
            <w:gridSpan w:val="4"/>
            <w:vMerge w:val="restart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E1728" w:rsidTr="007E2F40">
        <w:tblPrEx>
          <w:tblLook w:val="0000" w:firstRow="0" w:lastRow="0" w:firstColumn="0" w:lastColumn="0" w:noHBand="0" w:noVBand="0"/>
        </w:tblPrEx>
        <w:trPr>
          <w:gridAfter w:val="4"/>
          <w:wAfter w:w="2359" w:type="dxa"/>
          <w:trHeight w:val="567"/>
          <w:jc w:val="center"/>
        </w:trPr>
        <w:tc>
          <w:tcPr>
            <w:tcW w:w="1050" w:type="dxa"/>
            <w:gridSpan w:val="3"/>
            <w:vMerge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12" w:type="dxa"/>
            <w:gridSpan w:val="4"/>
            <w:vMerge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3" w:type="dxa"/>
            <w:vMerge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E1728" w:rsidTr="007E2F40">
        <w:tblPrEx>
          <w:tblLook w:val="0000" w:firstRow="0" w:lastRow="0" w:firstColumn="0" w:lastColumn="0" w:noHBand="0" w:noVBand="0"/>
        </w:tblPrEx>
        <w:trPr>
          <w:gridAfter w:val="4"/>
          <w:wAfter w:w="2359" w:type="dxa"/>
          <w:trHeight w:val="567"/>
          <w:jc w:val="center"/>
        </w:trPr>
        <w:tc>
          <w:tcPr>
            <w:tcW w:w="454" w:type="dxa"/>
            <w:tcBorders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1" w:type="dxa"/>
            <w:gridSpan w:val="2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6E1728" w:rsidRDefault="006E1728" w:rsidP="000857CB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6856C1" w:rsidRDefault="006856C1" w:rsidP="004B309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</w:p>
    <w:p w:rsidR="006856C1" w:rsidRDefault="006856C1" w:rsidP="004B309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</w:p>
    <w:p w:rsidR="007E2F40" w:rsidRPr="007E2F40" w:rsidRDefault="007E2F40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2F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Ответы:</w:t>
      </w:r>
    </w:p>
    <w:p w:rsidR="007E2F40" w:rsidRPr="007E2F40" w:rsidRDefault="007E2F40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горизонтали:</w:t>
      </w:r>
    </w:p>
    <w:p w:rsidR="007E2F40" w:rsidRPr="007E2F40" w:rsidRDefault="007E2F40" w:rsidP="004B30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Кондитер;</w:t>
      </w:r>
    </w:p>
    <w:p w:rsidR="007E2F40" w:rsidRPr="007E2F40" w:rsidRDefault="007E2F40" w:rsidP="004B30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Маляр;</w:t>
      </w:r>
    </w:p>
    <w:p w:rsidR="007E2F40" w:rsidRPr="007E2F40" w:rsidRDefault="007E2F40" w:rsidP="004B30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Терапевт;</w:t>
      </w:r>
    </w:p>
    <w:p w:rsidR="007E2F40" w:rsidRPr="007E2F40" w:rsidRDefault="007E2F40" w:rsidP="004B30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Логопед;</w:t>
      </w:r>
    </w:p>
    <w:p w:rsidR="007E2F40" w:rsidRPr="007E2F40" w:rsidRDefault="007E2F40" w:rsidP="004B30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Переводчик;</w:t>
      </w:r>
    </w:p>
    <w:p w:rsidR="007E2F40" w:rsidRPr="007E2F40" w:rsidRDefault="007E2F40" w:rsidP="004B30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Лётчик;</w:t>
      </w:r>
    </w:p>
    <w:p w:rsidR="007E2F40" w:rsidRPr="007E2F40" w:rsidRDefault="007E2F40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вертикали:</w:t>
      </w:r>
    </w:p>
    <w:p w:rsidR="007E2F40" w:rsidRPr="007E2F40" w:rsidRDefault="007E2F40" w:rsidP="004B309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Портье;</w:t>
      </w:r>
    </w:p>
    <w:p w:rsidR="007E2F40" w:rsidRPr="007E2F40" w:rsidRDefault="007E2F40" w:rsidP="004B309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Актёр;</w:t>
      </w:r>
    </w:p>
    <w:p w:rsidR="007E2F40" w:rsidRPr="007E2F40" w:rsidRDefault="007E2F40" w:rsidP="004B309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Маркетолог;</w:t>
      </w:r>
    </w:p>
    <w:p w:rsidR="007E2F40" w:rsidRPr="007E2F40" w:rsidRDefault="007E2F40" w:rsidP="004B309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Генетик;</w:t>
      </w:r>
    </w:p>
    <w:p w:rsidR="007E2F40" w:rsidRDefault="004B3091" w:rsidP="007E2F4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Швея</w:t>
      </w:r>
    </w:p>
    <w:p w:rsidR="004B3091" w:rsidRPr="004B3091" w:rsidRDefault="004B3091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91" w:rsidRPr="004B3091" w:rsidRDefault="004B3091" w:rsidP="004B309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30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Самоанализ</w:t>
      </w:r>
      <w:r w:rsidRPr="004B309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proofErr w:type="spellStart"/>
      <w:r w:rsidRPr="004B30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Pr="004B30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0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квиза</w:t>
      </w:r>
      <w:proofErr w:type="spellEnd"/>
      <w:r w:rsidRPr="004B30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тему: «Все профессии важны»</w:t>
      </w:r>
    </w:p>
    <w:p w:rsidR="004B3091" w:rsidRPr="004B3091" w:rsidRDefault="004B3091" w:rsidP="004B3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309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Провела</w:t>
      </w:r>
      <w:r w:rsidRPr="004B30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Гурко А.Е</w:t>
      </w:r>
    </w:p>
    <w:p w:rsidR="004B3091" w:rsidRDefault="004B3091" w:rsidP="004B30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повышение уровня мотивации к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фессиональному самоопределению.</w:t>
      </w:r>
    </w:p>
    <w:p w:rsidR="004B3091" w:rsidRDefault="004B3091" w:rsidP="004B30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4B3091" w:rsidRDefault="004B3091" w:rsidP="004B30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4B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знания о мире профессий;</w:t>
      </w:r>
    </w:p>
    <w:p w:rsidR="004B3091" w:rsidRPr="004B3091" w:rsidRDefault="004B3091" w:rsidP="004B30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4B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навыки работы в группах;</w:t>
      </w:r>
    </w:p>
    <w:p w:rsidR="004B3091" w:rsidRPr="004B3091" w:rsidRDefault="004B3091" w:rsidP="004B30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4B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коммуникативные способности;</w:t>
      </w:r>
    </w:p>
    <w:p w:rsidR="004B3091" w:rsidRDefault="004B3091" w:rsidP="004B30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4B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внимание, фантазию, смекалку.</w:t>
      </w:r>
    </w:p>
    <w:p w:rsidR="003C03DB" w:rsidRPr="003C03DB" w:rsidRDefault="004B3091" w:rsidP="003C03DB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осуществлялось в соответствии с конспектом.</w:t>
      </w:r>
      <w:r w:rsidR="003C03DB"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реализации каждой задачи были подобраны приемы, в интересной и занимательной форме.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Занятие динамичное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оно включает несколько приемов, которые предусматривают быструю смену деятельности. На каждый момент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занятия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были наглядные пособия, которые стимулировали и активизировали детей к мыслительной деятельно</w:t>
      </w:r>
      <w:r w:rsidR="003C03DB"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сти. Структура </w:t>
      </w:r>
      <w:r w:rsidR="003C03DB"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занятия соблюдена</w:t>
      </w:r>
      <w:r w:rsidR="003C03DB"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4B3091" w:rsidRPr="003C03DB" w:rsidRDefault="003C03DB" w:rsidP="003C03DB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занятии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использовала следующие методы и приё</w:t>
      </w:r>
      <w:r w:rsidRPr="003C03DB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мы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демонстрация (иллюстрации, словесные</w:t>
      </w:r>
      <w:r w:rsidRPr="003C03D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Они встречались на каждом этапе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занятия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Использование здоровье сберегающих технологий, смена видов деятельности дало возможность избежать перегрузки детей. Создание проблемных ситуаций, использование загадок активизировало мыслительную и речевую деятельность детей. Использование интерактивной доски помогло расширить и закрепить знания воспитанников о различных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профессиях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Во время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занятия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царила дружеская атмосфера. Дети </w:t>
      </w:r>
      <w:hyperlink r:id="rId11" w:tooltip="Все профессии нужны, все профессии важны. Конспекты занятий " w:history="1">
        <w:r w:rsidRPr="003C03D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все были активными</w:t>
        </w:r>
      </w:hyperlink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Отвечали на вопросы, отгадывали загадки.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прошло на одном дыхании, активность детей ни капли не убавилось. Наоборот каждый хотел ответить на вопрос, решить проблемную ситуацию. Если кто-то из детей затруднялся, другие воспитанники с удовольствием помогали.</w:t>
      </w:r>
    </w:p>
    <w:p w:rsidR="003C03DB" w:rsidRPr="003C03DB" w:rsidRDefault="003C03DB" w:rsidP="003C03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Структура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занятия соблюдена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Материал усвоен детьми. Я считаю, что поставленные мною программные задачи в ходе </w:t>
      </w:r>
      <w:r w:rsidRPr="003C03D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занятия были решены</w:t>
      </w:r>
      <w:r w:rsidRPr="003C03D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Цель достигнута.</w:t>
      </w:r>
    </w:p>
    <w:p w:rsidR="007E2F40" w:rsidRPr="004B3091" w:rsidRDefault="007E2F40" w:rsidP="007E2F40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</w:pPr>
    </w:p>
    <w:p w:rsidR="00A15A43" w:rsidRPr="005B2B93" w:rsidRDefault="00A15A43" w:rsidP="00891357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15A43" w:rsidRPr="005B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4BD"/>
    <w:multiLevelType w:val="hybridMultilevel"/>
    <w:tmpl w:val="BB00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9A6"/>
    <w:multiLevelType w:val="hybridMultilevel"/>
    <w:tmpl w:val="B95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7668"/>
    <w:multiLevelType w:val="multilevel"/>
    <w:tmpl w:val="9518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26712"/>
    <w:multiLevelType w:val="hybridMultilevel"/>
    <w:tmpl w:val="E9A0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E54CA"/>
    <w:multiLevelType w:val="multilevel"/>
    <w:tmpl w:val="07A0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83AC3"/>
    <w:multiLevelType w:val="multilevel"/>
    <w:tmpl w:val="0F7A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C1121"/>
    <w:multiLevelType w:val="hybridMultilevel"/>
    <w:tmpl w:val="B95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C6628"/>
    <w:multiLevelType w:val="multilevel"/>
    <w:tmpl w:val="9AC0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DA"/>
    <w:rsid w:val="000857CB"/>
    <w:rsid w:val="00306984"/>
    <w:rsid w:val="003639E0"/>
    <w:rsid w:val="003C03DB"/>
    <w:rsid w:val="003F18F3"/>
    <w:rsid w:val="003F69FC"/>
    <w:rsid w:val="004B3091"/>
    <w:rsid w:val="005B2B93"/>
    <w:rsid w:val="0061699B"/>
    <w:rsid w:val="006725FA"/>
    <w:rsid w:val="006856C1"/>
    <w:rsid w:val="006E1728"/>
    <w:rsid w:val="007E2F40"/>
    <w:rsid w:val="00891357"/>
    <w:rsid w:val="009836DA"/>
    <w:rsid w:val="00A15A43"/>
    <w:rsid w:val="00A856A5"/>
    <w:rsid w:val="00D7707C"/>
    <w:rsid w:val="00DA37A2"/>
    <w:rsid w:val="00DF6DC9"/>
    <w:rsid w:val="00E7287C"/>
    <w:rsid w:val="00F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B3091"/>
    <w:rPr>
      <w:b/>
      <w:bCs/>
    </w:rPr>
  </w:style>
  <w:style w:type="character" w:styleId="a7">
    <w:name w:val="Hyperlink"/>
    <w:basedOn w:val="a0"/>
    <w:uiPriority w:val="99"/>
    <w:semiHidden/>
    <w:unhideWhenUsed/>
    <w:rsid w:val="004B30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6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B3091"/>
    <w:rPr>
      <w:b/>
      <w:bCs/>
    </w:rPr>
  </w:style>
  <w:style w:type="character" w:styleId="a7">
    <w:name w:val="Hyperlink"/>
    <w:basedOn w:val="a0"/>
    <w:uiPriority w:val="99"/>
    <w:semiHidden/>
    <w:unhideWhenUsed/>
    <w:rsid w:val="004B30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vse-professii-konspekt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4</cp:revision>
  <dcterms:created xsi:type="dcterms:W3CDTF">2024-10-14T03:00:00Z</dcterms:created>
  <dcterms:modified xsi:type="dcterms:W3CDTF">2025-03-11T04:47:00Z</dcterms:modified>
</cp:coreProperties>
</file>