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F3" w:rsidRDefault="008A41EF" w:rsidP="008A41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кружковой работы «Русские узоры» с детьми </w:t>
      </w:r>
      <w:r w:rsidR="009215F3">
        <w:rPr>
          <w:b/>
          <w:sz w:val="28"/>
          <w:szCs w:val="28"/>
        </w:rPr>
        <w:t>старшего дошкольного возраста</w:t>
      </w:r>
    </w:p>
    <w:p w:rsidR="004121EF" w:rsidRPr="005A7173" w:rsidRDefault="004121EF" w:rsidP="008A41E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65"/>
        <w:gridCol w:w="1985"/>
        <w:gridCol w:w="5890"/>
        <w:gridCol w:w="4394"/>
      </w:tblGrid>
      <w:tr w:rsidR="00BE6E4B" w:rsidTr="008A41EF">
        <w:tc>
          <w:tcPr>
            <w:tcW w:w="2865" w:type="dxa"/>
          </w:tcPr>
          <w:p w:rsidR="00424CA0" w:rsidRDefault="00424CA0" w:rsidP="005A71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985" w:type="dxa"/>
          </w:tcPr>
          <w:p w:rsidR="00424CA0" w:rsidRDefault="00424CA0" w:rsidP="005A71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5890" w:type="dxa"/>
          </w:tcPr>
          <w:p w:rsidR="00424CA0" w:rsidRDefault="00424CA0" w:rsidP="005A71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4394" w:type="dxa"/>
          </w:tcPr>
          <w:p w:rsidR="00424CA0" w:rsidRDefault="00424CA0" w:rsidP="005A71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Средства </w:t>
            </w:r>
          </w:p>
        </w:tc>
      </w:tr>
      <w:tr w:rsidR="00BE6E4B" w:rsidTr="008A41EF">
        <w:tc>
          <w:tcPr>
            <w:tcW w:w="2865" w:type="dxa"/>
          </w:tcPr>
          <w:p w:rsidR="00424CA0" w:rsidRPr="00446BA4" w:rsidRDefault="00EA0847" w:rsidP="00424CA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1. «Скатерть</w:t>
            </w:r>
            <w:r w:rsidR="00424CA0" w:rsidRPr="00446BA4">
              <w:rPr>
                <w:b/>
              </w:rPr>
              <w:t>»</w:t>
            </w:r>
            <w:r>
              <w:rPr>
                <w:b/>
              </w:rPr>
              <w:t xml:space="preserve"> (Дымка)</w:t>
            </w:r>
          </w:p>
          <w:p w:rsidR="00424CA0" w:rsidRPr="00424CA0" w:rsidRDefault="00424CA0" w:rsidP="005A71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24CA0" w:rsidRPr="00424CA0" w:rsidRDefault="00424CA0" w:rsidP="005A7173">
            <w:pPr>
              <w:jc w:val="center"/>
              <w:rPr>
                <w:sz w:val="28"/>
                <w:szCs w:val="28"/>
              </w:rPr>
            </w:pPr>
            <w:r w:rsidRPr="00446BA4">
              <w:rPr>
                <w:spacing w:val="-2"/>
              </w:rPr>
              <w:t>Освоение ориентировки  на листе бумаги</w:t>
            </w:r>
          </w:p>
        </w:tc>
        <w:tc>
          <w:tcPr>
            <w:tcW w:w="5890" w:type="dxa"/>
          </w:tcPr>
          <w:p w:rsidR="00424CA0" w:rsidRPr="00446BA4" w:rsidRDefault="00EA0847" w:rsidP="00424CA0">
            <w:pPr>
              <w:shd w:val="clear" w:color="auto" w:fill="FFFFFF"/>
              <w:tabs>
                <w:tab w:val="left" w:pos="459"/>
              </w:tabs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  <w:r w:rsidR="00F41107">
              <w:rPr>
                <w:color w:val="000000"/>
                <w:spacing w:val="-2"/>
              </w:rPr>
              <w:t>.</w:t>
            </w:r>
            <w:r w:rsidR="00424CA0" w:rsidRPr="00446BA4">
              <w:rPr>
                <w:color w:val="000000"/>
                <w:spacing w:val="-2"/>
              </w:rPr>
              <w:t>Конкретизировать знания о понятиях: плоскость, точка, линия</w:t>
            </w:r>
            <w:r>
              <w:rPr>
                <w:color w:val="000000"/>
                <w:spacing w:val="-2"/>
              </w:rPr>
              <w:t>, круг</w:t>
            </w:r>
            <w:r w:rsidR="00424CA0" w:rsidRPr="00446BA4">
              <w:rPr>
                <w:color w:val="000000"/>
                <w:spacing w:val="-2"/>
              </w:rPr>
              <w:t xml:space="preserve">. </w:t>
            </w:r>
          </w:p>
          <w:p w:rsidR="00424CA0" w:rsidRPr="00446BA4" w:rsidRDefault="00EA0847" w:rsidP="00424CA0">
            <w:pPr>
              <w:shd w:val="clear" w:color="auto" w:fill="FFFFFF"/>
              <w:ind w:firstLine="3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2.Закреплять навык правильно держать кисть.</w:t>
            </w:r>
            <w:r w:rsidR="00424CA0" w:rsidRPr="00446BA4">
              <w:rPr>
                <w:color w:val="000000"/>
                <w:spacing w:val="-2"/>
              </w:rPr>
              <w:t xml:space="preserve"> </w:t>
            </w:r>
          </w:p>
          <w:p w:rsidR="00424CA0" w:rsidRDefault="00EA0847" w:rsidP="00EA0847">
            <w:pPr>
              <w:shd w:val="clear" w:color="auto" w:fill="FFFFFF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2"/>
              </w:rPr>
              <w:t>3</w:t>
            </w:r>
            <w:r w:rsidR="00424CA0" w:rsidRPr="00446BA4">
              <w:rPr>
                <w:color w:val="000000"/>
                <w:spacing w:val="-4"/>
              </w:rPr>
              <w:t>.</w:t>
            </w:r>
            <w:r w:rsidR="00424CA0" w:rsidRPr="00446BA4">
              <w:rPr>
                <w:color w:val="000000"/>
                <w:spacing w:val="-1"/>
              </w:rPr>
              <w:t xml:space="preserve">Развивать </w:t>
            </w:r>
            <w:r w:rsidR="00424CA0" w:rsidRPr="00446BA4">
              <w:rPr>
                <w:color w:val="000000"/>
                <w:spacing w:val="-5"/>
              </w:rPr>
              <w:t>образное мышление, мелкую моторику</w:t>
            </w:r>
          </w:p>
          <w:p w:rsidR="00EA0847" w:rsidRPr="00424CA0" w:rsidRDefault="00EA0847" w:rsidP="00EA0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5"/>
              </w:rPr>
              <w:t>4.Воспитывать интерес к народному искусству.</w:t>
            </w:r>
          </w:p>
        </w:tc>
        <w:tc>
          <w:tcPr>
            <w:tcW w:w="4394" w:type="dxa"/>
          </w:tcPr>
          <w:p w:rsidR="00424CA0" w:rsidRPr="00EA0847" w:rsidRDefault="00EA0847" w:rsidP="00F41107">
            <w:pPr>
              <w:pStyle w:val="a4"/>
              <w:ind w:left="0"/>
              <w:jc w:val="both"/>
            </w:pPr>
            <w:r>
              <w:t>Дымковские глиняные игрушки, таблица с элементами росписи, 2 – 3 образца выполнения работы;  к</w:t>
            </w:r>
            <w:r w:rsidR="00C63946">
              <w:t>исть</w:t>
            </w:r>
            <w:r>
              <w:t xml:space="preserve"> №2</w:t>
            </w:r>
            <w:r w:rsidR="00C63946">
              <w:t>,</w:t>
            </w:r>
            <w:r>
              <w:t xml:space="preserve"> баночки с водой, </w:t>
            </w:r>
            <w:proofErr w:type="spellStart"/>
            <w:r>
              <w:t>ак</w:t>
            </w:r>
            <w:proofErr w:type="gramStart"/>
            <w:r>
              <w:t>.к</w:t>
            </w:r>
            <w:proofErr w:type="gramEnd"/>
            <w:r>
              <w:t>раски</w:t>
            </w:r>
            <w:proofErr w:type="spellEnd"/>
            <w:r>
              <w:t>, салфетки,</w:t>
            </w:r>
            <w:r w:rsidR="00C63946">
              <w:t xml:space="preserve"> лист бумаги</w:t>
            </w:r>
            <w:r>
              <w:t xml:space="preserve"> А4 формата</w:t>
            </w:r>
          </w:p>
        </w:tc>
      </w:tr>
      <w:tr w:rsidR="00BE6E4B" w:rsidTr="008A41EF">
        <w:tc>
          <w:tcPr>
            <w:tcW w:w="2865" w:type="dxa"/>
          </w:tcPr>
          <w:p w:rsidR="00424CA0" w:rsidRPr="00446BA4" w:rsidRDefault="00424CA0" w:rsidP="00424CA0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6F37A3">
              <w:rPr>
                <w:b/>
              </w:rPr>
              <w:t>«Чашка и блюдце</w:t>
            </w:r>
            <w:r w:rsidRPr="00446BA4">
              <w:rPr>
                <w:b/>
              </w:rPr>
              <w:t>»</w:t>
            </w:r>
            <w:r w:rsidR="006F37A3">
              <w:rPr>
                <w:b/>
              </w:rPr>
              <w:t xml:space="preserve"> (Гжель)</w:t>
            </w:r>
          </w:p>
          <w:p w:rsidR="00424CA0" w:rsidRPr="00424CA0" w:rsidRDefault="00424CA0" w:rsidP="005A71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24CA0" w:rsidRPr="00424CA0" w:rsidRDefault="00424CA0" w:rsidP="005A7173">
            <w:pPr>
              <w:jc w:val="center"/>
              <w:rPr>
                <w:sz w:val="28"/>
                <w:szCs w:val="28"/>
              </w:rPr>
            </w:pPr>
            <w:r w:rsidRPr="00446BA4">
              <w:rPr>
                <w:spacing w:val="-2"/>
              </w:rPr>
              <w:t>Освоение ориентировки  на листе бумаги</w:t>
            </w:r>
          </w:p>
        </w:tc>
        <w:tc>
          <w:tcPr>
            <w:tcW w:w="5890" w:type="dxa"/>
          </w:tcPr>
          <w:p w:rsidR="00424CA0" w:rsidRPr="006F37A3" w:rsidRDefault="00424CA0" w:rsidP="006F37A3">
            <w:pPr>
              <w:shd w:val="clear" w:color="auto" w:fill="FFFFFF"/>
              <w:tabs>
                <w:tab w:val="left" w:pos="317"/>
              </w:tabs>
              <w:jc w:val="both"/>
              <w:rPr>
                <w:spacing w:val="-1"/>
              </w:rPr>
            </w:pPr>
            <w:r w:rsidRPr="00446BA4">
              <w:rPr>
                <w:spacing w:val="-1"/>
              </w:rPr>
              <w:t xml:space="preserve"> </w:t>
            </w:r>
            <w:r w:rsidR="006F37A3">
              <w:rPr>
                <w:spacing w:val="-2"/>
              </w:rPr>
              <w:t>1</w:t>
            </w:r>
            <w:r w:rsidR="00F41107">
              <w:rPr>
                <w:spacing w:val="-2"/>
              </w:rPr>
              <w:t>.</w:t>
            </w:r>
            <w:r w:rsidRPr="00446BA4">
              <w:rPr>
                <w:spacing w:val="-2"/>
              </w:rPr>
              <w:t>Закреплять умение ориентироваться  на листе бумаги, определять направление линий.</w:t>
            </w:r>
          </w:p>
          <w:p w:rsidR="00424CA0" w:rsidRPr="00446BA4" w:rsidRDefault="006F37A3" w:rsidP="00424CA0">
            <w:pPr>
              <w:shd w:val="clear" w:color="auto" w:fill="FFFFFF"/>
              <w:ind w:firstLine="34"/>
              <w:jc w:val="both"/>
              <w:rPr>
                <w:spacing w:val="-2"/>
              </w:rPr>
            </w:pPr>
            <w:r>
              <w:rPr>
                <w:spacing w:val="-4"/>
              </w:rPr>
              <w:t>2</w:t>
            </w:r>
            <w:r w:rsidR="00F41107">
              <w:rPr>
                <w:spacing w:val="-4"/>
              </w:rPr>
              <w:t>.</w:t>
            </w:r>
            <w:r w:rsidR="00424CA0" w:rsidRPr="00446BA4">
              <w:rPr>
                <w:spacing w:val="-4"/>
              </w:rPr>
              <w:t>Развивать внимание и наблюдательность,</w:t>
            </w:r>
            <w:r>
              <w:rPr>
                <w:spacing w:val="-2"/>
              </w:rPr>
              <w:t xml:space="preserve"> </w:t>
            </w:r>
            <w:r w:rsidR="00424CA0" w:rsidRPr="00446BA4">
              <w:rPr>
                <w:spacing w:val="-2"/>
              </w:rPr>
              <w:t>образное восприятие.</w:t>
            </w:r>
          </w:p>
          <w:p w:rsidR="00424CA0" w:rsidRDefault="006F37A3" w:rsidP="00424CA0">
            <w:pPr>
              <w:shd w:val="clear" w:color="auto" w:fill="FFFFFF"/>
              <w:ind w:firstLine="34"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  <w:r w:rsidR="00424CA0" w:rsidRPr="00446BA4">
              <w:rPr>
                <w:spacing w:val="-2"/>
              </w:rPr>
              <w:t>.Развивать движения рук от грубой моторики до тонких, напоминающих письмо движений.</w:t>
            </w:r>
          </w:p>
          <w:p w:rsidR="00424CA0" w:rsidRPr="00424CA0" w:rsidRDefault="006F37A3" w:rsidP="008A41EF">
            <w:pPr>
              <w:shd w:val="clear" w:color="auto" w:fill="FFFFFF"/>
              <w:ind w:firstLine="34"/>
              <w:jc w:val="both"/>
              <w:rPr>
                <w:sz w:val="28"/>
                <w:szCs w:val="28"/>
              </w:rPr>
            </w:pPr>
            <w:r>
              <w:rPr>
                <w:spacing w:val="-2"/>
              </w:rPr>
              <w:t>4.Воспитывать интерес к декоративно – прикладному искусству.</w:t>
            </w:r>
          </w:p>
        </w:tc>
        <w:tc>
          <w:tcPr>
            <w:tcW w:w="4394" w:type="dxa"/>
          </w:tcPr>
          <w:p w:rsidR="00424CA0" w:rsidRPr="00424CA0" w:rsidRDefault="006F37A3" w:rsidP="006F37A3">
            <w:pPr>
              <w:tabs>
                <w:tab w:val="left" w:pos="319"/>
              </w:tabs>
              <w:jc w:val="both"/>
              <w:rPr>
                <w:sz w:val="28"/>
                <w:szCs w:val="28"/>
              </w:rPr>
            </w:pPr>
            <w:r>
              <w:t xml:space="preserve">Посуда гжельских мастеров, образцы элементов росписи; кисть №2, баночки с водой, </w:t>
            </w:r>
            <w:proofErr w:type="spellStart"/>
            <w:r>
              <w:t>ак</w:t>
            </w:r>
            <w:proofErr w:type="gramStart"/>
            <w:r>
              <w:t>.к</w:t>
            </w:r>
            <w:proofErr w:type="gramEnd"/>
            <w:r>
              <w:t>раски</w:t>
            </w:r>
            <w:proofErr w:type="spellEnd"/>
            <w:r>
              <w:t>, салфетки, лист бумаги А4 формата с силуэтом чашки и блюдца</w:t>
            </w:r>
          </w:p>
        </w:tc>
      </w:tr>
      <w:tr w:rsidR="00BE6E4B" w:rsidTr="008A41EF">
        <w:tc>
          <w:tcPr>
            <w:tcW w:w="2865" w:type="dxa"/>
          </w:tcPr>
          <w:p w:rsidR="00424CA0" w:rsidRPr="00F41107" w:rsidRDefault="00F41107" w:rsidP="00C85286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="00424CA0" w:rsidRPr="00F41107">
              <w:rPr>
                <w:b/>
              </w:rPr>
              <w:t>«Скатерть-самобранка»</w:t>
            </w:r>
            <w:r w:rsidR="006F37A3">
              <w:rPr>
                <w:b/>
              </w:rPr>
              <w:t xml:space="preserve"> (Дымка)</w:t>
            </w:r>
          </w:p>
          <w:p w:rsidR="00424CA0" w:rsidRPr="00424CA0" w:rsidRDefault="00424CA0" w:rsidP="005A71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24CA0" w:rsidRPr="00424CA0" w:rsidRDefault="00424CA0" w:rsidP="005A7173">
            <w:pPr>
              <w:jc w:val="center"/>
              <w:rPr>
                <w:sz w:val="28"/>
                <w:szCs w:val="28"/>
              </w:rPr>
            </w:pPr>
            <w:r w:rsidRPr="00446BA4">
              <w:t>Освоение рисования параллельных линий, направленных сверху вниз</w:t>
            </w:r>
          </w:p>
        </w:tc>
        <w:tc>
          <w:tcPr>
            <w:tcW w:w="5890" w:type="dxa"/>
          </w:tcPr>
          <w:p w:rsidR="00424CA0" w:rsidRPr="00446BA4" w:rsidRDefault="00F41107" w:rsidP="00F41107">
            <w:pPr>
              <w:shd w:val="clear" w:color="auto" w:fill="FFFFFF"/>
              <w:jc w:val="both"/>
              <w:rPr>
                <w:spacing w:val="-1"/>
              </w:rPr>
            </w:pPr>
            <w:r>
              <w:rPr>
                <w:spacing w:val="-1"/>
              </w:rPr>
              <w:t>1.</w:t>
            </w:r>
            <w:r w:rsidR="00424CA0" w:rsidRPr="00446BA4">
              <w:rPr>
                <w:spacing w:val="-1"/>
              </w:rPr>
              <w:t>Конкретизировать у детей представления о ткачестве, о процессе изготовления льняных изделий. Познакомить со словами: лен, прялка, веретено, ткацкий станок.</w:t>
            </w:r>
          </w:p>
          <w:p w:rsidR="00424CA0" w:rsidRPr="00446BA4" w:rsidRDefault="00F41107" w:rsidP="00F41107">
            <w:pPr>
              <w:shd w:val="clear" w:color="auto" w:fill="FFFFFF"/>
              <w:jc w:val="both"/>
            </w:pPr>
            <w:r>
              <w:rPr>
                <w:spacing w:val="-1"/>
              </w:rPr>
              <w:t>2.</w:t>
            </w:r>
            <w:r w:rsidR="00424CA0" w:rsidRPr="00446BA4">
              <w:rPr>
                <w:spacing w:val="-1"/>
              </w:rPr>
              <w:t>Учить композиции с линиями вертикального направления.</w:t>
            </w:r>
          </w:p>
          <w:p w:rsidR="00424CA0" w:rsidRPr="00446BA4" w:rsidRDefault="00424CA0" w:rsidP="00F41107">
            <w:pPr>
              <w:shd w:val="clear" w:color="auto" w:fill="FFFFFF"/>
              <w:jc w:val="both"/>
              <w:rPr>
                <w:spacing w:val="-2"/>
              </w:rPr>
            </w:pPr>
            <w:r w:rsidRPr="00446BA4">
              <w:rPr>
                <w:spacing w:val="-2"/>
              </w:rPr>
              <w:t>3. Формировать навыки поэтапного выполнения задания.</w:t>
            </w:r>
          </w:p>
          <w:p w:rsidR="00424CA0" w:rsidRPr="00424CA0" w:rsidRDefault="006F37A3" w:rsidP="00F41107">
            <w:pPr>
              <w:jc w:val="both"/>
              <w:rPr>
                <w:sz w:val="28"/>
                <w:szCs w:val="28"/>
              </w:rPr>
            </w:pPr>
            <w:r>
              <w:rPr>
                <w:spacing w:val="-2"/>
              </w:rPr>
              <w:t>4</w:t>
            </w:r>
            <w:r w:rsidR="00424CA0" w:rsidRPr="00446BA4">
              <w:rPr>
                <w:spacing w:val="-2"/>
              </w:rPr>
              <w:t>. Воспитать бережное отношение к вещам как к плодам человеческого труда</w:t>
            </w:r>
          </w:p>
        </w:tc>
        <w:tc>
          <w:tcPr>
            <w:tcW w:w="4394" w:type="dxa"/>
          </w:tcPr>
          <w:p w:rsidR="00424CA0" w:rsidRPr="00424CA0" w:rsidRDefault="00A6516E" w:rsidP="006F37A3">
            <w:pPr>
              <w:pStyle w:val="a4"/>
              <w:tabs>
                <w:tab w:val="num" w:pos="2"/>
              </w:tabs>
              <w:ind w:left="2" w:right="34" w:hanging="1"/>
              <w:jc w:val="both"/>
              <w:rPr>
                <w:sz w:val="28"/>
                <w:szCs w:val="28"/>
              </w:rPr>
            </w:pPr>
            <w:r>
              <w:t>О</w:t>
            </w:r>
            <w:r w:rsidR="006F37A3">
              <w:t>бразцы элементов росписи</w:t>
            </w:r>
            <w:r>
              <w:t>, 2 – 3 варианта выполнения работы</w:t>
            </w:r>
            <w:r w:rsidR="006F37A3">
              <w:t xml:space="preserve">; кисть №2, баночки с водой, </w:t>
            </w:r>
            <w:proofErr w:type="spellStart"/>
            <w:r w:rsidR="006F37A3">
              <w:t>ак</w:t>
            </w:r>
            <w:proofErr w:type="gramStart"/>
            <w:r w:rsidR="006F37A3">
              <w:t>.к</w:t>
            </w:r>
            <w:proofErr w:type="gramEnd"/>
            <w:r w:rsidR="006F37A3">
              <w:t>раски</w:t>
            </w:r>
            <w:proofErr w:type="spellEnd"/>
            <w:r w:rsidR="006F37A3">
              <w:t>, салфетки, лист бумаги А4 формата</w:t>
            </w:r>
          </w:p>
        </w:tc>
      </w:tr>
      <w:tr w:rsidR="00BE6E4B" w:rsidTr="008A41EF">
        <w:tc>
          <w:tcPr>
            <w:tcW w:w="2865" w:type="dxa"/>
          </w:tcPr>
          <w:p w:rsidR="00424CA0" w:rsidRPr="00424CA0" w:rsidRDefault="001E7D28" w:rsidP="00A6516E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4.</w:t>
            </w:r>
            <w:r w:rsidR="00424CA0" w:rsidRPr="00446BA4">
              <w:rPr>
                <w:b/>
              </w:rPr>
              <w:t>«</w:t>
            </w:r>
            <w:r w:rsidR="00A6516E">
              <w:rPr>
                <w:b/>
              </w:rPr>
              <w:t>Гжельский узор в полосе» (Гжель)</w:t>
            </w:r>
          </w:p>
        </w:tc>
        <w:tc>
          <w:tcPr>
            <w:tcW w:w="1985" w:type="dxa"/>
          </w:tcPr>
          <w:p w:rsidR="00424CA0" w:rsidRPr="00424CA0" w:rsidRDefault="00424CA0" w:rsidP="005A7173">
            <w:pPr>
              <w:jc w:val="center"/>
              <w:rPr>
                <w:sz w:val="28"/>
                <w:szCs w:val="28"/>
              </w:rPr>
            </w:pPr>
            <w:r w:rsidRPr="00446BA4">
              <w:t>Формирование навыков ориентации на листе в горизонтальном направлении.</w:t>
            </w:r>
          </w:p>
        </w:tc>
        <w:tc>
          <w:tcPr>
            <w:tcW w:w="5890" w:type="dxa"/>
          </w:tcPr>
          <w:p w:rsidR="00424CA0" w:rsidRPr="00446BA4" w:rsidRDefault="00A6516E" w:rsidP="00A6516E">
            <w:pPr>
              <w:shd w:val="clear" w:color="auto" w:fill="FFFFFF"/>
              <w:tabs>
                <w:tab w:val="left" w:pos="317"/>
              </w:tabs>
              <w:jc w:val="both"/>
            </w:pPr>
            <w:r>
              <w:t xml:space="preserve"> 1</w:t>
            </w:r>
            <w:r w:rsidR="00424CA0" w:rsidRPr="00446BA4">
              <w:t>.Закреплять навыки проведения параллельных линий, способствовать освоению верхней и нижней плоскости листа.</w:t>
            </w:r>
          </w:p>
          <w:p w:rsidR="00424CA0" w:rsidRPr="00446BA4" w:rsidRDefault="00A6516E" w:rsidP="00424CA0">
            <w:pPr>
              <w:shd w:val="clear" w:color="auto" w:fill="FFFFFF"/>
              <w:jc w:val="both"/>
            </w:pPr>
            <w:r>
              <w:t>2</w:t>
            </w:r>
            <w:r w:rsidR="00424CA0" w:rsidRPr="00446BA4">
              <w:t>.Отработать приемы работы  рукой от плеча без фиксации локтя на плоскости стола.</w:t>
            </w:r>
          </w:p>
          <w:p w:rsidR="00424CA0" w:rsidRDefault="00424CA0" w:rsidP="00A6516E">
            <w:pPr>
              <w:shd w:val="clear" w:color="auto" w:fill="FFFFFF"/>
              <w:jc w:val="both"/>
            </w:pPr>
            <w:r w:rsidRPr="00446BA4">
              <w:t xml:space="preserve"> </w:t>
            </w:r>
            <w:r w:rsidR="00A6516E">
              <w:t>3</w:t>
            </w:r>
            <w:r>
              <w:t>. Развивать</w:t>
            </w:r>
            <w:r w:rsidRPr="00446BA4">
              <w:t xml:space="preserve"> </w:t>
            </w:r>
            <w:r w:rsidR="00A6516E">
              <w:t xml:space="preserve">образное мышление, </w:t>
            </w:r>
            <w:r w:rsidRPr="00446BA4">
              <w:t>графически</w:t>
            </w:r>
            <w:r>
              <w:t>е</w:t>
            </w:r>
            <w:r w:rsidRPr="00446BA4">
              <w:t xml:space="preserve"> навык</w:t>
            </w:r>
            <w:r>
              <w:t>и</w:t>
            </w:r>
            <w:r w:rsidRPr="00446BA4">
              <w:t xml:space="preserve"> рисования параллельных линий слева направо и справа налево.</w:t>
            </w:r>
          </w:p>
          <w:p w:rsidR="00A6516E" w:rsidRPr="00A6516E" w:rsidRDefault="00A6516E" w:rsidP="00A6516E">
            <w:pPr>
              <w:shd w:val="clear" w:color="auto" w:fill="FFFFFF"/>
              <w:jc w:val="both"/>
            </w:pPr>
            <w:r>
              <w:t>4.Воспитывать любовь к народному искусству.</w:t>
            </w:r>
          </w:p>
        </w:tc>
        <w:tc>
          <w:tcPr>
            <w:tcW w:w="4394" w:type="dxa"/>
          </w:tcPr>
          <w:p w:rsidR="00424CA0" w:rsidRPr="00424CA0" w:rsidRDefault="00A6516E" w:rsidP="00A6516E">
            <w:pPr>
              <w:rPr>
                <w:sz w:val="28"/>
                <w:szCs w:val="28"/>
              </w:rPr>
            </w:pPr>
            <w:r>
              <w:t xml:space="preserve">Изделия гжельских мастеров, образцы элементов росписи; кисть №2, баночки с водой, </w:t>
            </w:r>
            <w:proofErr w:type="spellStart"/>
            <w:r>
              <w:t>ак</w:t>
            </w:r>
            <w:proofErr w:type="gramStart"/>
            <w:r>
              <w:t>.к</w:t>
            </w:r>
            <w:proofErr w:type="gramEnd"/>
            <w:r>
              <w:t>раски</w:t>
            </w:r>
            <w:proofErr w:type="spellEnd"/>
            <w:r>
              <w:t>, салфетки, лист бумаги А4 формата</w:t>
            </w:r>
          </w:p>
        </w:tc>
      </w:tr>
      <w:tr w:rsidR="00BE6E4B" w:rsidTr="008A41EF">
        <w:tc>
          <w:tcPr>
            <w:tcW w:w="2865" w:type="dxa"/>
          </w:tcPr>
          <w:p w:rsidR="00424CA0" w:rsidRPr="00780175" w:rsidRDefault="001E7D28" w:rsidP="001E7D28">
            <w:pPr>
              <w:ind w:left="394"/>
              <w:rPr>
                <w:b/>
              </w:rPr>
            </w:pPr>
            <w:r>
              <w:rPr>
                <w:b/>
              </w:rPr>
              <w:t>5.</w:t>
            </w:r>
            <w:r w:rsidR="007D7F78">
              <w:rPr>
                <w:b/>
              </w:rPr>
              <w:t>«Конь из Дымково</w:t>
            </w:r>
            <w:r w:rsidR="00424CA0" w:rsidRPr="00780175">
              <w:rPr>
                <w:b/>
              </w:rPr>
              <w:t>»</w:t>
            </w:r>
            <w:r w:rsidR="007D7F78">
              <w:rPr>
                <w:b/>
              </w:rPr>
              <w:t xml:space="preserve"> (Дымка)</w:t>
            </w:r>
          </w:p>
          <w:p w:rsidR="00424CA0" w:rsidRPr="00424CA0" w:rsidRDefault="00424CA0" w:rsidP="005A71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24CA0" w:rsidRPr="00424CA0" w:rsidRDefault="007D7F78" w:rsidP="005A7173">
            <w:pPr>
              <w:jc w:val="center"/>
              <w:rPr>
                <w:sz w:val="28"/>
                <w:szCs w:val="28"/>
              </w:rPr>
            </w:pPr>
            <w:r>
              <w:t>Освоение волнистых</w:t>
            </w:r>
            <w:r w:rsidR="00424CA0" w:rsidRPr="00780175">
              <w:t xml:space="preserve"> линий.</w:t>
            </w:r>
          </w:p>
        </w:tc>
        <w:tc>
          <w:tcPr>
            <w:tcW w:w="5890" w:type="dxa"/>
          </w:tcPr>
          <w:p w:rsidR="007F58C1" w:rsidRPr="00780175" w:rsidRDefault="007F58C1" w:rsidP="007F58C1">
            <w:pPr>
              <w:shd w:val="clear" w:color="auto" w:fill="FFFFFF"/>
              <w:jc w:val="both"/>
              <w:rPr>
                <w:spacing w:val="-2"/>
              </w:rPr>
            </w:pPr>
            <w:r w:rsidRPr="00780175">
              <w:rPr>
                <w:spacing w:val="-1"/>
              </w:rPr>
              <w:t>1</w:t>
            </w:r>
            <w:r>
              <w:rPr>
                <w:spacing w:val="-1"/>
              </w:rPr>
              <w:t xml:space="preserve">. </w:t>
            </w:r>
            <w:r w:rsidR="007D7F78" w:rsidRPr="00780175">
              <w:rPr>
                <w:spacing w:val="-1"/>
              </w:rPr>
              <w:t>Учить детей рисова</w:t>
            </w:r>
            <w:r w:rsidR="007D7F78">
              <w:rPr>
                <w:spacing w:val="-1"/>
              </w:rPr>
              <w:t>ть</w:t>
            </w:r>
            <w:r w:rsidR="007D7F78" w:rsidRPr="00780175">
              <w:rPr>
                <w:spacing w:val="-1"/>
              </w:rPr>
              <w:t xml:space="preserve"> волнисты</w:t>
            </w:r>
            <w:r w:rsidR="007D7F78">
              <w:rPr>
                <w:spacing w:val="-1"/>
              </w:rPr>
              <w:t>е</w:t>
            </w:r>
            <w:r w:rsidR="007D7F78" w:rsidRPr="00780175">
              <w:rPr>
                <w:spacing w:val="-1"/>
              </w:rPr>
              <w:t xml:space="preserve"> лини</w:t>
            </w:r>
            <w:r w:rsidR="007D7F78">
              <w:rPr>
                <w:spacing w:val="-1"/>
              </w:rPr>
              <w:t>и</w:t>
            </w:r>
          </w:p>
          <w:p w:rsidR="007F58C1" w:rsidRPr="00780175" w:rsidRDefault="007F58C1" w:rsidP="007F58C1">
            <w:pPr>
              <w:shd w:val="clear" w:color="auto" w:fill="FFFFFF"/>
              <w:ind w:firstLine="34"/>
              <w:jc w:val="both"/>
            </w:pPr>
            <w:r w:rsidRPr="00780175">
              <w:rPr>
                <w:spacing w:val="-4"/>
              </w:rPr>
              <w:t>2.Развивать воображение, эмоциональную отзывчивость.</w:t>
            </w:r>
          </w:p>
          <w:p w:rsidR="00424CA0" w:rsidRDefault="0063712B" w:rsidP="0063712B">
            <w:pPr>
              <w:shd w:val="clear" w:color="auto" w:fill="FFFFFF"/>
              <w:ind w:firstLine="34"/>
              <w:jc w:val="both"/>
              <w:rPr>
                <w:spacing w:val="-2"/>
              </w:rPr>
            </w:pPr>
            <w:r>
              <w:rPr>
                <w:spacing w:val="-2"/>
              </w:rPr>
              <w:t>3.</w:t>
            </w:r>
            <w:r w:rsidR="007F58C1" w:rsidRPr="00780175">
              <w:rPr>
                <w:spacing w:val="-2"/>
              </w:rPr>
              <w:t>Разви</w:t>
            </w:r>
            <w:r w:rsidR="007F58C1">
              <w:rPr>
                <w:spacing w:val="-2"/>
              </w:rPr>
              <w:t>ва</w:t>
            </w:r>
            <w:r w:rsidR="007F58C1" w:rsidRPr="00780175">
              <w:rPr>
                <w:spacing w:val="-2"/>
              </w:rPr>
              <w:t>ть ориен</w:t>
            </w:r>
            <w:r w:rsidR="007F58C1">
              <w:rPr>
                <w:spacing w:val="-2"/>
              </w:rPr>
              <w:t>тировку</w:t>
            </w:r>
            <w:r w:rsidR="007F58C1" w:rsidRPr="00780175">
              <w:rPr>
                <w:spacing w:val="-2"/>
              </w:rPr>
              <w:t xml:space="preserve"> на листе</w:t>
            </w:r>
            <w:r>
              <w:rPr>
                <w:spacing w:val="-2"/>
              </w:rPr>
              <w:t>, отрабатывать приемы рисования волнистых линий</w:t>
            </w:r>
            <w:r w:rsidR="007F58C1" w:rsidRPr="00780175">
              <w:rPr>
                <w:spacing w:val="-2"/>
              </w:rPr>
              <w:t>.</w:t>
            </w:r>
          </w:p>
          <w:p w:rsidR="0063712B" w:rsidRPr="00424CA0" w:rsidRDefault="0063712B" w:rsidP="0063712B">
            <w:pPr>
              <w:shd w:val="clear" w:color="auto" w:fill="FFFFFF"/>
              <w:ind w:firstLine="34"/>
              <w:jc w:val="both"/>
              <w:rPr>
                <w:sz w:val="28"/>
                <w:szCs w:val="28"/>
              </w:rPr>
            </w:pPr>
            <w:r>
              <w:rPr>
                <w:spacing w:val="-2"/>
              </w:rPr>
              <w:t>4.Воспитывать интерес к оформлению шаблонов коней элементами росписи.</w:t>
            </w:r>
          </w:p>
        </w:tc>
        <w:tc>
          <w:tcPr>
            <w:tcW w:w="4394" w:type="dxa"/>
          </w:tcPr>
          <w:p w:rsidR="00424CA0" w:rsidRPr="00C63946" w:rsidRDefault="00C63946" w:rsidP="0063712B">
            <w:pPr>
              <w:jc w:val="both"/>
            </w:pPr>
            <w:r>
              <w:t xml:space="preserve"> </w:t>
            </w:r>
            <w:r w:rsidR="0063712B">
              <w:t xml:space="preserve">Глиняные игрушки дымковских мастеров, образцы элементов росписи, 2 – 3 образца выполнения работы; кисть №2, баночки с водой, </w:t>
            </w:r>
            <w:proofErr w:type="spellStart"/>
            <w:r w:rsidR="0063712B">
              <w:t>ак</w:t>
            </w:r>
            <w:proofErr w:type="gramStart"/>
            <w:r w:rsidR="0063712B">
              <w:t>.к</w:t>
            </w:r>
            <w:proofErr w:type="gramEnd"/>
            <w:r w:rsidR="0063712B">
              <w:t>раски</w:t>
            </w:r>
            <w:proofErr w:type="spellEnd"/>
            <w:r w:rsidR="0063712B">
              <w:t>, салфетки, шаблон коня</w:t>
            </w:r>
          </w:p>
        </w:tc>
      </w:tr>
      <w:tr w:rsidR="00BE6E4B" w:rsidTr="008A41EF">
        <w:tc>
          <w:tcPr>
            <w:tcW w:w="2865" w:type="dxa"/>
          </w:tcPr>
          <w:p w:rsidR="007F58C1" w:rsidRPr="00780175" w:rsidRDefault="001E7D28" w:rsidP="001E7D28">
            <w:pPr>
              <w:tabs>
                <w:tab w:val="left" w:pos="426"/>
                <w:tab w:val="left" w:pos="653"/>
              </w:tabs>
              <w:ind w:left="394"/>
              <w:rPr>
                <w:b/>
              </w:rPr>
            </w:pPr>
            <w:r>
              <w:rPr>
                <w:b/>
              </w:rPr>
              <w:t>6.</w:t>
            </w:r>
            <w:r w:rsidR="00A6516E">
              <w:rPr>
                <w:b/>
              </w:rPr>
              <w:t>«</w:t>
            </w:r>
            <w:r w:rsidR="003B3D40">
              <w:rPr>
                <w:b/>
              </w:rPr>
              <w:t>Праздничный поднос</w:t>
            </w:r>
            <w:r w:rsidR="007F58C1" w:rsidRPr="00780175">
              <w:rPr>
                <w:b/>
              </w:rPr>
              <w:t>»</w:t>
            </w:r>
            <w:r w:rsidR="003B3D40">
              <w:rPr>
                <w:b/>
              </w:rPr>
              <w:t xml:space="preserve"> (Гжель</w:t>
            </w:r>
            <w:r w:rsidR="00A6516E">
              <w:rPr>
                <w:b/>
              </w:rPr>
              <w:t>)</w:t>
            </w:r>
          </w:p>
          <w:p w:rsidR="00424CA0" w:rsidRPr="00424CA0" w:rsidRDefault="00424CA0" w:rsidP="005A71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24CA0" w:rsidRPr="00424CA0" w:rsidRDefault="00A6516E" w:rsidP="00A6516E">
            <w:pPr>
              <w:jc w:val="both"/>
              <w:rPr>
                <w:sz w:val="28"/>
                <w:szCs w:val="28"/>
              </w:rPr>
            </w:pPr>
            <w:r>
              <w:t>О</w:t>
            </w:r>
            <w:r w:rsidR="007F58C1" w:rsidRPr="00780175">
              <w:t>своение волнистых линий</w:t>
            </w:r>
          </w:p>
        </w:tc>
        <w:tc>
          <w:tcPr>
            <w:tcW w:w="5890" w:type="dxa"/>
          </w:tcPr>
          <w:p w:rsidR="007F58C1" w:rsidRPr="00780175" w:rsidRDefault="007F58C1" w:rsidP="007F58C1">
            <w:pPr>
              <w:shd w:val="clear" w:color="auto" w:fill="FFFFFF"/>
              <w:tabs>
                <w:tab w:val="left" w:pos="34"/>
                <w:tab w:val="left" w:pos="459"/>
              </w:tabs>
              <w:ind w:firstLine="34"/>
              <w:jc w:val="both"/>
            </w:pPr>
            <w:r w:rsidRPr="00780175">
              <w:rPr>
                <w:spacing w:val="-1"/>
              </w:rPr>
              <w:t>1.</w:t>
            </w:r>
            <w:r w:rsidRPr="00780175">
              <w:rPr>
                <w:color w:val="C00000"/>
                <w:spacing w:val="-1"/>
              </w:rPr>
              <w:t xml:space="preserve"> </w:t>
            </w:r>
            <w:r w:rsidRPr="00780175">
              <w:rPr>
                <w:spacing w:val="-1"/>
              </w:rPr>
              <w:t>Учить детей рисова</w:t>
            </w:r>
            <w:r>
              <w:rPr>
                <w:spacing w:val="-1"/>
              </w:rPr>
              <w:t>ть</w:t>
            </w:r>
            <w:r w:rsidRPr="00780175">
              <w:rPr>
                <w:spacing w:val="-1"/>
              </w:rPr>
              <w:t xml:space="preserve"> волнисты</w:t>
            </w:r>
            <w:r>
              <w:rPr>
                <w:spacing w:val="-1"/>
              </w:rPr>
              <w:t>е</w:t>
            </w:r>
            <w:r w:rsidRPr="00780175">
              <w:rPr>
                <w:spacing w:val="-1"/>
              </w:rPr>
              <w:t xml:space="preserve"> лини</w:t>
            </w:r>
            <w:r>
              <w:rPr>
                <w:spacing w:val="-1"/>
              </w:rPr>
              <w:t>и</w:t>
            </w:r>
            <w:r w:rsidR="003B3D40">
              <w:rPr>
                <w:spacing w:val="-1"/>
              </w:rPr>
              <w:t>.</w:t>
            </w:r>
          </w:p>
          <w:p w:rsidR="007F58C1" w:rsidRPr="00780175" w:rsidRDefault="003B3D40" w:rsidP="007F58C1">
            <w:pPr>
              <w:shd w:val="clear" w:color="auto" w:fill="FFFFFF"/>
              <w:tabs>
                <w:tab w:val="left" w:pos="34"/>
              </w:tabs>
              <w:ind w:firstLine="34"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  <w:r w:rsidR="007F58C1" w:rsidRPr="00780175">
              <w:rPr>
                <w:spacing w:val="-2"/>
              </w:rPr>
              <w:t>. Развить ориент</w:t>
            </w:r>
            <w:r w:rsidR="007F58C1">
              <w:rPr>
                <w:spacing w:val="-2"/>
              </w:rPr>
              <w:t>ировку</w:t>
            </w:r>
            <w:r w:rsidR="007F58C1" w:rsidRPr="00780175">
              <w:rPr>
                <w:spacing w:val="-2"/>
              </w:rPr>
              <w:t xml:space="preserve"> на листе, отраб</w:t>
            </w:r>
            <w:r w:rsidR="007F58C1">
              <w:rPr>
                <w:spacing w:val="-2"/>
              </w:rPr>
              <w:t>атывать</w:t>
            </w:r>
            <w:r w:rsidR="007F58C1" w:rsidRPr="00780175">
              <w:rPr>
                <w:spacing w:val="-2"/>
              </w:rPr>
              <w:t xml:space="preserve"> приемы рисования </w:t>
            </w:r>
            <w:r>
              <w:rPr>
                <w:spacing w:val="-2"/>
              </w:rPr>
              <w:t>волнистых линий.</w:t>
            </w:r>
          </w:p>
          <w:p w:rsidR="007F58C1" w:rsidRDefault="003B3D40" w:rsidP="007F58C1">
            <w:pPr>
              <w:shd w:val="clear" w:color="auto" w:fill="FFFFFF"/>
              <w:tabs>
                <w:tab w:val="left" w:pos="34"/>
              </w:tabs>
              <w:ind w:firstLine="34"/>
              <w:jc w:val="both"/>
              <w:rPr>
                <w:spacing w:val="-2"/>
              </w:rPr>
            </w:pPr>
            <w:r>
              <w:rPr>
                <w:spacing w:val="-2"/>
              </w:rPr>
              <w:t>3.Развивать зрительную память, воображение чувство цвета.</w:t>
            </w:r>
          </w:p>
          <w:p w:rsidR="00424CA0" w:rsidRPr="00424CA0" w:rsidRDefault="003B3D40" w:rsidP="008A41EF">
            <w:pPr>
              <w:shd w:val="clear" w:color="auto" w:fill="FFFFFF"/>
              <w:tabs>
                <w:tab w:val="left" w:pos="34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pacing w:val="-2"/>
              </w:rPr>
              <w:lastRenderedPageBreak/>
              <w:t>4.Воспитывать любовь к народному творчеству.</w:t>
            </w:r>
          </w:p>
        </w:tc>
        <w:tc>
          <w:tcPr>
            <w:tcW w:w="4394" w:type="dxa"/>
          </w:tcPr>
          <w:p w:rsidR="00424CA0" w:rsidRPr="00424CA0" w:rsidRDefault="003B3D40" w:rsidP="003B3D40">
            <w:pPr>
              <w:pStyle w:val="a4"/>
              <w:tabs>
                <w:tab w:val="left" w:pos="36"/>
                <w:tab w:val="left" w:pos="319"/>
              </w:tabs>
              <w:ind w:left="36"/>
              <w:rPr>
                <w:sz w:val="28"/>
                <w:szCs w:val="28"/>
              </w:rPr>
            </w:pPr>
            <w:r>
              <w:lastRenderedPageBreak/>
              <w:t xml:space="preserve">Посуда гжельских мастеров, образцы элементов росписи; кисть №2, баночки с водой, </w:t>
            </w:r>
            <w:proofErr w:type="spellStart"/>
            <w:r>
              <w:t>ак</w:t>
            </w:r>
            <w:proofErr w:type="gramStart"/>
            <w:r>
              <w:t>.к</w:t>
            </w:r>
            <w:proofErr w:type="gramEnd"/>
            <w:r>
              <w:t>раски</w:t>
            </w:r>
            <w:proofErr w:type="spellEnd"/>
            <w:r>
              <w:t>, салфетки,</w:t>
            </w:r>
            <w:r w:rsidR="007D7F78">
              <w:t xml:space="preserve"> шаблон</w:t>
            </w:r>
            <w:r>
              <w:t xml:space="preserve"> подноса</w:t>
            </w:r>
          </w:p>
        </w:tc>
      </w:tr>
      <w:tr w:rsidR="00BE6E4B" w:rsidTr="008A41EF">
        <w:tc>
          <w:tcPr>
            <w:tcW w:w="2865" w:type="dxa"/>
          </w:tcPr>
          <w:p w:rsidR="00424CA0" w:rsidRPr="00424CA0" w:rsidRDefault="00777771" w:rsidP="005A7173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lastRenderedPageBreak/>
              <w:t>7.</w:t>
            </w:r>
            <w:r w:rsidR="007F58C1" w:rsidRPr="00B06CBC">
              <w:rPr>
                <w:b/>
              </w:rPr>
              <w:t>«</w:t>
            </w:r>
            <w:r w:rsidR="003B3D40">
              <w:rPr>
                <w:b/>
              </w:rPr>
              <w:t>Городецкий узор в полосе» (Городец)</w:t>
            </w:r>
          </w:p>
        </w:tc>
        <w:tc>
          <w:tcPr>
            <w:tcW w:w="1985" w:type="dxa"/>
          </w:tcPr>
          <w:p w:rsidR="00424CA0" w:rsidRPr="00424CA0" w:rsidRDefault="007F58C1" w:rsidP="008A41EF">
            <w:pPr>
              <w:jc w:val="both"/>
              <w:rPr>
                <w:sz w:val="28"/>
                <w:szCs w:val="28"/>
              </w:rPr>
            </w:pPr>
            <w:r w:rsidRPr="00B06CBC">
              <w:t xml:space="preserve">Создание </w:t>
            </w:r>
            <w:proofErr w:type="spellStart"/>
            <w:proofErr w:type="gramStart"/>
            <w:r w:rsidRPr="00B06CBC">
              <w:t>компо</w:t>
            </w:r>
            <w:r w:rsidR="008A41EF">
              <w:t>-</w:t>
            </w:r>
            <w:r w:rsidRPr="00B06CBC">
              <w:t>зиции</w:t>
            </w:r>
            <w:proofErr w:type="spellEnd"/>
            <w:proofErr w:type="gramEnd"/>
            <w:r w:rsidRPr="00B06CBC">
              <w:t xml:space="preserve"> </w:t>
            </w:r>
            <w:r w:rsidR="003B3D40">
              <w:t xml:space="preserve">с </w:t>
            </w:r>
            <w:proofErr w:type="spellStart"/>
            <w:r w:rsidR="003B3D40">
              <w:t>приме</w:t>
            </w:r>
            <w:r w:rsidR="008A41EF">
              <w:t>-</w:t>
            </w:r>
            <w:r w:rsidR="003B3D40">
              <w:t>нением</w:t>
            </w:r>
            <w:proofErr w:type="spellEnd"/>
            <w:r w:rsidR="003B3D40">
              <w:t xml:space="preserve"> раз</w:t>
            </w:r>
            <w:r w:rsidRPr="00B06CBC">
              <w:t>ных лини</w:t>
            </w:r>
            <w:r w:rsidR="00777771">
              <w:t>й (прямых, волнистых, дугообраз</w:t>
            </w:r>
            <w:r w:rsidRPr="00B06CBC">
              <w:t>ных) при пер</w:t>
            </w:r>
            <w:r w:rsidR="003B3D40">
              <w:t>едаче элементов росписи</w:t>
            </w:r>
          </w:p>
        </w:tc>
        <w:tc>
          <w:tcPr>
            <w:tcW w:w="5890" w:type="dxa"/>
          </w:tcPr>
          <w:p w:rsidR="003B3D40" w:rsidRDefault="003B3D40" w:rsidP="007F58C1">
            <w:pPr>
              <w:shd w:val="clear" w:color="auto" w:fill="FFFFFF"/>
              <w:ind w:firstLine="34"/>
              <w:jc w:val="both"/>
              <w:rPr>
                <w:spacing w:val="-4"/>
              </w:rPr>
            </w:pPr>
            <w:r>
              <w:rPr>
                <w:spacing w:val="-1"/>
              </w:rPr>
              <w:t>1.</w:t>
            </w:r>
            <w:r w:rsidRPr="00B06CBC">
              <w:rPr>
                <w:spacing w:val="-4"/>
              </w:rPr>
              <w:t>Учить использовать</w:t>
            </w:r>
            <w:r>
              <w:rPr>
                <w:spacing w:val="-4"/>
              </w:rPr>
              <w:t xml:space="preserve"> и применять </w:t>
            </w:r>
            <w:r w:rsidRPr="00B06CBC">
              <w:rPr>
                <w:spacing w:val="-4"/>
              </w:rPr>
              <w:t xml:space="preserve"> при </w:t>
            </w:r>
            <w:r>
              <w:rPr>
                <w:spacing w:val="-4"/>
              </w:rPr>
              <w:t xml:space="preserve">создании композиции </w:t>
            </w:r>
            <w:r w:rsidRPr="00B06CBC">
              <w:rPr>
                <w:spacing w:val="-4"/>
              </w:rPr>
              <w:t>те или иные линии.</w:t>
            </w:r>
          </w:p>
          <w:p w:rsidR="007F58C1" w:rsidRPr="003B3D40" w:rsidRDefault="003B3D40" w:rsidP="003B3D40">
            <w:pPr>
              <w:shd w:val="clear" w:color="auto" w:fill="FFFFFF"/>
              <w:ind w:firstLine="34"/>
              <w:jc w:val="both"/>
              <w:rPr>
                <w:spacing w:val="-1"/>
              </w:rPr>
            </w:pPr>
            <w:r>
              <w:rPr>
                <w:spacing w:val="-4"/>
              </w:rPr>
              <w:t>2.</w:t>
            </w:r>
            <w:r w:rsidR="00777771">
              <w:rPr>
                <w:spacing w:val="-1"/>
              </w:rPr>
              <w:t>Развивать навыки рисова</w:t>
            </w:r>
            <w:r w:rsidR="007F58C1" w:rsidRPr="00B06CBC">
              <w:rPr>
                <w:spacing w:val="-1"/>
              </w:rPr>
              <w:t xml:space="preserve">ния разнообразных линий. </w:t>
            </w:r>
          </w:p>
          <w:p w:rsidR="00424CA0" w:rsidRDefault="003B3D40" w:rsidP="003B3D40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3.</w:t>
            </w:r>
            <w:r w:rsidR="007F58C1" w:rsidRPr="00B06CBC">
              <w:rPr>
                <w:spacing w:val="-2"/>
              </w:rPr>
              <w:t>Развить восприятие образно-ассоциативных связей</w:t>
            </w:r>
            <w:r>
              <w:rPr>
                <w:spacing w:val="-2"/>
              </w:rPr>
              <w:t>.</w:t>
            </w:r>
          </w:p>
          <w:p w:rsidR="003B3D40" w:rsidRPr="00424CA0" w:rsidRDefault="003B3D40" w:rsidP="003B3D40">
            <w:pPr>
              <w:jc w:val="both"/>
              <w:rPr>
                <w:sz w:val="28"/>
                <w:szCs w:val="28"/>
              </w:rPr>
            </w:pPr>
            <w:r>
              <w:rPr>
                <w:spacing w:val="-2"/>
              </w:rPr>
              <w:t>4.Воспитывать интерес к декоративно – прикладному творчеству.</w:t>
            </w:r>
          </w:p>
        </w:tc>
        <w:tc>
          <w:tcPr>
            <w:tcW w:w="4394" w:type="dxa"/>
          </w:tcPr>
          <w:p w:rsidR="00C63946" w:rsidRPr="00424CA0" w:rsidRDefault="007D7F78" w:rsidP="007D7F78">
            <w:pPr>
              <w:jc w:val="both"/>
              <w:rPr>
                <w:sz w:val="28"/>
                <w:szCs w:val="28"/>
              </w:rPr>
            </w:pPr>
            <w:r>
              <w:t xml:space="preserve">Изделия городецких мастеров, образцы элементов росписи, образец выполнения; кисть №2, №3,  баночки с водой, </w:t>
            </w:r>
            <w:proofErr w:type="spellStart"/>
            <w:r>
              <w:t>ак</w:t>
            </w:r>
            <w:proofErr w:type="gramStart"/>
            <w:r>
              <w:t>.к</w:t>
            </w:r>
            <w:proofErr w:type="gramEnd"/>
            <w:r>
              <w:t>раски</w:t>
            </w:r>
            <w:proofErr w:type="spellEnd"/>
            <w:r>
              <w:t>, салфетки, полосы бумаги</w:t>
            </w:r>
          </w:p>
        </w:tc>
      </w:tr>
      <w:tr w:rsidR="00BE6E4B" w:rsidTr="008A41EF">
        <w:tc>
          <w:tcPr>
            <w:tcW w:w="2865" w:type="dxa"/>
          </w:tcPr>
          <w:p w:rsidR="007F58C1" w:rsidRPr="00DE2ED9" w:rsidRDefault="00777771" w:rsidP="00777771">
            <w:pPr>
              <w:rPr>
                <w:b/>
              </w:rPr>
            </w:pPr>
            <w:r>
              <w:rPr>
                <w:b/>
              </w:rPr>
              <w:t>8.</w:t>
            </w:r>
            <w:r w:rsidR="007F58C1" w:rsidRPr="00DE2ED9">
              <w:rPr>
                <w:b/>
              </w:rPr>
              <w:t>«</w:t>
            </w:r>
            <w:r w:rsidR="007D7F78">
              <w:rPr>
                <w:b/>
              </w:rPr>
              <w:t>Роспись деревянной доски</w:t>
            </w:r>
            <w:r w:rsidR="007F58C1" w:rsidRPr="00DE2ED9">
              <w:rPr>
                <w:b/>
              </w:rPr>
              <w:t>»</w:t>
            </w:r>
            <w:r w:rsidR="007D7F78">
              <w:rPr>
                <w:b/>
              </w:rPr>
              <w:t xml:space="preserve"> (Городец)</w:t>
            </w:r>
          </w:p>
          <w:p w:rsidR="007F58C1" w:rsidRPr="00424CA0" w:rsidRDefault="007F58C1" w:rsidP="005A71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F58C1" w:rsidRPr="00424CA0" w:rsidRDefault="007F58C1" w:rsidP="008A41EF">
            <w:pPr>
              <w:jc w:val="both"/>
              <w:rPr>
                <w:sz w:val="28"/>
                <w:szCs w:val="28"/>
              </w:rPr>
            </w:pPr>
            <w:r w:rsidRPr="00DE2ED9">
              <w:t>Формирова</w:t>
            </w:r>
            <w:r>
              <w:t>ние</w:t>
            </w:r>
            <w:r w:rsidRPr="00DE2ED9">
              <w:t xml:space="preserve"> умени</w:t>
            </w:r>
            <w:r>
              <w:t>я</w:t>
            </w:r>
            <w:r w:rsidRPr="00DE2ED9">
              <w:t xml:space="preserve"> работать над сложной орна</w:t>
            </w:r>
            <w:r w:rsidR="00777771">
              <w:t>ментальной композицией с выделением образного цент</w:t>
            </w:r>
            <w:r w:rsidRPr="00DE2ED9">
              <w:t>ра  листа.</w:t>
            </w:r>
          </w:p>
        </w:tc>
        <w:tc>
          <w:tcPr>
            <w:tcW w:w="5890" w:type="dxa"/>
          </w:tcPr>
          <w:p w:rsidR="007F58C1" w:rsidRDefault="00777771" w:rsidP="00777771">
            <w:pPr>
              <w:shd w:val="clear" w:color="auto" w:fill="FFFFFF"/>
              <w:tabs>
                <w:tab w:val="left" w:pos="459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1.</w:t>
            </w:r>
            <w:r w:rsidR="007F58C1" w:rsidRPr="00DE2ED9">
              <w:rPr>
                <w:spacing w:val="-1"/>
              </w:rPr>
              <w:t xml:space="preserve">Проанализировать первый этап освоения </w:t>
            </w:r>
            <w:r w:rsidR="007F58C1">
              <w:rPr>
                <w:spacing w:val="-1"/>
              </w:rPr>
              <w:t xml:space="preserve">рисования детьми </w:t>
            </w:r>
            <w:r w:rsidR="007F58C1" w:rsidRPr="00DE2ED9">
              <w:rPr>
                <w:spacing w:val="-1"/>
              </w:rPr>
              <w:t>разнообразных линий.</w:t>
            </w:r>
          </w:p>
          <w:p w:rsidR="007F58C1" w:rsidRPr="00DE2ED9" w:rsidRDefault="00777771" w:rsidP="00777771">
            <w:pPr>
              <w:shd w:val="clear" w:color="auto" w:fill="FFFFFF"/>
              <w:tabs>
                <w:tab w:val="left" w:pos="317"/>
              </w:tabs>
              <w:jc w:val="both"/>
              <w:rPr>
                <w:spacing w:val="-2"/>
              </w:rPr>
            </w:pPr>
            <w:r>
              <w:rPr>
                <w:spacing w:val="-2"/>
              </w:rPr>
              <w:t>2.</w:t>
            </w:r>
            <w:r w:rsidR="007F58C1" w:rsidRPr="00DE2ED9">
              <w:rPr>
                <w:spacing w:val="-2"/>
              </w:rPr>
              <w:t>Дать представление об образе-символе.</w:t>
            </w:r>
          </w:p>
          <w:p w:rsidR="007F58C1" w:rsidRPr="00DE2ED9" w:rsidRDefault="007F58C1" w:rsidP="007F58C1">
            <w:pPr>
              <w:shd w:val="clear" w:color="auto" w:fill="FFFFFF"/>
              <w:tabs>
                <w:tab w:val="left" w:pos="317"/>
              </w:tabs>
              <w:jc w:val="both"/>
            </w:pPr>
            <w:r>
              <w:rPr>
                <w:spacing w:val="-4"/>
              </w:rPr>
              <w:t>3</w:t>
            </w:r>
            <w:r w:rsidRPr="00DE2ED9">
              <w:rPr>
                <w:spacing w:val="-4"/>
              </w:rPr>
              <w:t xml:space="preserve">. </w:t>
            </w:r>
            <w:r>
              <w:rPr>
                <w:spacing w:val="-4"/>
              </w:rPr>
              <w:t>Учить создавать</w:t>
            </w:r>
            <w:r w:rsidRPr="00DE2ED9">
              <w:rPr>
                <w:spacing w:val="-4"/>
              </w:rPr>
              <w:t xml:space="preserve"> орнаментальную композицию</w:t>
            </w:r>
            <w:r w:rsidR="007D7F78">
              <w:rPr>
                <w:spacing w:val="-4"/>
              </w:rPr>
              <w:t>.</w:t>
            </w:r>
          </w:p>
          <w:p w:rsidR="007F58C1" w:rsidRPr="00DE2ED9" w:rsidRDefault="007F58C1" w:rsidP="007F58C1">
            <w:pPr>
              <w:shd w:val="clear" w:color="auto" w:fill="FFFFFF"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  <w:r w:rsidRPr="00DE2ED9">
              <w:rPr>
                <w:spacing w:val="-2"/>
              </w:rPr>
              <w:t>. Разви</w:t>
            </w:r>
            <w:r>
              <w:rPr>
                <w:spacing w:val="-2"/>
              </w:rPr>
              <w:t>ва</w:t>
            </w:r>
            <w:r w:rsidRPr="00DE2ED9">
              <w:rPr>
                <w:spacing w:val="-2"/>
              </w:rPr>
              <w:t>ть навыки рисов</w:t>
            </w:r>
            <w:r>
              <w:rPr>
                <w:spacing w:val="-2"/>
              </w:rPr>
              <w:t xml:space="preserve">ания </w:t>
            </w:r>
            <w:r w:rsidR="00777771">
              <w:rPr>
                <w:spacing w:val="-2"/>
              </w:rPr>
              <w:t>разнообразных линий, отра</w:t>
            </w:r>
            <w:r>
              <w:rPr>
                <w:spacing w:val="-2"/>
              </w:rPr>
              <w:t>батывать</w:t>
            </w:r>
            <w:r w:rsidRPr="00DE2ED9">
              <w:rPr>
                <w:spacing w:val="-2"/>
              </w:rPr>
              <w:t xml:space="preserve"> приемы последовательной работы, разви</w:t>
            </w:r>
            <w:r>
              <w:rPr>
                <w:spacing w:val="-2"/>
              </w:rPr>
              <w:t>ва</w:t>
            </w:r>
            <w:r w:rsidRPr="00DE2ED9">
              <w:rPr>
                <w:spacing w:val="-2"/>
              </w:rPr>
              <w:t>ть чувство ритма и ассоциативное мышление.</w:t>
            </w:r>
          </w:p>
          <w:p w:rsidR="007F58C1" w:rsidRPr="00424CA0" w:rsidRDefault="007F58C1" w:rsidP="005A71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F58C1" w:rsidRPr="00424CA0" w:rsidRDefault="007D7F78" w:rsidP="0063712B">
            <w:pPr>
              <w:pStyle w:val="a4"/>
              <w:tabs>
                <w:tab w:val="left" w:pos="36"/>
                <w:tab w:val="left" w:pos="319"/>
              </w:tabs>
              <w:ind w:left="36"/>
              <w:jc w:val="both"/>
              <w:rPr>
                <w:sz w:val="28"/>
                <w:szCs w:val="28"/>
              </w:rPr>
            </w:pPr>
            <w:r>
              <w:t xml:space="preserve">Изделия городецких мастеров, образцы элементов росписи, 2 – 3 варианта выполнения работы, ; кисть №4, 2, баночки с водой, </w:t>
            </w:r>
            <w:proofErr w:type="spellStart"/>
            <w:r>
              <w:t>ак</w:t>
            </w:r>
            <w:proofErr w:type="gramStart"/>
            <w:r>
              <w:t>.к</w:t>
            </w:r>
            <w:proofErr w:type="gramEnd"/>
            <w:r>
              <w:t>раски</w:t>
            </w:r>
            <w:proofErr w:type="spellEnd"/>
            <w:r>
              <w:t xml:space="preserve">, салфетки, </w:t>
            </w:r>
            <w:r w:rsidR="0063712B">
              <w:t>шаблон городецкой доски</w:t>
            </w:r>
          </w:p>
        </w:tc>
      </w:tr>
      <w:tr w:rsidR="00BE6E4B" w:rsidTr="008A41EF">
        <w:tc>
          <w:tcPr>
            <w:tcW w:w="2865" w:type="dxa"/>
          </w:tcPr>
          <w:p w:rsidR="007F58C1" w:rsidRPr="00424CA0" w:rsidRDefault="00777771" w:rsidP="007D7F78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9.</w:t>
            </w:r>
            <w:r w:rsidR="00F61F8F" w:rsidRPr="00D44BA3">
              <w:rPr>
                <w:b/>
              </w:rPr>
              <w:t>«</w:t>
            </w:r>
            <w:proofErr w:type="spellStart"/>
            <w:r w:rsidR="007D7F78">
              <w:rPr>
                <w:b/>
              </w:rPr>
              <w:t>Филимоновский</w:t>
            </w:r>
            <w:proofErr w:type="spellEnd"/>
            <w:r w:rsidR="007D7F78">
              <w:rPr>
                <w:b/>
              </w:rPr>
              <w:t xml:space="preserve"> петух</w:t>
            </w:r>
            <w:r w:rsidR="00F61F8F" w:rsidRPr="00D44BA3">
              <w:rPr>
                <w:b/>
              </w:rPr>
              <w:t>»</w:t>
            </w:r>
            <w:r w:rsidR="007D7F78">
              <w:rPr>
                <w:b/>
              </w:rPr>
              <w:t xml:space="preserve"> (Филимоново)</w:t>
            </w:r>
          </w:p>
        </w:tc>
        <w:tc>
          <w:tcPr>
            <w:tcW w:w="1985" w:type="dxa"/>
          </w:tcPr>
          <w:p w:rsidR="007F58C1" w:rsidRPr="00424CA0" w:rsidRDefault="00F61F8F" w:rsidP="005A7173">
            <w:pPr>
              <w:jc w:val="center"/>
              <w:rPr>
                <w:sz w:val="28"/>
                <w:szCs w:val="28"/>
              </w:rPr>
            </w:pPr>
            <w:r w:rsidRPr="00D44BA3">
              <w:t>Освоение рисования наклонных линий и их комбинаций.</w:t>
            </w:r>
          </w:p>
        </w:tc>
        <w:tc>
          <w:tcPr>
            <w:tcW w:w="5890" w:type="dxa"/>
          </w:tcPr>
          <w:p w:rsidR="00F61F8F" w:rsidRPr="00D44BA3" w:rsidRDefault="00777771" w:rsidP="00F61F8F">
            <w:pPr>
              <w:shd w:val="clear" w:color="auto" w:fill="FFFFFF"/>
              <w:ind w:firstLine="34"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F61F8F" w:rsidRPr="00D44BA3">
              <w:rPr>
                <w:spacing w:val="-2"/>
              </w:rPr>
              <w:t>. Закрепить навык рисования прямых линий. Показать особенности рисования наклонных линий.</w:t>
            </w:r>
          </w:p>
          <w:p w:rsidR="00F61F8F" w:rsidRPr="00D44BA3" w:rsidRDefault="00F61F8F" w:rsidP="00F61F8F">
            <w:pPr>
              <w:shd w:val="clear" w:color="auto" w:fill="FFFFFF"/>
              <w:ind w:firstLine="34"/>
              <w:jc w:val="both"/>
              <w:rPr>
                <w:spacing w:val="-2"/>
              </w:rPr>
            </w:pPr>
            <w:r w:rsidRPr="00D44BA3">
              <w:rPr>
                <w:spacing w:val="-2"/>
              </w:rPr>
              <w:t xml:space="preserve">2. </w:t>
            </w:r>
            <w:r>
              <w:rPr>
                <w:spacing w:val="-2"/>
              </w:rPr>
              <w:t>Ф</w:t>
            </w:r>
            <w:r w:rsidRPr="00D44BA3">
              <w:rPr>
                <w:spacing w:val="-2"/>
              </w:rPr>
              <w:t>ормировать навыки работы над орнаментальной композицией. Показать рациональные приемы работы.</w:t>
            </w:r>
          </w:p>
          <w:p w:rsidR="00F61F8F" w:rsidRPr="00D44BA3" w:rsidRDefault="0063712B" w:rsidP="00F61F8F">
            <w:pPr>
              <w:shd w:val="clear" w:color="auto" w:fill="FFFFFF"/>
              <w:ind w:firstLine="34"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  <w:r w:rsidR="00F61F8F" w:rsidRPr="00D44BA3">
              <w:rPr>
                <w:spacing w:val="-2"/>
              </w:rPr>
              <w:t>. Разви</w:t>
            </w:r>
            <w:r w:rsidR="00F61F8F">
              <w:rPr>
                <w:spacing w:val="-2"/>
              </w:rPr>
              <w:t>ва</w:t>
            </w:r>
            <w:r w:rsidR="00F61F8F" w:rsidRPr="00D44BA3">
              <w:rPr>
                <w:spacing w:val="-2"/>
              </w:rPr>
              <w:t>ть ориент</w:t>
            </w:r>
            <w:r w:rsidR="00F61F8F">
              <w:rPr>
                <w:spacing w:val="-2"/>
              </w:rPr>
              <w:t>ировку</w:t>
            </w:r>
            <w:r>
              <w:rPr>
                <w:spacing w:val="-2"/>
              </w:rPr>
              <w:t xml:space="preserve"> на листе, о</w:t>
            </w:r>
            <w:r w:rsidR="00F61F8F" w:rsidRPr="00D44BA3">
              <w:rPr>
                <w:spacing w:val="-2"/>
              </w:rPr>
              <w:t>траб</w:t>
            </w:r>
            <w:r w:rsidR="00F61F8F">
              <w:rPr>
                <w:spacing w:val="-2"/>
              </w:rPr>
              <w:t>атывать</w:t>
            </w:r>
            <w:r w:rsidR="00F61F8F" w:rsidRPr="00D44BA3">
              <w:rPr>
                <w:spacing w:val="-2"/>
              </w:rPr>
              <w:t xml:space="preserve"> графические навыки безотрывного проведения линий в разных направлениях.</w:t>
            </w:r>
          </w:p>
          <w:p w:rsidR="007F58C1" w:rsidRPr="00424CA0" w:rsidRDefault="00F61F8F" w:rsidP="008A41EF">
            <w:pPr>
              <w:shd w:val="clear" w:color="auto" w:fill="FFFFFF"/>
              <w:ind w:firstLine="34"/>
              <w:jc w:val="both"/>
              <w:rPr>
                <w:sz w:val="28"/>
                <w:szCs w:val="28"/>
              </w:rPr>
            </w:pPr>
            <w:r w:rsidRPr="00D44BA3">
              <w:rPr>
                <w:spacing w:val="-2"/>
              </w:rPr>
              <w:t xml:space="preserve">5. Расширить знания детей о </w:t>
            </w:r>
            <w:r w:rsidR="0063712B">
              <w:rPr>
                <w:spacing w:val="-2"/>
              </w:rPr>
              <w:t>декоративно – прикладном искусстве</w:t>
            </w:r>
            <w:r w:rsidRPr="00D44BA3">
              <w:rPr>
                <w:spacing w:val="-2"/>
              </w:rPr>
              <w:t>.</w:t>
            </w:r>
          </w:p>
        </w:tc>
        <w:tc>
          <w:tcPr>
            <w:tcW w:w="4394" w:type="dxa"/>
          </w:tcPr>
          <w:p w:rsidR="007F58C1" w:rsidRPr="00424CA0" w:rsidRDefault="0063712B" w:rsidP="0063712B">
            <w:pPr>
              <w:tabs>
                <w:tab w:val="left" w:pos="319"/>
              </w:tabs>
              <w:jc w:val="both"/>
              <w:rPr>
                <w:sz w:val="28"/>
                <w:szCs w:val="28"/>
              </w:rPr>
            </w:pPr>
            <w:r>
              <w:t xml:space="preserve">Глиняные игрушки </w:t>
            </w:r>
            <w:proofErr w:type="spellStart"/>
            <w:r>
              <w:t>филимоновских</w:t>
            </w:r>
            <w:proofErr w:type="spellEnd"/>
            <w:r>
              <w:t xml:space="preserve"> мастеров, образцы элементов росписи, образец; кисть №2, баночки с водой, </w:t>
            </w:r>
            <w:proofErr w:type="spellStart"/>
            <w:r>
              <w:t>ак</w:t>
            </w:r>
            <w:proofErr w:type="gramStart"/>
            <w:r>
              <w:t>.к</w:t>
            </w:r>
            <w:proofErr w:type="gramEnd"/>
            <w:r>
              <w:t>раски</w:t>
            </w:r>
            <w:proofErr w:type="spellEnd"/>
            <w:r>
              <w:t xml:space="preserve">, салфетки, шаблон </w:t>
            </w:r>
            <w:proofErr w:type="spellStart"/>
            <w:r>
              <w:t>филимоновского</w:t>
            </w:r>
            <w:proofErr w:type="spellEnd"/>
            <w:r>
              <w:t xml:space="preserve"> петуха</w:t>
            </w:r>
          </w:p>
        </w:tc>
      </w:tr>
      <w:tr w:rsidR="00BE6E4B" w:rsidTr="008A41EF">
        <w:tc>
          <w:tcPr>
            <w:tcW w:w="2865" w:type="dxa"/>
          </w:tcPr>
          <w:p w:rsidR="00F61F8F" w:rsidRPr="00D44BA3" w:rsidRDefault="00671ED8" w:rsidP="00671ED8">
            <w:pPr>
              <w:rPr>
                <w:b/>
              </w:rPr>
            </w:pPr>
            <w:r>
              <w:rPr>
                <w:b/>
              </w:rPr>
              <w:t>10.</w:t>
            </w:r>
            <w:r w:rsidR="0063712B">
              <w:rPr>
                <w:b/>
              </w:rPr>
              <w:t xml:space="preserve"> «Ваза</w:t>
            </w:r>
            <w:r w:rsidR="00F61F8F" w:rsidRPr="00D44BA3">
              <w:rPr>
                <w:b/>
              </w:rPr>
              <w:t>»</w:t>
            </w:r>
            <w:r w:rsidR="0063712B">
              <w:rPr>
                <w:b/>
              </w:rPr>
              <w:t xml:space="preserve"> (Гжель)</w:t>
            </w:r>
          </w:p>
          <w:p w:rsidR="007F58C1" w:rsidRPr="00424CA0" w:rsidRDefault="007F58C1" w:rsidP="005A71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F58C1" w:rsidRPr="00424CA0" w:rsidRDefault="00F61F8F" w:rsidP="008A41EF">
            <w:pPr>
              <w:jc w:val="both"/>
              <w:rPr>
                <w:sz w:val="28"/>
                <w:szCs w:val="28"/>
              </w:rPr>
            </w:pPr>
            <w:r w:rsidRPr="00D44BA3">
              <w:t xml:space="preserve">Формирование представлений об особенностях работы над </w:t>
            </w:r>
            <w:r w:rsidR="0063712B">
              <w:t xml:space="preserve">композицией в плоскости </w:t>
            </w:r>
          </w:p>
        </w:tc>
        <w:tc>
          <w:tcPr>
            <w:tcW w:w="5890" w:type="dxa"/>
          </w:tcPr>
          <w:p w:rsidR="00F61F8F" w:rsidRPr="00D44BA3" w:rsidRDefault="00F61F8F" w:rsidP="00F61F8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17"/>
              </w:tabs>
              <w:ind w:left="34" w:hanging="34"/>
              <w:jc w:val="both"/>
              <w:rPr>
                <w:spacing w:val="-2"/>
              </w:rPr>
            </w:pPr>
            <w:r w:rsidRPr="00D44BA3">
              <w:rPr>
                <w:spacing w:val="-1"/>
              </w:rPr>
              <w:t>Разви</w:t>
            </w:r>
            <w:r>
              <w:rPr>
                <w:spacing w:val="-1"/>
              </w:rPr>
              <w:t>ва</w:t>
            </w:r>
            <w:r w:rsidRPr="00D44BA3">
              <w:rPr>
                <w:spacing w:val="-1"/>
              </w:rPr>
              <w:t xml:space="preserve">ть  представления, </w:t>
            </w:r>
            <w:r>
              <w:rPr>
                <w:spacing w:val="-1"/>
              </w:rPr>
              <w:t>детей о п</w:t>
            </w:r>
            <w:r w:rsidRPr="00D44BA3">
              <w:rPr>
                <w:spacing w:val="-1"/>
              </w:rPr>
              <w:t>редмета</w:t>
            </w:r>
            <w:r>
              <w:rPr>
                <w:spacing w:val="-1"/>
              </w:rPr>
              <w:t>х</w:t>
            </w:r>
            <w:r w:rsidRPr="00D44BA3">
              <w:rPr>
                <w:spacing w:val="-1"/>
              </w:rPr>
              <w:t xml:space="preserve"> народного обихода. Познакомить с</w:t>
            </w:r>
            <w:r>
              <w:rPr>
                <w:spacing w:val="-1"/>
              </w:rPr>
              <w:t xml:space="preserve"> </w:t>
            </w:r>
            <w:r w:rsidRPr="00D44BA3">
              <w:rPr>
                <w:spacing w:val="-1"/>
              </w:rPr>
              <w:t>предметами быта</w:t>
            </w:r>
            <w:r w:rsidR="0063712B">
              <w:rPr>
                <w:spacing w:val="-1"/>
              </w:rPr>
              <w:t>.</w:t>
            </w:r>
          </w:p>
          <w:p w:rsidR="00F61F8F" w:rsidRPr="00EA3A84" w:rsidRDefault="0063712B" w:rsidP="00671ED8">
            <w:pPr>
              <w:shd w:val="clear" w:color="auto" w:fill="FFFFFF"/>
              <w:tabs>
                <w:tab w:val="left" w:pos="317"/>
              </w:tabs>
              <w:ind w:left="34"/>
              <w:jc w:val="both"/>
              <w:rPr>
                <w:spacing w:val="-2"/>
              </w:rPr>
            </w:pPr>
            <w:r>
              <w:rPr>
                <w:spacing w:val="-1"/>
              </w:rPr>
              <w:t>2</w:t>
            </w:r>
            <w:r w:rsidR="00671ED8">
              <w:rPr>
                <w:spacing w:val="-1"/>
              </w:rPr>
              <w:t>.</w:t>
            </w:r>
            <w:r w:rsidR="00F61F8F">
              <w:rPr>
                <w:spacing w:val="-1"/>
              </w:rPr>
              <w:t>Учить</w:t>
            </w:r>
            <w:r w:rsidR="00F61F8F" w:rsidRPr="00EA3A84">
              <w:rPr>
                <w:spacing w:val="-1"/>
              </w:rPr>
              <w:t xml:space="preserve"> использова</w:t>
            </w:r>
            <w:r w:rsidR="00F61F8F">
              <w:rPr>
                <w:spacing w:val="-1"/>
              </w:rPr>
              <w:t>ть</w:t>
            </w:r>
            <w:r w:rsidR="00F61F8F" w:rsidRPr="00EA3A84">
              <w:rPr>
                <w:spacing w:val="-1"/>
              </w:rPr>
              <w:t xml:space="preserve"> в работе разнообразны</w:t>
            </w:r>
            <w:r w:rsidR="00F61F8F">
              <w:rPr>
                <w:spacing w:val="-1"/>
              </w:rPr>
              <w:t>е</w:t>
            </w:r>
            <w:r w:rsidR="00F61F8F" w:rsidRPr="00EA3A84">
              <w:rPr>
                <w:spacing w:val="-1"/>
              </w:rPr>
              <w:t xml:space="preserve"> лини</w:t>
            </w:r>
            <w:r w:rsidR="00F61F8F">
              <w:rPr>
                <w:spacing w:val="-1"/>
              </w:rPr>
              <w:t>и</w:t>
            </w:r>
            <w:r w:rsidR="00F61F8F" w:rsidRPr="00EA3A84">
              <w:rPr>
                <w:spacing w:val="-1"/>
              </w:rPr>
              <w:t xml:space="preserve">, </w:t>
            </w:r>
            <w:r w:rsidR="00F61F8F">
              <w:rPr>
                <w:spacing w:val="-1"/>
              </w:rPr>
              <w:t xml:space="preserve">и </w:t>
            </w:r>
            <w:r w:rsidR="00F61F8F" w:rsidRPr="00EA3A84">
              <w:rPr>
                <w:spacing w:val="-1"/>
              </w:rPr>
              <w:t>их сочетани</w:t>
            </w:r>
            <w:r w:rsidR="00F61F8F">
              <w:rPr>
                <w:spacing w:val="-1"/>
              </w:rPr>
              <w:t>я</w:t>
            </w:r>
            <w:r w:rsidR="00F61F8F" w:rsidRPr="00EA3A84">
              <w:rPr>
                <w:spacing w:val="-1"/>
              </w:rPr>
              <w:t>.</w:t>
            </w:r>
          </w:p>
          <w:p w:rsidR="00F61F8F" w:rsidRDefault="0063712B" w:rsidP="00671ED8">
            <w:pPr>
              <w:shd w:val="clear" w:color="auto" w:fill="FFFFFF"/>
              <w:tabs>
                <w:tab w:val="left" w:pos="317"/>
              </w:tabs>
              <w:ind w:left="34"/>
              <w:jc w:val="both"/>
              <w:rPr>
                <w:spacing w:val="-1"/>
              </w:rPr>
            </w:pPr>
            <w:r>
              <w:rPr>
                <w:spacing w:val="-1"/>
              </w:rPr>
              <w:t>3.Развивать творческие способности,</w:t>
            </w:r>
            <w:r w:rsidR="00A16E9E">
              <w:rPr>
                <w:spacing w:val="-1"/>
              </w:rPr>
              <w:t xml:space="preserve"> чувство ритма.</w:t>
            </w:r>
          </w:p>
          <w:p w:rsidR="007F58C1" w:rsidRPr="00424CA0" w:rsidRDefault="00A16E9E" w:rsidP="008A41EF">
            <w:pPr>
              <w:shd w:val="clear" w:color="auto" w:fill="FFFFFF"/>
              <w:tabs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pacing w:val="-1"/>
              </w:rPr>
              <w:t>4.Воспитывать любовь к народному творчеству.</w:t>
            </w:r>
          </w:p>
        </w:tc>
        <w:tc>
          <w:tcPr>
            <w:tcW w:w="4394" w:type="dxa"/>
          </w:tcPr>
          <w:p w:rsidR="007F58C1" w:rsidRPr="00424CA0" w:rsidRDefault="00A16E9E" w:rsidP="00A16E9E">
            <w:pPr>
              <w:tabs>
                <w:tab w:val="left" w:pos="319"/>
              </w:tabs>
              <w:rPr>
                <w:sz w:val="28"/>
                <w:szCs w:val="28"/>
              </w:rPr>
            </w:pPr>
            <w:r>
              <w:t xml:space="preserve">Посуда гжельских мастеров, образцы элементов росписи, 2 – 3 варианта выполнения работы; кисть №2, 3, баночки с водой, </w:t>
            </w:r>
            <w:proofErr w:type="spellStart"/>
            <w:r>
              <w:t>ак</w:t>
            </w:r>
            <w:proofErr w:type="gramStart"/>
            <w:r>
              <w:t>.к</w:t>
            </w:r>
            <w:proofErr w:type="gramEnd"/>
            <w:r>
              <w:t>раски</w:t>
            </w:r>
            <w:proofErr w:type="spellEnd"/>
            <w:r>
              <w:t>, салфетки, шаблон вазы</w:t>
            </w:r>
          </w:p>
        </w:tc>
      </w:tr>
      <w:tr w:rsidR="00BE6E4B" w:rsidTr="008A41EF">
        <w:tc>
          <w:tcPr>
            <w:tcW w:w="2865" w:type="dxa"/>
          </w:tcPr>
          <w:p w:rsidR="004C21A9" w:rsidRPr="003A5D41" w:rsidRDefault="00671ED8" w:rsidP="00671ED8">
            <w:pPr>
              <w:rPr>
                <w:b/>
              </w:rPr>
            </w:pPr>
            <w:r>
              <w:rPr>
                <w:b/>
              </w:rPr>
              <w:t>11.</w:t>
            </w:r>
            <w:r w:rsidR="00A16E9E">
              <w:rPr>
                <w:b/>
              </w:rPr>
              <w:t>«Гжельская рыбка</w:t>
            </w:r>
            <w:r w:rsidR="004C21A9" w:rsidRPr="003A5D41">
              <w:rPr>
                <w:b/>
              </w:rPr>
              <w:t>»</w:t>
            </w:r>
            <w:r w:rsidR="00A16E9E">
              <w:rPr>
                <w:b/>
              </w:rPr>
              <w:t xml:space="preserve"> (Гжель)</w:t>
            </w:r>
          </w:p>
          <w:p w:rsidR="007F58C1" w:rsidRPr="00424CA0" w:rsidRDefault="007F58C1" w:rsidP="005A71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F58C1" w:rsidRPr="00424CA0" w:rsidRDefault="004C21A9" w:rsidP="00A16E9E">
            <w:pPr>
              <w:jc w:val="center"/>
              <w:rPr>
                <w:sz w:val="28"/>
                <w:szCs w:val="28"/>
              </w:rPr>
            </w:pPr>
            <w:r w:rsidRPr="003A5D41">
              <w:t>Освоение рисования дугообразных линий и их сочетаний на плоской форм</w:t>
            </w:r>
            <w:r w:rsidR="00A16E9E">
              <w:t>е</w:t>
            </w:r>
          </w:p>
        </w:tc>
        <w:tc>
          <w:tcPr>
            <w:tcW w:w="5890" w:type="dxa"/>
          </w:tcPr>
          <w:p w:rsidR="004C21A9" w:rsidRPr="003A5D41" w:rsidRDefault="00671ED8" w:rsidP="00A16E9E">
            <w:pPr>
              <w:shd w:val="clear" w:color="auto" w:fill="FFFFFF"/>
              <w:jc w:val="both"/>
              <w:rPr>
                <w:spacing w:val="-4"/>
              </w:rPr>
            </w:pPr>
            <w:r>
              <w:rPr>
                <w:spacing w:val="-1"/>
              </w:rPr>
              <w:t>1.</w:t>
            </w:r>
            <w:r w:rsidR="00A16E9E" w:rsidRPr="003A5D41">
              <w:rPr>
                <w:spacing w:val="-2"/>
              </w:rPr>
              <w:t>Закреп</w:t>
            </w:r>
            <w:r w:rsidR="00A16E9E">
              <w:rPr>
                <w:spacing w:val="-2"/>
              </w:rPr>
              <w:t>лять</w:t>
            </w:r>
            <w:r w:rsidR="00A16E9E" w:rsidRPr="003A5D41">
              <w:rPr>
                <w:spacing w:val="-2"/>
              </w:rPr>
              <w:t xml:space="preserve"> навыки работы с прямыми линиями. Показать орнаментальные композиции из дугообразных линий</w:t>
            </w:r>
          </w:p>
          <w:p w:rsidR="004C21A9" w:rsidRPr="003A5D41" w:rsidRDefault="005139B0" w:rsidP="00671ED8">
            <w:pPr>
              <w:shd w:val="clear" w:color="auto" w:fill="FFFFFF"/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  <w:r w:rsidR="00671ED8">
              <w:rPr>
                <w:spacing w:val="-4"/>
              </w:rPr>
              <w:t>.</w:t>
            </w:r>
            <w:r w:rsidR="004C21A9" w:rsidRPr="003A5D41">
              <w:rPr>
                <w:spacing w:val="-4"/>
              </w:rPr>
              <w:t>Разви</w:t>
            </w:r>
            <w:r w:rsidR="004C21A9">
              <w:rPr>
                <w:spacing w:val="-4"/>
              </w:rPr>
              <w:t>ва</w:t>
            </w:r>
            <w:r w:rsidR="00A16E9E">
              <w:rPr>
                <w:spacing w:val="-4"/>
              </w:rPr>
              <w:t>ть твор</w:t>
            </w:r>
            <w:r>
              <w:rPr>
                <w:spacing w:val="-4"/>
              </w:rPr>
              <w:t>ческие способности детей, умение передавать элементы росписи.</w:t>
            </w:r>
          </w:p>
          <w:p w:rsidR="004C21A9" w:rsidRDefault="005139B0" w:rsidP="005139B0">
            <w:pPr>
              <w:shd w:val="clear" w:color="auto" w:fill="FFFFFF"/>
              <w:tabs>
                <w:tab w:val="left" w:pos="601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  <w:r w:rsidR="00671ED8">
              <w:rPr>
                <w:spacing w:val="-4"/>
              </w:rPr>
              <w:t>.</w:t>
            </w:r>
            <w:r>
              <w:rPr>
                <w:spacing w:val="-4"/>
              </w:rPr>
              <w:t>Воспитывать интерес к народному декоративному искусству.</w:t>
            </w:r>
          </w:p>
          <w:p w:rsidR="007F58C1" w:rsidRPr="00424CA0" w:rsidRDefault="005139B0" w:rsidP="008A41EF">
            <w:pPr>
              <w:shd w:val="clear" w:color="auto" w:fill="FFFFFF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pacing w:val="-4"/>
              </w:rPr>
              <w:t xml:space="preserve">4.Вызывать положительный эмоциональный отклик на </w:t>
            </w:r>
            <w:proofErr w:type="gramStart"/>
            <w:r>
              <w:rPr>
                <w:spacing w:val="-4"/>
              </w:rPr>
              <w:t>прекрасное</w:t>
            </w:r>
            <w:proofErr w:type="gramEnd"/>
            <w:r>
              <w:rPr>
                <w:spacing w:val="-4"/>
              </w:rPr>
              <w:t>.</w:t>
            </w:r>
          </w:p>
        </w:tc>
        <w:tc>
          <w:tcPr>
            <w:tcW w:w="4394" w:type="dxa"/>
          </w:tcPr>
          <w:p w:rsidR="007F58C1" w:rsidRPr="00424CA0" w:rsidRDefault="005139B0" w:rsidP="005139B0">
            <w:pPr>
              <w:pStyle w:val="a4"/>
              <w:tabs>
                <w:tab w:val="left" w:pos="319"/>
              </w:tabs>
              <w:ind w:left="36"/>
              <w:jc w:val="both"/>
              <w:rPr>
                <w:sz w:val="28"/>
                <w:szCs w:val="28"/>
              </w:rPr>
            </w:pPr>
            <w:r>
              <w:t xml:space="preserve">Посуда гжельских мастеров, образцы элементов росписи, образец выполнения работы; кисть №2,  баночки с водой, </w:t>
            </w:r>
            <w:proofErr w:type="spellStart"/>
            <w:r>
              <w:t>ак</w:t>
            </w:r>
            <w:proofErr w:type="gramStart"/>
            <w:r>
              <w:t>.к</w:t>
            </w:r>
            <w:proofErr w:type="gramEnd"/>
            <w:r>
              <w:t>раски</w:t>
            </w:r>
            <w:proofErr w:type="spellEnd"/>
            <w:r>
              <w:t>, салфетки, лист бумаги с силуэтом рыбы</w:t>
            </w:r>
          </w:p>
        </w:tc>
      </w:tr>
      <w:tr w:rsidR="00F82CEF" w:rsidTr="008A41EF">
        <w:tc>
          <w:tcPr>
            <w:tcW w:w="2865" w:type="dxa"/>
          </w:tcPr>
          <w:p w:rsidR="00F82CEF" w:rsidRPr="00F82CEF" w:rsidRDefault="00F82CEF" w:rsidP="00F82CEF">
            <w:pPr>
              <w:rPr>
                <w:b/>
              </w:rPr>
            </w:pPr>
            <w:r w:rsidRPr="00F82CEF">
              <w:rPr>
                <w:b/>
              </w:rPr>
              <w:t>12.«</w:t>
            </w:r>
            <w:proofErr w:type="spellStart"/>
            <w:r w:rsidRPr="00F82CEF">
              <w:rPr>
                <w:b/>
              </w:rPr>
              <w:t>Каргополький</w:t>
            </w:r>
            <w:proofErr w:type="spellEnd"/>
            <w:r w:rsidRPr="00F82CEF">
              <w:rPr>
                <w:b/>
              </w:rPr>
              <w:t xml:space="preserve"> конь»</w:t>
            </w:r>
          </w:p>
          <w:p w:rsidR="00F82CEF" w:rsidRPr="00424CA0" w:rsidRDefault="00F82CEF" w:rsidP="005A71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82CEF" w:rsidRPr="00424CA0" w:rsidRDefault="00F82CEF" w:rsidP="00E832AE">
            <w:pPr>
              <w:jc w:val="both"/>
              <w:rPr>
                <w:sz w:val="28"/>
                <w:szCs w:val="28"/>
              </w:rPr>
            </w:pPr>
            <w:r w:rsidRPr="00B06CBC">
              <w:t xml:space="preserve">Освоение приемов рисования </w:t>
            </w:r>
            <w:r w:rsidRPr="00B06CBC">
              <w:lastRenderedPageBreak/>
              <w:t xml:space="preserve">комбинированных линий в орнаментальной композиции </w:t>
            </w:r>
          </w:p>
        </w:tc>
        <w:tc>
          <w:tcPr>
            <w:tcW w:w="5890" w:type="dxa"/>
          </w:tcPr>
          <w:p w:rsidR="00F82CEF" w:rsidRPr="006C6A8F" w:rsidRDefault="00F82CEF" w:rsidP="006565FD">
            <w:pPr>
              <w:shd w:val="clear" w:color="auto" w:fill="FFFFFF"/>
              <w:tabs>
                <w:tab w:val="left" w:pos="34"/>
              </w:tabs>
              <w:ind w:left="34"/>
              <w:jc w:val="both"/>
              <w:rPr>
                <w:spacing w:val="-1"/>
              </w:rPr>
            </w:pPr>
            <w:r>
              <w:rPr>
                <w:spacing w:val="-2"/>
              </w:rPr>
              <w:lastRenderedPageBreak/>
              <w:t>1.</w:t>
            </w:r>
            <w:r w:rsidRPr="006C6A8F">
              <w:rPr>
                <w:spacing w:val="-2"/>
              </w:rPr>
              <w:t xml:space="preserve">Познакомить детей с </w:t>
            </w:r>
            <w:r>
              <w:rPr>
                <w:spacing w:val="-2"/>
              </w:rPr>
              <w:t xml:space="preserve">игрушками </w:t>
            </w:r>
            <w:proofErr w:type="spellStart"/>
            <w:r>
              <w:rPr>
                <w:spacing w:val="-2"/>
              </w:rPr>
              <w:t>каргопольских</w:t>
            </w:r>
            <w:proofErr w:type="spellEnd"/>
            <w:r>
              <w:rPr>
                <w:spacing w:val="-2"/>
              </w:rPr>
              <w:t xml:space="preserve"> мастеров, материалами </w:t>
            </w:r>
            <w:r w:rsidRPr="006C6A8F">
              <w:rPr>
                <w:spacing w:val="-2"/>
              </w:rPr>
              <w:t xml:space="preserve">с которыми они работают,  особенностями </w:t>
            </w:r>
            <w:r w:rsidRPr="006C6A8F">
              <w:rPr>
                <w:spacing w:val="-2"/>
              </w:rPr>
              <w:lastRenderedPageBreak/>
              <w:t>г</w:t>
            </w:r>
            <w:r>
              <w:rPr>
                <w:spacing w:val="-2"/>
              </w:rPr>
              <w:t>линяных</w:t>
            </w:r>
            <w:r w:rsidRPr="006C6A8F">
              <w:rPr>
                <w:spacing w:val="-2"/>
              </w:rPr>
              <w:t xml:space="preserve"> изделий. </w:t>
            </w:r>
          </w:p>
          <w:p w:rsidR="00F82CEF" w:rsidRDefault="00F82CEF" w:rsidP="006565FD">
            <w:pPr>
              <w:shd w:val="clear" w:color="auto" w:fill="FFFFFF"/>
              <w:tabs>
                <w:tab w:val="left" w:pos="34"/>
                <w:tab w:val="left" w:pos="317"/>
              </w:tabs>
              <w:ind w:left="34"/>
              <w:jc w:val="both"/>
              <w:rPr>
                <w:spacing w:val="-1"/>
              </w:rPr>
            </w:pPr>
            <w:r>
              <w:rPr>
                <w:spacing w:val="-1"/>
              </w:rPr>
              <w:t>2.</w:t>
            </w:r>
            <w:r w:rsidRPr="00B06CBC">
              <w:rPr>
                <w:spacing w:val="-1"/>
              </w:rPr>
              <w:t>Закреп</w:t>
            </w:r>
            <w:r>
              <w:rPr>
                <w:spacing w:val="-1"/>
              </w:rPr>
              <w:t>лять</w:t>
            </w:r>
            <w:r w:rsidRPr="00B06CBC">
              <w:rPr>
                <w:spacing w:val="-1"/>
              </w:rPr>
              <w:t xml:space="preserve"> навыки рисования прямых и наклонных линий, их комбинаций в орнаментальной композиции.</w:t>
            </w:r>
          </w:p>
          <w:p w:rsidR="00F82CEF" w:rsidRPr="00B06CBC" w:rsidRDefault="00F82CEF" w:rsidP="006565FD">
            <w:pPr>
              <w:shd w:val="clear" w:color="auto" w:fill="FFFFFF"/>
              <w:tabs>
                <w:tab w:val="left" w:pos="34"/>
                <w:tab w:val="left" w:pos="317"/>
              </w:tabs>
              <w:ind w:left="34"/>
              <w:jc w:val="both"/>
            </w:pPr>
            <w:r>
              <w:rPr>
                <w:spacing w:val="-1"/>
              </w:rPr>
              <w:t>3.Совершенствовать навык</w:t>
            </w:r>
            <w:r w:rsidRPr="00B06CBC">
              <w:rPr>
                <w:spacing w:val="-1"/>
              </w:rPr>
              <w:t xml:space="preserve"> поэтапной работы. </w:t>
            </w:r>
          </w:p>
          <w:p w:rsidR="00F82CEF" w:rsidRPr="00424CA0" w:rsidRDefault="00F82CEF" w:rsidP="006565FD">
            <w:pPr>
              <w:rPr>
                <w:sz w:val="28"/>
                <w:szCs w:val="28"/>
              </w:rPr>
            </w:pPr>
            <w:r>
              <w:rPr>
                <w:spacing w:val="-4"/>
              </w:rPr>
              <w:t>4</w:t>
            </w:r>
            <w:r w:rsidRPr="00B06CBC">
              <w:rPr>
                <w:spacing w:val="-4"/>
              </w:rPr>
              <w:t>. Разви</w:t>
            </w:r>
            <w:r>
              <w:rPr>
                <w:spacing w:val="-4"/>
              </w:rPr>
              <w:t>ва</w:t>
            </w:r>
            <w:r w:rsidRPr="00B06CBC">
              <w:rPr>
                <w:spacing w:val="-4"/>
              </w:rPr>
              <w:t>ть чувство ритма</w:t>
            </w:r>
          </w:p>
        </w:tc>
        <w:tc>
          <w:tcPr>
            <w:tcW w:w="4394" w:type="dxa"/>
          </w:tcPr>
          <w:p w:rsidR="00F82CEF" w:rsidRPr="00424CA0" w:rsidRDefault="00F82CEF" w:rsidP="00C63946">
            <w:pPr>
              <w:jc w:val="both"/>
              <w:rPr>
                <w:sz w:val="28"/>
                <w:szCs w:val="28"/>
              </w:rPr>
            </w:pPr>
            <w:r>
              <w:lastRenderedPageBreak/>
              <w:t xml:space="preserve">Глиняные игрушки </w:t>
            </w:r>
            <w:proofErr w:type="spellStart"/>
            <w:r>
              <w:t>каргопольских</w:t>
            </w:r>
            <w:proofErr w:type="spellEnd"/>
            <w:r>
              <w:t xml:space="preserve"> мастеров, образцы элементов росписи, 2 – 3 </w:t>
            </w:r>
            <w:r>
              <w:lastRenderedPageBreak/>
              <w:t xml:space="preserve">варианта выполнения работы; кисть №2, , баночки с водой, </w:t>
            </w:r>
            <w:proofErr w:type="spellStart"/>
            <w:r>
              <w:t>ак</w:t>
            </w:r>
            <w:proofErr w:type="gramStart"/>
            <w:r>
              <w:t>.к</w:t>
            </w:r>
            <w:proofErr w:type="gramEnd"/>
            <w:r>
              <w:t>раски</w:t>
            </w:r>
            <w:proofErr w:type="spellEnd"/>
            <w:r>
              <w:t>, салфетки, шаблон коня</w:t>
            </w:r>
          </w:p>
        </w:tc>
      </w:tr>
      <w:tr w:rsidR="00F82CEF" w:rsidTr="008A41EF">
        <w:tc>
          <w:tcPr>
            <w:tcW w:w="2865" w:type="dxa"/>
          </w:tcPr>
          <w:p w:rsidR="00F82CEF" w:rsidRPr="006C6A8F" w:rsidRDefault="00F82CEF" w:rsidP="006565FD">
            <w:pPr>
              <w:ind w:left="394"/>
              <w:rPr>
                <w:b/>
              </w:rPr>
            </w:pPr>
            <w:r>
              <w:rPr>
                <w:b/>
              </w:rPr>
              <w:lastRenderedPageBreak/>
              <w:t>13.«Козлик</w:t>
            </w:r>
            <w:r w:rsidRPr="006C6A8F">
              <w:rPr>
                <w:b/>
              </w:rPr>
              <w:t>»</w:t>
            </w:r>
            <w:r>
              <w:rPr>
                <w:b/>
              </w:rPr>
              <w:t xml:space="preserve"> (Филимоново)</w:t>
            </w:r>
          </w:p>
          <w:p w:rsidR="00F82CEF" w:rsidRPr="00424CA0" w:rsidRDefault="00F82CEF" w:rsidP="005A71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82CEF" w:rsidRPr="00424CA0" w:rsidRDefault="00F82CEF" w:rsidP="00E832AE">
            <w:pPr>
              <w:jc w:val="center"/>
              <w:rPr>
                <w:sz w:val="28"/>
                <w:szCs w:val="28"/>
              </w:rPr>
            </w:pPr>
            <w:r w:rsidRPr="006C6A8F">
              <w:t xml:space="preserve">Освоение орнаментальной стилистики в композиции </w:t>
            </w:r>
          </w:p>
        </w:tc>
        <w:tc>
          <w:tcPr>
            <w:tcW w:w="5890" w:type="dxa"/>
          </w:tcPr>
          <w:p w:rsidR="00F82CEF" w:rsidRPr="006C6A8F" w:rsidRDefault="00F82CEF" w:rsidP="004C21A9">
            <w:pPr>
              <w:shd w:val="clear" w:color="auto" w:fill="FFFFFF"/>
              <w:tabs>
                <w:tab w:val="left" w:pos="317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1.Продолжать знакомить детей с</w:t>
            </w:r>
            <w:r w:rsidRPr="006C6A8F">
              <w:rPr>
                <w:spacing w:val="-1"/>
              </w:rPr>
              <w:t xml:space="preserve"> декоративн</w:t>
            </w:r>
            <w:r>
              <w:rPr>
                <w:spacing w:val="-1"/>
              </w:rPr>
              <w:t>ым</w:t>
            </w:r>
            <w:r w:rsidRPr="006C6A8F">
              <w:rPr>
                <w:spacing w:val="-1"/>
              </w:rPr>
              <w:t xml:space="preserve"> оформлени</w:t>
            </w:r>
            <w:r>
              <w:rPr>
                <w:spacing w:val="-1"/>
              </w:rPr>
              <w:t xml:space="preserve">ем русской народной игрушки, </w:t>
            </w:r>
            <w:r w:rsidRPr="006C6A8F">
              <w:rPr>
                <w:spacing w:val="-1"/>
              </w:rPr>
              <w:t>эстетически</w:t>
            </w:r>
            <w:r>
              <w:rPr>
                <w:spacing w:val="-1"/>
              </w:rPr>
              <w:t>ми</w:t>
            </w:r>
            <w:r w:rsidRPr="006C6A8F">
              <w:rPr>
                <w:spacing w:val="-1"/>
              </w:rPr>
              <w:t xml:space="preserve"> качества</w:t>
            </w:r>
            <w:r>
              <w:rPr>
                <w:spacing w:val="-1"/>
              </w:rPr>
              <w:t>ми декора</w:t>
            </w:r>
            <w:r w:rsidRPr="006C6A8F">
              <w:rPr>
                <w:spacing w:val="-1"/>
              </w:rPr>
              <w:t xml:space="preserve">. </w:t>
            </w:r>
            <w:r>
              <w:rPr>
                <w:spacing w:val="-1"/>
              </w:rPr>
              <w:t>2.</w:t>
            </w:r>
            <w:r w:rsidRPr="006C6A8F">
              <w:rPr>
                <w:spacing w:val="-1"/>
              </w:rPr>
              <w:t>Расшир</w:t>
            </w:r>
            <w:r>
              <w:rPr>
                <w:spacing w:val="-1"/>
              </w:rPr>
              <w:t>ять знания о народном декоративном творчестве.</w:t>
            </w:r>
          </w:p>
          <w:p w:rsidR="00F82CEF" w:rsidRPr="002D2221" w:rsidRDefault="00F82CEF" w:rsidP="004C21A9">
            <w:pPr>
              <w:shd w:val="clear" w:color="auto" w:fill="FFFFFF"/>
              <w:tabs>
                <w:tab w:val="left" w:pos="317"/>
              </w:tabs>
              <w:jc w:val="both"/>
            </w:pPr>
            <w:r>
              <w:rPr>
                <w:spacing w:val="-1"/>
              </w:rPr>
              <w:t>3</w:t>
            </w:r>
            <w:r w:rsidRPr="006C6A8F">
              <w:rPr>
                <w:spacing w:val="-1"/>
              </w:rPr>
              <w:t>.Разви</w:t>
            </w:r>
            <w:r>
              <w:rPr>
                <w:spacing w:val="-1"/>
              </w:rPr>
              <w:t>ва</w:t>
            </w:r>
            <w:r w:rsidRPr="006C6A8F">
              <w:rPr>
                <w:spacing w:val="-1"/>
              </w:rPr>
              <w:t>ть графические навыки</w:t>
            </w:r>
            <w:r>
              <w:rPr>
                <w:spacing w:val="-1"/>
              </w:rPr>
              <w:t xml:space="preserve"> детей, творческие навыки.</w:t>
            </w:r>
            <w:r w:rsidRPr="006C6A8F">
              <w:rPr>
                <w:spacing w:val="-1"/>
              </w:rPr>
              <w:t xml:space="preserve"> </w:t>
            </w:r>
            <w:r>
              <w:rPr>
                <w:spacing w:val="-1"/>
              </w:rPr>
              <w:t>4.</w:t>
            </w:r>
            <w:r w:rsidRPr="006C6A8F">
              <w:rPr>
                <w:spacing w:val="-1"/>
              </w:rPr>
              <w:t xml:space="preserve">Формировать чувство стиля. </w:t>
            </w:r>
          </w:p>
          <w:p w:rsidR="00F82CEF" w:rsidRPr="00424CA0" w:rsidRDefault="00F82CEF" w:rsidP="005A71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82CEF" w:rsidRPr="00424CA0" w:rsidRDefault="00F82CEF" w:rsidP="006565FD">
            <w:pPr>
              <w:rPr>
                <w:sz w:val="28"/>
                <w:szCs w:val="28"/>
              </w:rPr>
            </w:pPr>
            <w:r>
              <w:t xml:space="preserve">Глиняные игрушки </w:t>
            </w:r>
            <w:proofErr w:type="spellStart"/>
            <w:r>
              <w:t>филимовоских</w:t>
            </w:r>
            <w:proofErr w:type="spellEnd"/>
            <w:r>
              <w:t xml:space="preserve"> мастеров, образцы элементов росписи, 2 – 3 варианта выполнения работы; кисть №2,  баночки с водой, </w:t>
            </w:r>
            <w:proofErr w:type="spellStart"/>
            <w:r>
              <w:t>ак</w:t>
            </w:r>
            <w:proofErr w:type="gramStart"/>
            <w:r>
              <w:t>.к</w:t>
            </w:r>
            <w:proofErr w:type="gramEnd"/>
            <w:r>
              <w:t>раски</w:t>
            </w:r>
            <w:proofErr w:type="spellEnd"/>
            <w:r>
              <w:t>, салфетки, шаблон козлика</w:t>
            </w:r>
          </w:p>
        </w:tc>
      </w:tr>
      <w:tr w:rsidR="00F82CEF" w:rsidTr="008A41EF">
        <w:tc>
          <w:tcPr>
            <w:tcW w:w="2865" w:type="dxa"/>
          </w:tcPr>
          <w:p w:rsidR="00F82CEF" w:rsidRPr="00424CA0" w:rsidRDefault="00F82CEF" w:rsidP="002D2221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14.</w:t>
            </w:r>
            <w:r w:rsidRPr="003A2327">
              <w:rPr>
                <w:b/>
              </w:rPr>
              <w:t>«</w:t>
            </w:r>
            <w:r>
              <w:rPr>
                <w:b/>
              </w:rPr>
              <w:t>Городецкий поднос</w:t>
            </w:r>
            <w:r w:rsidRPr="003A2327">
              <w:rPr>
                <w:b/>
              </w:rPr>
              <w:t>»</w:t>
            </w:r>
            <w:r>
              <w:rPr>
                <w:b/>
              </w:rPr>
              <w:t xml:space="preserve"> (Городец)</w:t>
            </w:r>
          </w:p>
        </w:tc>
        <w:tc>
          <w:tcPr>
            <w:tcW w:w="1985" w:type="dxa"/>
          </w:tcPr>
          <w:p w:rsidR="00F82CEF" w:rsidRPr="00424CA0" w:rsidRDefault="00F82CEF" w:rsidP="002D2221">
            <w:pPr>
              <w:jc w:val="center"/>
              <w:rPr>
                <w:sz w:val="28"/>
                <w:szCs w:val="28"/>
              </w:rPr>
            </w:pPr>
            <w:r>
              <w:t>Освоение приёма создания</w:t>
            </w:r>
            <w:r w:rsidRPr="003A2327">
              <w:t xml:space="preserve"> композици</w:t>
            </w:r>
            <w:r>
              <w:t>и, используя</w:t>
            </w:r>
            <w:r w:rsidRPr="003A2327">
              <w:t xml:space="preserve"> дугообразны</w:t>
            </w:r>
            <w:r>
              <w:t xml:space="preserve">е </w:t>
            </w:r>
            <w:r w:rsidRPr="003A2327">
              <w:t>лини</w:t>
            </w:r>
            <w:r>
              <w:t>и</w:t>
            </w:r>
          </w:p>
        </w:tc>
        <w:tc>
          <w:tcPr>
            <w:tcW w:w="5890" w:type="dxa"/>
          </w:tcPr>
          <w:p w:rsidR="00F82CEF" w:rsidRPr="003A2327" w:rsidRDefault="00F82CEF" w:rsidP="006565FD">
            <w:pPr>
              <w:shd w:val="clear" w:color="auto" w:fill="FFFFFF"/>
              <w:tabs>
                <w:tab w:val="left" w:pos="459"/>
              </w:tabs>
              <w:ind w:left="34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1.Продолжать учить рисовать </w:t>
            </w:r>
            <w:r w:rsidRPr="003A2327">
              <w:rPr>
                <w:spacing w:val="-4"/>
              </w:rPr>
              <w:t xml:space="preserve"> дугообразны</w:t>
            </w:r>
            <w:r>
              <w:rPr>
                <w:spacing w:val="-4"/>
              </w:rPr>
              <w:t>е</w:t>
            </w:r>
            <w:r w:rsidRPr="003A2327">
              <w:rPr>
                <w:spacing w:val="-4"/>
              </w:rPr>
              <w:t xml:space="preserve"> лини</w:t>
            </w:r>
            <w:r>
              <w:rPr>
                <w:spacing w:val="-4"/>
              </w:rPr>
              <w:t>и</w:t>
            </w:r>
            <w:r w:rsidRPr="003A2327">
              <w:rPr>
                <w:spacing w:val="-4"/>
              </w:rPr>
              <w:t>.</w:t>
            </w:r>
          </w:p>
          <w:p w:rsidR="00F82CEF" w:rsidRDefault="00F82CEF" w:rsidP="004C21A9">
            <w:pPr>
              <w:shd w:val="clear" w:color="auto" w:fill="FFFFFF"/>
              <w:tabs>
                <w:tab w:val="left" w:pos="459"/>
              </w:tabs>
              <w:ind w:left="34"/>
              <w:jc w:val="both"/>
              <w:rPr>
                <w:spacing w:val="-4"/>
              </w:rPr>
            </w:pPr>
            <w:r>
              <w:rPr>
                <w:spacing w:val="-4"/>
              </w:rPr>
              <w:t>2.</w:t>
            </w:r>
            <w:r w:rsidRPr="003A2327">
              <w:rPr>
                <w:spacing w:val="-4"/>
              </w:rPr>
              <w:t>Разви</w:t>
            </w:r>
            <w:r>
              <w:rPr>
                <w:spacing w:val="-4"/>
              </w:rPr>
              <w:t>ва</w:t>
            </w:r>
            <w:r w:rsidRPr="003A2327">
              <w:rPr>
                <w:spacing w:val="-4"/>
              </w:rPr>
              <w:t>ть навыки работы над композицией</w:t>
            </w:r>
            <w:r>
              <w:rPr>
                <w:spacing w:val="-4"/>
              </w:rPr>
              <w:t>.</w:t>
            </w:r>
          </w:p>
          <w:p w:rsidR="00F82CEF" w:rsidRPr="003A2327" w:rsidRDefault="00F82CEF" w:rsidP="002D2221">
            <w:pPr>
              <w:shd w:val="clear" w:color="auto" w:fill="FFFFFF"/>
              <w:tabs>
                <w:tab w:val="left" w:pos="459"/>
              </w:tabs>
              <w:jc w:val="both"/>
              <w:rPr>
                <w:spacing w:val="-4"/>
              </w:rPr>
            </w:pPr>
            <w:r w:rsidRPr="003A2327">
              <w:rPr>
                <w:spacing w:val="-4"/>
              </w:rPr>
              <w:t xml:space="preserve"> </w:t>
            </w:r>
            <w:r>
              <w:rPr>
                <w:spacing w:val="-4"/>
              </w:rPr>
              <w:t>3.</w:t>
            </w:r>
            <w:r w:rsidRPr="003A2327">
              <w:rPr>
                <w:spacing w:val="-4"/>
              </w:rPr>
              <w:t>Способствовать развитию мелкой моторики руки и выработке точных движений.</w:t>
            </w:r>
          </w:p>
          <w:p w:rsidR="00F82CEF" w:rsidRPr="00424CA0" w:rsidRDefault="00F82CEF" w:rsidP="008A41EF">
            <w:pPr>
              <w:shd w:val="clear" w:color="auto" w:fill="FFFFFF"/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pacing w:val="-4"/>
              </w:rPr>
              <w:t>4.</w:t>
            </w:r>
            <w:r w:rsidRPr="003A2327">
              <w:rPr>
                <w:spacing w:val="-4"/>
              </w:rPr>
              <w:t>Воспитывать бережное отношение к изделиям народно-прикладного искусства.</w:t>
            </w:r>
          </w:p>
        </w:tc>
        <w:tc>
          <w:tcPr>
            <w:tcW w:w="4394" w:type="dxa"/>
          </w:tcPr>
          <w:p w:rsidR="00F82CEF" w:rsidRPr="00424CA0" w:rsidRDefault="00F82CEF" w:rsidP="008B5253">
            <w:pPr>
              <w:pStyle w:val="a4"/>
              <w:tabs>
                <w:tab w:val="left" w:pos="178"/>
                <w:tab w:val="left" w:pos="319"/>
              </w:tabs>
              <w:ind w:left="36"/>
              <w:jc w:val="both"/>
              <w:rPr>
                <w:sz w:val="28"/>
                <w:szCs w:val="28"/>
              </w:rPr>
            </w:pPr>
            <w:r>
              <w:t xml:space="preserve">Изделия городецких мастеров, образцы элементов росписи, 2 – 3 варианта выполнения работы; кисть №2, 4, баночки с водой, </w:t>
            </w:r>
            <w:proofErr w:type="spellStart"/>
            <w:r>
              <w:t>ак</w:t>
            </w:r>
            <w:proofErr w:type="gramStart"/>
            <w:r>
              <w:t>.к</w:t>
            </w:r>
            <w:proofErr w:type="gramEnd"/>
            <w:r>
              <w:t>раски</w:t>
            </w:r>
            <w:proofErr w:type="spellEnd"/>
            <w:r>
              <w:t>, салфетки, шаблон подноса</w:t>
            </w:r>
          </w:p>
        </w:tc>
      </w:tr>
      <w:tr w:rsidR="00F82CEF" w:rsidTr="008A41EF">
        <w:tc>
          <w:tcPr>
            <w:tcW w:w="2865" w:type="dxa"/>
          </w:tcPr>
          <w:p w:rsidR="00F82CEF" w:rsidRPr="00424CA0" w:rsidRDefault="00F82CEF" w:rsidP="002D2221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15.«Праздничная тарелка</w:t>
            </w:r>
            <w:r w:rsidRPr="003A2327">
              <w:rPr>
                <w:b/>
              </w:rPr>
              <w:t>»</w:t>
            </w:r>
            <w:r>
              <w:rPr>
                <w:b/>
              </w:rPr>
              <w:t xml:space="preserve"> (Гжель)</w:t>
            </w:r>
          </w:p>
        </w:tc>
        <w:tc>
          <w:tcPr>
            <w:tcW w:w="1985" w:type="dxa"/>
          </w:tcPr>
          <w:p w:rsidR="00F82CEF" w:rsidRPr="003A2327" w:rsidRDefault="00F82CEF" w:rsidP="00730E47">
            <w:pPr>
              <w:jc w:val="both"/>
            </w:pPr>
            <w:r>
              <w:t>Освоение навыка р</w:t>
            </w:r>
            <w:r w:rsidRPr="003A2327">
              <w:t>абота над композицией с дугообразными линиями.</w:t>
            </w:r>
          </w:p>
          <w:p w:rsidR="00F82CEF" w:rsidRPr="00424CA0" w:rsidRDefault="00F82CEF" w:rsidP="005A71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0" w:type="dxa"/>
          </w:tcPr>
          <w:p w:rsidR="00F82CEF" w:rsidRDefault="00F82CEF" w:rsidP="008B5253">
            <w:pPr>
              <w:shd w:val="clear" w:color="auto" w:fill="FFFFFF"/>
              <w:tabs>
                <w:tab w:val="left" w:pos="317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1. Закреплять знания об</w:t>
            </w:r>
            <w:r w:rsidRPr="003A2327">
              <w:rPr>
                <w:spacing w:val="-1"/>
              </w:rPr>
              <w:t xml:space="preserve"> основ</w:t>
            </w:r>
            <w:r>
              <w:rPr>
                <w:spacing w:val="-1"/>
              </w:rPr>
              <w:t>ах</w:t>
            </w:r>
            <w:r w:rsidRPr="003A2327">
              <w:rPr>
                <w:spacing w:val="-1"/>
              </w:rPr>
              <w:t xml:space="preserve"> орнаментальной композиции</w:t>
            </w:r>
            <w:r>
              <w:rPr>
                <w:spacing w:val="-1"/>
              </w:rPr>
              <w:t>.</w:t>
            </w:r>
          </w:p>
          <w:p w:rsidR="00F82CEF" w:rsidRDefault="00F82CEF" w:rsidP="00730E47">
            <w:pPr>
              <w:shd w:val="clear" w:color="auto" w:fill="FFFFFF"/>
              <w:tabs>
                <w:tab w:val="left" w:pos="317"/>
              </w:tabs>
              <w:ind w:left="34"/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  <w:proofErr w:type="gramStart"/>
            <w:r w:rsidRPr="003A2327">
              <w:rPr>
                <w:spacing w:val="-4"/>
              </w:rPr>
              <w:t xml:space="preserve"> Р</w:t>
            </w:r>
            <w:proofErr w:type="gramEnd"/>
            <w:r w:rsidRPr="003A2327">
              <w:rPr>
                <w:spacing w:val="-4"/>
              </w:rPr>
              <w:t>азви</w:t>
            </w:r>
            <w:r>
              <w:rPr>
                <w:spacing w:val="-4"/>
              </w:rPr>
              <w:t>вать навыки работы над  композицией.</w:t>
            </w:r>
          </w:p>
          <w:p w:rsidR="00F82CEF" w:rsidRPr="003A2327" w:rsidRDefault="00F82CEF" w:rsidP="00730E47">
            <w:pPr>
              <w:shd w:val="clear" w:color="auto" w:fill="FFFFFF"/>
              <w:tabs>
                <w:tab w:val="left" w:pos="317"/>
              </w:tabs>
              <w:ind w:left="34"/>
              <w:jc w:val="both"/>
              <w:rPr>
                <w:spacing w:val="-4"/>
              </w:rPr>
            </w:pPr>
            <w:r>
              <w:rPr>
                <w:spacing w:val="-4"/>
              </w:rPr>
              <w:t>3.Развивать эстетическое восприятие, творческие способности, мелкую моторику руки.</w:t>
            </w:r>
          </w:p>
          <w:p w:rsidR="00F82CEF" w:rsidRPr="00424CA0" w:rsidRDefault="00F82CEF" w:rsidP="008A41EF">
            <w:pPr>
              <w:shd w:val="clear" w:color="auto" w:fill="FFFFFF"/>
              <w:tabs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pacing w:val="-4"/>
              </w:rPr>
              <w:t>4.</w:t>
            </w:r>
            <w:r w:rsidRPr="003A2327">
              <w:rPr>
                <w:spacing w:val="-4"/>
              </w:rPr>
              <w:t xml:space="preserve">Воспитывать </w:t>
            </w:r>
            <w:r>
              <w:rPr>
                <w:spacing w:val="-4"/>
              </w:rPr>
              <w:t>любовь к народному творчеству, уважение к народным мастерам.</w:t>
            </w:r>
          </w:p>
        </w:tc>
        <w:tc>
          <w:tcPr>
            <w:tcW w:w="4394" w:type="dxa"/>
          </w:tcPr>
          <w:p w:rsidR="00F82CEF" w:rsidRPr="00424CA0" w:rsidRDefault="00F82CEF" w:rsidP="00C63946">
            <w:pPr>
              <w:jc w:val="both"/>
              <w:rPr>
                <w:sz w:val="28"/>
                <w:szCs w:val="28"/>
              </w:rPr>
            </w:pPr>
            <w:r>
              <w:t xml:space="preserve">Посуда гжельских мастеров, образцы элементов росписи, 2 – 3 варианта выполнения работы; кисть №2, 3, баночки с водой, </w:t>
            </w:r>
            <w:proofErr w:type="spellStart"/>
            <w:r>
              <w:t>ак</w:t>
            </w:r>
            <w:proofErr w:type="gramStart"/>
            <w:r>
              <w:t>.к</w:t>
            </w:r>
            <w:proofErr w:type="gramEnd"/>
            <w:r>
              <w:t>раски</w:t>
            </w:r>
            <w:proofErr w:type="spellEnd"/>
            <w:r>
              <w:t>, салфетки, шаблон тарелки</w:t>
            </w:r>
          </w:p>
        </w:tc>
      </w:tr>
      <w:tr w:rsidR="00F82CEF" w:rsidTr="008A41EF">
        <w:tc>
          <w:tcPr>
            <w:tcW w:w="2865" w:type="dxa"/>
          </w:tcPr>
          <w:p w:rsidR="00F82CEF" w:rsidRPr="00AA397C" w:rsidRDefault="00F82CEF" w:rsidP="004C20DA">
            <w:pPr>
              <w:rPr>
                <w:b/>
              </w:rPr>
            </w:pPr>
            <w:r>
              <w:rPr>
                <w:b/>
              </w:rPr>
              <w:t>16.«</w:t>
            </w:r>
            <w:proofErr w:type="spellStart"/>
            <w:r>
              <w:rPr>
                <w:b/>
              </w:rPr>
              <w:t>Полкан</w:t>
            </w:r>
            <w:proofErr w:type="spellEnd"/>
            <w:r>
              <w:rPr>
                <w:b/>
              </w:rPr>
              <w:t xml:space="preserve"> – богатырь, защитник</w:t>
            </w:r>
            <w:r w:rsidRPr="00AA397C">
              <w:rPr>
                <w:b/>
              </w:rPr>
              <w:t>»</w:t>
            </w:r>
            <w:r>
              <w:rPr>
                <w:b/>
              </w:rPr>
              <w:t xml:space="preserve"> (Каргополь)</w:t>
            </w:r>
          </w:p>
          <w:p w:rsidR="00F82CEF" w:rsidRPr="00424CA0" w:rsidRDefault="00F82CEF" w:rsidP="005A71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82CEF" w:rsidRPr="00AA397C" w:rsidRDefault="00F82CEF" w:rsidP="00730E47">
            <w:pPr>
              <w:jc w:val="both"/>
            </w:pPr>
            <w:r w:rsidRPr="00AA397C">
              <w:t>Формирование навыков орнаментального линейно-графического рисования.</w:t>
            </w:r>
          </w:p>
          <w:p w:rsidR="00F82CEF" w:rsidRPr="00424CA0" w:rsidRDefault="00F82CEF" w:rsidP="005A71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0" w:type="dxa"/>
          </w:tcPr>
          <w:p w:rsidR="00F82CEF" w:rsidRPr="00AA397C" w:rsidRDefault="00F82CEF" w:rsidP="004C20DA">
            <w:pPr>
              <w:shd w:val="clear" w:color="auto" w:fill="FFFFFF"/>
              <w:tabs>
                <w:tab w:val="left" w:pos="459"/>
              </w:tabs>
              <w:ind w:left="34"/>
              <w:jc w:val="both"/>
            </w:pPr>
            <w:r>
              <w:t>1.Конкретизировать п</w:t>
            </w:r>
            <w:r w:rsidRPr="00AA397C">
              <w:t>редставления детей о народных промыслах.</w:t>
            </w:r>
          </w:p>
          <w:p w:rsidR="00F82CEF" w:rsidRPr="00AA397C" w:rsidRDefault="00F82CEF" w:rsidP="004C20DA">
            <w:pPr>
              <w:shd w:val="clear" w:color="auto" w:fill="FFFFFF"/>
              <w:tabs>
                <w:tab w:val="left" w:pos="459"/>
              </w:tabs>
              <w:ind w:left="34"/>
              <w:jc w:val="both"/>
            </w:pPr>
            <w:r>
              <w:t>2.</w:t>
            </w:r>
            <w:r w:rsidRPr="00AA397C">
              <w:t>Разви</w:t>
            </w:r>
            <w:r>
              <w:t>ва</w:t>
            </w:r>
            <w:r w:rsidRPr="00AA397C">
              <w:t xml:space="preserve">ть </w:t>
            </w:r>
            <w:r>
              <w:t>тонкую моторику</w:t>
            </w:r>
            <w:r w:rsidRPr="00AA397C">
              <w:t xml:space="preserve"> </w:t>
            </w:r>
            <w:r>
              <w:t>при</w:t>
            </w:r>
            <w:r w:rsidRPr="00AA397C">
              <w:t xml:space="preserve"> рисовании мелких элементов.</w:t>
            </w:r>
          </w:p>
          <w:p w:rsidR="00F82CEF" w:rsidRDefault="00F82CEF" w:rsidP="004C20DA">
            <w:pPr>
              <w:shd w:val="clear" w:color="auto" w:fill="FFFFFF"/>
              <w:tabs>
                <w:tab w:val="left" w:pos="459"/>
              </w:tabs>
              <w:ind w:left="34"/>
              <w:jc w:val="both"/>
            </w:pPr>
            <w:r>
              <w:t>3.</w:t>
            </w:r>
            <w:r w:rsidRPr="00AA397C">
              <w:t>Закреп</w:t>
            </w:r>
            <w:r>
              <w:t>ля</w:t>
            </w:r>
            <w:r w:rsidRPr="00AA397C">
              <w:t>ть навык последовательной работы над сложной композицией, отраб</w:t>
            </w:r>
            <w:r>
              <w:t>атывать</w:t>
            </w:r>
            <w:r w:rsidRPr="00AA397C">
              <w:t xml:space="preserve"> приемы компоновки предметов на листе.</w:t>
            </w:r>
          </w:p>
          <w:p w:rsidR="00F82CEF" w:rsidRPr="00424CA0" w:rsidRDefault="00F82CEF" w:rsidP="008A41EF">
            <w:pPr>
              <w:shd w:val="clear" w:color="auto" w:fill="FFFFFF"/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t>4.Воспитывать уважение к народным мастерам.</w:t>
            </w:r>
          </w:p>
        </w:tc>
        <w:tc>
          <w:tcPr>
            <w:tcW w:w="4394" w:type="dxa"/>
          </w:tcPr>
          <w:p w:rsidR="00F82CEF" w:rsidRPr="00424CA0" w:rsidRDefault="00F82CEF" w:rsidP="006D231F">
            <w:pPr>
              <w:rPr>
                <w:sz w:val="28"/>
                <w:szCs w:val="28"/>
              </w:rPr>
            </w:pPr>
            <w:r>
              <w:t xml:space="preserve">Глиняные игрушки </w:t>
            </w:r>
            <w:proofErr w:type="spellStart"/>
            <w:r>
              <w:t>каргопольских</w:t>
            </w:r>
            <w:proofErr w:type="spellEnd"/>
            <w:r>
              <w:t xml:space="preserve"> мастеров, образцы элементов росписи, образец выполнения работы; кисть №2, 3, баночки с водой, </w:t>
            </w:r>
            <w:proofErr w:type="spellStart"/>
            <w:r>
              <w:t>ак</w:t>
            </w:r>
            <w:proofErr w:type="gramStart"/>
            <w:r>
              <w:t>.к</w:t>
            </w:r>
            <w:proofErr w:type="gramEnd"/>
            <w:r>
              <w:t>раски</w:t>
            </w:r>
            <w:proofErr w:type="spellEnd"/>
            <w:r>
              <w:t xml:space="preserve">, салфетки, шаблон </w:t>
            </w:r>
            <w:proofErr w:type="spellStart"/>
            <w:r>
              <w:t>полкана</w:t>
            </w:r>
            <w:proofErr w:type="spellEnd"/>
          </w:p>
        </w:tc>
      </w:tr>
      <w:tr w:rsidR="00F82CEF" w:rsidTr="008A41EF">
        <w:tc>
          <w:tcPr>
            <w:tcW w:w="2865" w:type="dxa"/>
          </w:tcPr>
          <w:p w:rsidR="00F82CEF" w:rsidRPr="00937F61" w:rsidRDefault="00F82CEF" w:rsidP="004C20DA">
            <w:pPr>
              <w:ind w:left="394"/>
              <w:rPr>
                <w:b/>
              </w:rPr>
            </w:pPr>
            <w:r>
              <w:rPr>
                <w:b/>
              </w:rPr>
              <w:t>17.«Барышня</w:t>
            </w:r>
            <w:r w:rsidRPr="00937F61">
              <w:rPr>
                <w:b/>
              </w:rPr>
              <w:t>»</w:t>
            </w:r>
            <w:r>
              <w:rPr>
                <w:b/>
              </w:rPr>
              <w:t xml:space="preserve"> (Филимоново)</w:t>
            </w:r>
          </w:p>
          <w:p w:rsidR="00F82CEF" w:rsidRPr="00424CA0" w:rsidRDefault="00F82CEF" w:rsidP="005A71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82CEF" w:rsidRPr="00424CA0" w:rsidRDefault="00F82CEF" w:rsidP="008A41EF">
            <w:pPr>
              <w:jc w:val="both"/>
              <w:rPr>
                <w:sz w:val="28"/>
                <w:szCs w:val="28"/>
              </w:rPr>
            </w:pPr>
            <w:r>
              <w:t>П</w:t>
            </w:r>
            <w:r w:rsidRPr="00937F61">
              <w:t xml:space="preserve">рименения изобразительных средств (точки, штриха, линии) в соответствии с </w:t>
            </w:r>
            <w:r>
              <w:t>заданными образами</w:t>
            </w:r>
            <w:r w:rsidRPr="00937F61">
              <w:t>.</w:t>
            </w:r>
          </w:p>
        </w:tc>
        <w:tc>
          <w:tcPr>
            <w:tcW w:w="5890" w:type="dxa"/>
          </w:tcPr>
          <w:p w:rsidR="00F82CEF" w:rsidRPr="00937F61" w:rsidRDefault="00F82CEF" w:rsidP="00730E47">
            <w:pPr>
              <w:shd w:val="clear" w:color="auto" w:fill="FFFFFF"/>
              <w:tabs>
                <w:tab w:val="left" w:pos="317"/>
              </w:tabs>
              <w:ind w:firstLine="34"/>
              <w:jc w:val="both"/>
            </w:pPr>
            <w:r>
              <w:rPr>
                <w:spacing w:val="-1"/>
              </w:rPr>
              <w:t>1.</w:t>
            </w:r>
            <w:r w:rsidRPr="00937F61">
              <w:rPr>
                <w:spacing w:val="-1"/>
              </w:rPr>
              <w:t>Разви</w:t>
            </w:r>
            <w:r>
              <w:rPr>
                <w:spacing w:val="-1"/>
              </w:rPr>
              <w:t>ва</w:t>
            </w:r>
            <w:r w:rsidRPr="00937F61">
              <w:rPr>
                <w:spacing w:val="-1"/>
              </w:rPr>
              <w:t>ть навыки свободного владения графическими приемами.</w:t>
            </w:r>
          </w:p>
          <w:p w:rsidR="00F82CEF" w:rsidRPr="00937F61" w:rsidRDefault="00F82CEF" w:rsidP="00730E47">
            <w:pPr>
              <w:shd w:val="clear" w:color="auto" w:fill="FFFFFF"/>
              <w:tabs>
                <w:tab w:val="left" w:pos="317"/>
              </w:tabs>
              <w:ind w:firstLine="34"/>
              <w:jc w:val="both"/>
              <w:rPr>
                <w:spacing w:val="-4"/>
              </w:rPr>
            </w:pPr>
            <w:r>
              <w:rPr>
                <w:spacing w:val="-4"/>
              </w:rPr>
              <w:t>2.</w:t>
            </w:r>
            <w:r w:rsidRPr="00937F61">
              <w:rPr>
                <w:spacing w:val="-4"/>
              </w:rPr>
              <w:t>Формировать ассоциативно-конкретное и абстрактное мышление.</w:t>
            </w:r>
          </w:p>
          <w:p w:rsidR="00F82CEF" w:rsidRPr="00937F61" w:rsidRDefault="00F82CEF" w:rsidP="00730E47">
            <w:pPr>
              <w:shd w:val="clear" w:color="auto" w:fill="FFFFFF"/>
              <w:tabs>
                <w:tab w:val="left" w:pos="317"/>
              </w:tabs>
              <w:ind w:firstLine="34"/>
              <w:jc w:val="both"/>
              <w:rPr>
                <w:spacing w:val="-4"/>
              </w:rPr>
            </w:pPr>
            <w:r w:rsidRPr="00937F61">
              <w:rPr>
                <w:spacing w:val="-4"/>
              </w:rPr>
              <w:t>3. Разви</w:t>
            </w:r>
            <w:r>
              <w:rPr>
                <w:spacing w:val="-4"/>
              </w:rPr>
              <w:t>ва</w:t>
            </w:r>
            <w:r w:rsidRPr="00937F61">
              <w:rPr>
                <w:spacing w:val="-4"/>
              </w:rPr>
              <w:t xml:space="preserve">ть  </w:t>
            </w:r>
            <w:r>
              <w:rPr>
                <w:spacing w:val="-4"/>
              </w:rPr>
              <w:t>интерес к народным промыслам, эстетическое восприятие, зрительную память и инициативность</w:t>
            </w:r>
            <w:r w:rsidRPr="00937F61">
              <w:rPr>
                <w:spacing w:val="-4"/>
              </w:rPr>
              <w:t>.</w:t>
            </w:r>
          </w:p>
          <w:p w:rsidR="00F82CEF" w:rsidRPr="00424CA0" w:rsidRDefault="00F82CEF" w:rsidP="008A41EF">
            <w:pPr>
              <w:shd w:val="clear" w:color="auto" w:fill="FFFFFF"/>
              <w:tabs>
                <w:tab w:val="left" w:pos="317"/>
              </w:tabs>
              <w:ind w:firstLine="34"/>
              <w:jc w:val="both"/>
              <w:rPr>
                <w:sz w:val="28"/>
                <w:szCs w:val="28"/>
              </w:rPr>
            </w:pPr>
            <w:r w:rsidRPr="00937F61">
              <w:rPr>
                <w:spacing w:val="-4"/>
              </w:rPr>
              <w:t xml:space="preserve">4. </w:t>
            </w:r>
            <w:r>
              <w:rPr>
                <w:spacing w:val="-4"/>
              </w:rPr>
              <w:t xml:space="preserve">Вызывать эмоциональный отклик на </w:t>
            </w:r>
            <w:proofErr w:type="gramStart"/>
            <w:r>
              <w:rPr>
                <w:spacing w:val="-4"/>
              </w:rPr>
              <w:t>прекрасное</w:t>
            </w:r>
            <w:proofErr w:type="gramEnd"/>
            <w:r>
              <w:rPr>
                <w:spacing w:val="-4"/>
              </w:rPr>
              <w:t>.</w:t>
            </w:r>
          </w:p>
        </w:tc>
        <w:tc>
          <w:tcPr>
            <w:tcW w:w="4394" w:type="dxa"/>
          </w:tcPr>
          <w:p w:rsidR="00F82CEF" w:rsidRPr="00424CA0" w:rsidRDefault="00F82CEF" w:rsidP="006D231F">
            <w:pPr>
              <w:pStyle w:val="a4"/>
              <w:tabs>
                <w:tab w:val="left" w:pos="319"/>
              </w:tabs>
              <w:ind w:left="36" w:hanging="2"/>
              <w:jc w:val="both"/>
              <w:rPr>
                <w:sz w:val="28"/>
                <w:szCs w:val="28"/>
              </w:rPr>
            </w:pPr>
            <w:proofErr w:type="spellStart"/>
            <w:r>
              <w:t>Филимоновская</w:t>
            </w:r>
            <w:proofErr w:type="spellEnd"/>
            <w:r>
              <w:t xml:space="preserve"> барышня, образцы элементов росписи, 2 – 3 варианта выполнения работы; кисть №2,  баночки с водой, </w:t>
            </w:r>
            <w:proofErr w:type="spellStart"/>
            <w:r>
              <w:t>ак</w:t>
            </w:r>
            <w:proofErr w:type="gramStart"/>
            <w:r>
              <w:t>.к</w:t>
            </w:r>
            <w:proofErr w:type="gramEnd"/>
            <w:r>
              <w:t>раски</w:t>
            </w:r>
            <w:proofErr w:type="spellEnd"/>
            <w:r>
              <w:t>, салфетки, шаблон барышни</w:t>
            </w:r>
          </w:p>
        </w:tc>
      </w:tr>
      <w:tr w:rsidR="00F82CEF" w:rsidTr="008A41EF">
        <w:tc>
          <w:tcPr>
            <w:tcW w:w="2865" w:type="dxa"/>
          </w:tcPr>
          <w:p w:rsidR="00F82CEF" w:rsidRPr="00AA5EB1" w:rsidRDefault="00F82CEF" w:rsidP="00730E47">
            <w:pPr>
              <w:jc w:val="center"/>
              <w:rPr>
                <w:b/>
              </w:rPr>
            </w:pPr>
            <w:r>
              <w:rPr>
                <w:b/>
              </w:rPr>
              <w:t>18.«Ярмарка гжельской посуды</w:t>
            </w:r>
            <w:r w:rsidRPr="00AA5EB1">
              <w:rPr>
                <w:b/>
              </w:rPr>
              <w:t>»</w:t>
            </w:r>
            <w:r>
              <w:rPr>
                <w:b/>
              </w:rPr>
              <w:t xml:space="preserve"> (Гжель)</w:t>
            </w:r>
          </w:p>
          <w:p w:rsidR="00F82CEF" w:rsidRPr="00424CA0" w:rsidRDefault="00F82CEF" w:rsidP="005A71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82CEF" w:rsidRPr="00424CA0" w:rsidRDefault="00F82CEF" w:rsidP="008A41EF">
            <w:pPr>
              <w:ind w:left="-49" w:right="-108"/>
              <w:jc w:val="both"/>
              <w:rPr>
                <w:sz w:val="28"/>
                <w:szCs w:val="28"/>
              </w:rPr>
            </w:pPr>
            <w:r w:rsidRPr="00AA5EB1">
              <w:t xml:space="preserve">Развитие образных представлений и осознания </w:t>
            </w:r>
            <w:r w:rsidRPr="00AA5EB1">
              <w:lastRenderedPageBreak/>
              <w:t>изобразительно-</w:t>
            </w:r>
            <w:r>
              <w:t>в</w:t>
            </w:r>
            <w:r w:rsidRPr="00AA5EB1">
              <w:t>ыразительных возможностей таких графических средств, как точка, линия и штрих.</w:t>
            </w:r>
          </w:p>
        </w:tc>
        <w:tc>
          <w:tcPr>
            <w:tcW w:w="5890" w:type="dxa"/>
          </w:tcPr>
          <w:p w:rsidR="00F82CEF" w:rsidRDefault="00F82CEF" w:rsidP="004C20DA">
            <w:pPr>
              <w:shd w:val="clear" w:color="auto" w:fill="FFFFFF"/>
              <w:jc w:val="both"/>
              <w:rPr>
                <w:spacing w:val="-1"/>
              </w:rPr>
            </w:pPr>
            <w:r>
              <w:rPr>
                <w:spacing w:val="-1"/>
              </w:rPr>
              <w:lastRenderedPageBreak/>
              <w:t>1.Продолжатть знакомить с традиционным русским художественным промыслом.</w:t>
            </w:r>
          </w:p>
          <w:p w:rsidR="00F82CEF" w:rsidRPr="00AA5EB1" w:rsidRDefault="00F82CEF" w:rsidP="004C20DA">
            <w:pPr>
              <w:shd w:val="clear" w:color="auto" w:fill="FFFFFF"/>
              <w:jc w:val="both"/>
            </w:pPr>
            <w:r>
              <w:rPr>
                <w:spacing w:val="-1"/>
              </w:rPr>
              <w:t xml:space="preserve">2.Учить украшать шаблоны гжельской посуды элементами </w:t>
            </w:r>
            <w:r>
              <w:rPr>
                <w:spacing w:val="-1"/>
              </w:rPr>
              <w:lastRenderedPageBreak/>
              <w:t xml:space="preserve">росписи (прямые, волнистые линии, точки, сеточки). </w:t>
            </w:r>
          </w:p>
          <w:p w:rsidR="00F82CEF" w:rsidRDefault="00F82CEF" w:rsidP="004C20DA">
            <w:pPr>
              <w:shd w:val="clear" w:color="auto" w:fill="FFFFFF"/>
              <w:jc w:val="both"/>
              <w:rPr>
                <w:spacing w:val="-4"/>
              </w:rPr>
            </w:pPr>
            <w:r>
              <w:rPr>
                <w:spacing w:val="-4"/>
              </w:rPr>
              <w:t>3.</w:t>
            </w:r>
            <w:r w:rsidRPr="00AA5EB1">
              <w:rPr>
                <w:spacing w:val="-4"/>
              </w:rPr>
              <w:t>Разви</w:t>
            </w:r>
            <w:r>
              <w:rPr>
                <w:spacing w:val="-4"/>
              </w:rPr>
              <w:t>ва</w:t>
            </w:r>
            <w:r w:rsidRPr="00AA5EB1">
              <w:rPr>
                <w:spacing w:val="-4"/>
              </w:rPr>
              <w:t xml:space="preserve">ть </w:t>
            </w:r>
            <w:r>
              <w:rPr>
                <w:spacing w:val="-4"/>
              </w:rPr>
              <w:t>зрительную память, творческие способности, мелкую моторику руки.</w:t>
            </w:r>
          </w:p>
          <w:p w:rsidR="00F82CEF" w:rsidRPr="00AA5EB1" w:rsidRDefault="00F82CEF" w:rsidP="004C20DA">
            <w:pPr>
              <w:shd w:val="clear" w:color="auto" w:fill="FFFFFF"/>
              <w:jc w:val="both"/>
            </w:pPr>
            <w:r>
              <w:rPr>
                <w:spacing w:val="-4"/>
              </w:rPr>
              <w:t>4.Воспитывать любовь к народному искусству.</w:t>
            </w:r>
          </w:p>
          <w:p w:rsidR="00F82CEF" w:rsidRPr="00424CA0" w:rsidRDefault="00F82CEF" w:rsidP="005A71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82CEF" w:rsidRPr="00424CA0" w:rsidRDefault="00F82CEF" w:rsidP="004C20DA">
            <w:pPr>
              <w:pStyle w:val="a4"/>
              <w:tabs>
                <w:tab w:val="left" w:pos="2"/>
                <w:tab w:val="left" w:pos="319"/>
              </w:tabs>
              <w:ind w:left="36" w:hanging="2"/>
              <w:jc w:val="both"/>
              <w:rPr>
                <w:sz w:val="28"/>
                <w:szCs w:val="28"/>
              </w:rPr>
            </w:pPr>
            <w:r>
              <w:lastRenderedPageBreak/>
              <w:t xml:space="preserve">Посуда гжельских мастеров, образцы элементов росписи, 2 – 3 варианта выполнения работы; кисть №2,  баночки с </w:t>
            </w:r>
            <w:r>
              <w:lastRenderedPageBreak/>
              <w:t xml:space="preserve">водой, </w:t>
            </w:r>
            <w:proofErr w:type="spellStart"/>
            <w:r>
              <w:t>ак</w:t>
            </w:r>
            <w:proofErr w:type="gramStart"/>
            <w:r>
              <w:t>.к</w:t>
            </w:r>
            <w:proofErr w:type="gramEnd"/>
            <w:r>
              <w:t>раски</w:t>
            </w:r>
            <w:proofErr w:type="spellEnd"/>
            <w:r>
              <w:t xml:space="preserve">, салфетки, шаблон </w:t>
            </w:r>
            <w:proofErr w:type="spellStart"/>
            <w:r>
              <w:t>гжелькой</w:t>
            </w:r>
            <w:proofErr w:type="spellEnd"/>
            <w:r>
              <w:t xml:space="preserve"> посуды (поднос, чашка, ваза, тарелка, блюдце, чайник и т.д.)</w:t>
            </w:r>
          </w:p>
        </w:tc>
      </w:tr>
      <w:tr w:rsidR="00F82CEF" w:rsidTr="008A41EF">
        <w:tc>
          <w:tcPr>
            <w:tcW w:w="2865" w:type="dxa"/>
          </w:tcPr>
          <w:p w:rsidR="00F82CEF" w:rsidRPr="00424CA0" w:rsidRDefault="00F82CEF" w:rsidP="00B87224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lastRenderedPageBreak/>
              <w:t>19.</w:t>
            </w:r>
            <w:r w:rsidRPr="00C051A1">
              <w:rPr>
                <w:b/>
              </w:rPr>
              <w:t>«</w:t>
            </w:r>
            <w:r>
              <w:rPr>
                <w:b/>
              </w:rPr>
              <w:t>Лисичка - сестричка</w:t>
            </w:r>
            <w:r w:rsidRPr="00C051A1">
              <w:rPr>
                <w:b/>
              </w:rPr>
              <w:t>»</w:t>
            </w:r>
            <w:r>
              <w:rPr>
                <w:b/>
              </w:rPr>
              <w:t xml:space="preserve"> (Каргополь)</w:t>
            </w:r>
          </w:p>
        </w:tc>
        <w:tc>
          <w:tcPr>
            <w:tcW w:w="1985" w:type="dxa"/>
          </w:tcPr>
          <w:p w:rsidR="00F82CEF" w:rsidRPr="00424CA0" w:rsidRDefault="00F82CEF" w:rsidP="008A41EF">
            <w:pPr>
              <w:jc w:val="both"/>
              <w:rPr>
                <w:sz w:val="28"/>
                <w:szCs w:val="28"/>
              </w:rPr>
            </w:pPr>
            <w:r w:rsidRPr="00C051A1">
              <w:t>Формирование образного представления,  осмысленного использования графических средств: точки, линии, штриха в композиции.</w:t>
            </w:r>
          </w:p>
        </w:tc>
        <w:tc>
          <w:tcPr>
            <w:tcW w:w="5890" w:type="dxa"/>
          </w:tcPr>
          <w:p w:rsidR="00F82CEF" w:rsidRDefault="00F82CEF" w:rsidP="00730E47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17"/>
              </w:tabs>
              <w:ind w:left="34" w:firstLine="0"/>
              <w:jc w:val="both"/>
              <w:rPr>
                <w:spacing w:val="-1"/>
              </w:rPr>
            </w:pPr>
            <w:r w:rsidRPr="00B87224">
              <w:rPr>
                <w:spacing w:val="-1"/>
              </w:rPr>
              <w:t xml:space="preserve">Совершенствовать знания о народном промысле. </w:t>
            </w:r>
          </w:p>
          <w:p w:rsidR="00F82CEF" w:rsidRPr="00B87224" w:rsidRDefault="00F82CEF" w:rsidP="00730E47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17"/>
              </w:tabs>
              <w:ind w:left="34" w:firstLine="0"/>
              <w:jc w:val="both"/>
              <w:rPr>
                <w:spacing w:val="-1"/>
              </w:rPr>
            </w:pPr>
            <w:r w:rsidRPr="00B87224">
              <w:rPr>
                <w:spacing w:val="-1"/>
              </w:rPr>
              <w:t>Развивать ассоциативно-образные представления.</w:t>
            </w:r>
          </w:p>
          <w:p w:rsidR="00F82CEF" w:rsidRPr="00C051A1" w:rsidRDefault="00F82CEF" w:rsidP="00730E47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17"/>
              </w:tabs>
              <w:ind w:left="34" w:firstLine="0"/>
              <w:jc w:val="both"/>
              <w:rPr>
                <w:spacing w:val="-1"/>
              </w:rPr>
            </w:pPr>
            <w:r w:rsidRPr="00C051A1">
              <w:rPr>
                <w:spacing w:val="-4"/>
              </w:rPr>
              <w:t>Отраб</w:t>
            </w:r>
            <w:r>
              <w:rPr>
                <w:spacing w:val="-4"/>
              </w:rPr>
              <w:t>атыва</w:t>
            </w:r>
            <w:r w:rsidRPr="00C051A1">
              <w:rPr>
                <w:spacing w:val="-4"/>
              </w:rPr>
              <w:t>ть навыки линейного рисования.</w:t>
            </w:r>
          </w:p>
          <w:p w:rsidR="00F82CEF" w:rsidRPr="00C051A1" w:rsidRDefault="00F82CEF" w:rsidP="00730E47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17"/>
              </w:tabs>
              <w:ind w:left="34" w:firstLine="0"/>
              <w:jc w:val="both"/>
              <w:rPr>
                <w:spacing w:val="-1"/>
              </w:rPr>
            </w:pPr>
            <w:r w:rsidRPr="00C051A1">
              <w:rPr>
                <w:spacing w:val="-4"/>
              </w:rPr>
              <w:t>Разви</w:t>
            </w:r>
            <w:r>
              <w:rPr>
                <w:spacing w:val="-4"/>
              </w:rPr>
              <w:t>ва</w:t>
            </w:r>
            <w:r w:rsidRPr="00C051A1">
              <w:rPr>
                <w:spacing w:val="-4"/>
              </w:rPr>
              <w:t>ть творческие способности детей на базе пройденного материала и сформированных навыков свободного использования основных графических свойств.</w:t>
            </w:r>
          </w:p>
          <w:p w:rsidR="00F82CEF" w:rsidRPr="00424CA0" w:rsidRDefault="00F82CEF" w:rsidP="005A71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82CEF" w:rsidRPr="00424CA0" w:rsidRDefault="00F82CEF" w:rsidP="00B87224">
            <w:pPr>
              <w:tabs>
                <w:tab w:val="left" w:pos="36"/>
                <w:tab w:val="left" w:pos="319"/>
              </w:tabs>
              <w:ind w:right="-108"/>
              <w:jc w:val="both"/>
              <w:rPr>
                <w:sz w:val="28"/>
                <w:szCs w:val="28"/>
              </w:rPr>
            </w:pPr>
            <w:r>
              <w:t xml:space="preserve">Глиняные игрушки </w:t>
            </w:r>
            <w:proofErr w:type="spellStart"/>
            <w:r>
              <w:t>каргопольских</w:t>
            </w:r>
            <w:proofErr w:type="spellEnd"/>
            <w:r>
              <w:t xml:space="preserve"> мастеров, образцы элементов росписи, 2 - 3 варианты выполнения работы; кисть №2, 3, баночки с водой, </w:t>
            </w:r>
            <w:proofErr w:type="spellStart"/>
            <w:r>
              <w:t>ак</w:t>
            </w:r>
            <w:proofErr w:type="gramStart"/>
            <w:r>
              <w:t>.к</w:t>
            </w:r>
            <w:proofErr w:type="gramEnd"/>
            <w:r>
              <w:t>раски</w:t>
            </w:r>
            <w:proofErr w:type="spellEnd"/>
            <w:r>
              <w:t>, салфетки, шаблон лисы</w:t>
            </w:r>
          </w:p>
        </w:tc>
      </w:tr>
      <w:tr w:rsidR="00F82CEF" w:rsidTr="008A41EF">
        <w:tc>
          <w:tcPr>
            <w:tcW w:w="2865" w:type="dxa"/>
          </w:tcPr>
          <w:p w:rsidR="00F82CEF" w:rsidRPr="00C71B1F" w:rsidRDefault="00F82CEF" w:rsidP="00730E47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  <w:r w:rsidRPr="00C71B1F">
              <w:rPr>
                <w:b/>
              </w:rPr>
              <w:t>«</w:t>
            </w:r>
            <w:r>
              <w:rPr>
                <w:b/>
              </w:rPr>
              <w:t>Барышня</w:t>
            </w:r>
            <w:r w:rsidRPr="00C71B1F">
              <w:rPr>
                <w:b/>
              </w:rPr>
              <w:t>»</w:t>
            </w:r>
            <w:r>
              <w:rPr>
                <w:b/>
              </w:rPr>
              <w:t xml:space="preserve"> (Дымково)</w:t>
            </w:r>
          </w:p>
          <w:p w:rsidR="00F82CEF" w:rsidRPr="00424CA0" w:rsidRDefault="00F82CEF" w:rsidP="005A71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82CEF" w:rsidRPr="00424CA0" w:rsidRDefault="00F82CEF" w:rsidP="005A7173">
            <w:pPr>
              <w:jc w:val="center"/>
              <w:rPr>
                <w:sz w:val="28"/>
                <w:szCs w:val="28"/>
              </w:rPr>
            </w:pPr>
            <w:r w:rsidRPr="00C71B1F">
              <w:t>Углубление ассоциативно-образного мышления детей в процессе изобразительной деятельности.</w:t>
            </w:r>
          </w:p>
        </w:tc>
        <w:tc>
          <w:tcPr>
            <w:tcW w:w="5890" w:type="dxa"/>
          </w:tcPr>
          <w:p w:rsidR="00F82CEF" w:rsidRPr="00C71B1F" w:rsidRDefault="00F82CEF" w:rsidP="004C20DA">
            <w:pPr>
              <w:shd w:val="clear" w:color="auto" w:fill="FFFFFF"/>
              <w:tabs>
                <w:tab w:val="left" w:pos="459"/>
              </w:tabs>
              <w:ind w:left="34"/>
              <w:jc w:val="both"/>
              <w:rPr>
                <w:spacing w:val="-1"/>
              </w:rPr>
            </w:pPr>
            <w:r>
              <w:rPr>
                <w:spacing w:val="-1"/>
              </w:rPr>
              <w:t>1.</w:t>
            </w:r>
            <w:r w:rsidRPr="00C71B1F">
              <w:rPr>
                <w:spacing w:val="-1"/>
              </w:rPr>
              <w:t>Закреп</w:t>
            </w:r>
            <w:r>
              <w:rPr>
                <w:spacing w:val="-1"/>
              </w:rPr>
              <w:t>ление</w:t>
            </w:r>
            <w:r w:rsidRPr="00C71B1F">
              <w:rPr>
                <w:spacing w:val="-1"/>
              </w:rPr>
              <w:t xml:space="preserve"> навык</w:t>
            </w:r>
            <w:r>
              <w:rPr>
                <w:spacing w:val="-1"/>
              </w:rPr>
              <w:t>а</w:t>
            </w:r>
            <w:r w:rsidRPr="00C71B1F">
              <w:rPr>
                <w:spacing w:val="-1"/>
              </w:rPr>
              <w:t xml:space="preserve"> поэтапной работы над композицией с выделением композиционного центра.</w:t>
            </w:r>
          </w:p>
          <w:p w:rsidR="00F82CEF" w:rsidRDefault="00F82CEF" w:rsidP="004C20DA">
            <w:pPr>
              <w:shd w:val="clear" w:color="auto" w:fill="FFFFFF"/>
              <w:tabs>
                <w:tab w:val="left" w:pos="459"/>
              </w:tabs>
              <w:ind w:left="34"/>
              <w:jc w:val="both"/>
              <w:rPr>
                <w:spacing w:val="-1"/>
              </w:rPr>
            </w:pPr>
            <w:r>
              <w:rPr>
                <w:spacing w:val="-1"/>
              </w:rPr>
              <w:t>2.</w:t>
            </w:r>
            <w:r w:rsidRPr="00C71B1F">
              <w:rPr>
                <w:spacing w:val="-1"/>
              </w:rPr>
              <w:t>Разви</w:t>
            </w:r>
            <w:r>
              <w:rPr>
                <w:spacing w:val="-1"/>
              </w:rPr>
              <w:t>ва</w:t>
            </w:r>
            <w:r w:rsidRPr="00C71B1F">
              <w:rPr>
                <w:spacing w:val="-1"/>
              </w:rPr>
              <w:t xml:space="preserve">ть графические навыки </w:t>
            </w:r>
            <w:r>
              <w:rPr>
                <w:spacing w:val="-1"/>
              </w:rPr>
              <w:t xml:space="preserve">детей </w:t>
            </w:r>
            <w:r w:rsidRPr="00C71B1F">
              <w:rPr>
                <w:spacing w:val="-1"/>
              </w:rPr>
              <w:t>(проведение линий в разных направлениях).</w:t>
            </w:r>
          </w:p>
          <w:p w:rsidR="00F82CEF" w:rsidRPr="00C71B1F" w:rsidRDefault="00F82CEF" w:rsidP="004C20DA">
            <w:pPr>
              <w:shd w:val="clear" w:color="auto" w:fill="FFFFFF"/>
              <w:tabs>
                <w:tab w:val="left" w:pos="459"/>
              </w:tabs>
              <w:ind w:left="34"/>
              <w:jc w:val="both"/>
              <w:rPr>
                <w:spacing w:val="-2"/>
              </w:rPr>
            </w:pPr>
            <w:r>
              <w:rPr>
                <w:spacing w:val="-1"/>
              </w:rPr>
              <w:t>3.Воспитывать любовь к народному творчеству.</w:t>
            </w:r>
          </w:p>
          <w:p w:rsidR="00F82CEF" w:rsidRPr="00424CA0" w:rsidRDefault="00F82CEF" w:rsidP="005A71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82CEF" w:rsidRPr="00424CA0" w:rsidRDefault="00F82CEF" w:rsidP="00F82CEF">
            <w:pPr>
              <w:rPr>
                <w:sz w:val="28"/>
                <w:szCs w:val="28"/>
              </w:rPr>
            </w:pPr>
            <w:r>
              <w:t xml:space="preserve">Дымковская барышня, образцы элементов росписи, 2 – 3 варианта выполнения работы; кисть №2,  баночки с водой, </w:t>
            </w:r>
            <w:proofErr w:type="spellStart"/>
            <w:r>
              <w:t>ак</w:t>
            </w:r>
            <w:proofErr w:type="gramStart"/>
            <w:r>
              <w:t>.к</w:t>
            </w:r>
            <w:proofErr w:type="gramEnd"/>
            <w:r>
              <w:t>раски</w:t>
            </w:r>
            <w:proofErr w:type="spellEnd"/>
            <w:r>
              <w:t>, салфетки, шаблон барышни</w:t>
            </w:r>
          </w:p>
        </w:tc>
      </w:tr>
    </w:tbl>
    <w:p w:rsidR="005A7173" w:rsidRPr="005A7173" w:rsidRDefault="005A7173" w:rsidP="005A7173">
      <w:pPr>
        <w:jc w:val="center"/>
        <w:rPr>
          <w:b/>
          <w:sz w:val="28"/>
          <w:szCs w:val="28"/>
        </w:rPr>
      </w:pPr>
    </w:p>
    <w:p w:rsidR="00C278A8" w:rsidRDefault="00C278A8"/>
    <w:sectPr w:rsidR="00C278A8" w:rsidSect="008A41EF">
      <w:pgSz w:w="16838" w:h="11906" w:orient="landscape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2D1"/>
    <w:multiLevelType w:val="hybridMultilevel"/>
    <w:tmpl w:val="08BEE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F6C1F"/>
    <w:multiLevelType w:val="hybridMultilevel"/>
    <w:tmpl w:val="9C78427A"/>
    <w:lvl w:ilvl="0" w:tplc="34FABF2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08C778C0"/>
    <w:multiLevelType w:val="hybridMultilevel"/>
    <w:tmpl w:val="41B8A342"/>
    <w:lvl w:ilvl="0" w:tplc="EFD4356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3">
    <w:nsid w:val="08E85F48"/>
    <w:multiLevelType w:val="hybridMultilevel"/>
    <w:tmpl w:val="3B6E794C"/>
    <w:lvl w:ilvl="0" w:tplc="3A74F1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DFC3AA9"/>
    <w:multiLevelType w:val="hybridMultilevel"/>
    <w:tmpl w:val="A4B41BB4"/>
    <w:lvl w:ilvl="0" w:tplc="1D42C62E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0734CA1"/>
    <w:multiLevelType w:val="hybridMultilevel"/>
    <w:tmpl w:val="6602DCAA"/>
    <w:lvl w:ilvl="0" w:tplc="6C568B0A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6">
    <w:nsid w:val="15564BC4"/>
    <w:multiLevelType w:val="hybridMultilevel"/>
    <w:tmpl w:val="6FCC4372"/>
    <w:lvl w:ilvl="0" w:tplc="71064F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64B79DF"/>
    <w:multiLevelType w:val="hybridMultilevel"/>
    <w:tmpl w:val="707C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B1C73"/>
    <w:multiLevelType w:val="hybridMultilevel"/>
    <w:tmpl w:val="3B6E794C"/>
    <w:lvl w:ilvl="0" w:tplc="3A74F1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17804CF0"/>
    <w:multiLevelType w:val="hybridMultilevel"/>
    <w:tmpl w:val="6A7E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B2750"/>
    <w:multiLevelType w:val="hybridMultilevel"/>
    <w:tmpl w:val="6B2AB57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5669B"/>
    <w:multiLevelType w:val="hybridMultilevel"/>
    <w:tmpl w:val="E118F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0375F"/>
    <w:multiLevelType w:val="hybridMultilevel"/>
    <w:tmpl w:val="B1D0E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86064"/>
    <w:multiLevelType w:val="hybridMultilevel"/>
    <w:tmpl w:val="0596C326"/>
    <w:lvl w:ilvl="0" w:tplc="272040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27DA1B78"/>
    <w:multiLevelType w:val="hybridMultilevel"/>
    <w:tmpl w:val="A404B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64D64"/>
    <w:multiLevelType w:val="hybridMultilevel"/>
    <w:tmpl w:val="CDB645DC"/>
    <w:lvl w:ilvl="0" w:tplc="01EE5AD4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6">
    <w:nsid w:val="313F6967"/>
    <w:multiLevelType w:val="hybridMultilevel"/>
    <w:tmpl w:val="D8327E9A"/>
    <w:lvl w:ilvl="0" w:tplc="83A6D7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3514730A"/>
    <w:multiLevelType w:val="hybridMultilevel"/>
    <w:tmpl w:val="3B6E794C"/>
    <w:lvl w:ilvl="0" w:tplc="3A74F1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358E3AA8"/>
    <w:multiLevelType w:val="hybridMultilevel"/>
    <w:tmpl w:val="61C8A418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8C6534A"/>
    <w:multiLevelType w:val="hybridMultilevel"/>
    <w:tmpl w:val="3B6E794C"/>
    <w:lvl w:ilvl="0" w:tplc="3A74F1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3B5A2ED0"/>
    <w:multiLevelType w:val="hybridMultilevel"/>
    <w:tmpl w:val="3B6E794C"/>
    <w:lvl w:ilvl="0" w:tplc="3A74F1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3CBB0D64"/>
    <w:multiLevelType w:val="hybridMultilevel"/>
    <w:tmpl w:val="C2AE0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73DFD"/>
    <w:multiLevelType w:val="hybridMultilevel"/>
    <w:tmpl w:val="FEA81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DC2E01"/>
    <w:multiLevelType w:val="hybridMultilevel"/>
    <w:tmpl w:val="B4B63486"/>
    <w:lvl w:ilvl="0" w:tplc="422845D0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24">
    <w:nsid w:val="40DD17C6"/>
    <w:multiLevelType w:val="hybridMultilevel"/>
    <w:tmpl w:val="587E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D2F42"/>
    <w:multiLevelType w:val="hybridMultilevel"/>
    <w:tmpl w:val="4DE84C0C"/>
    <w:lvl w:ilvl="0" w:tplc="A13878C2">
      <w:start w:val="1"/>
      <w:numFmt w:val="decimal"/>
      <w:lvlText w:val="%1."/>
      <w:lvlJc w:val="left"/>
      <w:pPr>
        <w:ind w:left="85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26">
    <w:nsid w:val="43AB490C"/>
    <w:multiLevelType w:val="hybridMultilevel"/>
    <w:tmpl w:val="2648D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DC02F7"/>
    <w:multiLevelType w:val="hybridMultilevel"/>
    <w:tmpl w:val="F5D6AEDC"/>
    <w:lvl w:ilvl="0" w:tplc="C7C2F0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473D3C60"/>
    <w:multiLevelType w:val="hybridMultilevel"/>
    <w:tmpl w:val="CF7C5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20BF1"/>
    <w:multiLevelType w:val="hybridMultilevel"/>
    <w:tmpl w:val="5B543522"/>
    <w:lvl w:ilvl="0" w:tplc="F2D0AA36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0">
    <w:nsid w:val="527921D7"/>
    <w:multiLevelType w:val="hybridMultilevel"/>
    <w:tmpl w:val="858CE356"/>
    <w:lvl w:ilvl="0" w:tplc="7ED89BE0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31">
    <w:nsid w:val="544B0C49"/>
    <w:multiLevelType w:val="hybridMultilevel"/>
    <w:tmpl w:val="C586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E1D72"/>
    <w:multiLevelType w:val="hybridMultilevel"/>
    <w:tmpl w:val="3B6E794C"/>
    <w:lvl w:ilvl="0" w:tplc="3A74F1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5E1519DB"/>
    <w:multiLevelType w:val="hybridMultilevel"/>
    <w:tmpl w:val="7B2EF61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B37D07"/>
    <w:multiLevelType w:val="hybridMultilevel"/>
    <w:tmpl w:val="B90EFCE4"/>
    <w:lvl w:ilvl="0" w:tplc="36245FBA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5">
    <w:nsid w:val="643D4BBC"/>
    <w:multiLevelType w:val="hybridMultilevel"/>
    <w:tmpl w:val="3B6E794C"/>
    <w:lvl w:ilvl="0" w:tplc="3A74F1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67E330BB"/>
    <w:multiLevelType w:val="hybridMultilevel"/>
    <w:tmpl w:val="907204A4"/>
    <w:lvl w:ilvl="0" w:tplc="40AE9E90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37">
    <w:nsid w:val="69635913"/>
    <w:multiLevelType w:val="hybridMultilevel"/>
    <w:tmpl w:val="3B6E794C"/>
    <w:lvl w:ilvl="0" w:tplc="3A74F1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6C3C0E9B"/>
    <w:multiLevelType w:val="hybridMultilevel"/>
    <w:tmpl w:val="403A3FE6"/>
    <w:lvl w:ilvl="0" w:tplc="78AA81A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6C3D21D0"/>
    <w:multiLevelType w:val="hybridMultilevel"/>
    <w:tmpl w:val="12AE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8C2E6E"/>
    <w:multiLevelType w:val="hybridMultilevel"/>
    <w:tmpl w:val="C7BC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004512"/>
    <w:multiLevelType w:val="hybridMultilevel"/>
    <w:tmpl w:val="7108A076"/>
    <w:lvl w:ilvl="0" w:tplc="50564662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42">
    <w:nsid w:val="783734E4"/>
    <w:multiLevelType w:val="hybridMultilevel"/>
    <w:tmpl w:val="B8D8C198"/>
    <w:lvl w:ilvl="0" w:tplc="3B1CF878">
      <w:start w:val="1"/>
      <w:numFmt w:val="decimal"/>
      <w:lvlText w:val="%1."/>
      <w:lvlJc w:val="left"/>
      <w:pPr>
        <w:ind w:left="91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43">
    <w:nsid w:val="7B664DEC"/>
    <w:multiLevelType w:val="hybridMultilevel"/>
    <w:tmpl w:val="3DCC13D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1E610B"/>
    <w:multiLevelType w:val="hybridMultilevel"/>
    <w:tmpl w:val="3B6E794C"/>
    <w:lvl w:ilvl="0" w:tplc="3A74F1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7D753691"/>
    <w:multiLevelType w:val="hybridMultilevel"/>
    <w:tmpl w:val="6CB27AE2"/>
    <w:lvl w:ilvl="0" w:tplc="B2306D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B771D9"/>
    <w:multiLevelType w:val="hybridMultilevel"/>
    <w:tmpl w:val="1EA4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20"/>
  </w:num>
  <w:num w:numId="5">
    <w:abstractNumId w:val="8"/>
  </w:num>
  <w:num w:numId="6">
    <w:abstractNumId w:val="42"/>
  </w:num>
  <w:num w:numId="7">
    <w:abstractNumId w:val="24"/>
  </w:num>
  <w:num w:numId="8">
    <w:abstractNumId w:val="38"/>
  </w:num>
  <w:num w:numId="9">
    <w:abstractNumId w:val="16"/>
  </w:num>
  <w:num w:numId="10">
    <w:abstractNumId w:val="26"/>
  </w:num>
  <w:num w:numId="11">
    <w:abstractNumId w:val="1"/>
  </w:num>
  <w:num w:numId="12">
    <w:abstractNumId w:val="11"/>
  </w:num>
  <w:num w:numId="13">
    <w:abstractNumId w:val="28"/>
  </w:num>
  <w:num w:numId="14">
    <w:abstractNumId w:val="23"/>
  </w:num>
  <w:num w:numId="15">
    <w:abstractNumId w:val="6"/>
  </w:num>
  <w:num w:numId="16">
    <w:abstractNumId w:val="44"/>
  </w:num>
  <w:num w:numId="17">
    <w:abstractNumId w:val="13"/>
  </w:num>
  <w:num w:numId="18">
    <w:abstractNumId w:val="36"/>
  </w:num>
  <w:num w:numId="19">
    <w:abstractNumId w:val="2"/>
  </w:num>
  <w:num w:numId="20">
    <w:abstractNumId w:val="19"/>
  </w:num>
  <w:num w:numId="21">
    <w:abstractNumId w:val="33"/>
  </w:num>
  <w:num w:numId="22">
    <w:abstractNumId w:val="21"/>
  </w:num>
  <w:num w:numId="23">
    <w:abstractNumId w:val="10"/>
  </w:num>
  <w:num w:numId="24">
    <w:abstractNumId w:val="45"/>
  </w:num>
  <w:num w:numId="25">
    <w:abstractNumId w:val="29"/>
  </w:num>
  <w:num w:numId="26">
    <w:abstractNumId w:val="12"/>
  </w:num>
  <w:num w:numId="27">
    <w:abstractNumId w:val="17"/>
  </w:num>
  <w:num w:numId="28">
    <w:abstractNumId w:val="39"/>
  </w:num>
  <w:num w:numId="29">
    <w:abstractNumId w:val="34"/>
  </w:num>
  <w:num w:numId="30">
    <w:abstractNumId w:val="27"/>
  </w:num>
  <w:num w:numId="31">
    <w:abstractNumId w:val="5"/>
  </w:num>
  <w:num w:numId="32">
    <w:abstractNumId w:val="0"/>
  </w:num>
  <w:num w:numId="33">
    <w:abstractNumId w:val="37"/>
  </w:num>
  <w:num w:numId="34">
    <w:abstractNumId w:val="46"/>
  </w:num>
  <w:num w:numId="35">
    <w:abstractNumId w:val="40"/>
  </w:num>
  <w:num w:numId="36">
    <w:abstractNumId w:val="35"/>
  </w:num>
  <w:num w:numId="37">
    <w:abstractNumId w:val="14"/>
  </w:num>
  <w:num w:numId="38">
    <w:abstractNumId w:val="9"/>
  </w:num>
  <w:num w:numId="39">
    <w:abstractNumId w:val="15"/>
  </w:num>
  <w:num w:numId="40">
    <w:abstractNumId w:val="7"/>
  </w:num>
  <w:num w:numId="41">
    <w:abstractNumId w:val="41"/>
  </w:num>
  <w:num w:numId="42">
    <w:abstractNumId w:val="22"/>
  </w:num>
  <w:num w:numId="43">
    <w:abstractNumId w:val="30"/>
  </w:num>
  <w:num w:numId="44">
    <w:abstractNumId w:val="4"/>
  </w:num>
  <w:num w:numId="45">
    <w:abstractNumId w:val="18"/>
  </w:num>
  <w:num w:numId="46">
    <w:abstractNumId w:val="31"/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7173"/>
    <w:rsid w:val="00022FE8"/>
    <w:rsid w:val="001E7D28"/>
    <w:rsid w:val="002D2221"/>
    <w:rsid w:val="00323D70"/>
    <w:rsid w:val="003B3D40"/>
    <w:rsid w:val="003C6386"/>
    <w:rsid w:val="00404414"/>
    <w:rsid w:val="004121EF"/>
    <w:rsid w:val="004139F9"/>
    <w:rsid w:val="00424CA0"/>
    <w:rsid w:val="004C20DA"/>
    <w:rsid w:val="004C21A9"/>
    <w:rsid w:val="005139B0"/>
    <w:rsid w:val="005A7173"/>
    <w:rsid w:val="0063712B"/>
    <w:rsid w:val="006565FD"/>
    <w:rsid w:val="00671ED8"/>
    <w:rsid w:val="006D231F"/>
    <w:rsid w:val="006F37A3"/>
    <w:rsid w:val="00730E47"/>
    <w:rsid w:val="00764960"/>
    <w:rsid w:val="00777771"/>
    <w:rsid w:val="007D7F78"/>
    <w:rsid w:val="007F58C1"/>
    <w:rsid w:val="007F6CA6"/>
    <w:rsid w:val="008A41EF"/>
    <w:rsid w:val="008B5253"/>
    <w:rsid w:val="009215F3"/>
    <w:rsid w:val="00971DA4"/>
    <w:rsid w:val="00A16E9E"/>
    <w:rsid w:val="00A6516E"/>
    <w:rsid w:val="00B87224"/>
    <w:rsid w:val="00BE6E4B"/>
    <w:rsid w:val="00C278A8"/>
    <w:rsid w:val="00C63946"/>
    <w:rsid w:val="00C85286"/>
    <w:rsid w:val="00CD66E0"/>
    <w:rsid w:val="00D917D1"/>
    <w:rsid w:val="00E42D89"/>
    <w:rsid w:val="00E832AE"/>
    <w:rsid w:val="00EA0847"/>
    <w:rsid w:val="00F41107"/>
    <w:rsid w:val="00F61F8F"/>
    <w:rsid w:val="00F8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1F8F"/>
    <w:pPr>
      <w:ind w:left="720"/>
      <w:contextualSpacing/>
    </w:pPr>
  </w:style>
  <w:style w:type="paragraph" w:styleId="a5">
    <w:name w:val="Normal (Web)"/>
    <w:basedOn w:val="a"/>
    <w:uiPriority w:val="99"/>
    <w:rsid w:val="00730E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F65B8-3ACE-45E0-A420-7948810C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2018-11-25T17:34:00Z</dcterms:created>
  <dcterms:modified xsi:type="dcterms:W3CDTF">2020-03-11T14:52:00Z</dcterms:modified>
</cp:coreProperties>
</file>