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sz w:val="28"/>
        </w:rPr>
      </w:pPr>
      <w:r w:rsidRPr="00BF1FEE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 детский сад №85 города Ставрополя</w:t>
      </w:r>
    </w:p>
    <w:p w:rsidR="00BF1FEE" w:rsidRPr="00BF1FEE" w:rsidRDefault="00BF1FEE" w:rsidP="00BF1FE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</w:rPr>
      </w:pPr>
    </w:p>
    <w:p w:rsidR="00BF1FEE" w:rsidRPr="00BF1FEE" w:rsidRDefault="00BF1FEE" w:rsidP="00BF1FE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</w:rPr>
      </w:pPr>
    </w:p>
    <w:p w:rsidR="00BF1FEE" w:rsidRDefault="00BF1FEE" w:rsidP="00BF1FEE">
      <w:pPr>
        <w:jc w:val="center"/>
        <w:rPr>
          <w:rFonts w:ascii="Times New Roman" w:eastAsia="Calibri" w:hAnsi="Times New Roman" w:cs="Times New Roman"/>
          <w:sz w:val="24"/>
        </w:rPr>
      </w:pPr>
    </w:p>
    <w:p w:rsidR="00205F7E" w:rsidRPr="00BF1FEE" w:rsidRDefault="00205F7E" w:rsidP="00BF1FEE">
      <w:pPr>
        <w:jc w:val="center"/>
        <w:rPr>
          <w:rFonts w:ascii="Times New Roman" w:eastAsia="Calibri" w:hAnsi="Times New Roman" w:cs="Times New Roman"/>
          <w:sz w:val="28"/>
        </w:rPr>
      </w:pPr>
    </w:p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2629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Краткосрочный проект </w:t>
      </w:r>
      <w:r w:rsidRPr="00BF1FEE">
        <w:rPr>
          <w:rFonts w:ascii="Times New Roman" w:eastAsia="Calibri" w:hAnsi="Times New Roman" w:cs="Times New Roman"/>
          <w:b/>
          <w:sz w:val="32"/>
          <w:szCs w:val="36"/>
        </w:rPr>
        <w:t xml:space="preserve">на тему: </w:t>
      </w:r>
    </w:p>
    <w:p w:rsidR="00BF1FEE" w:rsidRDefault="00082629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«Моя родословная»</w:t>
      </w:r>
    </w:p>
    <w:p w:rsidR="00082629" w:rsidRPr="00082629" w:rsidRDefault="00082629" w:rsidP="00BF1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В подготовительной группе №2 «</w:t>
      </w:r>
      <w:proofErr w:type="spellStart"/>
      <w:r>
        <w:rPr>
          <w:rFonts w:ascii="Times New Roman" w:eastAsia="Calibri" w:hAnsi="Times New Roman" w:cs="Times New Roman"/>
          <w:sz w:val="28"/>
          <w:szCs w:val="36"/>
        </w:rPr>
        <w:t>Талантошки</w:t>
      </w:r>
      <w:proofErr w:type="spellEnd"/>
      <w:r>
        <w:rPr>
          <w:rFonts w:ascii="Times New Roman" w:eastAsia="Calibri" w:hAnsi="Times New Roman" w:cs="Times New Roman"/>
          <w:sz w:val="28"/>
          <w:szCs w:val="36"/>
        </w:rPr>
        <w:t>»</w:t>
      </w: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BF1FEE" w:rsidRPr="00BF1FEE" w:rsidRDefault="00BF1FEE" w:rsidP="00BF1FE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F1FEE" w:rsidRPr="00BF1FEE" w:rsidRDefault="00BF1FEE" w:rsidP="00BF1FE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B40E18" w:rsidRDefault="00B40E18" w:rsidP="00B40E1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Подготовила</w:t>
      </w:r>
      <w:r w:rsidR="00BF1FEE" w:rsidRPr="00BF1FEE">
        <w:rPr>
          <w:rFonts w:ascii="Times New Roman" w:eastAsia="Calibri" w:hAnsi="Times New Roman" w:cs="Times New Roman"/>
          <w:sz w:val="28"/>
          <w:szCs w:val="36"/>
        </w:rPr>
        <w:t xml:space="preserve">: </w:t>
      </w:r>
    </w:p>
    <w:p w:rsidR="00BF1FEE" w:rsidRPr="00BF1FEE" w:rsidRDefault="00BF1FEE" w:rsidP="00B40E1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36"/>
        </w:rPr>
      </w:pPr>
      <w:r w:rsidRPr="00BF1FEE">
        <w:rPr>
          <w:rFonts w:ascii="Times New Roman" w:eastAsia="Calibri" w:hAnsi="Times New Roman" w:cs="Times New Roman"/>
          <w:sz w:val="28"/>
          <w:szCs w:val="36"/>
        </w:rPr>
        <w:t>Чемеркина Т.С.</w:t>
      </w:r>
    </w:p>
    <w:p w:rsidR="00BF1FEE" w:rsidRPr="00BF1FEE" w:rsidRDefault="00BF1FEE" w:rsidP="00B40E1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36"/>
        </w:rPr>
      </w:pPr>
    </w:p>
    <w:p w:rsidR="00BF1FEE" w:rsidRPr="00BF1FEE" w:rsidRDefault="00BF1FEE" w:rsidP="00BF1FE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BF1FEE" w:rsidRPr="00BF1FEE" w:rsidRDefault="00BF1FEE" w:rsidP="00BF1FE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BF1FEE" w:rsidRPr="00BF1FEE" w:rsidRDefault="00BF1FEE" w:rsidP="00BF1FE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F1FEE" w:rsidRPr="00BF1FEE" w:rsidRDefault="00BF1FEE" w:rsidP="00BF1F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EE" w:rsidRPr="00BF1FEE" w:rsidRDefault="00BF1FEE" w:rsidP="00BF1FE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1FEE" w:rsidRPr="00BF1FEE" w:rsidRDefault="00BF1FEE" w:rsidP="00BF1FE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BF1FEE" w:rsidRPr="00BF1FEE" w:rsidSect="00BF1FE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F1FEE">
        <w:rPr>
          <w:rFonts w:ascii="Times New Roman" w:eastAsia="Calibri" w:hAnsi="Times New Roman" w:cs="Times New Roman"/>
          <w:sz w:val="28"/>
          <w:szCs w:val="28"/>
        </w:rPr>
        <w:t>г. Ставрополь</w:t>
      </w:r>
    </w:p>
    <w:p w:rsidR="00BF1FEE" w:rsidRPr="00BF1FEE" w:rsidRDefault="00BF1FEE" w:rsidP="00BF1FE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FEE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</w:t>
      </w:r>
    </w:p>
    <w:p w:rsidR="00BF1FEE" w:rsidRPr="00BF1FEE" w:rsidRDefault="00BF1FEE" w:rsidP="00BF1FEE">
      <w:pPr>
        <w:tabs>
          <w:tab w:val="left" w:pos="6360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1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83"/>
        <w:gridCol w:w="656"/>
        <w:gridCol w:w="142"/>
      </w:tblGrid>
      <w:tr w:rsidR="00BF1FEE" w:rsidRPr="00BF1FEE" w:rsidTr="00BF1FEE">
        <w:tc>
          <w:tcPr>
            <w:tcW w:w="10490" w:type="dxa"/>
            <w:gridSpan w:val="4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BF1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1.1</w:t>
            </w:r>
          </w:p>
        </w:tc>
        <w:tc>
          <w:tcPr>
            <w:tcW w:w="8983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56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1.2</w:t>
            </w:r>
          </w:p>
        </w:tc>
        <w:tc>
          <w:tcPr>
            <w:tcW w:w="8983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656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1.3</w:t>
            </w:r>
          </w:p>
        </w:tc>
        <w:tc>
          <w:tcPr>
            <w:tcW w:w="8983" w:type="dxa"/>
          </w:tcPr>
          <w:p w:rsidR="00BF1FEE" w:rsidRPr="00BF1FEE" w:rsidRDefault="002D480E" w:rsidP="002D480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56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1.4</w:t>
            </w:r>
          </w:p>
        </w:tc>
        <w:tc>
          <w:tcPr>
            <w:tcW w:w="8983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656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1.5</w:t>
            </w:r>
          </w:p>
        </w:tc>
        <w:tc>
          <w:tcPr>
            <w:tcW w:w="8983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56" w:type="dxa"/>
          </w:tcPr>
          <w:p w:rsidR="00BF1FEE" w:rsidRPr="00BF1FEE" w:rsidRDefault="00F9785F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1.6.</w:t>
            </w:r>
          </w:p>
        </w:tc>
        <w:tc>
          <w:tcPr>
            <w:tcW w:w="8983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>Значимые характе</w:t>
            </w:r>
            <w:r w:rsidR="00F9785F">
              <w:rPr>
                <w:rFonts w:ascii="Times New Roman" w:eastAsia="Calibri" w:hAnsi="Times New Roman" w:cs="Times New Roman"/>
                <w:sz w:val="28"/>
                <w:szCs w:val="28"/>
              </w:rPr>
              <w:t>ристики для разработки проекта</w:t>
            </w:r>
          </w:p>
        </w:tc>
        <w:tc>
          <w:tcPr>
            <w:tcW w:w="656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1.7</w:t>
            </w:r>
          </w:p>
        </w:tc>
        <w:tc>
          <w:tcPr>
            <w:tcW w:w="8983" w:type="dxa"/>
          </w:tcPr>
          <w:p w:rsidR="00BF1FEE" w:rsidRPr="00BF1FEE" w:rsidRDefault="00BF1FEE" w:rsidP="00F9785F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– методическое обеспечение </w:t>
            </w:r>
            <w:r w:rsidR="00F9785F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56" w:type="dxa"/>
          </w:tcPr>
          <w:p w:rsidR="00BF1FEE" w:rsidRPr="00BF1FEE" w:rsidRDefault="00F9785F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10348" w:type="dxa"/>
            <w:gridSpan w:val="3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F1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СОДЕРЖАТЕЛЬНЫЙ РАЗДЕЛ</w:t>
            </w:r>
          </w:p>
        </w:tc>
      </w:tr>
      <w:tr w:rsidR="00BF1FEE" w:rsidRPr="00BF1FEE" w:rsidTr="00BF1FEE">
        <w:trPr>
          <w:gridAfter w:val="1"/>
          <w:wAfter w:w="142" w:type="dxa"/>
        </w:trPr>
        <w:tc>
          <w:tcPr>
            <w:tcW w:w="709" w:type="dxa"/>
          </w:tcPr>
          <w:p w:rsidR="00BF1FEE" w:rsidRPr="00BF1FEE" w:rsidRDefault="00BF1FEE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sz w:val="32"/>
                <w:szCs w:val="24"/>
              </w:rPr>
              <w:t>2.1</w:t>
            </w:r>
          </w:p>
        </w:tc>
        <w:tc>
          <w:tcPr>
            <w:tcW w:w="8983" w:type="dxa"/>
          </w:tcPr>
          <w:p w:rsidR="00BF1FEE" w:rsidRPr="00BF1FEE" w:rsidRDefault="00F9785F" w:rsidP="002D480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BF1FEE"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</w:t>
            </w:r>
            <w:r w:rsidR="00BF1FEE"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</w:t>
            </w:r>
            <w:r w:rsidR="002D48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подготовительной</w:t>
            </w:r>
            <w:r w:rsidR="00BF1FEE"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656" w:type="dxa"/>
          </w:tcPr>
          <w:p w:rsidR="00BF1FEE" w:rsidRPr="00BF1FEE" w:rsidRDefault="002D480E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9785F" w:rsidRPr="00BF1FEE" w:rsidTr="00EC7033">
        <w:trPr>
          <w:gridAfter w:val="1"/>
          <w:wAfter w:w="142" w:type="dxa"/>
        </w:trPr>
        <w:tc>
          <w:tcPr>
            <w:tcW w:w="9692" w:type="dxa"/>
            <w:gridSpan w:val="2"/>
          </w:tcPr>
          <w:p w:rsidR="00F9785F" w:rsidRPr="00BF1FEE" w:rsidRDefault="00F9785F" w:rsidP="00BF1FEE">
            <w:pPr>
              <w:tabs>
                <w:tab w:val="left" w:pos="636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EE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56" w:type="dxa"/>
          </w:tcPr>
          <w:p w:rsidR="00F9785F" w:rsidRPr="00BF1FEE" w:rsidRDefault="00F9785F" w:rsidP="00BF1FEE">
            <w:pPr>
              <w:tabs>
                <w:tab w:val="left" w:pos="636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BF1FEE" w:rsidRPr="00BF1FEE" w:rsidRDefault="00BF1FEE" w:rsidP="00BF1FEE">
      <w:pPr>
        <w:tabs>
          <w:tab w:val="left" w:pos="6360"/>
          <w:tab w:val="right" w:pos="9355"/>
        </w:tabs>
        <w:jc w:val="center"/>
        <w:rPr>
          <w:rFonts w:ascii="Times New Roman" w:eastAsia="Calibri" w:hAnsi="Times New Roman" w:cs="Times New Roman"/>
          <w:b/>
          <w:sz w:val="32"/>
          <w:szCs w:val="24"/>
        </w:rPr>
        <w:sectPr w:rsidR="00BF1FEE" w:rsidRPr="00BF1FEE" w:rsidSect="00BF1FE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1FEE" w:rsidRPr="00BF1FEE" w:rsidRDefault="00BF1FEE" w:rsidP="00BF1F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Пояснительная записка</w:t>
      </w:r>
    </w:p>
    <w:p w:rsidR="00BF1FEE" w:rsidRPr="00BF1FEE" w:rsidRDefault="00BF1FEE" w:rsidP="00BF1F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273A7">
        <w:rPr>
          <w:rFonts w:ascii="Times New Roman" w:eastAsia="Calibri" w:hAnsi="Times New Roman" w:cs="Times New Roman"/>
          <w:sz w:val="24"/>
          <w:szCs w:val="24"/>
        </w:rPr>
        <w:t xml:space="preserve"> Данный проект</w:t>
      </w:r>
      <w:r w:rsidRPr="00BF1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3A7">
        <w:rPr>
          <w:rFonts w:ascii="Times New Roman" w:eastAsia="Calibri" w:hAnsi="Times New Roman" w:cs="Times New Roman"/>
          <w:sz w:val="24"/>
          <w:szCs w:val="24"/>
        </w:rPr>
        <w:t xml:space="preserve">направлен на развитие технической </w:t>
      </w:r>
      <w:r w:rsidRPr="00BF1FEE">
        <w:rPr>
          <w:rFonts w:ascii="Times New Roman" w:eastAsia="Calibri" w:hAnsi="Times New Roman" w:cs="Times New Roman"/>
          <w:sz w:val="24"/>
          <w:szCs w:val="24"/>
        </w:rPr>
        <w:t>исследов</w:t>
      </w:r>
      <w:r w:rsidR="00855364">
        <w:rPr>
          <w:rFonts w:ascii="Times New Roman" w:eastAsia="Calibri" w:hAnsi="Times New Roman" w:cs="Times New Roman"/>
          <w:sz w:val="24"/>
          <w:szCs w:val="24"/>
        </w:rPr>
        <w:t>ательской деятельности детей 6 – 7</w:t>
      </w:r>
      <w:r w:rsidR="00B27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FEE">
        <w:rPr>
          <w:rFonts w:ascii="Times New Roman" w:eastAsia="Calibri" w:hAnsi="Times New Roman" w:cs="Times New Roman"/>
          <w:sz w:val="24"/>
          <w:szCs w:val="24"/>
        </w:rPr>
        <w:t>лет. Направленность программы: по содержанию является научн</w:t>
      </w:r>
      <w:proofErr w:type="gramStart"/>
      <w:r w:rsidRPr="00BF1F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F1FEE">
        <w:rPr>
          <w:rFonts w:ascii="Times New Roman" w:eastAsia="Calibri" w:hAnsi="Times New Roman" w:cs="Times New Roman"/>
          <w:sz w:val="24"/>
          <w:szCs w:val="24"/>
        </w:rPr>
        <w:t xml:space="preserve"> познавательной, по функциональному назначению – кружковой.</w:t>
      </w:r>
    </w:p>
    <w:p w:rsidR="00BF1FEE" w:rsidRPr="00BF1FEE" w:rsidRDefault="00B273A7" w:rsidP="00BF1F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Проект разработан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 xml:space="preserve"> с учетом требований программы «</w:t>
      </w:r>
      <w:r w:rsidR="005C1C88">
        <w:rPr>
          <w:rFonts w:ascii="Times New Roman" w:eastAsia="Calibri" w:hAnsi="Times New Roman" w:cs="Times New Roman"/>
          <w:sz w:val="24"/>
          <w:szCs w:val="24"/>
        </w:rPr>
        <w:t>От рождения до школы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 xml:space="preserve">», предусматривает использование в педагогическом процессе поисково-исследовательской деятельности, на основе </w:t>
      </w:r>
      <w:r w:rsidR="006D74BA">
        <w:rPr>
          <w:rFonts w:ascii="Times New Roman" w:eastAsia="Calibri" w:hAnsi="Times New Roman" w:cs="Times New Roman"/>
          <w:sz w:val="24"/>
          <w:szCs w:val="24"/>
        </w:rPr>
        <w:t xml:space="preserve">следующих 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>методических пособий: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>Мартышин В.С. Твоя родословная. Учебное пособие по изучению истории семьи и составления родословной / (серия «Духовно-нравственные основы семьи»). – М.: «Школьная пресса», 2000.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>Воспитание патриотизма и гражданственности /Т.В. Гусева / Ж. «Начальная школа плюс до и После»-№4-2011.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 xml:space="preserve">Гришина А.В. Добрый мир игры. Дидактические и сюжетно-ролевые игры в процессе приобщения детей к культуре и традициям народов Дагестана. Махачкала 2014. 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 xml:space="preserve">Осипова Л.Е. Работа детского сада с семьей. – М.: «Издательство Скрипторий 2003», 2008. 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>Рыжова Н.А. Методика составления родословной. – М.: Просвещение, 1999</w:t>
      </w:r>
    </w:p>
    <w:p w:rsidR="00B66E8C" w:rsidRP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8C">
        <w:rPr>
          <w:rFonts w:ascii="Times New Roman" w:eastAsia="Calibri" w:hAnsi="Times New Roman" w:cs="Times New Roman"/>
          <w:sz w:val="24"/>
          <w:szCs w:val="24"/>
        </w:rPr>
        <w:t>Самсонов. В.К. Твоя родословная – М.: Салон-Пресс, 2008</w:t>
      </w:r>
    </w:p>
    <w:p w:rsidR="00B66E8C" w:rsidRDefault="00B66E8C" w:rsidP="00B66E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6E8C">
        <w:rPr>
          <w:rFonts w:ascii="Times New Roman" w:eastAsia="Calibri" w:hAnsi="Times New Roman" w:cs="Times New Roman"/>
          <w:sz w:val="24"/>
          <w:szCs w:val="24"/>
        </w:rPr>
        <w:t>Солодянкина</w:t>
      </w:r>
      <w:proofErr w:type="spellEnd"/>
      <w:r w:rsidRPr="00B66E8C">
        <w:rPr>
          <w:rFonts w:ascii="Times New Roman" w:eastAsia="Calibri" w:hAnsi="Times New Roman" w:cs="Times New Roman"/>
          <w:sz w:val="24"/>
          <w:szCs w:val="24"/>
        </w:rPr>
        <w:t xml:space="preserve"> О.В. Сотрудничество дошкольного учреждения с семьей: Пособие для работников ДОУ. – М.: АРКТИ, 2004</w:t>
      </w:r>
    </w:p>
    <w:p w:rsidR="00B66E8C" w:rsidRPr="00B66E8C" w:rsidRDefault="00B66E8C" w:rsidP="00B66E8C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C88" w:rsidRDefault="00BF1FEE" w:rsidP="00B66E8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Новизна (</w:t>
      </w:r>
      <w:proofErr w:type="spellStart"/>
      <w:r w:rsidRPr="00BF1FE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инновационность</w:t>
      </w:r>
      <w:proofErr w:type="spellEnd"/>
      <w:r w:rsidRPr="00BF1FE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) предоставляемого педагогического опыта.</w:t>
      </w:r>
      <w:r w:rsidRPr="00BF1FE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Новизна состоит в том, что данн</w:t>
      </w:r>
      <w:r w:rsidR="00752B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ый краткосрочный проект</w:t>
      </w: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1C88" w:rsidRPr="005C1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повышении качества образовательного процесса по патриотическому воспитанию через организацию совместной исследовательской деятельности </w:t>
      </w:r>
      <w:r w:rsidR="005C1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5C1C88" w:rsidRPr="005C1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условиях детского сада.</w:t>
      </w:r>
    </w:p>
    <w:p w:rsidR="005C1C88" w:rsidRDefault="0041657E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Актуальность проекта</w:t>
      </w:r>
      <w:r w:rsidR="00BF1FEE" w:rsidRPr="00BF1FE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C88" w:rsidRPr="005C1C88">
        <w:rPr>
          <w:rFonts w:ascii="Times New Roman" w:eastAsia="Calibri" w:hAnsi="Times New Roman" w:cs="Times New Roman"/>
          <w:sz w:val="24"/>
          <w:szCs w:val="24"/>
        </w:rPr>
        <w:t>Воспитание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её историко-культурному наследию.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Данный проект призван помочь понять связь времен, историю своей семьи, вызвать чувство гордости за своих предков. Ознакомление детей с понятием "семья"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:rsidR="005C1C88" w:rsidRDefault="005C1C88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C88" w:rsidRDefault="005C1C88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88">
        <w:rPr>
          <w:rFonts w:ascii="Times New Roman" w:eastAsia="Calibri" w:hAnsi="Times New Roman" w:cs="Times New Roman"/>
          <w:sz w:val="24"/>
          <w:szCs w:val="24"/>
        </w:rPr>
        <w:t>Воспитание любви и уважения к родным и близким, знание своей фамилии, имени и отчества родителей, своего рода и родословной – основное содержание этой работы. Мы, взрослые, должны помочь детям понять значимость семьи, воспитывать у детей любовь и уважение к членам семьи, прививать детям чувств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привязанности к семье и дому. </w:t>
      </w:r>
    </w:p>
    <w:p w:rsidR="005C1C88" w:rsidRDefault="005C1C88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C88" w:rsidRDefault="005C1C88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88">
        <w:rPr>
          <w:rFonts w:ascii="Times New Roman" w:eastAsia="Calibri" w:hAnsi="Times New Roman" w:cs="Times New Roman"/>
          <w:sz w:val="24"/>
          <w:szCs w:val="24"/>
        </w:rPr>
        <w:t>Изучение истории семьи на редкость увлекательное занятие – и для старшего поколения, и для тех, кто только начинает жить. Приводя в пример судьбу героических предков, взрослые дают ребенку образец для подражания и прививают гордость за свой род и уважение к прошлому. Эти качества крайне необходимы для формирования гармоничной личности. Изучая историю семьи, ребенок понимает, что он пришел в этот мир как часть большого целого, это внушает ему чувство уверенности и надежного тыла.</w:t>
      </w:r>
    </w:p>
    <w:p w:rsidR="005C1C88" w:rsidRPr="005C1C88" w:rsidRDefault="005C1C88" w:rsidP="005C1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EE" w:rsidRPr="00F03C3C" w:rsidRDefault="00BF1FEE" w:rsidP="005C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Принципы про</w:t>
      </w:r>
      <w:r w:rsidR="000826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екта</w:t>
      </w:r>
      <w:r w:rsidRPr="00BF1F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научности: предполагает подкрепление всех средств познания научно-обоснованными и практически апробированными методиками;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целостности: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систематичности и последовательности: обеспечивает единство воспитательных, развивающих и обучающих задач, развития поисково-исследовательской деятельности дошкольников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индивидуально-личностной ориентации воспитания: 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развитию.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доступности: предполагает построение процесса обучения дошкольников на адекватных возрасту формах работы с детьми;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активного обучения: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BF1FEE" w:rsidRPr="00BF1FEE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 креативности: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2074FC" w:rsidRPr="00F03C3C" w:rsidRDefault="00BF1FEE" w:rsidP="00F03C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результативности: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5C1C88" w:rsidRDefault="00BF1FEE" w:rsidP="005C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="005C1C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1C88" w:rsidRPr="005C1C88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себе, своих родителях, бабушках и дедушках, как о наследниках предшествующих поколений; включение ребенка в систему ценностных отношений своих предков.</w:t>
      </w:r>
    </w:p>
    <w:p w:rsidR="00BF1FEE" w:rsidRPr="005C1C88" w:rsidRDefault="00BF1FEE" w:rsidP="005C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3C3C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задачи определила ряд </w:t>
      </w:r>
      <w:r w:rsidRPr="00F03C3C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BF1FEE" w:rsidRPr="002074FC" w:rsidRDefault="00BF1FEE" w:rsidP="002074F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4FC">
        <w:rPr>
          <w:rFonts w:ascii="Times New Roman" w:eastAsia="Calibri" w:hAnsi="Times New Roman" w:cs="Times New Roman"/>
          <w:b/>
          <w:sz w:val="24"/>
          <w:szCs w:val="24"/>
        </w:rPr>
        <w:t xml:space="preserve">Для педагогов: </w:t>
      </w:r>
    </w:p>
    <w:p w:rsidR="002074FC" w:rsidRDefault="00BF1FEE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>Проанализировать учебно-мето</w:t>
      </w:r>
      <w:r w:rsidR="002074FC">
        <w:rPr>
          <w:rFonts w:ascii="Times New Roman" w:eastAsia="Calibri" w:hAnsi="Times New Roman" w:cs="Times New Roman"/>
          <w:sz w:val="24"/>
          <w:szCs w:val="24"/>
        </w:rPr>
        <w:t xml:space="preserve">дическую литературу по вопросам </w:t>
      </w:r>
      <w:r w:rsidR="00165884">
        <w:rPr>
          <w:rFonts w:ascii="Times New Roman" w:eastAsia="Calibri" w:hAnsi="Times New Roman" w:cs="Times New Roman"/>
          <w:sz w:val="24"/>
          <w:szCs w:val="24"/>
        </w:rPr>
        <w:t>патриотического семейного воспитания;</w:t>
      </w:r>
    </w:p>
    <w:p w:rsidR="00BF1FEE" w:rsidRPr="002074FC" w:rsidRDefault="00BF1FEE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 xml:space="preserve">Разработать </w:t>
      </w:r>
      <w:r w:rsidR="002074FC">
        <w:rPr>
          <w:rFonts w:ascii="Times New Roman" w:eastAsia="Calibri" w:hAnsi="Times New Roman" w:cs="Times New Roman"/>
          <w:sz w:val="24"/>
          <w:szCs w:val="24"/>
        </w:rPr>
        <w:t>краткосрочный проект по</w:t>
      </w:r>
      <w:r w:rsidR="00165884">
        <w:rPr>
          <w:rFonts w:ascii="Times New Roman" w:eastAsia="Calibri" w:hAnsi="Times New Roman" w:cs="Times New Roman"/>
          <w:sz w:val="24"/>
          <w:szCs w:val="24"/>
        </w:rPr>
        <w:t xml:space="preserve"> заданной тематике</w:t>
      </w:r>
      <w:r w:rsidR="002074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74FC" w:rsidRPr="002074FC" w:rsidRDefault="002074FC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>Формировать у дошкольников интерес к</w:t>
      </w:r>
      <w:r w:rsidR="00165884">
        <w:rPr>
          <w:rFonts w:ascii="Times New Roman" w:eastAsia="Calibri" w:hAnsi="Times New Roman" w:cs="Times New Roman"/>
          <w:sz w:val="24"/>
          <w:szCs w:val="24"/>
        </w:rPr>
        <w:t xml:space="preserve"> познанию своей семьи, стимулировать детское </w:t>
      </w:r>
      <w:r w:rsidRPr="002074FC">
        <w:rPr>
          <w:rFonts w:ascii="Times New Roman" w:eastAsia="Calibri" w:hAnsi="Times New Roman" w:cs="Times New Roman"/>
          <w:sz w:val="24"/>
          <w:szCs w:val="24"/>
        </w:rPr>
        <w:t>творчество.</w:t>
      </w:r>
    </w:p>
    <w:p w:rsidR="002074FC" w:rsidRPr="002074FC" w:rsidRDefault="002074FC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 xml:space="preserve">Развивать мышление, умение оперировать абстрактными понятиями, рассуждать, устанавливать </w:t>
      </w:r>
      <w:proofErr w:type="spellStart"/>
      <w:r w:rsidRPr="002074FC">
        <w:rPr>
          <w:rFonts w:ascii="Times New Roman" w:eastAsia="Calibri" w:hAnsi="Times New Roman" w:cs="Times New Roman"/>
          <w:sz w:val="24"/>
          <w:szCs w:val="24"/>
        </w:rPr>
        <w:t>причинно</w:t>
      </w:r>
      <w:proofErr w:type="spellEnd"/>
      <w:r w:rsidRPr="002074FC">
        <w:rPr>
          <w:rFonts w:ascii="Times New Roman" w:eastAsia="Calibri" w:hAnsi="Times New Roman" w:cs="Times New Roman"/>
          <w:sz w:val="24"/>
          <w:szCs w:val="24"/>
        </w:rPr>
        <w:t>–следственные связи, делать выводы.</w:t>
      </w:r>
    </w:p>
    <w:p w:rsidR="002074FC" w:rsidRPr="002074FC" w:rsidRDefault="002074FC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>Развивать воображение, внимание, память.</w:t>
      </w:r>
    </w:p>
    <w:p w:rsidR="00BF1FEE" w:rsidRPr="002074FC" w:rsidRDefault="002074FC" w:rsidP="00F03C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FC">
        <w:rPr>
          <w:rFonts w:ascii="Times New Roman" w:eastAsia="Calibri" w:hAnsi="Times New Roman" w:cs="Times New Roman"/>
          <w:sz w:val="24"/>
          <w:szCs w:val="24"/>
        </w:rPr>
        <w:t>Воспитывать ценностное отношение к собственному труду, труду других людей, умение работать в коллективе, эффективно распределять обязанности.</w:t>
      </w:r>
    </w:p>
    <w:p w:rsidR="00BF1FEE" w:rsidRPr="002074FC" w:rsidRDefault="00BF1FEE" w:rsidP="002074F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4FC">
        <w:rPr>
          <w:rFonts w:ascii="Times New Roman" w:eastAsia="Calibri" w:hAnsi="Times New Roman" w:cs="Times New Roman"/>
          <w:b/>
          <w:sz w:val="24"/>
          <w:szCs w:val="24"/>
        </w:rPr>
        <w:t>Для детей:</w:t>
      </w:r>
    </w:p>
    <w:p w:rsidR="005C1C88" w:rsidRP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Вызвать чувство гордости за свою семью, ее историю, увлечь детей процессо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изучения истории своей семьи.</w:t>
      </w:r>
    </w:p>
    <w:p w:rsidR="005C1C88" w:rsidRP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Расширять кругозор и обогащать словарный запас детей терминами родственных отношений. </w:t>
      </w:r>
      <w:proofErr w:type="gramStart"/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понятиях: «род», «родители», «родословная», «семья», «родные», «бли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зкие», «генеалогическое древо».</w:t>
      </w:r>
      <w:proofErr w:type="gramEnd"/>
    </w:p>
    <w:p w:rsidR="005C1C88" w:rsidRP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Разработать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дическое сопровождение проекта.</w:t>
      </w:r>
    </w:p>
    <w:p w:rsidR="005C1C88" w:rsidRP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реализации проекта.</w:t>
      </w:r>
    </w:p>
    <w:p w:rsid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Привлечение родителей к активному участию в совместной исследовательской деятельности совместно с педагогами и детьми по изучению истории семьи.</w:t>
      </w:r>
    </w:p>
    <w:p w:rsidR="005C1C88" w:rsidRDefault="005C1C88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80E" w:rsidRDefault="002D480E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EE" w:rsidRPr="00BF1FEE" w:rsidRDefault="00F03C3C" w:rsidP="005C1C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результаты:</w:t>
      </w:r>
    </w:p>
    <w:p w:rsidR="00165884" w:rsidRPr="00165884" w:rsidRDefault="00165884" w:rsidP="00165884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Дети узнают  больше о своей семье, своих корнях: о членах семьи, традициях,  близких и дальних родственниках</w:t>
      </w:r>
    </w:p>
    <w:p w:rsidR="00165884" w:rsidRPr="00165884" w:rsidRDefault="00165884" w:rsidP="00165884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Совместная деятельность будет способствовать укреплению </w:t>
      </w:r>
      <w:proofErr w:type="spellStart"/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детско</w:t>
      </w:r>
      <w:proofErr w:type="spellEnd"/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родительских отношений, сплочению поколений в семье.</w:t>
      </w:r>
    </w:p>
    <w:p w:rsidR="00165884" w:rsidRPr="00165884" w:rsidRDefault="00165884" w:rsidP="00165884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Владеть понятием «семья»;</w:t>
      </w:r>
    </w:p>
    <w:p w:rsidR="00165884" w:rsidRPr="00165884" w:rsidRDefault="00165884" w:rsidP="00165884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представления о родственных отношениях;</w:t>
      </w:r>
    </w:p>
    <w:p w:rsidR="00165884" w:rsidRPr="00165884" w:rsidRDefault="00165884" w:rsidP="00165884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свои права и обязанности;</w:t>
      </w:r>
    </w:p>
    <w:p w:rsidR="00165884" w:rsidRPr="00165884" w:rsidRDefault="00165884" w:rsidP="00165884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совместно с родителями составлять родословную семьи;</w:t>
      </w:r>
    </w:p>
    <w:p w:rsidR="00165884" w:rsidRPr="00165884" w:rsidRDefault="00165884" w:rsidP="00165884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6588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Проявление каждым ребёнком заботы и уважения ко всем членам своей семьи.</w:t>
      </w:r>
    </w:p>
    <w:p w:rsidR="00BF1FEE" w:rsidRPr="00BF1FEE" w:rsidRDefault="00BF1FEE" w:rsidP="00BF1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</w:t>
      </w:r>
      <w:r w:rsidR="00855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оки реализации про</w:t>
      </w:r>
      <w:r w:rsidR="000826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екта</w:t>
      </w:r>
      <w:r w:rsidR="00855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14.10.2024 – 25.10</w:t>
      </w:r>
      <w:r w:rsidR="004308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.2024 </w:t>
      </w:r>
    </w:p>
    <w:p w:rsidR="00165884" w:rsidRPr="00165884" w:rsidRDefault="00165884" w:rsidP="001658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реализации проекта « Моя родословная» планируется повысить уровень знаний детей о семье. Дети больше узнают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ьи.</w:t>
      </w:r>
    </w:p>
    <w:p w:rsidR="00165884" w:rsidRDefault="00165884" w:rsidP="001658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результатом проекта мы считаем, будет удовлетворенность от общения, проделанной работы, совместных дел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1FEE" w:rsidRPr="00BF1FEE" w:rsidRDefault="00BF1FEE" w:rsidP="0016588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занятий</w:t>
      </w:r>
      <w:r w:rsidR="004308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фронтальные, групповые</w:t>
      </w: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BF1FEE" w:rsidRPr="00BF1FEE" w:rsidRDefault="00BF1FEE" w:rsidP="00BF1F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</w:t>
      </w: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1F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приемы</w:t>
      </w: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эвристические беседы;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наблюдения;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моделирование (создание моделей об изменениях в неживой природе);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опыты;</w:t>
      </w:r>
    </w:p>
    <w:p w:rsidR="00BF1FEE" w:rsidRPr="00F03C3C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фиксация результатов: наблюдений, опытов, экспериментов,  трудовой деятельности;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дидактические игры, игровые обучающие и творчески развивающие </w:t>
      </w:r>
    </w:p>
    <w:p w:rsidR="00BF1FEE" w:rsidRPr="00F03C3C" w:rsidRDefault="00BF1FEE" w:rsidP="00F03C3C">
      <w:pPr>
        <w:pStyle w:val="a4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03C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ситуации;</w:t>
      </w:r>
    </w:p>
    <w:p w:rsidR="00BF1FEE" w:rsidRPr="00BF1FEE" w:rsidRDefault="00BF1FEE" w:rsidP="00F03C3C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поручения, действия.</w:t>
      </w:r>
      <w:r w:rsidRPr="00BF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</w:p>
    <w:p w:rsidR="00BF1FEE" w:rsidRPr="00BF1FEE" w:rsidRDefault="00BF1FEE" w:rsidP="00BF1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1FE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Педагогические технологии:</w:t>
      </w:r>
    </w:p>
    <w:p w:rsidR="00BF1FEE" w:rsidRPr="00F03C3C" w:rsidRDefault="00BF1FEE" w:rsidP="00F03C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3C">
        <w:rPr>
          <w:rFonts w:ascii="Times New Roman" w:eastAsia="Calibri" w:hAnsi="Times New Roman" w:cs="Times New Roman"/>
          <w:sz w:val="24"/>
          <w:szCs w:val="24"/>
        </w:rPr>
        <w:t>технология игрового обучения;</w:t>
      </w:r>
    </w:p>
    <w:p w:rsidR="00F03C3C" w:rsidRPr="00F03C3C" w:rsidRDefault="00F03C3C" w:rsidP="00F03C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3C">
        <w:rPr>
          <w:rFonts w:ascii="Times New Roman" w:eastAsia="Calibri" w:hAnsi="Times New Roman" w:cs="Times New Roman"/>
          <w:sz w:val="24"/>
          <w:szCs w:val="24"/>
        </w:rPr>
        <w:t>технология технического обучения;</w:t>
      </w:r>
    </w:p>
    <w:p w:rsidR="00BF1FEE" w:rsidRPr="00F03C3C" w:rsidRDefault="00BF1FEE" w:rsidP="00F03C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3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личностно-ориентированная  технология;</w:t>
      </w:r>
      <w:r w:rsidRPr="00F03C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  </w:t>
      </w:r>
    </w:p>
    <w:p w:rsidR="00BF1FEE" w:rsidRPr="00F03C3C" w:rsidRDefault="00BF1FEE" w:rsidP="00F03C3C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деятельности;</w:t>
      </w:r>
    </w:p>
    <w:p w:rsidR="00BF1FEE" w:rsidRPr="00F03C3C" w:rsidRDefault="00BF1FEE" w:rsidP="00F03C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3C">
        <w:rPr>
          <w:rFonts w:ascii="Times New Roman" w:eastAsia="Calibri" w:hAnsi="Times New Roman" w:cs="Times New Roman"/>
          <w:sz w:val="24"/>
          <w:szCs w:val="24"/>
        </w:rPr>
        <w:t>технология исследовательской деятельности;</w:t>
      </w:r>
    </w:p>
    <w:p w:rsidR="00F03C3C" w:rsidRDefault="00BF1FEE" w:rsidP="00F03C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3C">
        <w:rPr>
          <w:rFonts w:ascii="Times New Roman" w:eastAsia="Calibri" w:hAnsi="Times New Roman" w:cs="Times New Roman"/>
          <w:sz w:val="24"/>
          <w:szCs w:val="24"/>
        </w:rPr>
        <w:t xml:space="preserve">информационные технологии. </w:t>
      </w:r>
    </w:p>
    <w:p w:rsidR="00BF1FEE" w:rsidRPr="00F03C3C" w:rsidRDefault="00BF1FEE" w:rsidP="00F03C3C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Организационно-методическое обеспечение пр</w:t>
      </w:r>
      <w:r w:rsidR="000826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оекта</w:t>
      </w:r>
      <w:r w:rsidRPr="00F03C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F1FEE" w:rsidRPr="00BF1FEE" w:rsidRDefault="00BF1FEE" w:rsidP="00BF1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EE">
        <w:rPr>
          <w:rFonts w:ascii="Times New Roman" w:eastAsia="Calibri" w:hAnsi="Times New Roman" w:cs="Times New Roman"/>
          <w:sz w:val="24"/>
          <w:szCs w:val="24"/>
        </w:rPr>
        <w:t>Программа рассчитана:</w:t>
      </w:r>
    </w:p>
    <w:p w:rsidR="00BF1FEE" w:rsidRPr="00BF1FEE" w:rsidRDefault="004308F1" w:rsidP="00F03C3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10 календарных дней, для детей </w:t>
      </w:r>
      <w:r w:rsidR="00855364">
        <w:rPr>
          <w:rFonts w:ascii="Times New Roman" w:eastAsia="Calibri" w:hAnsi="Times New Roman" w:cs="Times New Roman"/>
          <w:sz w:val="24"/>
          <w:szCs w:val="24"/>
        </w:rPr>
        <w:t xml:space="preserve">6 – 7 </w:t>
      </w:r>
      <w:r>
        <w:rPr>
          <w:rFonts w:ascii="Times New Roman" w:eastAsia="Calibri" w:hAnsi="Times New Roman" w:cs="Times New Roman"/>
          <w:sz w:val="24"/>
          <w:szCs w:val="24"/>
        </w:rPr>
        <w:t>лет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FEE" w:rsidRPr="00BF1FEE" w:rsidRDefault="004308F1" w:rsidP="00F03C3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Состоит из ___</w:t>
      </w:r>
      <w:r w:rsidR="00BF1FEE" w:rsidRPr="00BF1FEE">
        <w:rPr>
          <w:rFonts w:ascii="Times New Roman" w:eastAsia="Calibri" w:hAnsi="Times New Roman" w:cs="Times New Roman"/>
          <w:sz w:val="24"/>
          <w:szCs w:val="24"/>
        </w:rPr>
        <w:t xml:space="preserve"> занятий, в каждом из которых свои цели и задачи, рассчитанных на два года;</w:t>
      </w:r>
    </w:p>
    <w:p w:rsidR="00F03C3C" w:rsidRDefault="00BF1FEE" w:rsidP="00F03C3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EE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одного </w:t>
      </w:r>
      <w:r w:rsidR="004308F1">
        <w:rPr>
          <w:rFonts w:ascii="Times New Roman" w:eastAsia="Calibri" w:hAnsi="Times New Roman" w:cs="Times New Roman"/>
          <w:sz w:val="24"/>
          <w:szCs w:val="24"/>
        </w:rPr>
        <w:t xml:space="preserve">занятия составляет </w:t>
      </w:r>
      <w:r w:rsidR="00165884">
        <w:rPr>
          <w:rFonts w:ascii="Times New Roman" w:eastAsia="Calibri" w:hAnsi="Times New Roman" w:cs="Times New Roman"/>
          <w:sz w:val="24"/>
          <w:szCs w:val="24"/>
        </w:rPr>
        <w:t xml:space="preserve">25 – 30 </w:t>
      </w:r>
      <w:r w:rsidR="004308F1">
        <w:rPr>
          <w:rFonts w:ascii="Times New Roman" w:eastAsia="Calibri" w:hAnsi="Times New Roman" w:cs="Times New Roman"/>
          <w:sz w:val="24"/>
          <w:szCs w:val="24"/>
        </w:rPr>
        <w:t xml:space="preserve">минут </w:t>
      </w:r>
      <w:r w:rsidRPr="00BF1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165884" w:rsidRDefault="00165884" w:rsidP="00165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93C09" w:rsidRDefault="00165884" w:rsidP="00165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93C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Этапы проекта:</w:t>
      </w:r>
    </w:p>
    <w:p w:rsidR="00093C09" w:rsidRPr="00093C09" w:rsidRDefault="00093C09" w:rsidP="00165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486"/>
      </w:tblGrid>
      <w:tr w:rsidR="00165884" w:rsidTr="00093C09">
        <w:tc>
          <w:tcPr>
            <w:tcW w:w="2725" w:type="dxa"/>
          </w:tcPr>
          <w:p w:rsidR="00165884" w:rsidRPr="00093C09" w:rsidRDefault="00165884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6486" w:type="dxa"/>
          </w:tcPr>
          <w:p w:rsidR="00165884" w:rsidRPr="00093C09" w:rsidRDefault="00165884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65884" w:rsidTr="00093C09">
        <w:tc>
          <w:tcPr>
            <w:tcW w:w="2725" w:type="dxa"/>
          </w:tcPr>
          <w:p w:rsidR="00165884" w:rsidRDefault="00093C09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486" w:type="dxa"/>
          </w:tcPr>
          <w:p w:rsidR="00093C09" w:rsidRPr="00093C09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проблемы.</w:t>
            </w:r>
          </w:p>
          <w:p w:rsidR="00093C09" w:rsidRPr="00093C09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задач.</w:t>
            </w:r>
          </w:p>
          <w:p w:rsidR="00093C09" w:rsidRPr="00093C09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реализации проекта.</w:t>
            </w:r>
          </w:p>
          <w:p w:rsidR="00093C09" w:rsidRPr="00093C09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литературы, иллюстраций, фотографий.</w:t>
            </w:r>
          </w:p>
          <w:p w:rsidR="00165884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организованной и самостоятельной </w:t>
            </w:r>
            <w:r w:rsidRPr="0009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165884" w:rsidTr="00093C09">
        <w:tc>
          <w:tcPr>
            <w:tcW w:w="2725" w:type="dxa"/>
          </w:tcPr>
          <w:p w:rsidR="00165884" w:rsidRDefault="00093C09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6486" w:type="dxa"/>
          </w:tcPr>
          <w:p w:rsidR="00165884" w:rsidRDefault="00093C09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165884" w:rsidTr="00093C09">
        <w:tc>
          <w:tcPr>
            <w:tcW w:w="2725" w:type="dxa"/>
          </w:tcPr>
          <w:p w:rsidR="00165884" w:rsidRDefault="00093C09" w:rsidP="00165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6486" w:type="dxa"/>
          </w:tcPr>
          <w:p w:rsidR="00165884" w:rsidRDefault="00093C09" w:rsidP="00093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«Моя родословная».</w:t>
            </w:r>
          </w:p>
        </w:tc>
      </w:tr>
    </w:tbl>
    <w:p w:rsidR="00165884" w:rsidRPr="00165884" w:rsidRDefault="00165884" w:rsidP="0016588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EE" w:rsidRPr="00BF1FEE" w:rsidRDefault="00BF1FEE" w:rsidP="00332810">
      <w:pPr>
        <w:tabs>
          <w:tab w:val="left" w:pos="172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планирование:</w:t>
      </w:r>
    </w:p>
    <w:tbl>
      <w:tblPr>
        <w:tblStyle w:val="14"/>
        <w:tblW w:w="92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09"/>
        <w:gridCol w:w="1701"/>
        <w:gridCol w:w="2409"/>
        <w:gridCol w:w="3829"/>
      </w:tblGrid>
      <w:tr w:rsidR="003E7A5F" w:rsidRPr="00BF1FEE" w:rsidTr="00332810">
        <w:tc>
          <w:tcPr>
            <w:tcW w:w="1309" w:type="dxa"/>
          </w:tcPr>
          <w:p w:rsidR="003E7A5F" w:rsidRPr="00BF1FEE" w:rsidRDefault="003E7A5F" w:rsidP="00BF1F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E7A5F" w:rsidRPr="00BF1FEE" w:rsidRDefault="003E7A5F" w:rsidP="00BF1F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3E7A5F" w:rsidRPr="00BF1FEE" w:rsidRDefault="003E7A5F" w:rsidP="00BF1F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829" w:type="dxa"/>
          </w:tcPr>
          <w:p w:rsidR="003E7A5F" w:rsidRPr="00BF1FEE" w:rsidRDefault="003E7A5F" w:rsidP="00BF1F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Default="003E7A5F" w:rsidP="0009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701" w:type="dxa"/>
          </w:tcPr>
          <w:p w:rsidR="003E7A5F" w:rsidRPr="007F6C68" w:rsidRDefault="003E7A5F" w:rsidP="003E7A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«Сердце семьи»</w:t>
            </w:r>
          </w:p>
        </w:tc>
        <w:tc>
          <w:tcPr>
            <w:tcW w:w="2409" w:type="dxa"/>
          </w:tcPr>
          <w:p w:rsidR="003E7A5F" w:rsidRPr="00BF1FEE" w:rsidRDefault="003E7A5F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A5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детей о ценностях семьи, о взаимоотношениях в семье.</w:t>
            </w:r>
          </w:p>
        </w:tc>
        <w:tc>
          <w:tcPr>
            <w:tcW w:w="3829" w:type="dxa"/>
          </w:tcPr>
          <w:p w:rsidR="003E7A5F" w:rsidRPr="00BF1FEE" w:rsidRDefault="003E7A5F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детям о семейных ценностях, взаимоотношениях, о важности заботиться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друге.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Default="003E7A5F" w:rsidP="007F6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701" w:type="dxa"/>
          </w:tcPr>
          <w:p w:rsidR="003E7A5F" w:rsidRDefault="003E7A5F" w:rsidP="007F6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«Что такое родословная?»</w:t>
            </w:r>
          </w:p>
        </w:tc>
        <w:tc>
          <w:tcPr>
            <w:tcW w:w="2409" w:type="dxa"/>
          </w:tcPr>
          <w:p w:rsidR="003E7A5F" w:rsidRDefault="001429C8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C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семье и родственных отношениях.</w:t>
            </w:r>
          </w:p>
        </w:tc>
        <w:tc>
          <w:tcPr>
            <w:tcW w:w="3829" w:type="dxa"/>
          </w:tcPr>
          <w:p w:rsidR="003E7A5F" w:rsidRPr="00BF1FEE" w:rsidRDefault="001429C8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игровой форме рассказать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род и родословная.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Default="003E7A5F" w:rsidP="0009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1701" w:type="dxa"/>
          </w:tcPr>
          <w:p w:rsidR="003E7A5F" w:rsidRPr="00BF1FEE" w:rsidRDefault="003E7A5F" w:rsidP="00093C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 «Кто такая моя мама?», «Кто живет в квартире?»</w:t>
            </w:r>
          </w:p>
        </w:tc>
        <w:tc>
          <w:tcPr>
            <w:tcW w:w="2409" w:type="dxa"/>
          </w:tcPr>
          <w:p w:rsidR="003E7A5F" w:rsidRPr="00CD7625" w:rsidRDefault="001429C8" w:rsidP="00CD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C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имени мамы, дать представление об основных видах деятельности мамы в быту.</w:t>
            </w:r>
          </w:p>
        </w:tc>
        <w:tc>
          <w:tcPr>
            <w:tcW w:w="3829" w:type="dxa"/>
          </w:tcPr>
          <w:p w:rsidR="003E7A5F" w:rsidRPr="00CD7625" w:rsidRDefault="00F4043E" w:rsidP="00F40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начале игры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разгадать</w:t>
            </w:r>
            <w:r w:rsidRPr="00F4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загадку о маме. Дошкольники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</w:t>
            </w:r>
            <w:r w:rsidRPr="00F4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настолько важна</w:t>
            </w:r>
            <w:proofErr w:type="gramEnd"/>
            <w:r w:rsidRPr="00F4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мама в жизни каждого ребенка, как она заботиться, переживает, любит.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прилагательные: Какая мама?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Pr="003E7A5F" w:rsidRDefault="003E7A5F" w:rsidP="003E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701" w:type="dxa"/>
          </w:tcPr>
          <w:p w:rsidR="003E7A5F" w:rsidRPr="00BF1FEE" w:rsidRDefault="003E7A5F" w:rsidP="003E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A5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E7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2409" w:type="dxa"/>
          </w:tcPr>
          <w:p w:rsidR="003E7A5F" w:rsidRPr="00BF1FEE" w:rsidRDefault="00332810" w:rsidP="00332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32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детей со стихотворением </w:t>
            </w:r>
            <w:proofErr w:type="spellStart"/>
            <w:r w:rsidRPr="00332810">
              <w:rPr>
                <w:rFonts w:ascii="Times New Roman" w:eastAsia="Calibri" w:hAnsi="Times New Roman" w:cs="Times New Roman"/>
                <w:sz w:val="24"/>
                <w:szCs w:val="24"/>
              </w:rPr>
              <w:t>Я.Аким</w:t>
            </w:r>
            <w:proofErr w:type="spellEnd"/>
            <w:r w:rsidRPr="00332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«Мама» и выучить его; помочь выразить свое отношение, любовь к маме через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оэзию, творческую деятельность.</w:t>
            </w:r>
          </w:p>
        </w:tc>
        <w:tc>
          <w:tcPr>
            <w:tcW w:w="3829" w:type="dxa"/>
          </w:tcPr>
          <w:p w:rsidR="003E7A5F" w:rsidRPr="00BF1FEE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заучивания стихотворения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Pr="003E7A5F" w:rsidRDefault="003E7A5F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A5F">
              <w:rPr>
                <w:rFonts w:ascii="Times New Roman" w:eastAsia="Calibri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701" w:type="dxa"/>
          </w:tcPr>
          <w:p w:rsidR="003E7A5F" w:rsidRPr="003E7A5F" w:rsidRDefault="003E7A5F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«Я гуляю с мамой и папой»</w:t>
            </w:r>
          </w:p>
        </w:tc>
        <w:tc>
          <w:tcPr>
            <w:tcW w:w="2409" w:type="dxa"/>
          </w:tcPr>
          <w:p w:rsidR="003E7A5F" w:rsidRPr="003E7A5F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32810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знания детей о взаимоотношениях  в семье</w:t>
            </w:r>
          </w:p>
        </w:tc>
        <w:tc>
          <w:tcPr>
            <w:tcW w:w="3829" w:type="dxa"/>
          </w:tcPr>
          <w:p w:rsidR="003E7A5F" w:rsidRPr="003E7A5F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вводная беседа. Далее обсуждается композиция рисунка семьи.</w:t>
            </w:r>
          </w:p>
        </w:tc>
      </w:tr>
      <w:tr w:rsidR="00082629" w:rsidRPr="00BF1FEE" w:rsidTr="00332810">
        <w:trPr>
          <w:gridAfter w:val="3"/>
          <w:wAfter w:w="7939" w:type="dxa"/>
        </w:trPr>
        <w:tc>
          <w:tcPr>
            <w:tcW w:w="1309" w:type="dxa"/>
          </w:tcPr>
          <w:p w:rsidR="00082629" w:rsidRDefault="00082629" w:rsidP="00BF1F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7A5F" w:rsidRPr="00BF1FEE" w:rsidTr="00332810">
        <w:tc>
          <w:tcPr>
            <w:tcW w:w="1309" w:type="dxa"/>
          </w:tcPr>
          <w:p w:rsidR="003E7A5F" w:rsidRPr="00A40F2F" w:rsidRDefault="00332810" w:rsidP="00A4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701" w:type="dxa"/>
          </w:tcPr>
          <w:p w:rsidR="003E7A5F" w:rsidRPr="00A40F2F" w:rsidRDefault="00332810" w:rsidP="00A4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игра: «Семейный ужин»</w:t>
            </w:r>
          </w:p>
        </w:tc>
        <w:tc>
          <w:tcPr>
            <w:tcW w:w="2409" w:type="dxa"/>
          </w:tcPr>
          <w:p w:rsidR="003E7A5F" w:rsidRPr="00BF1FEE" w:rsidRDefault="00855364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364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к творческому воспроизведению в игре быта семьи.</w:t>
            </w:r>
          </w:p>
        </w:tc>
        <w:tc>
          <w:tcPr>
            <w:tcW w:w="3829" w:type="dxa"/>
          </w:tcPr>
          <w:p w:rsidR="003E7A5F" w:rsidRPr="00A40F2F" w:rsidRDefault="00855364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сюжетной картинки показать семейный ужин, обсудить детали. Попросить детей обыграть ситуацию.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Pr="007E16C3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22. 10.24</w:t>
            </w:r>
          </w:p>
        </w:tc>
        <w:tc>
          <w:tcPr>
            <w:tcW w:w="1701" w:type="dxa"/>
          </w:tcPr>
          <w:p w:rsidR="003E7A5F" w:rsidRPr="007E16C3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«Наши семейные традиции»</w:t>
            </w:r>
          </w:p>
        </w:tc>
        <w:tc>
          <w:tcPr>
            <w:tcW w:w="2409" w:type="dxa"/>
          </w:tcPr>
          <w:p w:rsidR="003E7A5F" w:rsidRPr="007E16C3" w:rsidRDefault="004B6D03" w:rsidP="00332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детей о семейных традициях и родственных отношениях</w:t>
            </w:r>
          </w:p>
        </w:tc>
        <w:tc>
          <w:tcPr>
            <w:tcW w:w="3829" w:type="dxa"/>
          </w:tcPr>
          <w:p w:rsidR="003E7A5F" w:rsidRPr="007E16C3" w:rsidRDefault="004B6D03" w:rsidP="007E1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Обсудить, какую роль </w:t>
            </w:r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>играет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</w:t>
            </w:r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жизни каждого человека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</w:t>
            </w:r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такое семейные </w:t>
            </w:r>
            <w:proofErr w:type="gramStart"/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>традиции</w:t>
            </w:r>
            <w:proofErr w:type="gramEnd"/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>какими</w:t>
            </w:r>
            <w:proofErr w:type="gramEnd"/>
            <w:r w:rsidRPr="004B6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бывают.</w:t>
            </w:r>
          </w:p>
        </w:tc>
      </w:tr>
      <w:tr w:rsidR="003E7A5F" w:rsidRPr="00BF1FEE" w:rsidTr="00332810">
        <w:tc>
          <w:tcPr>
            <w:tcW w:w="1309" w:type="dxa"/>
          </w:tcPr>
          <w:p w:rsidR="003E7A5F" w:rsidRPr="00332810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701" w:type="dxa"/>
          </w:tcPr>
          <w:p w:rsidR="003E7A5F" w:rsidRPr="00332810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810"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«Генеалогическое древо»</w:t>
            </w:r>
          </w:p>
        </w:tc>
        <w:tc>
          <w:tcPr>
            <w:tcW w:w="2409" w:type="dxa"/>
          </w:tcPr>
          <w:p w:rsidR="003E7A5F" w:rsidRPr="00332810" w:rsidRDefault="00360F64" w:rsidP="00332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60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знаний детей о себе, о свое генеалогическом </w:t>
            </w:r>
            <w:r w:rsidRPr="00360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древе, родословной</w:t>
            </w:r>
          </w:p>
        </w:tc>
        <w:tc>
          <w:tcPr>
            <w:tcW w:w="3829" w:type="dxa"/>
          </w:tcPr>
          <w:p w:rsidR="003E7A5F" w:rsidRPr="00332810" w:rsidRDefault="00360F64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игры на липучках закрепляем роли членов семьи в жизни ребенка, составляем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генеалогическое древо.</w:t>
            </w:r>
            <w:r w:rsidR="00B66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Рассказать о положении семьи на древе.</w:t>
            </w:r>
          </w:p>
        </w:tc>
      </w:tr>
      <w:tr w:rsidR="00332810" w:rsidRPr="00BF1FEE" w:rsidTr="00332810">
        <w:tc>
          <w:tcPr>
            <w:tcW w:w="1309" w:type="dxa"/>
          </w:tcPr>
          <w:p w:rsidR="00332810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24.10.24</w:t>
            </w:r>
          </w:p>
        </w:tc>
        <w:tc>
          <w:tcPr>
            <w:tcW w:w="1701" w:type="dxa"/>
          </w:tcPr>
          <w:p w:rsidR="00332810" w:rsidRPr="00332810" w:rsidRDefault="00360F64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2409" w:type="dxa"/>
          </w:tcPr>
          <w:p w:rsidR="00332810" w:rsidRPr="00332810" w:rsidRDefault="00360F64" w:rsidP="00360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60F64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внимательное отношение и любо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вь к родителям и близким людям; </w:t>
            </w:r>
            <w:r w:rsidRPr="00360F64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называть имена членов своей семьи;</w:t>
            </w:r>
          </w:p>
        </w:tc>
        <w:tc>
          <w:tcPr>
            <w:tcW w:w="3829" w:type="dxa"/>
          </w:tcPr>
          <w:p w:rsidR="00332810" w:rsidRPr="00332810" w:rsidRDefault="00360F64" w:rsidP="00360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Попросить детей рассказать по фото о с</w:t>
            </w:r>
            <w:r w:rsidR="00E601EE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 семье.</w:t>
            </w:r>
          </w:p>
        </w:tc>
      </w:tr>
      <w:tr w:rsidR="00332810" w:rsidRPr="00BF1FEE" w:rsidTr="00332810">
        <w:tc>
          <w:tcPr>
            <w:tcW w:w="1309" w:type="dxa"/>
          </w:tcPr>
          <w:p w:rsidR="00332810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701" w:type="dxa"/>
          </w:tcPr>
          <w:p w:rsidR="00332810" w:rsidRPr="00332810" w:rsidRDefault="00332810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Макет: «Моя родословная»</w:t>
            </w:r>
          </w:p>
        </w:tc>
        <w:tc>
          <w:tcPr>
            <w:tcW w:w="2409" w:type="dxa"/>
          </w:tcPr>
          <w:p w:rsidR="00332810" w:rsidRPr="00332810" w:rsidRDefault="00E601EE" w:rsidP="00332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EE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представления учащихся о ценности семь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 о взаимоотношениях в семье, </w:t>
            </w:r>
            <w:r w:rsidRPr="00E601EE">
              <w:rPr>
                <w:rFonts w:ascii="Times New Roman" w:eastAsia="Calibri" w:hAnsi="Times New Roman" w:cs="Times New Roman"/>
                <w:sz w:val="24"/>
                <w:szCs w:val="24"/>
              </w:rPr>
              <w:t>объединяющих родных и близких.</w:t>
            </w:r>
          </w:p>
        </w:tc>
        <w:tc>
          <w:tcPr>
            <w:tcW w:w="3829" w:type="dxa"/>
          </w:tcPr>
          <w:p w:rsidR="00332810" w:rsidRPr="00332810" w:rsidRDefault="00B66E8C" w:rsidP="00BF1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сделать макет родословной из заранее подготовленного материала, распределить роли в работе.</w:t>
            </w:r>
          </w:p>
        </w:tc>
      </w:tr>
    </w:tbl>
    <w:p w:rsidR="00BF1FEE" w:rsidRPr="00BF1FEE" w:rsidRDefault="00BF1FEE" w:rsidP="00BF1F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EE" w:rsidRPr="00BF1FEE" w:rsidRDefault="00BF1FEE" w:rsidP="00BF1FE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F1FEE" w:rsidRPr="00BF1FEE" w:rsidSect="00BF1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FEE" w:rsidRPr="00BF1FEE" w:rsidRDefault="00BF1FEE" w:rsidP="00BF1FE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F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Айтберова</w:t>
      </w:r>
      <w:proofErr w:type="spellEnd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Патриотическое воспитание дошкольников. – Махачкала, 2004.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патриотизма и гражданственности /Т.В. Гусева / Ж. «Начальная школа плюс до и После»-№4-2011.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Духовно-нравственное воспитание как составляющая ФГОС- тема номера журнала «Начальная школа плюс до и</w:t>
      </w:r>
      <w:proofErr w:type="gramStart"/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осле» -№1-2012.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О.Л., Кротова Т.В. Общение педагога с родителями в ДОУ: Методический аспект. – М.: ТЦ Сфера, 2005.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Мартышин В.С. Твоя родословная. Учебное пособие по изучению истории семьи и составления родословной / (серия «Духовно-нравственные основы семьи»). – М.: «Школьная пресса», 2000.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Л.Е. Работа детского сада с семьей. – М.: «Издательство Скрипторий 2003», 2008.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Рыжова Н.А. Методика составления родословной. – М.: Просвещение, 1999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Самсонов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В.К. Твоя родословная – М.: Салон-Пресс, 2008</w:t>
      </w:r>
    </w:p>
    <w:p w:rsidR="00B66E8C" w:rsidRPr="00B66E8C" w:rsidRDefault="00B66E8C" w:rsidP="00B6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B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Сотрудничество дошкольного учреждения с семьей: Пособие для работников ДОУ. – М.: АРКТИ, 2004.</w:t>
      </w:r>
    </w:p>
    <w:p w:rsidR="00BF1FEE" w:rsidRPr="00F9785F" w:rsidRDefault="00BF1FEE" w:rsidP="00F9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F45DD" w:rsidRDefault="00DF45DD"/>
    <w:sectPr w:rsidR="00DF45DD" w:rsidSect="00BF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64" w:rsidRDefault="00344C64">
      <w:pPr>
        <w:spacing w:after="0" w:line="240" w:lineRule="auto"/>
      </w:pPr>
      <w:r>
        <w:separator/>
      </w:r>
    </w:p>
  </w:endnote>
  <w:endnote w:type="continuationSeparator" w:id="0">
    <w:p w:rsidR="00344C64" w:rsidRDefault="0034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349673"/>
      <w:docPartObj>
        <w:docPartGallery w:val="Page Numbers (Bottom of Page)"/>
        <w:docPartUnique/>
      </w:docPartObj>
    </w:sdtPr>
    <w:sdtEndPr/>
    <w:sdtContent>
      <w:p w:rsidR="00BF1FEE" w:rsidRDefault="00BF1FEE">
        <w:pPr>
          <w:pStyle w:val="1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E">
          <w:rPr>
            <w:noProof/>
          </w:rPr>
          <w:t>8</w:t>
        </w:r>
        <w:r>
          <w:fldChar w:fldCharType="end"/>
        </w:r>
      </w:p>
    </w:sdtContent>
  </w:sdt>
  <w:p w:rsidR="00BF1FEE" w:rsidRDefault="00BF1FEE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64" w:rsidRDefault="00344C64">
      <w:pPr>
        <w:spacing w:after="0" w:line="240" w:lineRule="auto"/>
      </w:pPr>
      <w:r>
        <w:separator/>
      </w:r>
    </w:p>
  </w:footnote>
  <w:footnote w:type="continuationSeparator" w:id="0">
    <w:p w:rsidR="00344C64" w:rsidRDefault="0034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AE"/>
    <w:multiLevelType w:val="hybridMultilevel"/>
    <w:tmpl w:val="07B04C2A"/>
    <w:lvl w:ilvl="0" w:tplc="0436E9D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96DE8"/>
    <w:multiLevelType w:val="hybridMultilevel"/>
    <w:tmpl w:val="55DE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428"/>
    <w:multiLevelType w:val="hybridMultilevel"/>
    <w:tmpl w:val="6F8CD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41D5"/>
    <w:multiLevelType w:val="hybridMultilevel"/>
    <w:tmpl w:val="99CC9412"/>
    <w:lvl w:ilvl="0" w:tplc="D586278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35FE0"/>
    <w:multiLevelType w:val="hybridMultilevel"/>
    <w:tmpl w:val="D6EEE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04D34"/>
    <w:multiLevelType w:val="hybridMultilevel"/>
    <w:tmpl w:val="C66CB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0013"/>
    <w:multiLevelType w:val="multilevel"/>
    <w:tmpl w:val="FEB8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D1884"/>
    <w:multiLevelType w:val="hybridMultilevel"/>
    <w:tmpl w:val="A5423F6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76F38F8"/>
    <w:multiLevelType w:val="hybridMultilevel"/>
    <w:tmpl w:val="8F30AB06"/>
    <w:lvl w:ilvl="0" w:tplc="1778B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25BC"/>
    <w:multiLevelType w:val="hybridMultilevel"/>
    <w:tmpl w:val="721C1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20F63"/>
    <w:multiLevelType w:val="hybridMultilevel"/>
    <w:tmpl w:val="2CCE61C4"/>
    <w:lvl w:ilvl="0" w:tplc="A4E0C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B70DD"/>
    <w:multiLevelType w:val="multilevel"/>
    <w:tmpl w:val="3D38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C42D0"/>
    <w:multiLevelType w:val="hybridMultilevel"/>
    <w:tmpl w:val="565EE01C"/>
    <w:lvl w:ilvl="0" w:tplc="0436E9DC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336FFF"/>
    <w:multiLevelType w:val="hybridMultilevel"/>
    <w:tmpl w:val="ABB0FADE"/>
    <w:lvl w:ilvl="0" w:tplc="B5A2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0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D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8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AB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2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46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AA71B4"/>
    <w:multiLevelType w:val="hybridMultilevel"/>
    <w:tmpl w:val="C3D661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1F57C2"/>
    <w:multiLevelType w:val="multilevel"/>
    <w:tmpl w:val="0914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D59AE"/>
    <w:multiLevelType w:val="hybridMultilevel"/>
    <w:tmpl w:val="598EF2A2"/>
    <w:lvl w:ilvl="0" w:tplc="D586278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0B495A"/>
    <w:multiLevelType w:val="hybridMultilevel"/>
    <w:tmpl w:val="827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87968"/>
    <w:multiLevelType w:val="hybridMultilevel"/>
    <w:tmpl w:val="C88A09CE"/>
    <w:lvl w:ilvl="0" w:tplc="0436E9D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1D541A"/>
    <w:multiLevelType w:val="hybridMultilevel"/>
    <w:tmpl w:val="DEC4A36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381371F9"/>
    <w:multiLevelType w:val="hybridMultilevel"/>
    <w:tmpl w:val="369EA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8627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643B26"/>
    <w:multiLevelType w:val="hybridMultilevel"/>
    <w:tmpl w:val="DADCD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62084"/>
    <w:multiLevelType w:val="hybridMultilevel"/>
    <w:tmpl w:val="29F26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7E1F28"/>
    <w:multiLevelType w:val="hybridMultilevel"/>
    <w:tmpl w:val="D50CC9CA"/>
    <w:lvl w:ilvl="0" w:tplc="D586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6A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2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0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A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4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C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DD4844"/>
    <w:multiLevelType w:val="hybridMultilevel"/>
    <w:tmpl w:val="41B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F1263"/>
    <w:multiLevelType w:val="hybridMultilevel"/>
    <w:tmpl w:val="04EA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C7722"/>
    <w:multiLevelType w:val="hybridMultilevel"/>
    <w:tmpl w:val="3988A5CA"/>
    <w:lvl w:ilvl="0" w:tplc="0DCE0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B2AD2"/>
    <w:multiLevelType w:val="hybridMultilevel"/>
    <w:tmpl w:val="FFAE4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237F3"/>
    <w:multiLevelType w:val="hybridMultilevel"/>
    <w:tmpl w:val="5B16F08A"/>
    <w:lvl w:ilvl="0" w:tplc="0436E9D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E2378F"/>
    <w:multiLevelType w:val="hybridMultilevel"/>
    <w:tmpl w:val="D126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D7016"/>
    <w:multiLevelType w:val="multilevel"/>
    <w:tmpl w:val="FA5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7318A"/>
    <w:multiLevelType w:val="hybridMultilevel"/>
    <w:tmpl w:val="4510C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761B3"/>
    <w:multiLevelType w:val="hybridMultilevel"/>
    <w:tmpl w:val="D9DECBB6"/>
    <w:lvl w:ilvl="0" w:tplc="0436E9D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58627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25589F"/>
    <w:multiLevelType w:val="hybridMultilevel"/>
    <w:tmpl w:val="F59A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0F26"/>
    <w:multiLevelType w:val="hybridMultilevel"/>
    <w:tmpl w:val="68BEC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A08EC"/>
    <w:multiLevelType w:val="hybridMultilevel"/>
    <w:tmpl w:val="8D78D7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E052618"/>
    <w:multiLevelType w:val="hybridMultilevel"/>
    <w:tmpl w:val="FB70A16A"/>
    <w:lvl w:ilvl="0" w:tplc="A73892B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20B0F19"/>
    <w:multiLevelType w:val="multilevel"/>
    <w:tmpl w:val="A594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6576B5"/>
    <w:multiLevelType w:val="hybridMultilevel"/>
    <w:tmpl w:val="B8A4E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4E32CD"/>
    <w:multiLevelType w:val="hybridMultilevel"/>
    <w:tmpl w:val="429CC2B2"/>
    <w:lvl w:ilvl="0" w:tplc="D586278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4F5E67"/>
    <w:multiLevelType w:val="hybridMultilevel"/>
    <w:tmpl w:val="93C8E584"/>
    <w:lvl w:ilvl="0" w:tplc="0D00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A66D1"/>
    <w:multiLevelType w:val="hybridMultilevel"/>
    <w:tmpl w:val="5F247E5E"/>
    <w:lvl w:ilvl="0" w:tplc="D586278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EC182C"/>
    <w:multiLevelType w:val="hybridMultilevel"/>
    <w:tmpl w:val="3A6CB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9831C1"/>
    <w:multiLevelType w:val="hybridMultilevel"/>
    <w:tmpl w:val="E6EA2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D2195"/>
    <w:multiLevelType w:val="multilevel"/>
    <w:tmpl w:val="FA5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72B30"/>
    <w:multiLevelType w:val="hybridMultilevel"/>
    <w:tmpl w:val="FE909E9E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31"/>
  </w:num>
  <w:num w:numId="4">
    <w:abstractNumId w:val="19"/>
  </w:num>
  <w:num w:numId="5">
    <w:abstractNumId w:val="2"/>
  </w:num>
  <w:num w:numId="6">
    <w:abstractNumId w:val="27"/>
  </w:num>
  <w:num w:numId="7">
    <w:abstractNumId w:val="7"/>
  </w:num>
  <w:num w:numId="8">
    <w:abstractNumId w:val="9"/>
  </w:num>
  <w:num w:numId="9">
    <w:abstractNumId w:val="34"/>
  </w:num>
  <w:num w:numId="10">
    <w:abstractNumId w:val="29"/>
  </w:num>
  <w:num w:numId="11">
    <w:abstractNumId w:val="33"/>
  </w:num>
  <w:num w:numId="12">
    <w:abstractNumId w:val="8"/>
  </w:num>
  <w:num w:numId="13">
    <w:abstractNumId w:val="40"/>
  </w:num>
  <w:num w:numId="14">
    <w:abstractNumId w:val="36"/>
  </w:num>
  <w:num w:numId="15">
    <w:abstractNumId w:val="23"/>
  </w:num>
  <w:num w:numId="16">
    <w:abstractNumId w:val="13"/>
  </w:num>
  <w:num w:numId="17">
    <w:abstractNumId w:val="6"/>
  </w:num>
  <w:num w:numId="18">
    <w:abstractNumId w:val="15"/>
  </w:num>
  <w:num w:numId="19">
    <w:abstractNumId w:val="37"/>
  </w:num>
  <w:num w:numId="20">
    <w:abstractNumId w:val="11"/>
  </w:num>
  <w:num w:numId="21">
    <w:abstractNumId w:val="35"/>
  </w:num>
  <w:num w:numId="22">
    <w:abstractNumId w:val="24"/>
  </w:num>
  <w:num w:numId="23">
    <w:abstractNumId w:val="26"/>
  </w:num>
  <w:num w:numId="24">
    <w:abstractNumId w:val="10"/>
  </w:num>
  <w:num w:numId="25">
    <w:abstractNumId w:val="17"/>
  </w:num>
  <w:num w:numId="26">
    <w:abstractNumId w:val="21"/>
  </w:num>
  <w:num w:numId="27">
    <w:abstractNumId w:val="43"/>
  </w:num>
  <w:num w:numId="28">
    <w:abstractNumId w:val="14"/>
  </w:num>
  <w:num w:numId="29">
    <w:abstractNumId w:val="45"/>
  </w:num>
  <w:num w:numId="30">
    <w:abstractNumId w:val="22"/>
  </w:num>
  <w:num w:numId="31">
    <w:abstractNumId w:val="12"/>
  </w:num>
  <w:num w:numId="32">
    <w:abstractNumId w:val="25"/>
  </w:num>
  <w:num w:numId="33">
    <w:abstractNumId w:val="1"/>
  </w:num>
  <w:num w:numId="34">
    <w:abstractNumId w:val="28"/>
  </w:num>
  <w:num w:numId="35">
    <w:abstractNumId w:val="39"/>
  </w:num>
  <w:num w:numId="36">
    <w:abstractNumId w:val="3"/>
  </w:num>
  <w:num w:numId="37">
    <w:abstractNumId w:val="20"/>
  </w:num>
  <w:num w:numId="38">
    <w:abstractNumId w:val="32"/>
  </w:num>
  <w:num w:numId="39">
    <w:abstractNumId w:val="16"/>
  </w:num>
  <w:num w:numId="40">
    <w:abstractNumId w:val="18"/>
  </w:num>
  <w:num w:numId="41">
    <w:abstractNumId w:val="0"/>
  </w:num>
  <w:num w:numId="42">
    <w:abstractNumId w:val="41"/>
  </w:num>
  <w:num w:numId="43">
    <w:abstractNumId w:val="38"/>
  </w:num>
  <w:num w:numId="44">
    <w:abstractNumId w:val="44"/>
  </w:num>
  <w:num w:numId="45">
    <w:abstractNumId w:val="3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EE"/>
    <w:rsid w:val="00082629"/>
    <w:rsid w:val="00093C09"/>
    <w:rsid w:val="000F70F9"/>
    <w:rsid w:val="001429C8"/>
    <w:rsid w:val="001648B5"/>
    <w:rsid w:val="00165884"/>
    <w:rsid w:val="00205F7E"/>
    <w:rsid w:val="002074FC"/>
    <w:rsid w:val="002D480E"/>
    <w:rsid w:val="00332810"/>
    <w:rsid w:val="00344C64"/>
    <w:rsid w:val="00360F64"/>
    <w:rsid w:val="003E7A5F"/>
    <w:rsid w:val="0041657E"/>
    <w:rsid w:val="004308F1"/>
    <w:rsid w:val="004B6D03"/>
    <w:rsid w:val="004F25D0"/>
    <w:rsid w:val="005C1C88"/>
    <w:rsid w:val="005C7123"/>
    <w:rsid w:val="006D74BA"/>
    <w:rsid w:val="00752B75"/>
    <w:rsid w:val="007C3AB1"/>
    <w:rsid w:val="007E16C3"/>
    <w:rsid w:val="007F6C68"/>
    <w:rsid w:val="00855364"/>
    <w:rsid w:val="0090678E"/>
    <w:rsid w:val="00A40F2F"/>
    <w:rsid w:val="00B273A7"/>
    <w:rsid w:val="00B40E18"/>
    <w:rsid w:val="00B66E8C"/>
    <w:rsid w:val="00BF1FEE"/>
    <w:rsid w:val="00C544D8"/>
    <w:rsid w:val="00CD7625"/>
    <w:rsid w:val="00DF45DD"/>
    <w:rsid w:val="00E601EE"/>
    <w:rsid w:val="00F03C3C"/>
    <w:rsid w:val="00F4043E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F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F1F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1F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Без интервала1"/>
    <w:next w:val="a3"/>
    <w:uiPriority w:val="1"/>
    <w:qFormat/>
    <w:rsid w:val="00BF1FEE"/>
    <w:pPr>
      <w:spacing w:after="0" w:line="240" w:lineRule="auto"/>
    </w:pPr>
  </w:style>
  <w:style w:type="paragraph" w:customStyle="1" w:styleId="13">
    <w:name w:val="Абзац списка1"/>
    <w:basedOn w:val="a"/>
    <w:next w:val="a4"/>
    <w:uiPriority w:val="34"/>
    <w:qFormat/>
    <w:rsid w:val="00BF1FEE"/>
    <w:pPr>
      <w:ind w:left="720"/>
      <w:contextualSpacing/>
    </w:pPr>
  </w:style>
  <w:style w:type="character" w:customStyle="1" w:styleId="apple-converted-space">
    <w:name w:val="apple-converted-space"/>
    <w:basedOn w:val="a0"/>
    <w:rsid w:val="00BF1FEE"/>
  </w:style>
  <w:style w:type="paragraph" w:styleId="a5">
    <w:name w:val="Normal (Web)"/>
    <w:basedOn w:val="a"/>
    <w:uiPriority w:val="99"/>
    <w:unhideWhenUsed/>
    <w:rsid w:val="00B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FEE"/>
  </w:style>
  <w:style w:type="character" w:customStyle="1" w:styleId="c0">
    <w:name w:val="c0"/>
    <w:basedOn w:val="a0"/>
    <w:rsid w:val="00BF1FEE"/>
  </w:style>
  <w:style w:type="character" w:styleId="a6">
    <w:name w:val="Strong"/>
    <w:basedOn w:val="a0"/>
    <w:uiPriority w:val="22"/>
    <w:qFormat/>
    <w:rsid w:val="00BF1FEE"/>
    <w:rPr>
      <w:b/>
      <w:bCs/>
    </w:rPr>
  </w:style>
  <w:style w:type="table" w:customStyle="1" w:styleId="14">
    <w:name w:val="Сетка таблицы1"/>
    <w:basedOn w:val="a1"/>
    <w:next w:val="a7"/>
    <w:uiPriority w:val="59"/>
    <w:rsid w:val="00BF1F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8"/>
    <w:link w:val="a9"/>
    <w:uiPriority w:val="99"/>
    <w:semiHidden/>
    <w:unhideWhenUsed/>
    <w:rsid w:val="00B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5"/>
    <w:uiPriority w:val="99"/>
    <w:semiHidden/>
    <w:rsid w:val="00BF1FE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F1FEE"/>
  </w:style>
  <w:style w:type="paragraph" w:customStyle="1" w:styleId="c3">
    <w:name w:val="c3"/>
    <w:basedOn w:val="a"/>
    <w:rsid w:val="00B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F1FEE"/>
    <w:rPr>
      <w:i/>
      <w:iCs/>
    </w:rPr>
  </w:style>
  <w:style w:type="paragraph" w:customStyle="1" w:styleId="16">
    <w:name w:val="Верхний колонтитул1"/>
    <w:basedOn w:val="a"/>
    <w:next w:val="ab"/>
    <w:link w:val="ac"/>
    <w:uiPriority w:val="99"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6"/>
    <w:uiPriority w:val="99"/>
    <w:rsid w:val="00BF1FEE"/>
  </w:style>
  <w:style w:type="paragraph" w:customStyle="1" w:styleId="17">
    <w:name w:val="Нижний колонтитул1"/>
    <w:basedOn w:val="a"/>
    <w:next w:val="ad"/>
    <w:link w:val="ae"/>
    <w:uiPriority w:val="99"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7"/>
    <w:uiPriority w:val="99"/>
    <w:rsid w:val="00BF1FEE"/>
  </w:style>
  <w:style w:type="character" w:customStyle="1" w:styleId="110">
    <w:name w:val="Заголовок 1 Знак1"/>
    <w:basedOn w:val="a0"/>
    <w:uiPriority w:val="9"/>
    <w:rsid w:val="00BF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F1F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FEE"/>
    <w:pPr>
      <w:ind w:left="720"/>
      <w:contextualSpacing/>
    </w:pPr>
  </w:style>
  <w:style w:type="table" w:styleId="a7">
    <w:name w:val="Table Grid"/>
    <w:basedOn w:val="a1"/>
    <w:uiPriority w:val="59"/>
    <w:rsid w:val="00BF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18"/>
    <w:uiPriority w:val="99"/>
    <w:semiHidden/>
    <w:unhideWhenUsed/>
    <w:rsid w:val="00B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8"/>
    <w:uiPriority w:val="99"/>
    <w:semiHidden/>
    <w:rsid w:val="00BF1F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9"/>
    <w:uiPriority w:val="99"/>
    <w:semiHidden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BF1FEE"/>
  </w:style>
  <w:style w:type="paragraph" w:styleId="ad">
    <w:name w:val="footer"/>
    <w:basedOn w:val="a"/>
    <w:link w:val="1a"/>
    <w:uiPriority w:val="99"/>
    <w:semiHidden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BF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F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F1F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1F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Без интервала1"/>
    <w:next w:val="a3"/>
    <w:uiPriority w:val="1"/>
    <w:qFormat/>
    <w:rsid w:val="00BF1FEE"/>
    <w:pPr>
      <w:spacing w:after="0" w:line="240" w:lineRule="auto"/>
    </w:pPr>
  </w:style>
  <w:style w:type="paragraph" w:customStyle="1" w:styleId="13">
    <w:name w:val="Абзац списка1"/>
    <w:basedOn w:val="a"/>
    <w:next w:val="a4"/>
    <w:uiPriority w:val="34"/>
    <w:qFormat/>
    <w:rsid w:val="00BF1FEE"/>
    <w:pPr>
      <w:ind w:left="720"/>
      <w:contextualSpacing/>
    </w:pPr>
  </w:style>
  <w:style w:type="character" w:customStyle="1" w:styleId="apple-converted-space">
    <w:name w:val="apple-converted-space"/>
    <w:basedOn w:val="a0"/>
    <w:rsid w:val="00BF1FEE"/>
  </w:style>
  <w:style w:type="paragraph" w:styleId="a5">
    <w:name w:val="Normal (Web)"/>
    <w:basedOn w:val="a"/>
    <w:uiPriority w:val="99"/>
    <w:unhideWhenUsed/>
    <w:rsid w:val="00B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FEE"/>
  </w:style>
  <w:style w:type="character" w:customStyle="1" w:styleId="c0">
    <w:name w:val="c0"/>
    <w:basedOn w:val="a0"/>
    <w:rsid w:val="00BF1FEE"/>
  </w:style>
  <w:style w:type="character" w:styleId="a6">
    <w:name w:val="Strong"/>
    <w:basedOn w:val="a0"/>
    <w:uiPriority w:val="22"/>
    <w:qFormat/>
    <w:rsid w:val="00BF1FEE"/>
    <w:rPr>
      <w:b/>
      <w:bCs/>
    </w:rPr>
  </w:style>
  <w:style w:type="table" w:customStyle="1" w:styleId="14">
    <w:name w:val="Сетка таблицы1"/>
    <w:basedOn w:val="a1"/>
    <w:next w:val="a7"/>
    <w:uiPriority w:val="59"/>
    <w:rsid w:val="00BF1F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8"/>
    <w:link w:val="a9"/>
    <w:uiPriority w:val="99"/>
    <w:semiHidden/>
    <w:unhideWhenUsed/>
    <w:rsid w:val="00B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5"/>
    <w:uiPriority w:val="99"/>
    <w:semiHidden/>
    <w:rsid w:val="00BF1FE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F1FEE"/>
  </w:style>
  <w:style w:type="paragraph" w:customStyle="1" w:styleId="c3">
    <w:name w:val="c3"/>
    <w:basedOn w:val="a"/>
    <w:rsid w:val="00B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F1FEE"/>
    <w:rPr>
      <w:i/>
      <w:iCs/>
    </w:rPr>
  </w:style>
  <w:style w:type="paragraph" w:customStyle="1" w:styleId="16">
    <w:name w:val="Верхний колонтитул1"/>
    <w:basedOn w:val="a"/>
    <w:next w:val="ab"/>
    <w:link w:val="ac"/>
    <w:uiPriority w:val="99"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6"/>
    <w:uiPriority w:val="99"/>
    <w:rsid w:val="00BF1FEE"/>
  </w:style>
  <w:style w:type="paragraph" w:customStyle="1" w:styleId="17">
    <w:name w:val="Нижний колонтитул1"/>
    <w:basedOn w:val="a"/>
    <w:next w:val="ad"/>
    <w:link w:val="ae"/>
    <w:uiPriority w:val="99"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7"/>
    <w:uiPriority w:val="99"/>
    <w:rsid w:val="00BF1FEE"/>
  </w:style>
  <w:style w:type="character" w:customStyle="1" w:styleId="110">
    <w:name w:val="Заголовок 1 Знак1"/>
    <w:basedOn w:val="a0"/>
    <w:uiPriority w:val="9"/>
    <w:rsid w:val="00BF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F1F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FEE"/>
    <w:pPr>
      <w:ind w:left="720"/>
      <w:contextualSpacing/>
    </w:pPr>
  </w:style>
  <w:style w:type="table" w:styleId="a7">
    <w:name w:val="Table Grid"/>
    <w:basedOn w:val="a1"/>
    <w:uiPriority w:val="59"/>
    <w:rsid w:val="00BF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18"/>
    <w:uiPriority w:val="99"/>
    <w:semiHidden/>
    <w:unhideWhenUsed/>
    <w:rsid w:val="00B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8"/>
    <w:uiPriority w:val="99"/>
    <w:semiHidden/>
    <w:rsid w:val="00BF1F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9"/>
    <w:uiPriority w:val="99"/>
    <w:semiHidden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BF1FEE"/>
  </w:style>
  <w:style w:type="paragraph" w:styleId="ad">
    <w:name w:val="footer"/>
    <w:basedOn w:val="a"/>
    <w:link w:val="1a"/>
    <w:uiPriority w:val="99"/>
    <w:semiHidden/>
    <w:unhideWhenUsed/>
    <w:rsid w:val="00B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B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Коновалова</dc:creator>
  <cp:lastModifiedBy>Виктория Коновалова</cp:lastModifiedBy>
  <cp:revision>8</cp:revision>
  <cp:lastPrinted>2024-08-20T09:18:00Z</cp:lastPrinted>
  <dcterms:created xsi:type="dcterms:W3CDTF">2024-08-20T06:57:00Z</dcterms:created>
  <dcterms:modified xsi:type="dcterms:W3CDTF">2024-08-20T14:34:00Z</dcterms:modified>
</cp:coreProperties>
</file>