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79" w:rsidRDefault="00031F79" w:rsidP="00031F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8AD" w:rsidRDefault="00C508AD" w:rsidP="00031F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ECA" w:rsidRDefault="001B5ECA" w:rsidP="00253C9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B5ECA" w:rsidRDefault="001B5ECA" w:rsidP="00253C9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B5ECA" w:rsidRDefault="001B5ECA" w:rsidP="00253C9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53C90" w:rsidRDefault="00C508AD" w:rsidP="00253C9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53C90">
        <w:rPr>
          <w:rFonts w:ascii="Times New Roman" w:hAnsi="Times New Roman" w:cs="Times New Roman"/>
          <w:sz w:val="36"/>
          <w:szCs w:val="36"/>
        </w:rPr>
        <w:t>Конспект занятия по внеурочной деятельности по теме:</w:t>
      </w:r>
    </w:p>
    <w:p w:rsidR="00253C90" w:rsidRDefault="00C508AD" w:rsidP="00253C90">
      <w:pPr>
        <w:spacing w:line="240" w:lineRule="auto"/>
        <w:jc w:val="center"/>
        <w:rPr>
          <w:rFonts w:ascii="Times New Roman" w:hAnsi="Times New Roman" w:cs="Times New Roman"/>
          <w:b/>
          <w:i/>
          <w:color w:val="0D0D0D" w:themeColor="text1" w:themeTint="F2"/>
          <w:sz w:val="40"/>
          <w:szCs w:val="40"/>
        </w:rPr>
      </w:pPr>
      <w:r w:rsidRPr="00253C90">
        <w:rPr>
          <w:rFonts w:ascii="Times New Roman" w:hAnsi="Times New Roman" w:cs="Times New Roman"/>
          <w:sz w:val="72"/>
          <w:szCs w:val="72"/>
        </w:rPr>
        <w:t xml:space="preserve"> </w:t>
      </w:r>
      <w:r w:rsidRPr="00253C90">
        <w:rPr>
          <w:rFonts w:ascii="Times New Roman" w:hAnsi="Times New Roman" w:cs="Times New Roman"/>
          <w:b/>
          <w:i/>
          <w:color w:val="0D0D0D" w:themeColor="text1" w:themeTint="F2"/>
          <w:sz w:val="40"/>
          <w:szCs w:val="40"/>
        </w:rPr>
        <w:t xml:space="preserve">«Рассмотрим деньги поближе. </w:t>
      </w:r>
    </w:p>
    <w:p w:rsidR="00C508AD" w:rsidRPr="00253C90" w:rsidRDefault="00C508AD" w:rsidP="00253C90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253C90">
        <w:rPr>
          <w:rFonts w:ascii="Times New Roman" w:hAnsi="Times New Roman" w:cs="Times New Roman"/>
          <w:b/>
          <w:i/>
          <w:color w:val="0D0D0D" w:themeColor="text1" w:themeTint="F2"/>
          <w:sz w:val="40"/>
          <w:szCs w:val="40"/>
        </w:rPr>
        <w:t>Защита денег от подделок»</w:t>
      </w:r>
    </w:p>
    <w:p w:rsidR="001B5ECA" w:rsidRDefault="001B5ECA" w:rsidP="00031F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ECA" w:rsidRDefault="001B5ECA" w:rsidP="00031F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ECA" w:rsidRDefault="001B5ECA" w:rsidP="00031F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8AD" w:rsidRDefault="00C508AD" w:rsidP="00031F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2 </w:t>
      </w:r>
    </w:p>
    <w:p w:rsidR="00253C90" w:rsidRDefault="00C508AD" w:rsidP="00031F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</w:t>
      </w:r>
      <w:r w:rsidR="00253C90">
        <w:rPr>
          <w:rFonts w:ascii="Times New Roman" w:hAnsi="Times New Roman" w:cs="Times New Roman"/>
          <w:sz w:val="28"/>
          <w:szCs w:val="28"/>
        </w:rPr>
        <w:t>ор: Крутихина Марина Васильевна</w:t>
      </w:r>
    </w:p>
    <w:p w:rsidR="00C508AD" w:rsidRDefault="00253C90" w:rsidP="00031F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</w:t>
      </w:r>
      <w:r w:rsidR="00C508AD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C508AD" w:rsidRDefault="00C508AD" w:rsidP="00031F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ОУ: Муниципальное казённое общеобразовательное учреждение средняя общеобразовательная школа с. Среднеивкино Верхошижемского района Кировской области</w:t>
      </w:r>
    </w:p>
    <w:p w:rsidR="00253C90" w:rsidRDefault="00253C90" w:rsidP="00031F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 ОУ: Кировская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Верхошижемский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Среднеивкино, ул. Школьная, д.13</w:t>
      </w:r>
    </w:p>
    <w:p w:rsidR="00C508AD" w:rsidRDefault="00C508AD" w:rsidP="00031F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8AD" w:rsidRDefault="00C508AD" w:rsidP="00031F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8AD" w:rsidRDefault="00C508AD" w:rsidP="00031F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8AD" w:rsidRDefault="00C508AD" w:rsidP="00031F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8AD" w:rsidRDefault="00C508AD" w:rsidP="00031F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113" w:rsidRDefault="009A1113" w:rsidP="009A11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113">
        <w:rPr>
          <w:rFonts w:ascii="Times New Roman" w:hAnsi="Times New Roman" w:cs="Times New Roman"/>
          <w:sz w:val="28"/>
          <w:szCs w:val="28"/>
        </w:rPr>
        <w:lastRenderedPageBreak/>
        <w:t>Данное занятие было проведено в</w:t>
      </w:r>
      <w:r>
        <w:rPr>
          <w:rFonts w:ascii="Times New Roman" w:hAnsi="Times New Roman" w:cs="Times New Roman"/>
          <w:sz w:val="28"/>
          <w:szCs w:val="28"/>
        </w:rPr>
        <w:t xml:space="preserve"> октябре 2024 года во 2 классе в рамках внеурочной деятельности «Финансовая грамотность». Это начало изучения курса, работаем по учебнику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С.Федина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«Финансовая грамотность» 2-3 класс в 2-х частях. В начале занятия играем</w:t>
      </w:r>
      <w:r w:rsidR="00D039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9B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росаем кубик, </w:t>
      </w:r>
      <w:r w:rsidR="00D039BD">
        <w:rPr>
          <w:rFonts w:ascii="Times New Roman" w:hAnsi="Times New Roman" w:cs="Times New Roman"/>
          <w:sz w:val="28"/>
          <w:szCs w:val="28"/>
        </w:rPr>
        <w:t>на гранях которого написаны названия номинаций по финансовой грамотности: решаем задачи, отгадываем загадки, отгадываем героев из детских книг и мультфильмов, ребусы, викторина «Быстрее всех!», «Скажи наоборот». Затем обращаемся к учебнику: определяем проблему, ставим цель занятия, находим информацию в тексте учебника (развиваем читательскую грамотность), либо получаем от учителя, подводим итог занятия.</w:t>
      </w:r>
      <w:r w:rsidR="000D41C6">
        <w:rPr>
          <w:rFonts w:ascii="Times New Roman" w:hAnsi="Times New Roman" w:cs="Times New Roman"/>
          <w:sz w:val="28"/>
          <w:szCs w:val="28"/>
        </w:rPr>
        <w:t xml:space="preserve"> Следующее занятие подробно рассматривает вопрос: признаки защиты от подделок бумажной купюры. </w:t>
      </w:r>
    </w:p>
    <w:p w:rsidR="00FB3436" w:rsidRDefault="0044768A" w:rsidP="008029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113">
        <w:rPr>
          <w:rFonts w:ascii="Times New Roman" w:hAnsi="Times New Roman" w:cs="Times New Roman"/>
          <w:b/>
          <w:sz w:val="28"/>
          <w:szCs w:val="28"/>
        </w:rPr>
        <w:t>Цель</w:t>
      </w:r>
      <w:r w:rsidR="009A1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113" w:rsidRPr="009A1113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9A111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</w:t>
      </w:r>
      <w:r w:rsidR="009A1113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A1113">
        <w:rPr>
          <w:rFonts w:ascii="Times New Roman" w:hAnsi="Times New Roman" w:cs="Times New Roman"/>
          <w:sz w:val="28"/>
          <w:szCs w:val="28"/>
        </w:rPr>
        <w:t xml:space="preserve">о способами защиты денег </w:t>
      </w:r>
      <w:r>
        <w:rPr>
          <w:rFonts w:ascii="Times New Roman" w:hAnsi="Times New Roman" w:cs="Times New Roman"/>
          <w:sz w:val="28"/>
          <w:szCs w:val="28"/>
        </w:rPr>
        <w:t>от подделки</w:t>
      </w:r>
      <w:r w:rsidR="009A1113">
        <w:rPr>
          <w:rFonts w:ascii="Times New Roman" w:hAnsi="Times New Roman" w:cs="Times New Roman"/>
          <w:sz w:val="28"/>
          <w:szCs w:val="28"/>
        </w:rPr>
        <w:t>, р</w:t>
      </w:r>
      <w:r w:rsidR="00FB3436">
        <w:rPr>
          <w:rFonts w:ascii="Times New Roman" w:hAnsi="Times New Roman" w:cs="Times New Roman"/>
          <w:sz w:val="28"/>
          <w:szCs w:val="28"/>
        </w:rPr>
        <w:t>азвивать финансовую и ч</w:t>
      </w:r>
      <w:r w:rsidR="009A1113">
        <w:rPr>
          <w:rFonts w:ascii="Times New Roman" w:hAnsi="Times New Roman" w:cs="Times New Roman"/>
          <w:sz w:val="28"/>
          <w:szCs w:val="28"/>
        </w:rPr>
        <w:t>итательскую грамотность обучающихся.</w:t>
      </w:r>
    </w:p>
    <w:p w:rsidR="00FB3436" w:rsidRDefault="009C1B70" w:rsidP="008029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98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31F79">
        <w:rPr>
          <w:rFonts w:ascii="Times New Roman" w:hAnsi="Times New Roman" w:cs="Times New Roman"/>
          <w:sz w:val="28"/>
          <w:szCs w:val="28"/>
        </w:rPr>
        <w:t xml:space="preserve"> </w:t>
      </w:r>
      <w:r w:rsidR="00322560">
        <w:rPr>
          <w:rFonts w:ascii="Times New Roman" w:hAnsi="Times New Roman" w:cs="Times New Roman"/>
          <w:sz w:val="28"/>
          <w:szCs w:val="28"/>
        </w:rPr>
        <w:t xml:space="preserve">1) Познакомить </w:t>
      </w:r>
      <w:r w:rsidR="00FB3436">
        <w:rPr>
          <w:rFonts w:ascii="Times New Roman" w:hAnsi="Times New Roman" w:cs="Times New Roman"/>
          <w:sz w:val="28"/>
          <w:szCs w:val="28"/>
        </w:rPr>
        <w:t>с терминами: номинал, аверс, реверс, ребро (гурт) у монеты</w:t>
      </w:r>
      <w:r w:rsidR="0080298F">
        <w:rPr>
          <w:rFonts w:ascii="Times New Roman" w:hAnsi="Times New Roman" w:cs="Times New Roman"/>
          <w:sz w:val="28"/>
          <w:szCs w:val="28"/>
        </w:rPr>
        <w:t>;</w:t>
      </w:r>
    </w:p>
    <w:p w:rsidR="00FB3436" w:rsidRDefault="00FB3436" w:rsidP="00031F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2)Определить признаки, по которым можно узнать настоящая монета или фальшивая</w:t>
      </w:r>
      <w:r w:rsidR="0080298F">
        <w:rPr>
          <w:rFonts w:ascii="Times New Roman" w:hAnsi="Times New Roman" w:cs="Times New Roman"/>
          <w:sz w:val="28"/>
          <w:szCs w:val="28"/>
        </w:rPr>
        <w:t>;</w:t>
      </w:r>
    </w:p>
    <w:p w:rsidR="00FB3436" w:rsidRDefault="00FB3436" w:rsidP="00031F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3)Объяснить, почему изготовление фальшивых денег</w:t>
      </w:r>
      <w:r w:rsidR="0080298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это преступление</w:t>
      </w:r>
      <w:r w:rsidR="0080298F">
        <w:rPr>
          <w:rFonts w:ascii="Times New Roman" w:hAnsi="Times New Roman" w:cs="Times New Roman"/>
          <w:sz w:val="28"/>
          <w:szCs w:val="28"/>
        </w:rPr>
        <w:t>.</w:t>
      </w:r>
    </w:p>
    <w:p w:rsidR="009C1B70" w:rsidRPr="0080298F" w:rsidRDefault="009C1B70" w:rsidP="0080298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98F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обучения:</w:t>
      </w:r>
    </w:p>
    <w:p w:rsidR="00FB3436" w:rsidRPr="0080298F" w:rsidRDefault="00FB3436" w:rsidP="00031F7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98F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FB3436" w:rsidRDefault="00FB3436" w:rsidP="00031F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-понимать, что деньги – средство обмена, а не благо.</w:t>
      </w:r>
    </w:p>
    <w:p w:rsidR="00FB3436" w:rsidRDefault="0080298F" w:rsidP="00031F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</w:t>
      </w:r>
      <w:r w:rsidR="00FB3436">
        <w:rPr>
          <w:rFonts w:ascii="Times New Roman" w:hAnsi="Times New Roman" w:cs="Times New Roman"/>
          <w:sz w:val="28"/>
          <w:szCs w:val="28"/>
        </w:rPr>
        <w:t>вать ответственность за расходование денег.</w:t>
      </w:r>
    </w:p>
    <w:p w:rsidR="00C377CE" w:rsidRDefault="00C377CE" w:rsidP="00031F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 сотрудничества в</w:t>
      </w:r>
      <w:r w:rsidR="00802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разных ситуациях, умение не создавать конфликтов и находить выходы из спорных ситуаций.</w:t>
      </w:r>
    </w:p>
    <w:p w:rsidR="00FB3436" w:rsidRPr="00322560" w:rsidRDefault="00FB3436" w:rsidP="00031F7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560">
        <w:rPr>
          <w:rFonts w:ascii="Times New Roman" w:hAnsi="Times New Roman" w:cs="Times New Roman"/>
          <w:i/>
          <w:sz w:val="28"/>
          <w:szCs w:val="28"/>
        </w:rPr>
        <w:t>Метапредметные:</w:t>
      </w:r>
    </w:p>
    <w:p w:rsidR="00FB3436" w:rsidRDefault="00B10345" w:rsidP="00031F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использовать р</w:t>
      </w:r>
      <w:r w:rsidR="00FB3436">
        <w:rPr>
          <w:rFonts w:ascii="Times New Roman" w:hAnsi="Times New Roman" w:cs="Times New Roman"/>
          <w:sz w:val="28"/>
          <w:szCs w:val="28"/>
        </w:rPr>
        <w:t>азличные способы поиска, сбора и пре</w:t>
      </w:r>
      <w:r>
        <w:rPr>
          <w:rFonts w:ascii="Times New Roman" w:hAnsi="Times New Roman" w:cs="Times New Roman"/>
          <w:sz w:val="28"/>
          <w:szCs w:val="28"/>
        </w:rPr>
        <w:t xml:space="preserve">дставления информации </w:t>
      </w:r>
      <w:r w:rsidR="00C377CE">
        <w:rPr>
          <w:rFonts w:ascii="Times New Roman" w:hAnsi="Times New Roman" w:cs="Times New Roman"/>
          <w:sz w:val="28"/>
          <w:szCs w:val="28"/>
        </w:rPr>
        <w:t xml:space="preserve">о </w:t>
      </w:r>
      <w:r w:rsidR="0080298F">
        <w:rPr>
          <w:rFonts w:ascii="Times New Roman" w:hAnsi="Times New Roman" w:cs="Times New Roman"/>
          <w:sz w:val="28"/>
          <w:szCs w:val="28"/>
        </w:rPr>
        <w:t>деньгах;</w:t>
      </w:r>
    </w:p>
    <w:p w:rsidR="00C377CE" w:rsidRDefault="00C377CE" w:rsidP="00031F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-использовать логические действия </w:t>
      </w:r>
      <w:r w:rsidR="0080298F">
        <w:rPr>
          <w:rFonts w:ascii="Times New Roman" w:hAnsi="Times New Roman" w:cs="Times New Roman"/>
          <w:sz w:val="28"/>
          <w:szCs w:val="28"/>
        </w:rPr>
        <w:t>сравнения различных видов денег;</w:t>
      </w:r>
    </w:p>
    <w:p w:rsidR="00C377CE" w:rsidRDefault="00C377CE" w:rsidP="00031F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-устанавливать соответствие полученно</w:t>
      </w:r>
      <w:r w:rsidR="0080298F">
        <w:rPr>
          <w:rFonts w:ascii="Times New Roman" w:hAnsi="Times New Roman" w:cs="Times New Roman"/>
          <w:sz w:val="28"/>
          <w:szCs w:val="28"/>
        </w:rPr>
        <w:t>го результата поставленной цели;</w:t>
      </w:r>
    </w:p>
    <w:p w:rsidR="00C377CE" w:rsidRDefault="00C377CE" w:rsidP="00031F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-анализ </w:t>
      </w:r>
      <w:r w:rsidR="0080298F">
        <w:rPr>
          <w:rFonts w:ascii="Times New Roman" w:hAnsi="Times New Roman" w:cs="Times New Roman"/>
          <w:sz w:val="28"/>
          <w:szCs w:val="28"/>
        </w:rPr>
        <w:t>и интерпретация информации;</w:t>
      </w:r>
    </w:p>
    <w:p w:rsidR="00C377CE" w:rsidRDefault="0080298F" w:rsidP="00031F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C377CE">
        <w:rPr>
          <w:rFonts w:ascii="Times New Roman" w:hAnsi="Times New Roman" w:cs="Times New Roman"/>
          <w:sz w:val="28"/>
          <w:szCs w:val="28"/>
        </w:rPr>
        <w:t>остроение рассуждения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77CE" w:rsidRDefault="00C377CE" w:rsidP="00031F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активность во взаимодействии для решения коммуникативных и познавательных задач</w:t>
      </w:r>
      <w:r w:rsidR="0080298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слушать собеседника</w:t>
      </w:r>
      <w:r w:rsidR="0080298F">
        <w:rPr>
          <w:rFonts w:ascii="Times New Roman" w:hAnsi="Times New Roman" w:cs="Times New Roman"/>
          <w:sz w:val="28"/>
          <w:szCs w:val="28"/>
        </w:rPr>
        <w:t>.</w:t>
      </w:r>
    </w:p>
    <w:p w:rsidR="00C377CE" w:rsidRPr="00322560" w:rsidRDefault="00C377CE" w:rsidP="00031F7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560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062EFA" w:rsidRDefault="00C377CE" w:rsidP="00031F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768A">
        <w:rPr>
          <w:rFonts w:ascii="Times New Roman" w:hAnsi="Times New Roman" w:cs="Times New Roman"/>
          <w:sz w:val="28"/>
          <w:szCs w:val="28"/>
        </w:rPr>
        <w:t xml:space="preserve">формирование понятий: деньги, номинал, аверс, реверс монеты, покупательная </w:t>
      </w:r>
      <w:r w:rsidR="00062EFA">
        <w:rPr>
          <w:rFonts w:ascii="Times New Roman" w:hAnsi="Times New Roman" w:cs="Times New Roman"/>
          <w:sz w:val="28"/>
          <w:szCs w:val="28"/>
        </w:rPr>
        <w:t>способность</w:t>
      </w:r>
      <w:r w:rsidR="0080298F">
        <w:rPr>
          <w:rFonts w:ascii="Times New Roman" w:hAnsi="Times New Roman" w:cs="Times New Roman"/>
          <w:sz w:val="28"/>
          <w:szCs w:val="28"/>
        </w:rPr>
        <w:t>;</w:t>
      </w:r>
    </w:p>
    <w:p w:rsidR="00062EFA" w:rsidRDefault="008A1573" w:rsidP="00031F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отличий между монетами и бумажными деньгами</w:t>
      </w:r>
      <w:r w:rsidR="0080298F">
        <w:rPr>
          <w:rFonts w:ascii="Times New Roman" w:hAnsi="Times New Roman" w:cs="Times New Roman"/>
          <w:sz w:val="28"/>
          <w:szCs w:val="28"/>
        </w:rPr>
        <w:t>;</w:t>
      </w:r>
    </w:p>
    <w:p w:rsidR="008A1573" w:rsidRDefault="008A1573" w:rsidP="00031F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-объяснение, почему изготовление фальшивых денег является преступлением</w:t>
      </w:r>
      <w:r w:rsidR="0080298F">
        <w:rPr>
          <w:rFonts w:ascii="Times New Roman" w:hAnsi="Times New Roman" w:cs="Times New Roman"/>
          <w:sz w:val="28"/>
          <w:szCs w:val="28"/>
        </w:rPr>
        <w:t>;</w:t>
      </w:r>
    </w:p>
    <w:p w:rsidR="008A1573" w:rsidRPr="00031F79" w:rsidRDefault="008A1573" w:rsidP="00031F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задач с элементарными денежными расчётами</w:t>
      </w:r>
      <w:r w:rsidR="0080298F">
        <w:rPr>
          <w:rFonts w:ascii="Times New Roman" w:hAnsi="Times New Roman" w:cs="Times New Roman"/>
          <w:sz w:val="28"/>
          <w:szCs w:val="28"/>
        </w:rPr>
        <w:t>.</w:t>
      </w:r>
    </w:p>
    <w:p w:rsidR="009C1B70" w:rsidRDefault="00C377CE" w:rsidP="00031F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</w:t>
      </w:r>
      <w:r w:rsidR="004E15A3">
        <w:rPr>
          <w:rFonts w:ascii="Times New Roman" w:hAnsi="Times New Roman" w:cs="Times New Roman"/>
          <w:sz w:val="28"/>
          <w:szCs w:val="28"/>
        </w:rPr>
        <w:t xml:space="preserve">компьютер, карточка с заданием, </w:t>
      </w:r>
      <w:r>
        <w:rPr>
          <w:rFonts w:ascii="Times New Roman" w:hAnsi="Times New Roman" w:cs="Times New Roman"/>
          <w:sz w:val="28"/>
          <w:szCs w:val="28"/>
        </w:rPr>
        <w:t xml:space="preserve">монеты (1,2,5,10 рублевые у каждого ученика), лупа, учебник, карточка, кубик. </w:t>
      </w:r>
    </w:p>
    <w:p w:rsidR="00C377CE" w:rsidRPr="00031F79" w:rsidRDefault="00C377CE" w:rsidP="00031F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Методы: наблюдение, словесные: чтение и рассуждение</w:t>
      </w:r>
    </w:p>
    <w:p w:rsidR="00C377CE" w:rsidRDefault="00C377CE" w:rsidP="00031F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6244F6" w:rsidRPr="004E15A3" w:rsidRDefault="006244F6" w:rsidP="00031F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5A3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6244F6" w:rsidRDefault="006244F6" w:rsidP="00624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F79">
        <w:rPr>
          <w:rFonts w:ascii="Times New Roman" w:hAnsi="Times New Roman" w:cs="Times New Roman"/>
          <w:sz w:val="28"/>
          <w:szCs w:val="28"/>
        </w:rPr>
        <w:t>- Добрый день, ребята!</w:t>
      </w:r>
      <w:r>
        <w:rPr>
          <w:rFonts w:ascii="Times New Roman" w:hAnsi="Times New Roman" w:cs="Times New Roman"/>
          <w:sz w:val="28"/>
          <w:szCs w:val="28"/>
        </w:rPr>
        <w:t xml:space="preserve"> Продолжим наше путешествие по Стране Ф</w:t>
      </w:r>
      <w:r w:rsidRPr="00031F79">
        <w:rPr>
          <w:rFonts w:ascii="Times New Roman" w:hAnsi="Times New Roman" w:cs="Times New Roman"/>
          <w:sz w:val="28"/>
          <w:szCs w:val="28"/>
        </w:rPr>
        <w:t xml:space="preserve">инансов. В начале </w:t>
      </w: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031F79">
        <w:rPr>
          <w:rFonts w:ascii="Times New Roman" w:hAnsi="Times New Roman" w:cs="Times New Roman"/>
          <w:sz w:val="28"/>
          <w:szCs w:val="28"/>
        </w:rPr>
        <w:t>небольшая разминка.</w:t>
      </w:r>
    </w:p>
    <w:p w:rsidR="006244F6" w:rsidRPr="004E15A3" w:rsidRDefault="006244F6" w:rsidP="006244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5A3">
        <w:rPr>
          <w:rFonts w:ascii="Times New Roman" w:hAnsi="Times New Roman" w:cs="Times New Roman"/>
          <w:b/>
          <w:sz w:val="28"/>
          <w:szCs w:val="28"/>
        </w:rPr>
        <w:t xml:space="preserve">2.Актуализация знаний </w:t>
      </w:r>
    </w:p>
    <w:p w:rsidR="006244F6" w:rsidRDefault="006244F6" w:rsidP="00624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(Разминка: </w:t>
      </w:r>
      <w:r w:rsidRPr="00031F79">
        <w:rPr>
          <w:rFonts w:ascii="Times New Roman" w:hAnsi="Times New Roman" w:cs="Times New Roman"/>
          <w:sz w:val="28"/>
          <w:szCs w:val="28"/>
        </w:rPr>
        <w:t>дети бросают кубик, на гранях за</w:t>
      </w:r>
      <w:r w:rsidR="00322560">
        <w:rPr>
          <w:rFonts w:ascii="Times New Roman" w:hAnsi="Times New Roman" w:cs="Times New Roman"/>
          <w:sz w:val="28"/>
          <w:szCs w:val="28"/>
        </w:rPr>
        <w:t>писаны: задач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 по ФГ, викторина</w:t>
      </w:r>
      <w:r w:rsidRPr="00031F79">
        <w:rPr>
          <w:rFonts w:ascii="Times New Roman" w:hAnsi="Times New Roman" w:cs="Times New Roman"/>
          <w:sz w:val="28"/>
          <w:szCs w:val="28"/>
        </w:rPr>
        <w:t xml:space="preserve"> «Быстрее всех»</w:t>
      </w:r>
      <w:r>
        <w:rPr>
          <w:rFonts w:ascii="Times New Roman" w:hAnsi="Times New Roman" w:cs="Times New Roman"/>
          <w:sz w:val="28"/>
          <w:szCs w:val="28"/>
        </w:rPr>
        <w:t>, «Скажи наоборот»</w:t>
      </w:r>
      <w:r w:rsidRPr="00031F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1F79">
        <w:rPr>
          <w:rFonts w:ascii="Times New Roman" w:hAnsi="Times New Roman" w:cs="Times New Roman"/>
          <w:sz w:val="28"/>
          <w:szCs w:val="28"/>
        </w:rPr>
        <w:t>Мультивопрос</w:t>
      </w:r>
      <w:proofErr w:type="spellEnd"/>
      <w:r w:rsidRPr="00031F79">
        <w:rPr>
          <w:rFonts w:ascii="Times New Roman" w:hAnsi="Times New Roman" w:cs="Times New Roman"/>
          <w:sz w:val="28"/>
          <w:szCs w:val="28"/>
        </w:rPr>
        <w:t>, Ребус, Загадка)</w:t>
      </w:r>
    </w:p>
    <w:p w:rsidR="006244F6" w:rsidRPr="006244F6" w:rsidRDefault="006244F6" w:rsidP="00624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44F6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Задача по ФГ:</w:t>
      </w:r>
    </w:p>
    <w:p w:rsidR="006244F6" w:rsidRPr="006244F6" w:rsidRDefault="006244F6" w:rsidP="00624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244F6">
        <w:rPr>
          <w:rFonts w:ascii="Times New Roman" w:hAnsi="Times New Roman" w:cs="Times New Roman"/>
          <w:sz w:val="28"/>
          <w:szCs w:val="28"/>
        </w:rPr>
        <w:t>У купца 3 золотые монеты, 3 серебряные и 3 медные.  Часть монет он положил в сундук. Больше всего он положил золотых монет. Медных он положил меньше, чем серебряных. Сколько монет у купца в сундуке?</w:t>
      </w:r>
    </w:p>
    <w:p w:rsidR="006244F6" w:rsidRPr="00031F79" w:rsidRDefault="006244F6" w:rsidP="00624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6388" w:rsidRPr="00031F79">
        <w:rPr>
          <w:rFonts w:ascii="Times New Roman" w:hAnsi="Times New Roman" w:cs="Times New Roman"/>
          <w:sz w:val="28"/>
          <w:szCs w:val="28"/>
        </w:rPr>
        <w:t xml:space="preserve"> </w:t>
      </w:r>
      <w:r w:rsidRPr="00031F79">
        <w:rPr>
          <w:rFonts w:ascii="Times New Roman" w:hAnsi="Times New Roman" w:cs="Times New Roman"/>
          <w:sz w:val="28"/>
          <w:szCs w:val="28"/>
        </w:rPr>
        <w:t>Таня и Серёжа решили сложиться и вместе купить плитку шоколада за 80 рублей. У Тани и Серёжи по 50 рублей. Хватит ли им денег, чтобы купить шоколадку? По сколько рублей они должны отдать, чтобы потратить равную сумму денег? Сколько рублей останется у каждого?</w:t>
      </w:r>
    </w:p>
    <w:p w:rsidR="006244F6" w:rsidRPr="00031F79" w:rsidRDefault="006244F6" w:rsidP="00624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31F79">
        <w:rPr>
          <w:rFonts w:ascii="Times New Roman" w:hAnsi="Times New Roman" w:cs="Times New Roman"/>
          <w:sz w:val="28"/>
          <w:szCs w:val="28"/>
        </w:rPr>
        <w:t>Максим хочет купить мороженое за 35 рублей и подаёт кассиру 4 монеты по 10 рублей. Сколько рублей составит сдача? Как мог Максим расплатиться за мороженое, если бы у него были 3 монеты по 10 рублей и две по пять рублей?</w:t>
      </w:r>
    </w:p>
    <w:p w:rsidR="006244F6" w:rsidRPr="006244F6" w:rsidRDefault="006244F6" w:rsidP="00624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44F6">
        <w:rPr>
          <w:rFonts w:ascii="Times New Roman" w:hAnsi="Times New Roman" w:cs="Times New Roman"/>
          <w:sz w:val="28"/>
          <w:szCs w:val="28"/>
          <w:u w:val="single"/>
        </w:rPr>
        <w:t>Викторина «Быстрее всех»</w:t>
      </w:r>
    </w:p>
    <w:p w:rsidR="006244F6" w:rsidRPr="00031F79" w:rsidRDefault="006244F6" w:rsidP="00624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F79">
        <w:rPr>
          <w:rFonts w:ascii="Times New Roman" w:hAnsi="Times New Roman" w:cs="Times New Roman"/>
          <w:sz w:val="28"/>
          <w:szCs w:val="28"/>
        </w:rPr>
        <w:t>Деньги нужны для того, чтобы 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244F6" w:rsidRPr="00031F79" w:rsidRDefault="006244F6" w:rsidP="00624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F79">
        <w:rPr>
          <w:rFonts w:ascii="Times New Roman" w:hAnsi="Times New Roman" w:cs="Times New Roman"/>
          <w:sz w:val="28"/>
          <w:szCs w:val="28"/>
        </w:rPr>
        <w:t>Если мы отдаём товар за деньги,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F79">
        <w:rPr>
          <w:rFonts w:ascii="Times New Roman" w:hAnsi="Times New Roman" w:cs="Times New Roman"/>
          <w:sz w:val="28"/>
          <w:szCs w:val="28"/>
        </w:rPr>
        <w:t>то мы его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6244F6" w:rsidRPr="00031F79" w:rsidRDefault="006244F6" w:rsidP="00624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F79">
        <w:rPr>
          <w:rFonts w:ascii="Times New Roman" w:hAnsi="Times New Roman" w:cs="Times New Roman"/>
          <w:sz w:val="28"/>
          <w:szCs w:val="28"/>
        </w:rPr>
        <w:t xml:space="preserve">Если мы отдаём деньги за товар, то мы его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244F6" w:rsidRPr="00031F79" w:rsidRDefault="006244F6" w:rsidP="00624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F79">
        <w:rPr>
          <w:rFonts w:ascii="Times New Roman" w:hAnsi="Times New Roman" w:cs="Times New Roman"/>
          <w:sz w:val="28"/>
          <w:szCs w:val="28"/>
        </w:rPr>
        <w:t>Бумажные деньги называются _______________________________</w:t>
      </w:r>
    </w:p>
    <w:p w:rsidR="006244F6" w:rsidRPr="006244F6" w:rsidRDefault="006244F6" w:rsidP="00624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244F6">
        <w:rPr>
          <w:rFonts w:ascii="Times New Roman" w:hAnsi="Times New Roman" w:cs="Times New Roman"/>
          <w:sz w:val="28"/>
          <w:szCs w:val="28"/>
          <w:u w:val="single"/>
        </w:rPr>
        <w:t>Мультивопрос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(Герои сказок и мультфильмов)</w:t>
      </w:r>
    </w:p>
    <w:p w:rsidR="006244F6" w:rsidRPr="00031F79" w:rsidRDefault="006244F6" w:rsidP="00624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31F79">
        <w:rPr>
          <w:rFonts w:ascii="Times New Roman" w:hAnsi="Times New Roman" w:cs="Times New Roman"/>
          <w:sz w:val="28"/>
          <w:szCs w:val="28"/>
        </w:rPr>
        <w:t>Главный герой этой сказки продал свою Азбуку, чтобы купить билет на спектакль.</w:t>
      </w:r>
    </w:p>
    <w:p w:rsidR="006244F6" w:rsidRPr="00031F79" w:rsidRDefault="006244F6" w:rsidP="00624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31F79">
        <w:rPr>
          <w:rFonts w:ascii="Times New Roman" w:hAnsi="Times New Roman" w:cs="Times New Roman"/>
          <w:sz w:val="28"/>
          <w:szCs w:val="28"/>
        </w:rPr>
        <w:t>Именинница нашла деньги и купила самовар.</w:t>
      </w:r>
    </w:p>
    <w:p w:rsidR="006244F6" w:rsidRPr="00031F79" w:rsidRDefault="006244F6" w:rsidP="00624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31F79">
        <w:rPr>
          <w:rFonts w:ascii="Times New Roman" w:hAnsi="Times New Roman" w:cs="Times New Roman"/>
          <w:sz w:val="28"/>
          <w:szCs w:val="28"/>
        </w:rPr>
        <w:t>В каком произведении говорит сын: «Если я действительно стою сто тысяч миллионов, то нельзя ли мне получить хоть немного наличными, чтобы я мог купить маленького щенка?»</w:t>
      </w:r>
    </w:p>
    <w:p w:rsidR="006244F6" w:rsidRDefault="006244F6" w:rsidP="00624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44F6">
        <w:rPr>
          <w:rFonts w:ascii="Times New Roman" w:hAnsi="Times New Roman" w:cs="Times New Roman"/>
          <w:sz w:val="28"/>
          <w:szCs w:val="28"/>
          <w:u w:val="single"/>
        </w:rPr>
        <w:t>Ребусы:</w:t>
      </w:r>
      <w:r w:rsidR="007B03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B0364" w:rsidRPr="007B0364">
        <w:rPr>
          <w:rFonts w:ascii="Times New Roman" w:hAnsi="Times New Roman" w:cs="Times New Roman"/>
          <w:sz w:val="28"/>
          <w:szCs w:val="28"/>
        </w:rPr>
        <w:t>(см. Приложение №1)</w:t>
      </w:r>
    </w:p>
    <w:p w:rsidR="00892869" w:rsidRDefault="00892869" w:rsidP="00624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4AC93123" wp14:editId="236ED599">
            <wp:extent cx="3267075" cy="1485900"/>
            <wp:effectExtent l="0" t="0" r="9525" b="0"/>
            <wp:docPr id="5" name="Image 5" descr="C:\Users\Владимир\Desktop\ребусы ФГ\hello_html_m6ba46d0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Владимир\Desktop\ребусы ФГ\hello_html_m6ba46d0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260" cy="1485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869" w:rsidRPr="006244F6" w:rsidRDefault="00892869" w:rsidP="00624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4839EC2F" wp14:editId="7126A807">
            <wp:simplePos x="0" y="0"/>
            <wp:positionH relativeFrom="page">
              <wp:posOffset>1076325</wp:posOffset>
            </wp:positionH>
            <wp:positionV relativeFrom="paragraph">
              <wp:posOffset>405765</wp:posOffset>
            </wp:positionV>
            <wp:extent cx="3267075" cy="2019300"/>
            <wp:effectExtent l="0" t="0" r="9525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869" w:rsidRDefault="00892869" w:rsidP="00624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2869" w:rsidRDefault="00892869" w:rsidP="00624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0BD7D362" wp14:editId="71D5098D">
            <wp:simplePos x="0" y="0"/>
            <wp:positionH relativeFrom="page">
              <wp:posOffset>1076325</wp:posOffset>
            </wp:positionH>
            <wp:positionV relativeFrom="paragraph">
              <wp:posOffset>410845</wp:posOffset>
            </wp:positionV>
            <wp:extent cx="3609975" cy="2343150"/>
            <wp:effectExtent l="0" t="0" r="9525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869" w:rsidRDefault="00892869" w:rsidP="00624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244F6" w:rsidRPr="006244F6" w:rsidRDefault="006244F6" w:rsidP="00624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44F6">
        <w:rPr>
          <w:rFonts w:ascii="Times New Roman" w:hAnsi="Times New Roman" w:cs="Times New Roman"/>
          <w:sz w:val="28"/>
          <w:szCs w:val="28"/>
          <w:u w:val="single"/>
        </w:rPr>
        <w:t>Загадки:</w:t>
      </w:r>
    </w:p>
    <w:p w:rsidR="006244F6" w:rsidRPr="00031F79" w:rsidRDefault="006244F6" w:rsidP="00624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31F79">
        <w:rPr>
          <w:rFonts w:ascii="Times New Roman" w:hAnsi="Times New Roman" w:cs="Times New Roman"/>
          <w:sz w:val="28"/>
          <w:szCs w:val="28"/>
        </w:rPr>
        <w:t>Это крупный магазин,</w:t>
      </w:r>
    </w:p>
    <w:p w:rsidR="006244F6" w:rsidRPr="00031F79" w:rsidRDefault="006244F6" w:rsidP="00624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F79">
        <w:rPr>
          <w:rFonts w:ascii="Times New Roman" w:hAnsi="Times New Roman" w:cs="Times New Roman"/>
          <w:sz w:val="28"/>
          <w:szCs w:val="28"/>
        </w:rPr>
        <w:t>У него нем счесть витрин.</w:t>
      </w:r>
    </w:p>
    <w:p w:rsidR="006244F6" w:rsidRPr="00031F79" w:rsidRDefault="006244F6" w:rsidP="00624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F79">
        <w:rPr>
          <w:rFonts w:ascii="Times New Roman" w:hAnsi="Times New Roman" w:cs="Times New Roman"/>
          <w:sz w:val="28"/>
          <w:szCs w:val="28"/>
        </w:rPr>
        <w:t>Всё найдётся на прилавке –</w:t>
      </w:r>
    </w:p>
    <w:p w:rsidR="006244F6" w:rsidRPr="00031F79" w:rsidRDefault="006244F6" w:rsidP="00624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F79">
        <w:rPr>
          <w:rFonts w:ascii="Times New Roman" w:hAnsi="Times New Roman" w:cs="Times New Roman"/>
          <w:sz w:val="28"/>
          <w:szCs w:val="28"/>
        </w:rPr>
        <w:lastRenderedPageBreak/>
        <w:t>От одежды до булавки. (супермаркет)</w:t>
      </w:r>
    </w:p>
    <w:p w:rsidR="006244F6" w:rsidRPr="00031F79" w:rsidRDefault="006244F6" w:rsidP="00624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31F79">
        <w:rPr>
          <w:rFonts w:ascii="Times New Roman" w:hAnsi="Times New Roman" w:cs="Times New Roman"/>
          <w:sz w:val="28"/>
          <w:szCs w:val="28"/>
        </w:rPr>
        <w:t>Всё, что в жизни продаётся,</w:t>
      </w:r>
    </w:p>
    <w:p w:rsidR="006244F6" w:rsidRPr="00031F79" w:rsidRDefault="006244F6" w:rsidP="00624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F79">
        <w:rPr>
          <w:rFonts w:ascii="Times New Roman" w:hAnsi="Times New Roman" w:cs="Times New Roman"/>
          <w:sz w:val="28"/>
          <w:szCs w:val="28"/>
        </w:rPr>
        <w:t>Одинаково зовётся:</w:t>
      </w:r>
    </w:p>
    <w:p w:rsidR="006244F6" w:rsidRPr="00031F79" w:rsidRDefault="006244F6" w:rsidP="00624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F79">
        <w:rPr>
          <w:rFonts w:ascii="Times New Roman" w:hAnsi="Times New Roman" w:cs="Times New Roman"/>
          <w:sz w:val="28"/>
          <w:szCs w:val="28"/>
        </w:rPr>
        <w:t>И крупа, и самовар</w:t>
      </w:r>
    </w:p>
    <w:p w:rsidR="006244F6" w:rsidRDefault="006244F6" w:rsidP="00624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F79">
        <w:rPr>
          <w:rFonts w:ascii="Times New Roman" w:hAnsi="Times New Roman" w:cs="Times New Roman"/>
          <w:sz w:val="28"/>
          <w:szCs w:val="28"/>
        </w:rPr>
        <w:t>Называются … (товар)</w:t>
      </w:r>
    </w:p>
    <w:p w:rsidR="00591F75" w:rsidRDefault="00591F75" w:rsidP="00624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F75">
        <w:rPr>
          <w:rFonts w:ascii="Times New Roman" w:hAnsi="Times New Roman" w:cs="Times New Roman"/>
          <w:sz w:val="28"/>
          <w:szCs w:val="28"/>
          <w:u w:val="single"/>
        </w:rPr>
        <w:t>«Скажи наоборот»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91F75" w:rsidRPr="00591F75" w:rsidRDefault="00591F75" w:rsidP="00624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5">
        <w:rPr>
          <w:rFonts w:ascii="Times New Roman" w:hAnsi="Times New Roman" w:cs="Times New Roman"/>
          <w:sz w:val="28"/>
          <w:szCs w:val="28"/>
        </w:rPr>
        <w:t>Монета круглая, а банкнота ____________</w:t>
      </w:r>
    </w:p>
    <w:p w:rsidR="00591F75" w:rsidRPr="00591F75" w:rsidRDefault="00591F75" w:rsidP="00624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5">
        <w:rPr>
          <w:rFonts w:ascii="Times New Roman" w:hAnsi="Times New Roman" w:cs="Times New Roman"/>
          <w:sz w:val="28"/>
          <w:szCs w:val="28"/>
        </w:rPr>
        <w:t>Банкнота бумажная, а монета ____________</w:t>
      </w:r>
    </w:p>
    <w:p w:rsidR="00591F75" w:rsidRPr="00591F75" w:rsidRDefault="00591F75" w:rsidP="00624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5">
        <w:rPr>
          <w:rFonts w:ascii="Times New Roman" w:hAnsi="Times New Roman" w:cs="Times New Roman"/>
          <w:sz w:val="28"/>
          <w:szCs w:val="28"/>
        </w:rPr>
        <w:t>Монета звенит, а банкнота _________________</w:t>
      </w:r>
    </w:p>
    <w:p w:rsidR="00591F75" w:rsidRDefault="00591F75" w:rsidP="00624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5">
        <w:rPr>
          <w:rFonts w:ascii="Times New Roman" w:hAnsi="Times New Roman" w:cs="Times New Roman"/>
          <w:sz w:val="28"/>
          <w:szCs w:val="28"/>
        </w:rPr>
        <w:t>Монета металлическая, а банкнота _______________</w:t>
      </w:r>
    </w:p>
    <w:p w:rsidR="00433652" w:rsidRPr="004E15A3" w:rsidRDefault="00433652" w:rsidP="006244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5A3">
        <w:rPr>
          <w:rFonts w:ascii="Times New Roman" w:hAnsi="Times New Roman" w:cs="Times New Roman"/>
          <w:b/>
          <w:sz w:val="28"/>
          <w:szCs w:val="28"/>
        </w:rPr>
        <w:t>3.Определение темы, постановка целей и задач</w:t>
      </w:r>
    </w:p>
    <w:p w:rsidR="00127182" w:rsidRPr="004F44F0" w:rsidRDefault="004F44F0" w:rsidP="004F44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7182" w:rsidRPr="004F44F0">
        <w:rPr>
          <w:rFonts w:ascii="Times New Roman" w:hAnsi="Times New Roman" w:cs="Times New Roman"/>
          <w:sz w:val="28"/>
          <w:szCs w:val="28"/>
        </w:rPr>
        <w:t>О чём же пойдёт речь сегодня на занятии? В этом нам поможет загадка.</w:t>
      </w:r>
    </w:p>
    <w:p w:rsidR="00127182" w:rsidRPr="00031F79" w:rsidRDefault="00127182" w:rsidP="001271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F79">
        <w:rPr>
          <w:rFonts w:ascii="Times New Roman" w:hAnsi="Times New Roman" w:cs="Times New Roman"/>
          <w:sz w:val="28"/>
          <w:szCs w:val="28"/>
        </w:rPr>
        <w:t>Они бывают металлические или бумажные и живут в кошельке. Что это?</w:t>
      </w:r>
    </w:p>
    <w:p w:rsidR="00127182" w:rsidRPr="00031F79" w:rsidRDefault="004F44F0" w:rsidP="001271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7182" w:rsidRPr="00031F79">
        <w:rPr>
          <w:rFonts w:ascii="Times New Roman" w:hAnsi="Times New Roman" w:cs="Times New Roman"/>
          <w:sz w:val="28"/>
          <w:szCs w:val="28"/>
        </w:rPr>
        <w:t>Как называются металлические деньги?</w:t>
      </w:r>
    </w:p>
    <w:p w:rsidR="00127182" w:rsidRPr="00031F79" w:rsidRDefault="004F44F0" w:rsidP="001271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7182" w:rsidRPr="00031F79">
        <w:rPr>
          <w:rFonts w:ascii="Times New Roman" w:hAnsi="Times New Roman" w:cs="Times New Roman"/>
          <w:sz w:val="28"/>
          <w:szCs w:val="28"/>
        </w:rPr>
        <w:t>Как называются бумажные деньги?</w:t>
      </w:r>
    </w:p>
    <w:p w:rsidR="00127182" w:rsidRPr="00031F79" w:rsidRDefault="004F44F0" w:rsidP="001271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7182" w:rsidRPr="00031F79">
        <w:rPr>
          <w:rFonts w:ascii="Times New Roman" w:hAnsi="Times New Roman" w:cs="Times New Roman"/>
          <w:sz w:val="28"/>
          <w:szCs w:val="28"/>
        </w:rPr>
        <w:t>Открываем учебник с. 32 и читаем текст.</w:t>
      </w:r>
    </w:p>
    <w:p w:rsidR="00127182" w:rsidRPr="00031F79" w:rsidRDefault="00127182" w:rsidP="001271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F79">
        <w:rPr>
          <w:rFonts w:ascii="Times New Roman" w:hAnsi="Times New Roman" w:cs="Times New Roman"/>
          <w:sz w:val="28"/>
          <w:szCs w:val="28"/>
        </w:rPr>
        <w:t>- Что мы уже знаем о деньгах? (что такое деньги и как они появились)</w:t>
      </w:r>
    </w:p>
    <w:p w:rsidR="00127182" w:rsidRDefault="00127182" w:rsidP="001271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F79">
        <w:rPr>
          <w:rFonts w:ascii="Times New Roman" w:hAnsi="Times New Roman" w:cs="Times New Roman"/>
          <w:sz w:val="28"/>
          <w:szCs w:val="28"/>
        </w:rPr>
        <w:t>- Что нам сегодня предстоит узнать? (где у монеты «лицо», почему на ребре сделаны тонкие насечки, как определить настоящие деньги или фальшивые)</w:t>
      </w:r>
    </w:p>
    <w:p w:rsidR="004E15A3" w:rsidRDefault="004E15A3" w:rsidP="001271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5A3">
        <w:rPr>
          <w:rFonts w:ascii="Times New Roman" w:hAnsi="Times New Roman" w:cs="Times New Roman"/>
          <w:b/>
          <w:sz w:val="28"/>
          <w:szCs w:val="28"/>
        </w:rPr>
        <w:t>4.Освоение учебного мат</w:t>
      </w:r>
      <w:r>
        <w:rPr>
          <w:rFonts w:ascii="Times New Roman" w:hAnsi="Times New Roman" w:cs="Times New Roman"/>
          <w:b/>
          <w:sz w:val="28"/>
          <w:szCs w:val="28"/>
        </w:rPr>
        <w:t xml:space="preserve">ериала </w:t>
      </w:r>
    </w:p>
    <w:p w:rsidR="004E15A3" w:rsidRPr="00031F79" w:rsidRDefault="004E15A3" w:rsidP="004E15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F79">
        <w:rPr>
          <w:rFonts w:ascii="Times New Roman" w:hAnsi="Times New Roman" w:cs="Times New Roman"/>
          <w:sz w:val="28"/>
          <w:szCs w:val="28"/>
        </w:rPr>
        <w:t>- Рассмотрим сначала монеты. Возьмите</w:t>
      </w:r>
      <w:r w:rsidR="00F840C2">
        <w:rPr>
          <w:rFonts w:ascii="Times New Roman" w:hAnsi="Times New Roman" w:cs="Times New Roman"/>
          <w:sz w:val="28"/>
          <w:szCs w:val="28"/>
        </w:rPr>
        <w:t xml:space="preserve"> монету в руки</w:t>
      </w:r>
      <w:r w:rsidRPr="00031F79">
        <w:rPr>
          <w:rFonts w:ascii="Times New Roman" w:hAnsi="Times New Roman" w:cs="Times New Roman"/>
          <w:sz w:val="28"/>
          <w:szCs w:val="28"/>
        </w:rPr>
        <w:t xml:space="preserve"> и внимательно рассмотрите монету</w:t>
      </w:r>
      <w:r w:rsidR="00F840C2">
        <w:rPr>
          <w:rFonts w:ascii="Times New Roman" w:hAnsi="Times New Roman" w:cs="Times New Roman"/>
          <w:sz w:val="28"/>
          <w:szCs w:val="28"/>
        </w:rPr>
        <w:t xml:space="preserve"> через лупу</w:t>
      </w:r>
      <w:r w:rsidRPr="00031F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15A3" w:rsidRPr="00031F79" w:rsidRDefault="00F840C2" w:rsidP="004E15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</w:t>
      </w:r>
      <w:r w:rsidR="004E15A3" w:rsidRPr="00031F79">
        <w:rPr>
          <w:rFonts w:ascii="Times New Roman" w:hAnsi="Times New Roman" w:cs="Times New Roman"/>
          <w:sz w:val="28"/>
          <w:szCs w:val="28"/>
        </w:rPr>
        <w:t xml:space="preserve">ожно ли с этими монетами пойти в магазин? Это настоящие монеты или фальшивые? Как определить? А вообще, можно ли монету подделать? </w:t>
      </w:r>
    </w:p>
    <w:p w:rsidR="004E15A3" w:rsidRPr="00031F79" w:rsidRDefault="004E15A3" w:rsidP="004E15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F79">
        <w:rPr>
          <w:rFonts w:ascii="Times New Roman" w:hAnsi="Times New Roman" w:cs="Times New Roman"/>
          <w:sz w:val="28"/>
          <w:szCs w:val="28"/>
        </w:rPr>
        <w:t>- Работаем по учебнику с. 34</w:t>
      </w:r>
      <w:r w:rsidR="00F840C2">
        <w:rPr>
          <w:rFonts w:ascii="Times New Roman" w:hAnsi="Times New Roman" w:cs="Times New Roman"/>
          <w:sz w:val="28"/>
          <w:szCs w:val="28"/>
        </w:rPr>
        <w:t>.</w:t>
      </w:r>
      <w:r w:rsidRPr="00031F79">
        <w:rPr>
          <w:rFonts w:ascii="Times New Roman" w:hAnsi="Times New Roman" w:cs="Times New Roman"/>
          <w:sz w:val="28"/>
          <w:szCs w:val="28"/>
        </w:rPr>
        <w:t xml:space="preserve"> Читаем текст.</w:t>
      </w:r>
    </w:p>
    <w:p w:rsidR="004E15A3" w:rsidRPr="00031F79" w:rsidRDefault="004E15A3" w:rsidP="004E15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F79">
        <w:rPr>
          <w:rFonts w:ascii="Times New Roman" w:hAnsi="Times New Roman" w:cs="Times New Roman"/>
          <w:sz w:val="28"/>
          <w:szCs w:val="28"/>
        </w:rPr>
        <w:t xml:space="preserve">- О каких двух разных монетах идёт речь? </w:t>
      </w:r>
    </w:p>
    <w:p w:rsidR="004E15A3" w:rsidRPr="00031F79" w:rsidRDefault="00F840C2" w:rsidP="004E15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Чем монета серебряного талера отличается от современной десятирублевой монеты?</w:t>
      </w:r>
    </w:p>
    <w:p w:rsidR="004E15A3" w:rsidRPr="00031F79" w:rsidRDefault="00F840C2" w:rsidP="004E15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E15A3" w:rsidRPr="00031F79">
        <w:rPr>
          <w:rFonts w:ascii="Times New Roman" w:hAnsi="Times New Roman" w:cs="Times New Roman"/>
          <w:sz w:val="28"/>
          <w:szCs w:val="28"/>
        </w:rPr>
        <w:t xml:space="preserve">окажите, пожалуйста, на вашей монете ребро. Есть ли на нем полоски? А пальчиком вы их чувствуете? Зачем нужны эти полоски на монете? А есть ли такие полоски на монете в 5 рублей, 2 </w:t>
      </w:r>
      <w:r>
        <w:rPr>
          <w:rFonts w:ascii="Times New Roman" w:hAnsi="Times New Roman" w:cs="Times New Roman"/>
          <w:sz w:val="28"/>
          <w:szCs w:val="28"/>
        </w:rPr>
        <w:t xml:space="preserve">рубля </w:t>
      </w:r>
      <w:r w:rsidR="004E15A3" w:rsidRPr="00031F79">
        <w:rPr>
          <w:rFonts w:ascii="Times New Roman" w:hAnsi="Times New Roman" w:cs="Times New Roman"/>
          <w:sz w:val="28"/>
          <w:szCs w:val="28"/>
        </w:rPr>
        <w:t>и 1 рубль?</w:t>
      </w:r>
    </w:p>
    <w:p w:rsidR="00F840C2" w:rsidRDefault="004E15A3" w:rsidP="004E15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F79">
        <w:rPr>
          <w:rFonts w:ascii="Times New Roman" w:hAnsi="Times New Roman" w:cs="Times New Roman"/>
          <w:sz w:val="28"/>
          <w:szCs w:val="28"/>
        </w:rPr>
        <w:t xml:space="preserve">- Слушаем текст дальше. Читает учитель и хорошо читающий ученик. </w:t>
      </w:r>
    </w:p>
    <w:p w:rsidR="004E15A3" w:rsidRPr="00031F79" w:rsidRDefault="004E15A3" w:rsidP="004E15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F79">
        <w:rPr>
          <w:rFonts w:ascii="Times New Roman" w:hAnsi="Times New Roman" w:cs="Times New Roman"/>
          <w:sz w:val="28"/>
          <w:szCs w:val="28"/>
        </w:rPr>
        <w:t>С. 35-36</w:t>
      </w:r>
    </w:p>
    <w:p w:rsidR="004E15A3" w:rsidRDefault="004E15A3" w:rsidP="004E15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F79">
        <w:rPr>
          <w:rFonts w:ascii="Times New Roman" w:hAnsi="Times New Roman" w:cs="Times New Roman"/>
          <w:sz w:val="28"/>
          <w:szCs w:val="28"/>
        </w:rPr>
        <w:t>- Сделайте вывод, зачем на гурте монет стали делать насечки? Что еще можно сделать, чтобы проверить подлинность монеты? Наши монеты настоящие?</w:t>
      </w:r>
      <w:r w:rsidR="00A07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5A3" w:rsidRDefault="004E15A3" w:rsidP="004E15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F79">
        <w:rPr>
          <w:rFonts w:ascii="Times New Roman" w:hAnsi="Times New Roman" w:cs="Times New Roman"/>
          <w:sz w:val="28"/>
          <w:szCs w:val="28"/>
        </w:rPr>
        <w:t xml:space="preserve">- Знаете ли вы, кто первым предложил делать насечки на ребре монеты? Прочитаем в учебнике с. 36-37. </w:t>
      </w:r>
    </w:p>
    <w:p w:rsidR="00A07017" w:rsidRDefault="00A07017" w:rsidP="004E15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 чём состоит опасность использования фальшивых денег? </w:t>
      </w:r>
    </w:p>
    <w:p w:rsidR="00437818" w:rsidRPr="00031F79" w:rsidRDefault="00A07017" w:rsidP="004E15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Деньги выпускает государство, а некоторые несознательные люди с целью наживы умело копируют бумажные деньги, изготовляют поддельные монеты. Это называется мошенничество. За пользование такими деньгами в нашей стране предусмотрена уголовная ответственность. Чтобы не попасть на удочку мошенников, необходимо научиться распознава</w:t>
      </w:r>
      <w:r w:rsidR="00437818">
        <w:rPr>
          <w:rFonts w:ascii="Times New Roman" w:hAnsi="Times New Roman" w:cs="Times New Roman"/>
          <w:sz w:val="28"/>
          <w:szCs w:val="28"/>
        </w:rPr>
        <w:t>ть поддельные монеты и банкноты</w:t>
      </w:r>
    </w:p>
    <w:p w:rsidR="00F840C2" w:rsidRDefault="00F840C2" w:rsidP="00F840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C2">
        <w:rPr>
          <w:rFonts w:ascii="Times New Roman" w:hAnsi="Times New Roman" w:cs="Times New Roman"/>
          <w:b/>
          <w:sz w:val="28"/>
          <w:szCs w:val="28"/>
        </w:rPr>
        <w:t>5.Применение знаний и умений в выполнении задан</w:t>
      </w:r>
      <w:r>
        <w:rPr>
          <w:rFonts w:ascii="Times New Roman" w:hAnsi="Times New Roman" w:cs="Times New Roman"/>
          <w:b/>
          <w:sz w:val="28"/>
          <w:szCs w:val="28"/>
        </w:rPr>
        <w:t>ий (решение практической задачи)</w:t>
      </w:r>
    </w:p>
    <w:p w:rsidR="00A77216" w:rsidRDefault="004E15A3" w:rsidP="004E15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F79">
        <w:rPr>
          <w:rFonts w:ascii="Times New Roman" w:hAnsi="Times New Roman" w:cs="Times New Roman"/>
          <w:sz w:val="28"/>
          <w:szCs w:val="28"/>
        </w:rPr>
        <w:t xml:space="preserve">- У монеты есть и другие части: посмотрите на обе стороны монеты 10 рублей. На одной стороне изображён двуглавый орёл. Поэтому эта сторона монеты и </w:t>
      </w:r>
      <w:r w:rsidRPr="00031F79">
        <w:rPr>
          <w:rFonts w:ascii="Times New Roman" w:hAnsi="Times New Roman" w:cs="Times New Roman"/>
          <w:sz w:val="28"/>
          <w:szCs w:val="28"/>
        </w:rPr>
        <w:lastRenderedPageBreak/>
        <w:t>называется … (орёл). Что написано на этой стороне? Какой год у нас идёт сейчас? А если бы на монете было написано 2025 год, эта монета настоящая или поддельная?</w:t>
      </w:r>
      <w:r w:rsidR="00A77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5A3" w:rsidRPr="00031F79" w:rsidRDefault="004E15A3" w:rsidP="004E15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F79">
        <w:rPr>
          <w:rFonts w:ascii="Times New Roman" w:hAnsi="Times New Roman" w:cs="Times New Roman"/>
          <w:sz w:val="28"/>
          <w:szCs w:val="28"/>
        </w:rPr>
        <w:t xml:space="preserve">-Другая сторона называется … Верно, решка. На ней всегда изображено число (цифрами и словами), которое обозначает номинал, или покупательную силу монеты.  </w:t>
      </w:r>
    </w:p>
    <w:p w:rsidR="004E15A3" w:rsidRPr="00031F79" w:rsidRDefault="00A77216" w:rsidP="004E15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4E15A3" w:rsidRPr="00031F79">
        <w:rPr>
          <w:rFonts w:ascii="Times New Roman" w:hAnsi="Times New Roman" w:cs="Times New Roman"/>
          <w:sz w:val="28"/>
          <w:szCs w:val="28"/>
        </w:rPr>
        <w:t xml:space="preserve"> какой монеты покупательная сила больше: 10-рублевой или 5-рублевой?</w:t>
      </w:r>
    </w:p>
    <w:p w:rsidR="00A77216" w:rsidRDefault="004E15A3" w:rsidP="004E15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F79">
        <w:rPr>
          <w:rFonts w:ascii="Times New Roman" w:hAnsi="Times New Roman" w:cs="Times New Roman"/>
          <w:sz w:val="28"/>
          <w:szCs w:val="28"/>
        </w:rPr>
        <w:t>- Вы слышали</w:t>
      </w:r>
      <w:r w:rsidR="00A77216">
        <w:rPr>
          <w:rFonts w:ascii="Times New Roman" w:hAnsi="Times New Roman" w:cs="Times New Roman"/>
          <w:sz w:val="28"/>
          <w:szCs w:val="28"/>
        </w:rPr>
        <w:t xml:space="preserve"> такие слова «Орёл» и «решка»? К</w:t>
      </w:r>
      <w:r w:rsidRPr="00031F79">
        <w:rPr>
          <w:rFonts w:ascii="Times New Roman" w:hAnsi="Times New Roman" w:cs="Times New Roman"/>
          <w:sz w:val="28"/>
          <w:szCs w:val="28"/>
        </w:rPr>
        <w:t>огда так говорят? Что делают с монетой после договора? И что выпадет,</w:t>
      </w:r>
      <w:r w:rsidR="00A77216">
        <w:rPr>
          <w:rFonts w:ascii="Times New Roman" w:hAnsi="Times New Roman" w:cs="Times New Roman"/>
          <w:sz w:val="28"/>
          <w:szCs w:val="28"/>
        </w:rPr>
        <w:t xml:space="preserve"> </w:t>
      </w:r>
      <w:r w:rsidRPr="00031F79">
        <w:rPr>
          <w:rFonts w:ascii="Times New Roman" w:hAnsi="Times New Roman" w:cs="Times New Roman"/>
          <w:sz w:val="28"/>
          <w:szCs w:val="28"/>
        </w:rPr>
        <w:t xml:space="preserve">тот вариант и выбирают. </w:t>
      </w:r>
    </w:p>
    <w:p w:rsidR="004E15A3" w:rsidRPr="00031F79" w:rsidRDefault="00A77216" w:rsidP="004E15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15A3" w:rsidRPr="00031F79">
        <w:rPr>
          <w:rFonts w:ascii="Times New Roman" w:hAnsi="Times New Roman" w:cs="Times New Roman"/>
          <w:sz w:val="28"/>
          <w:szCs w:val="28"/>
        </w:rPr>
        <w:t>Прочитаем интересную историю в учебнике с.41 (Куда шли дети? Почему они ре</w:t>
      </w:r>
      <w:r>
        <w:rPr>
          <w:rFonts w:ascii="Times New Roman" w:hAnsi="Times New Roman" w:cs="Times New Roman"/>
          <w:sz w:val="28"/>
          <w:szCs w:val="28"/>
        </w:rPr>
        <w:t>шили воспользоваться монеткой? Ч</w:t>
      </w:r>
      <w:r w:rsidR="004E15A3" w:rsidRPr="00031F79">
        <w:rPr>
          <w:rFonts w:ascii="Times New Roman" w:hAnsi="Times New Roman" w:cs="Times New Roman"/>
          <w:sz w:val="28"/>
          <w:szCs w:val="28"/>
        </w:rPr>
        <w:t>то же выпало этим мальчикам? Если монета встала на ребро, что должны были сделать мальчишки? Почему они сразу не пошли в школу? В таких ситуациях нужно обдуманно действовать, а не полагаться на монетку.)</w:t>
      </w:r>
    </w:p>
    <w:p w:rsidR="004E15A3" w:rsidRPr="00031F79" w:rsidRDefault="00A77216" w:rsidP="004E15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орё</w:t>
      </w:r>
      <w:r w:rsidR="004E15A3" w:rsidRPr="00031F79">
        <w:rPr>
          <w:rFonts w:ascii="Times New Roman" w:hAnsi="Times New Roman" w:cs="Times New Roman"/>
          <w:sz w:val="28"/>
          <w:szCs w:val="28"/>
        </w:rPr>
        <w:t xml:space="preserve">л и решка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15A3" w:rsidRPr="00031F79">
        <w:rPr>
          <w:rFonts w:ascii="Times New Roman" w:hAnsi="Times New Roman" w:cs="Times New Roman"/>
          <w:sz w:val="28"/>
          <w:szCs w:val="28"/>
        </w:rPr>
        <w:t>это народные названия. А официально стороны монеты назы</w:t>
      </w:r>
      <w:r>
        <w:rPr>
          <w:rFonts w:ascii="Times New Roman" w:hAnsi="Times New Roman" w:cs="Times New Roman"/>
          <w:sz w:val="28"/>
          <w:szCs w:val="28"/>
        </w:rPr>
        <w:t>вают аве</w:t>
      </w:r>
      <w:r w:rsidR="004E15A3" w:rsidRPr="00031F79">
        <w:rPr>
          <w:rFonts w:ascii="Times New Roman" w:hAnsi="Times New Roman" w:cs="Times New Roman"/>
          <w:sz w:val="28"/>
          <w:szCs w:val="28"/>
        </w:rPr>
        <w:t>рсом и реверсом. Та сторона монеты, на которой изображен её номинал – это реверс (решка).</w:t>
      </w:r>
    </w:p>
    <w:p w:rsidR="004E15A3" w:rsidRPr="00031F79" w:rsidRDefault="00A77216" w:rsidP="004E15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15A3" w:rsidRPr="00031F79">
        <w:rPr>
          <w:rFonts w:ascii="Times New Roman" w:hAnsi="Times New Roman" w:cs="Times New Roman"/>
          <w:sz w:val="28"/>
          <w:szCs w:val="28"/>
        </w:rPr>
        <w:t xml:space="preserve"> А другая сторона – аверс (орел). Говорят, что аверс – это лицевая сторона монеты (то есть главная), а реверс – это её оборотная сторона. </w:t>
      </w:r>
    </w:p>
    <w:p w:rsidR="004E15A3" w:rsidRPr="00031F79" w:rsidRDefault="00A77216" w:rsidP="004E15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4E15A3" w:rsidRPr="00031F79">
        <w:rPr>
          <w:rFonts w:ascii="Times New Roman" w:hAnsi="Times New Roman" w:cs="Times New Roman"/>
          <w:sz w:val="28"/>
          <w:szCs w:val="28"/>
        </w:rPr>
        <w:t xml:space="preserve"> начале занятия мы определили, что должны узнать сегодня на занятии.</w:t>
      </w:r>
    </w:p>
    <w:p w:rsidR="004E15A3" w:rsidRPr="00031F79" w:rsidRDefault="004E15A3" w:rsidP="004E15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F79">
        <w:rPr>
          <w:rFonts w:ascii="Times New Roman" w:hAnsi="Times New Roman" w:cs="Times New Roman"/>
          <w:sz w:val="28"/>
          <w:szCs w:val="28"/>
        </w:rPr>
        <w:t>Допиши пр</w:t>
      </w:r>
      <w:r w:rsidR="00A77216">
        <w:rPr>
          <w:rFonts w:ascii="Times New Roman" w:hAnsi="Times New Roman" w:cs="Times New Roman"/>
          <w:sz w:val="28"/>
          <w:szCs w:val="28"/>
        </w:rPr>
        <w:t>едложения (задание на карточке</w:t>
      </w:r>
      <w:r w:rsidRPr="00031F79">
        <w:rPr>
          <w:rFonts w:ascii="Times New Roman" w:hAnsi="Times New Roman" w:cs="Times New Roman"/>
          <w:sz w:val="28"/>
          <w:szCs w:val="28"/>
        </w:rPr>
        <w:t>)</w:t>
      </w:r>
      <w:r w:rsidR="007B0364">
        <w:rPr>
          <w:rFonts w:ascii="Times New Roman" w:hAnsi="Times New Roman" w:cs="Times New Roman"/>
          <w:sz w:val="28"/>
          <w:szCs w:val="28"/>
        </w:rPr>
        <w:t xml:space="preserve"> см. Приложение №2</w:t>
      </w:r>
    </w:p>
    <w:p w:rsidR="004E15A3" w:rsidRPr="00031F79" w:rsidRDefault="004E15A3" w:rsidP="004E15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F79">
        <w:rPr>
          <w:rFonts w:ascii="Times New Roman" w:hAnsi="Times New Roman" w:cs="Times New Roman"/>
          <w:sz w:val="28"/>
          <w:szCs w:val="28"/>
        </w:rPr>
        <w:t xml:space="preserve">-Итак, </w:t>
      </w:r>
      <w:r w:rsidR="00A77216">
        <w:rPr>
          <w:rFonts w:ascii="Times New Roman" w:hAnsi="Times New Roman" w:cs="Times New Roman"/>
          <w:sz w:val="28"/>
          <w:szCs w:val="28"/>
        </w:rPr>
        <w:t>с</w:t>
      </w:r>
      <w:r w:rsidRPr="00031F79">
        <w:rPr>
          <w:rFonts w:ascii="Times New Roman" w:hAnsi="Times New Roman" w:cs="Times New Roman"/>
          <w:sz w:val="28"/>
          <w:szCs w:val="28"/>
        </w:rPr>
        <w:t>колько поверхностей у монеты?</w:t>
      </w:r>
    </w:p>
    <w:p w:rsidR="004E15A3" w:rsidRPr="00031F79" w:rsidRDefault="00A77216" w:rsidP="004E15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4E15A3" w:rsidRPr="00031F79">
        <w:rPr>
          <w:rFonts w:ascii="Times New Roman" w:hAnsi="Times New Roman" w:cs="Times New Roman"/>
          <w:sz w:val="28"/>
          <w:szCs w:val="28"/>
        </w:rPr>
        <w:t>де у монеты «лицо»? Покажите лицевую сторону монеты.</w:t>
      </w:r>
    </w:p>
    <w:p w:rsidR="004E15A3" w:rsidRPr="00031F79" w:rsidRDefault="004E15A3" w:rsidP="004E15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F79">
        <w:rPr>
          <w:rFonts w:ascii="Times New Roman" w:hAnsi="Times New Roman" w:cs="Times New Roman"/>
          <w:sz w:val="28"/>
          <w:szCs w:val="28"/>
        </w:rPr>
        <w:t>- Почему на ребре монеты сделаны насечки?</w:t>
      </w:r>
    </w:p>
    <w:p w:rsidR="004E15A3" w:rsidRPr="00031F79" w:rsidRDefault="00A77216" w:rsidP="004E15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4E15A3" w:rsidRPr="00031F79">
        <w:rPr>
          <w:rFonts w:ascii="Times New Roman" w:hAnsi="Times New Roman" w:cs="Times New Roman"/>
          <w:sz w:val="28"/>
          <w:szCs w:val="28"/>
        </w:rPr>
        <w:t>азовите, по каким признакам можно определить настоящая или фальшивая монета?</w:t>
      </w:r>
    </w:p>
    <w:p w:rsidR="004E15A3" w:rsidRPr="00031F79" w:rsidRDefault="00A77216" w:rsidP="004E15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E15A3" w:rsidRPr="00031F79">
        <w:rPr>
          <w:rFonts w:ascii="Times New Roman" w:hAnsi="Times New Roman" w:cs="Times New Roman"/>
          <w:sz w:val="28"/>
          <w:szCs w:val="28"/>
        </w:rPr>
        <w:t>Что изображено на аверсе российских монет?</w:t>
      </w:r>
    </w:p>
    <w:p w:rsidR="004E15A3" w:rsidRPr="00031F79" w:rsidRDefault="004E15A3" w:rsidP="004E15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F79">
        <w:rPr>
          <w:rFonts w:ascii="Times New Roman" w:hAnsi="Times New Roman" w:cs="Times New Roman"/>
          <w:sz w:val="28"/>
          <w:szCs w:val="28"/>
        </w:rPr>
        <w:t xml:space="preserve">- На следующем занятии мы рассмотрим бумажные деньги – купюры и узнаем, как определить фальшивая или настоящая купюра. </w:t>
      </w:r>
    </w:p>
    <w:p w:rsidR="004E15A3" w:rsidRPr="00031F79" w:rsidRDefault="00A77216" w:rsidP="004E15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4E15A3" w:rsidRPr="00031F79">
        <w:rPr>
          <w:rFonts w:ascii="Times New Roman" w:hAnsi="Times New Roman" w:cs="Times New Roman"/>
          <w:sz w:val="28"/>
          <w:szCs w:val="28"/>
        </w:rPr>
        <w:t xml:space="preserve"> сейчас ещё несколько интер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15A3" w:rsidRPr="00031F79">
        <w:rPr>
          <w:rFonts w:ascii="Times New Roman" w:hAnsi="Times New Roman" w:cs="Times New Roman"/>
          <w:sz w:val="28"/>
          <w:szCs w:val="28"/>
        </w:rPr>
        <w:t>сных фактов о монетах.</w:t>
      </w:r>
      <w:r w:rsidR="000D41C6">
        <w:rPr>
          <w:rFonts w:ascii="Times New Roman" w:hAnsi="Times New Roman" w:cs="Times New Roman"/>
          <w:sz w:val="28"/>
          <w:szCs w:val="28"/>
        </w:rPr>
        <w:t xml:space="preserve"> Работа по учебнику с. 42-44</w:t>
      </w:r>
    </w:p>
    <w:p w:rsidR="004E15A3" w:rsidRDefault="00A07017" w:rsidP="001271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6.Подведение итога занятия</w:t>
      </w:r>
    </w:p>
    <w:p w:rsidR="00A07017" w:rsidRDefault="00A07017" w:rsidP="001271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нового вы сегодня узнали? </w:t>
      </w:r>
    </w:p>
    <w:p w:rsidR="00A07017" w:rsidRDefault="00A07017" w:rsidP="001271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знаниями поделитесь с родителями?</w:t>
      </w:r>
    </w:p>
    <w:p w:rsidR="00A07017" w:rsidRDefault="00A07017" w:rsidP="001271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Сформулируйте, пожалуйста, вопрос по теме для одноклассника, чтобы понять, усвоил ли он тему сегодняшнего занятия.</w:t>
      </w:r>
    </w:p>
    <w:p w:rsidR="00DC6388" w:rsidRDefault="00DC6388" w:rsidP="00BC35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388" w:rsidRDefault="00DC6388" w:rsidP="00BC35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388" w:rsidRDefault="00DC6388" w:rsidP="00BC35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03B" w:rsidRDefault="005C703B" w:rsidP="00BC35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источники информации:</w:t>
      </w:r>
    </w:p>
    <w:p w:rsidR="005C703B" w:rsidRDefault="005C703B" w:rsidP="005C703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03B">
        <w:rPr>
          <w:rFonts w:ascii="Times New Roman" w:hAnsi="Times New Roman" w:cs="Times New Roman"/>
          <w:sz w:val="28"/>
          <w:szCs w:val="28"/>
        </w:rPr>
        <w:t>Федин С.</w:t>
      </w:r>
      <w:r>
        <w:rPr>
          <w:rFonts w:ascii="Times New Roman" w:hAnsi="Times New Roman" w:cs="Times New Roman"/>
          <w:sz w:val="28"/>
          <w:szCs w:val="28"/>
        </w:rPr>
        <w:t xml:space="preserve"> «Финансовая грамотность» материалы для учащихся 2, 3 класс часть 1 Издательство «Москва»,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>, 2020</w:t>
      </w:r>
    </w:p>
    <w:p w:rsidR="005C703B" w:rsidRDefault="005C703B" w:rsidP="005C703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Корлюгова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Гоппе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«Финансовая грамотность» рабочая тетрадь 2, 3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  Издательство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«Москва»,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>, 2020</w:t>
      </w:r>
    </w:p>
    <w:p w:rsidR="00DC6388" w:rsidRDefault="00DC6388" w:rsidP="00DC638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53744">
          <w:rPr>
            <w:rStyle w:val="a5"/>
            <w:rFonts w:ascii="Times New Roman" w:hAnsi="Times New Roman" w:cs="Times New Roman"/>
            <w:sz w:val="28"/>
            <w:szCs w:val="28"/>
          </w:rPr>
          <w:t>https://infourok.ru/rebusy-po-finansovoj-gramotnosti-6124358.html</w:t>
        </w:r>
      </w:hyperlink>
    </w:p>
    <w:p w:rsidR="00DC6388" w:rsidRDefault="00DC6388" w:rsidP="00DC638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153744">
          <w:rPr>
            <w:rStyle w:val="a5"/>
            <w:rFonts w:ascii="Times New Roman" w:hAnsi="Times New Roman" w:cs="Times New Roman"/>
            <w:sz w:val="28"/>
            <w:szCs w:val="28"/>
          </w:rPr>
          <w:t>https://fmc.hse.ru/data/2022/08/20/1647018443/%D0%A1%D0%B1%D0%BE%D1%80%D0%BD%D0%B8%D0%BA%20%20%D0%B7%D0%B0%D0%B4%D0%B0%D1%87%201-4%20%D0%BA%D0%BB%D0%B0%D1%81%D1%81.pdf</w:t>
        </w:r>
      </w:hyperlink>
    </w:p>
    <w:p w:rsidR="00DC6388" w:rsidRDefault="00DC6388" w:rsidP="00DC638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153744">
          <w:rPr>
            <w:rStyle w:val="a5"/>
            <w:rFonts w:ascii="Times New Roman" w:hAnsi="Times New Roman" w:cs="Times New Roman"/>
            <w:sz w:val="28"/>
            <w:szCs w:val="28"/>
          </w:rPr>
          <w:t>https://nsportal.ru/detskiy-sad/osnovy-finansovoy-gramotnosti/2023/04/13/viktorina-po-finansovoy-gramotnosti-yunye</w:t>
        </w:r>
      </w:hyperlink>
    </w:p>
    <w:p w:rsidR="00DC6388" w:rsidRPr="005C703B" w:rsidRDefault="00DC6388" w:rsidP="00DC63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388" w:rsidRDefault="00017B22" w:rsidP="00DC63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 w:rsidR="004B71A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B0364" w:rsidRDefault="007B0364" w:rsidP="007B03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lang w:eastAsia="ru-RU"/>
        </w:rPr>
        <w:drawing>
          <wp:inline distT="0" distB="0" distL="0" distR="0" wp14:anchorId="41A4499A" wp14:editId="56A87BD9">
            <wp:extent cx="5981700" cy="3257550"/>
            <wp:effectExtent l="0" t="0" r="0" b="0"/>
            <wp:docPr id="1" name="Image 5" descr="C:\Users\Владимир\Desktop\ребусы ФГ\hello_html_m6ba46d0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Владимир\Desktop\ребусы ФГ\hello_html_m6ba46d0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2087" cy="3257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364" w:rsidRDefault="007B0364" w:rsidP="007B03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0364" w:rsidRDefault="007B0364" w:rsidP="007B03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 wp14:anchorId="37E16A10" wp14:editId="5DAEAF84">
            <wp:simplePos x="0" y="0"/>
            <wp:positionH relativeFrom="page">
              <wp:posOffset>1076325</wp:posOffset>
            </wp:positionH>
            <wp:positionV relativeFrom="paragraph">
              <wp:posOffset>407670</wp:posOffset>
            </wp:positionV>
            <wp:extent cx="5981700" cy="3133725"/>
            <wp:effectExtent l="0" t="0" r="0" b="9525"/>
            <wp:wrapTopAndBottom/>
            <wp:docPr id="2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0364" w:rsidRDefault="007B0364" w:rsidP="004B71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364" w:rsidRDefault="007B0364" w:rsidP="004B71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5408" behindDoc="1" locked="0" layoutInCell="1" allowOverlap="1" wp14:anchorId="0462AACC" wp14:editId="583F01BD">
            <wp:simplePos x="0" y="0"/>
            <wp:positionH relativeFrom="page">
              <wp:posOffset>1076325</wp:posOffset>
            </wp:positionH>
            <wp:positionV relativeFrom="paragraph">
              <wp:posOffset>403225</wp:posOffset>
            </wp:positionV>
            <wp:extent cx="5695950" cy="3419475"/>
            <wp:effectExtent l="0" t="0" r="0" b="9525"/>
            <wp:wrapTopAndBottom/>
            <wp:docPr id="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0364" w:rsidRDefault="007B0364" w:rsidP="004B71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364" w:rsidRDefault="007B0364" w:rsidP="004B71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364" w:rsidRDefault="007B0364" w:rsidP="004B71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364" w:rsidRDefault="007B0364" w:rsidP="004B71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364" w:rsidRDefault="007B0364" w:rsidP="004B71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364" w:rsidRDefault="007B0364" w:rsidP="004B71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364" w:rsidRDefault="007B0364" w:rsidP="004B71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364" w:rsidRDefault="007B0364" w:rsidP="004B71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364" w:rsidRDefault="007B0364" w:rsidP="004B71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364" w:rsidRDefault="007B0364" w:rsidP="004B71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364" w:rsidRDefault="007B0364" w:rsidP="004B71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364" w:rsidRDefault="007B0364" w:rsidP="004B71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364" w:rsidRDefault="007B0364" w:rsidP="004B71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364" w:rsidRDefault="007B0364" w:rsidP="007B036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DC6388" w:rsidRDefault="00DC6388" w:rsidP="004B71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для самостоятельной работы</w:t>
      </w:r>
    </w:p>
    <w:p w:rsidR="00DC6388" w:rsidRDefault="00DC6388" w:rsidP="00DC6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Допиши предложения:</w:t>
      </w:r>
    </w:p>
    <w:p w:rsidR="00DC6388" w:rsidRDefault="00DC6388" w:rsidP="00DC6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1)Стороны монеты называются __________________________.</w:t>
      </w:r>
    </w:p>
    <w:p w:rsidR="00DC6388" w:rsidRDefault="00DC6388" w:rsidP="00DC6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2)Лицевая сторона монеты называется ___________________________.</w:t>
      </w:r>
    </w:p>
    <w:p w:rsidR="00DC6388" w:rsidRDefault="00DC6388" w:rsidP="00DC6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3)По-другому лицевая сторона монеты называется ____________________.</w:t>
      </w:r>
    </w:p>
    <w:p w:rsidR="00DC6388" w:rsidRDefault="00DC6388" w:rsidP="00DC6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4)Оборотная сторона монеты называется _________________________.</w:t>
      </w:r>
    </w:p>
    <w:p w:rsidR="00DC6388" w:rsidRDefault="00DC6388" w:rsidP="00DC6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5)По-другому оборотная сторона монеты называется ______________________.</w:t>
      </w:r>
    </w:p>
    <w:p w:rsidR="00DC6388" w:rsidRDefault="00DC6388" w:rsidP="00DC6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6)Ребро монеты называется __________________.</w:t>
      </w:r>
    </w:p>
    <w:p w:rsidR="00017B22" w:rsidRDefault="00017B22" w:rsidP="009C1B70"/>
    <w:p w:rsidR="00017B22" w:rsidRDefault="00017B22" w:rsidP="009C1B70"/>
    <w:p w:rsidR="009C1B70" w:rsidRDefault="009C1B70"/>
    <w:sectPr w:rsidR="009C1B70" w:rsidSect="00C508AD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F3E2E"/>
    <w:multiLevelType w:val="hybridMultilevel"/>
    <w:tmpl w:val="639E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D687C"/>
    <w:multiLevelType w:val="hybridMultilevel"/>
    <w:tmpl w:val="E9E0D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31664"/>
    <w:multiLevelType w:val="hybridMultilevel"/>
    <w:tmpl w:val="FD880728"/>
    <w:lvl w:ilvl="0" w:tplc="3822D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96811"/>
    <w:multiLevelType w:val="hybridMultilevel"/>
    <w:tmpl w:val="85546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D4642"/>
    <w:multiLevelType w:val="hybridMultilevel"/>
    <w:tmpl w:val="E0A25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87"/>
    <w:rsid w:val="00017B22"/>
    <w:rsid w:val="00031F79"/>
    <w:rsid w:val="00062EFA"/>
    <w:rsid w:val="000D41C6"/>
    <w:rsid w:val="00101F2C"/>
    <w:rsid w:val="00127182"/>
    <w:rsid w:val="001B5ECA"/>
    <w:rsid w:val="001B70C8"/>
    <w:rsid w:val="00212B26"/>
    <w:rsid w:val="00253C90"/>
    <w:rsid w:val="00322560"/>
    <w:rsid w:val="004267C2"/>
    <w:rsid w:val="00433652"/>
    <w:rsid w:val="00437818"/>
    <w:rsid w:val="0044768A"/>
    <w:rsid w:val="00467C67"/>
    <w:rsid w:val="004B71AD"/>
    <w:rsid w:val="004E15A3"/>
    <w:rsid w:val="004E279D"/>
    <w:rsid w:val="004F44F0"/>
    <w:rsid w:val="00544C92"/>
    <w:rsid w:val="00591F75"/>
    <w:rsid w:val="00595B98"/>
    <w:rsid w:val="005C11BC"/>
    <w:rsid w:val="005C703B"/>
    <w:rsid w:val="005E19BA"/>
    <w:rsid w:val="006244F6"/>
    <w:rsid w:val="006F6290"/>
    <w:rsid w:val="00737A73"/>
    <w:rsid w:val="00791458"/>
    <w:rsid w:val="007A1387"/>
    <w:rsid w:val="007B0364"/>
    <w:rsid w:val="007B1967"/>
    <w:rsid w:val="0080298F"/>
    <w:rsid w:val="00892869"/>
    <w:rsid w:val="008A1573"/>
    <w:rsid w:val="009A1113"/>
    <w:rsid w:val="009C1B70"/>
    <w:rsid w:val="00A07017"/>
    <w:rsid w:val="00A77216"/>
    <w:rsid w:val="00B10345"/>
    <w:rsid w:val="00B26D22"/>
    <w:rsid w:val="00B70251"/>
    <w:rsid w:val="00BC35A9"/>
    <w:rsid w:val="00C33273"/>
    <w:rsid w:val="00C377CE"/>
    <w:rsid w:val="00C508AD"/>
    <w:rsid w:val="00D039BD"/>
    <w:rsid w:val="00D37D65"/>
    <w:rsid w:val="00DC6388"/>
    <w:rsid w:val="00E17830"/>
    <w:rsid w:val="00E917D1"/>
    <w:rsid w:val="00F771C7"/>
    <w:rsid w:val="00F840C2"/>
    <w:rsid w:val="00FB3436"/>
    <w:rsid w:val="00FD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3910"/>
  <w15:chartTrackingRefBased/>
  <w15:docId w15:val="{FB9AC4EF-E76F-46F1-958E-469A0073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B70"/>
    <w:pPr>
      <w:ind w:left="720"/>
      <w:contextualSpacing/>
    </w:pPr>
  </w:style>
  <w:style w:type="table" w:styleId="a4">
    <w:name w:val="Table Grid"/>
    <w:basedOn w:val="a1"/>
    <w:uiPriority w:val="39"/>
    <w:rsid w:val="00C37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C6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rebusy-po-finansovoj-gramotnosti-6124358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nsportal.ru/detskiy-sad/osnovy-finansovoy-gramotnosti/2023/04/13/viktorina-po-finansovoy-gramotnosti-yuny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mc.hse.ru/data/2022/08/20/1647018443/%D0%A1%D0%B1%D0%BE%D1%80%D0%BD%D0%B8%D0%BA%20%20%D0%B7%D0%B0%D0%B4%D0%B0%D1%87%201-4%20%D0%BA%D0%BB%D0%B0%D1%81%D1%8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191175</cp:lastModifiedBy>
  <cp:revision>45</cp:revision>
  <dcterms:created xsi:type="dcterms:W3CDTF">2024-11-10T12:46:00Z</dcterms:created>
  <dcterms:modified xsi:type="dcterms:W3CDTF">2024-11-11T15:00:00Z</dcterms:modified>
</cp:coreProperties>
</file>