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F9" w:rsidRDefault="00626CF9" w:rsidP="00626CF9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АДМИНИСТРАЦИЯ КСТОВСКОГО  МУНИЦИПАЛЬНОГО ОКРУГА</w:t>
      </w: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МУНИЦИПАЛЬНОЕ   АВТОНОМНОЕ ОБЩЕОБРАЗОВАТЕЛЬНОЕ УЧРЕЖДЕНИЕ</w:t>
      </w: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«ШЕЛОКШАНСКАЯ ОСНОВНАЯ ШКОЛА»</w:t>
      </w: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КСТОВСКОГО МУНИЦИПАЛЬНОГО ОКРУГА </w:t>
      </w:r>
      <w:r>
        <w:rPr>
          <w:rFonts w:ascii="Times New Roman" w:hAnsi="Times New Roman"/>
          <w:b/>
          <w:sz w:val="18"/>
        </w:rPr>
        <w:br/>
        <w:t>НИЖЕГОРОДСКОЙ ОБЛАСТИ</w:t>
      </w: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607672  Нижегородская область   </w:t>
      </w:r>
      <w:proofErr w:type="spellStart"/>
      <w:r>
        <w:rPr>
          <w:rFonts w:ascii="Times New Roman" w:hAnsi="Times New Roman"/>
          <w:sz w:val="18"/>
        </w:rPr>
        <w:t>Кстовский</w:t>
      </w:r>
      <w:proofErr w:type="spellEnd"/>
      <w:r>
        <w:rPr>
          <w:rFonts w:ascii="Times New Roman" w:hAnsi="Times New Roman"/>
          <w:sz w:val="18"/>
        </w:rPr>
        <w:t xml:space="preserve"> район  село </w:t>
      </w:r>
      <w:proofErr w:type="spellStart"/>
      <w:r>
        <w:rPr>
          <w:rFonts w:ascii="Times New Roman" w:hAnsi="Times New Roman"/>
          <w:sz w:val="18"/>
        </w:rPr>
        <w:t>Шелокша</w:t>
      </w:r>
      <w:proofErr w:type="spellEnd"/>
      <w:r>
        <w:rPr>
          <w:rFonts w:ascii="Times New Roman" w:hAnsi="Times New Roman"/>
          <w:sz w:val="18"/>
        </w:rPr>
        <w:t xml:space="preserve">  тел</w:t>
      </w:r>
      <w:proofErr w:type="gramStart"/>
      <w:r>
        <w:rPr>
          <w:rFonts w:ascii="Times New Roman" w:hAnsi="Times New Roman"/>
          <w:sz w:val="18"/>
        </w:rPr>
        <w:t>.(</w:t>
      </w:r>
      <w:proofErr w:type="gramEnd"/>
      <w:r>
        <w:rPr>
          <w:rFonts w:ascii="Times New Roman" w:hAnsi="Times New Roman"/>
          <w:sz w:val="18"/>
        </w:rPr>
        <w:t>факс) (83145) 56-2-55</w:t>
      </w: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  <w:proofErr w:type="spellStart"/>
      <w:r>
        <w:rPr>
          <w:rFonts w:ascii="Times New Roman" w:hAnsi="Times New Roman"/>
          <w:sz w:val="18"/>
        </w:rPr>
        <w:t>e-mail</w:t>
      </w:r>
      <w:proofErr w:type="spellEnd"/>
      <w:r>
        <w:rPr>
          <w:rFonts w:ascii="Times New Roman" w:hAnsi="Times New Roman"/>
          <w:sz w:val="18"/>
        </w:rPr>
        <w:t xml:space="preserve">: </w:t>
      </w:r>
      <w:hyperlink r:id="rId5" w:history="1">
        <w:r>
          <w:rPr>
            <w:rFonts w:ascii="Times New Roman" w:hAnsi="Times New Roman"/>
            <w:color w:val="0000FF"/>
            <w:sz w:val="18"/>
            <w:u w:val="single"/>
          </w:rPr>
          <w:t>korotinnp@mail.ru</w:t>
        </w:r>
      </w:hyperlink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pStyle w:val="1"/>
        <w:shd w:val="clear" w:color="auto" w:fill="FFFFFF"/>
        <w:spacing w:before="180" w:beforeAutospacing="0" w:after="90" w:afterAutospacing="0" w:line="26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Конспект урока русского языка в 7 классе по теме</w:t>
      </w:r>
    </w:p>
    <w:p w:rsidR="00626CF9" w:rsidRPr="00BE42D2" w:rsidRDefault="00626CF9" w:rsidP="00626CF9">
      <w:pPr>
        <w:pStyle w:val="1"/>
        <w:shd w:val="clear" w:color="auto" w:fill="FFFFFF"/>
        <w:spacing w:before="180" w:beforeAutospacing="0" w:after="90" w:afterAutospacing="0" w:line="260" w:lineRule="atLeast"/>
        <w:rPr>
          <w:bCs w:val="0"/>
          <w:sz w:val="28"/>
          <w:szCs w:val="28"/>
        </w:rPr>
      </w:pPr>
      <w:r w:rsidRPr="00BE42D2">
        <w:rPr>
          <w:bCs w:val="0"/>
          <w:sz w:val="28"/>
          <w:szCs w:val="28"/>
        </w:rPr>
        <w:t>«Одна и две буквы Н в суффиксах страдательных причастий прошедшего времени и отглагольных прилагательных»</w:t>
      </w:r>
    </w:p>
    <w:p w:rsidR="00626CF9" w:rsidRPr="00626CF9" w:rsidRDefault="00626CF9" w:rsidP="00626CF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7541FD" w:rsidP="007541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6CF9" w:rsidRPr="00626CF9">
        <w:rPr>
          <w:rFonts w:ascii="Times New Roman" w:hAnsi="Times New Roman"/>
          <w:sz w:val="28"/>
          <w:szCs w:val="28"/>
        </w:rPr>
        <w:t>Разработала</w:t>
      </w:r>
      <w:r w:rsidR="00626CF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26CF9">
        <w:rPr>
          <w:rFonts w:ascii="Times New Roman" w:hAnsi="Times New Roman"/>
          <w:sz w:val="28"/>
          <w:szCs w:val="28"/>
        </w:rPr>
        <w:t>Яшунина</w:t>
      </w:r>
      <w:proofErr w:type="spellEnd"/>
      <w:r w:rsidR="00626CF9">
        <w:rPr>
          <w:rFonts w:ascii="Times New Roman" w:hAnsi="Times New Roman"/>
          <w:sz w:val="28"/>
          <w:szCs w:val="28"/>
        </w:rPr>
        <w:t xml:space="preserve"> Наталья Вячеславовна,</w:t>
      </w:r>
    </w:p>
    <w:p w:rsidR="00626CF9" w:rsidRPr="00626CF9" w:rsidRDefault="00626CF9" w:rsidP="0062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41F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учитель русского языка.</w:t>
      </w: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u w:val="single"/>
        </w:rPr>
      </w:pPr>
    </w:p>
    <w:p w:rsidR="00626CF9" w:rsidRDefault="00626CF9" w:rsidP="00626CF9">
      <w:pPr>
        <w:spacing w:after="0" w:line="240" w:lineRule="auto"/>
        <w:rPr>
          <w:rFonts w:ascii="Times New Roman" w:hAnsi="Times New Roman"/>
          <w:color w:val="0000FF"/>
          <w:sz w:val="18"/>
          <w:u w:val="single"/>
        </w:rPr>
      </w:pPr>
    </w:p>
    <w:p w:rsidR="00BE42D2" w:rsidRDefault="00BE42D2" w:rsidP="00BE42D2">
      <w:pPr>
        <w:pStyle w:val="1"/>
        <w:shd w:val="clear" w:color="auto" w:fill="FFFFFF"/>
        <w:spacing w:before="180" w:beforeAutospacing="0" w:after="90" w:afterAutospacing="0" w:line="260" w:lineRule="atLeast"/>
        <w:rPr>
          <w:bCs w:val="0"/>
          <w:sz w:val="28"/>
          <w:szCs w:val="28"/>
        </w:rPr>
      </w:pPr>
      <w:r w:rsidRPr="00BE42D2">
        <w:rPr>
          <w:bCs w:val="0"/>
          <w:sz w:val="28"/>
          <w:szCs w:val="28"/>
        </w:rPr>
        <w:lastRenderedPageBreak/>
        <w:t>Тема урока «Одна и две буквы Н в суффиксах страдательных причастий прошедшего времени и отглагольных прилагательных»</w:t>
      </w:r>
    </w:p>
    <w:p w:rsidR="00626CF9" w:rsidRPr="00BE42D2" w:rsidRDefault="00626CF9" w:rsidP="00BE42D2">
      <w:pPr>
        <w:pStyle w:val="1"/>
        <w:shd w:val="clear" w:color="auto" w:fill="FFFFFF"/>
        <w:spacing w:before="180" w:beforeAutospacing="0" w:after="90" w:afterAutospacing="0" w:line="260" w:lineRule="atLeast"/>
        <w:rPr>
          <w:bCs w:val="0"/>
          <w:sz w:val="28"/>
          <w:szCs w:val="28"/>
        </w:rPr>
      </w:pPr>
    </w:p>
    <w:p w:rsidR="00BE42D2" w:rsidRPr="00BE42D2" w:rsidRDefault="00BE42D2" w:rsidP="00BE42D2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Базовый учебник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Русский язык. 7 класс учеб. для </w:t>
      </w:r>
      <w:proofErr w:type="spell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М. Т.Баранов, </w:t>
      </w:r>
      <w:proofErr w:type="spell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Т.А.Ладыженская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Л.А.Тростенцова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</w:t>
      </w:r>
      <w:proofErr w:type="gram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:н</w:t>
      </w:r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ауч.ре</w:t>
      </w:r>
      <w:r w:rsidR="00626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д.Н.М.Шанский</w:t>
      </w:r>
      <w:proofErr w:type="spellEnd"/>
      <w:r w:rsidR="00626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М.: Просвещение.</w:t>
      </w:r>
    </w:p>
    <w:p w:rsidR="00BE42D2" w:rsidRPr="00BE42D2" w:rsidRDefault="00BE42D2" w:rsidP="00BE42D2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правилом написания Н и НН в страдательных причастиях прошедшего времени и отглагольных прилагательных</w:t>
      </w:r>
    </w:p>
    <w:p w:rsidR="00BE42D2" w:rsidRPr="00BE42D2" w:rsidRDefault="00BE42D2" w:rsidP="00BE42D2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E42D2" w:rsidRPr="00BE42D2" w:rsidRDefault="00BE42D2" w:rsidP="00BE4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обучающие: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умения выбирать правильное написание Н и НН в прилагательных и страдательных причастиях прошедшего времени; сформировать умения составлять алгоритм рассуждения по заданной теме;</w:t>
      </w:r>
    </w:p>
    <w:p w:rsidR="00BE42D2" w:rsidRPr="00BE42D2" w:rsidRDefault="00BE42D2" w:rsidP="00BE4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умения разграничивать страдательные причастия прошедшего времени и прилагательные, образованные от глаголов; развивать умения и навыки работы с источниками учебной информации;</w:t>
      </w:r>
    </w:p>
    <w:p w:rsidR="00BE42D2" w:rsidRPr="00BE42D2" w:rsidRDefault="00BE42D2" w:rsidP="00BE4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пробуждать интерес к изучаемому предмету; способствовать воспитанию положительного отношения к знаниям, к процессу учения</w:t>
      </w:r>
    </w:p>
    <w:p w:rsidR="00BE42D2" w:rsidRPr="00BE42D2" w:rsidRDefault="00BE42D2" w:rsidP="00BE42D2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– введение нового материала</w:t>
      </w:r>
    </w:p>
    <w:p w:rsidR="00BE42D2" w:rsidRPr="00BE42D2" w:rsidRDefault="00BE42D2" w:rsidP="00BE42D2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учащихся: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парная, фронтальная, индивидуальная</w:t>
      </w:r>
    </w:p>
    <w:p w:rsidR="00BE42D2" w:rsidRPr="00BE42D2" w:rsidRDefault="00BE42D2" w:rsidP="00BE42D2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Необходимое техническое оборудование: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интерактивная </w:t>
      </w:r>
      <w:r w:rsidR="00626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панель</w:t>
      </w:r>
    </w:p>
    <w:p w:rsidR="00626CF9" w:rsidRDefault="00626CF9" w:rsidP="00626CF9">
      <w:pPr>
        <w:shd w:val="clear" w:color="auto" w:fill="FFFFFF"/>
        <w:spacing w:after="9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42D2" w:rsidRPr="00BE42D2" w:rsidRDefault="00BE42D2" w:rsidP="00626CF9">
      <w:pPr>
        <w:shd w:val="clear" w:color="auto" w:fill="FFFFFF"/>
        <w:spacing w:after="9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и ход урока</w:t>
      </w:r>
    </w:p>
    <w:p w:rsidR="00BE42D2" w:rsidRPr="00BE42D2" w:rsidRDefault="00BE42D2" w:rsidP="00BE42D2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Организация начала урока </w:t>
      </w:r>
    </w:p>
    <w:p w:rsidR="00BE42D2" w:rsidRPr="00BE42D2" w:rsidRDefault="00BE42D2" w:rsidP="00BE42D2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Изучение нового материала с использованием приема «Составление алгоритм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а»</w:t>
      </w:r>
    </w:p>
    <w:p w:rsidR="00BF4A3B" w:rsidRPr="00626CF9" w:rsidRDefault="00BF4A3B" w:rsidP="00BE42D2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626C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Изучение слов, написанных на доске:</w:t>
      </w:r>
    </w:p>
    <w:p w:rsidR="00BE42D2" w:rsidRDefault="00BF4A3B" w:rsidP="00BE42D2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="00BE42D2"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ллюстрированный, корчеванный,</w:t>
      </w:r>
      <w:r w:rsidR="00BE42D2"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E42D2"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брошен, подстриженный, золоченый, украшен, асфальтированный, сваренный, выстриженный, кованый, решенный, позолоченный, жеваный, стриженый, брошенный, принесен, вареный.</w:t>
      </w:r>
      <w:proofErr w:type="gramEnd"/>
    </w:p>
    <w:p w:rsidR="00BF4A3B" w:rsidRPr="00BE42D2" w:rsidRDefault="00BF4A3B" w:rsidP="00BE42D2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A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Вопросы для обсуждения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(объяснение нового материала, составление алгоритма)</w:t>
      </w:r>
    </w:p>
    <w:p w:rsidR="00BE42D2" w:rsidRPr="00BE42D2" w:rsidRDefault="00BE42D2" w:rsidP="00BE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общего у всех этих слов? (Они образованы от глаголов)</w:t>
      </w:r>
    </w:p>
    <w:p w:rsidR="00BE42D2" w:rsidRPr="00BE42D2" w:rsidRDefault="00BE42D2" w:rsidP="00BE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Попробуйте сгруппировать эти слова – количество групп и их состав определите сами; главное, что вы должны будете помнить – вы должны 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уметь объяснить, почему вы те или иные слова объединили в одну группу.</w:t>
      </w:r>
    </w:p>
    <w:p w:rsidR="00BE42D2" w:rsidRPr="00BE42D2" w:rsidRDefault="00BE42D2" w:rsidP="00BE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Обсудите свои варианты распределения слов по группам в парах. Попробуйте выработать общий вариант распределения слов по группам. Если возникают сложности в выработке общего варианта, отметьте те вопросы, которые вызвали разногласия, и попробуйте сформулировать причину, по которой не удалось прийти к общему мнению.</w:t>
      </w:r>
    </w:p>
    <w:p w:rsidR="00BE42D2" w:rsidRPr="00BE42D2" w:rsidRDefault="00BE42D2" w:rsidP="00BE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посмотрим, что у вас получилось, какие варианты распределения слов по группам у вас получились.</w:t>
      </w:r>
    </w:p>
    <w:p w:rsidR="00BE42D2" w:rsidRPr="00BE42D2" w:rsidRDefault="00BE42D2" w:rsidP="00BE42D2">
      <w:pPr>
        <w:shd w:val="clear" w:color="auto" w:fill="FFFFFF"/>
        <w:spacing w:after="109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(Обсуждение и аргументация предложенных вариантов).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сравните ваши группы с моим вариантом распределения слов на группы:</w:t>
      </w:r>
    </w:p>
    <w:p w:rsidR="00BE42D2" w:rsidRPr="00BE42D2" w:rsidRDefault="00BE42D2" w:rsidP="00BE42D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иллюстрированный, асфальтированный, корчеванный</w:t>
      </w:r>
    </w:p>
    <w:p w:rsidR="00BE42D2" w:rsidRPr="00BE42D2" w:rsidRDefault="00BE42D2" w:rsidP="00BE42D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кованый, жеваный</w:t>
      </w:r>
    </w:p>
    <w:p w:rsidR="00BE42D2" w:rsidRPr="00BE42D2" w:rsidRDefault="00BE42D2" w:rsidP="00BE42D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стриженый, золоченый, вареный</w:t>
      </w:r>
    </w:p>
    <w:p w:rsidR="00BE42D2" w:rsidRPr="00BE42D2" w:rsidRDefault="00BE42D2" w:rsidP="00BE42D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решенный, подстриженный, выстриженный, брошенный, позолоченный, сваренный</w:t>
      </w:r>
    </w:p>
    <w:p w:rsidR="00BE42D2" w:rsidRPr="00BE42D2" w:rsidRDefault="00BE42D2" w:rsidP="00BE42D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украшен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принесен, брошен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найти признаки, по которым в моем варианте слова распределены по группам.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Правописание</w:t>
      </w:r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группы слов вы можете объяснить? (Последней – </w:t>
      </w:r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украшен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принесен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Вспомните правило: почему у этих слов в суффиксе пишется одно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(Краткие причастия пишутся с одним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к остальным словам нельзя применить это правило? (Они стоят в полной форме)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с вами знаем правило написания одного и двух </w:t>
      </w:r>
      <w:proofErr w:type="spellStart"/>
      <w:proofErr w:type="gram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суффиксах кратких форм причастий. Какое правило нам еще не известно? (Правописание одного и двух </w:t>
      </w:r>
      <w:proofErr w:type="spellStart"/>
      <w:proofErr w:type="gram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суффиксах полных форм причастий).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Сформулируйте задачу, которую нам предстоит решить на уроке. (Наша задача сегодня – вывести правило правописания одного и двух </w:t>
      </w:r>
      <w:proofErr w:type="spellStart"/>
      <w:proofErr w:type="gram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суффиксах для полных форм причастий).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почему полные причастия с одним </w:t>
      </w:r>
      <w:proofErr w:type="spellStart"/>
      <w:proofErr w:type="gram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суффиксе даны не в одной группе, а разбиты на две группы, и причастия с двумя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тоже разбиты на две группы? (Наверное, разным орфографическим правилам подчиняются)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общего у слов первой группы, которые пишутся с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(на </w:t>
      </w:r>
      <w:proofErr w:type="gram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-)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ли слова на </w:t>
      </w:r>
      <w:proofErr w:type="gram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пишутся с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(Нет,</w:t>
      </w:r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кованый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жеваный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выделены в отдельную группу, они пишутся с одним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вывод можно сделать о правописании слов на </w:t>
      </w:r>
      <w:proofErr w:type="gram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-? (Слова на 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  <w:proofErr w:type="spell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ованн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пишутся с двумя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кроме </w:t>
      </w:r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кованый, жеваный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Чем отличаются друг от друга слова 3-ей и 4-ой групп, ведь среди них есть и однокоренные слова, которые отличаются друг от друга одним или двумя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суффиксе: например: </w:t>
      </w:r>
      <w:proofErr w:type="spellStart"/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триженый</w:t>
      </w:r>
      <w:proofErr w:type="spell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подстриженный, выстриженный; золоченый – позолоченный, вареный – сваренный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(Приставкой).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тогда объяснить то, что слова </w:t>
      </w:r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решенный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брошенный</w:t>
      </w:r>
      <w:r w:rsidRPr="00BE4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попали в 4-ю группу, хоть у них нет приставки? Значит, должен быть другой признак, более общий, который есть и у слов с приставкой, и у слов без приставки. Сравните, что общего у слов </w:t>
      </w:r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брошенный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подстриженный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(Оба причастия – совершенного вида) А теперь сравните слова из 3-ей группы по этому признаку со словами 4-й группы. Какой вывод можно сделать о правописании слов 3 и 4 группы? (Слова, образованные от глаголов сов</w:t>
      </w:r>
      <w:proofErr w:type="gram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ида, пишутся с двумя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слова, образованные от глаголов несов. вида, пишутся с одним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сравните еще два причастия: </w:t>
      </w:r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жареный гусь – жаренный с яблоками гусь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в первом словосочетании причастие </w:t>
      </w:r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жареный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написано с одной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(Оно образовано от глагола несовершенного вида)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 втором словосочетании слово </w:t>
      </w:r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жаренный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написано с двумя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это тоже правильно. Получается, что во втором словосочетании используется еще одно правило, которое мы еще не знаем.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подумаем, что же может влиять на написание двух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суффиксе причастия </w:t>
      </w:r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жаренный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втором словосочетании. А для этого нужно определить, чем отличаются эти словосочетания друг от друга. (Во втором словосочетании при причастии есть зависимое слово).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уточнить правило для полных причастий, образованных от глаголов несовершенного вида с учетом вывода, который вы только что сделали (в суффиксах полных причастий, образованных от глаголов несовершенного вида, пишешься два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есть зависимое слово, и одно </w:t>
      </w:r>
      <w:proofErr w:type="spell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если нет зависимых слов).</w:t>
      </w:r>
    </w:p>
    <w:p w:rsidR="00BE42D2" w:rsidRPr="00BE42D2" w:rsidRDefault="00BE42D2" w:rsidP="00BE4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с вами сформулировали три правила, которым подчиняется написание одного и двух </w:t>
      </w:r>
      <w:proofErr w:type="spellStart"/>
      <w:proofErr w:type="gram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суффиксах слов, образованных от глаголов. И еще одно правило (правописание одного </w:t>
      </w:r>
      <w:proofErr w:type="spellStart"/>
      <w:proofErr w:type="gram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суффиксах кратких причастий) вам известно из предыдущих уроков. Чтобы не ошибиться в выборе правила, нам нужно рассуждать в такой последовательности, которая поможет нам безошибочно выбрать нужное правило. Такая последовательность рассуждений называется алгоритмом. С алгоритмами вы уже встречались, например, когда определяли, какую безударную гласную надо писать в окончании глагола –</w:t>
      </w:r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е 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 </w:t>
      </w:r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 во многих других случаях. Сегодня мы попытаемся самостоятельно составить алгоритм, который поможет нам правильно написать одно и два </w:t>
      </w:r>
      <w:proofErr w:type="spellStart"/>
      <w:proofErr w:type="gramStart"/>
      <w:r w:rsidRPr="00BE42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proofErr w:type="gramEnd"/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суффиксах причастий. С чего мы должны начать наше рассуждение?</w:t>
      </w:r>
    </w:p>
    <w:p w:rsidR="00BE42D2" w:rsidRPr="00BE42D2" w:rsidRDefault="00BE42D2" w:rsidP="00BE42D2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Далее пошагово обсуждается последовательность алгоритма, при этом рассматриваются все предлагающиеся варианты, анализируются их сильные и слабые стороны (</w:t>
      </w:r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если мы построим наше </w:t>
      </w:r>
      <w:proofErr w:type="gramStart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рассуждение</w:t>
      </w:r>
      <w:proofErr w:type="gramEnd"/>
      <w:r w:rsidRPr="00BE42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таким образом, то у нас получится, что …</w:t>
      </w:r>
      <w:r w:rsidRPr="00BE4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уточняются, дополняются, корректируются. В результате обсуждения может</w:t>
      </w:r>
      <w:r w:rsidR="00BF4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получиться следующий алгоритм:</w:t>
      </w:r>
    </w:p>
    <w:p w:rsidR="00BF4A3B" w:rsidRDefault="00BE42D2">
      <w:r>
        <w:rPr>
          <w:noProof/>
          <w:lang w:eastAsia="ru-RU"/>
        </w:rPr>
        <w:drawing>
          <wp:inline distT="0" distB="0" distL="0" distR="0">
            <wp:extent cx="5940425" cy="3636593"/>
            <wp:effectExtent l="19050" t="0" r="3175" b="0"/>
            <wp:docPr id="1" name="Рисунок 1" descr="https://files.teacherjournal.ru/images/6f4166ae4ebf38deb347aa5eaa86ddcef7a0c6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eacherjournal.ru/images/6f4166ae4ebf38deb347aa5eaa86ddcef7a0c6f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b/>
          <w:bCs/>
          <w:color w:val="333333"/>
          <w:sz w:val="28"/>
          <w:szCs w:val="28"/>
        </w:rPr>
        <w:t>5. Контроль полученных знаний </w:t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color w:val="333333"/>
          <w:sz w:val="28"/>
          <w:szCs w:val="28"/>
        </w:rPr>
        <w:t xml:space="preserve">- С целью проверки усвоения темы выполним контрольный тест. (Карточки)  </w:t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color w:val="333333"/>
          <w:sz w:val="28"/>
          <w:szCs w:val="28"/>
        </w:rPr>
        <w:t>Задание: вставьте буквы Н или НН.</w:t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color w:val="333333"/>
          <w:sz w:val="28"/>
          <w:szCs w:val="28"/>
        </w:rPr>
        <w:t>- Проверим тест.</w:t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color w:val="333333"/>
          <w:sz w:val="28"/>
          <w:szCs w:val="28"/>
        </w:rPr>
        <w:t>(Открываю ответы и озвучиваю - учащиеся проверяют).</w:t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color w:val="333333"/>
          <w:sz w:val="28"/>
          <w:szCs w:val="28"/>
        </w:rPr>
        <w:t>6. Подведение итогов урока</w:t>
      </w:r>
      <w:r w:rsidR="00626CF9">
        <w:rPr>
          <w:color w:val="333333"/>
          <w:sz w:val="28"/>
          <w:szCs w:val="28"/>
        </w:rPr>
        <w:t>.</w:t>
      </w:r>
      <w:r w:rsidRPr="00BF4A3B">
        <w:rPr>
          <w:color w:val="333333"/>
          <w:sz w:val="28"/>
          <w:szCs w:val="28"/>
        </w:rPr>
        <w:t xml:space="preserve"> Рефлексия</w:t>
      </w:r>
      <w:r w:rsidR="00626CF9">
        <w:rPr>
          <w:color w:val="333333"/>
          <w:sz w:val="28"/>
          <w:szCs w:val="28"/>
        </w:rPr>
        <w:t>.</w:t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color w:val="333333"/>
          <w:sz w:val="28"/>
          <w:szCs w:val="28"/>
        </w:rPr>
        <w:t>- Чему учились на уроке?</w:t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color w:val="333333"/>
          <w:sz w:val="28"/>
          <w:szCs w:val="28"/>
        </w:rPr>
        <w:t>- В скольких случаях в суффиксах страдательных причастий прошедшего времени и отглагольных прилагательных пишется одна буква Н? две НН?</w:t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color w:val="333333"/>
          <w:sz w:val="28"/>
          <w:szCs w:val="28"/>
        </w:rPr>
        <w:t>- Закончите фразу</w:t>
      </w:r>
      <w:proofErr w:type="gramStart"/>
      <w:r w:rsidRPr="00BF4A3B">
        <w:rPr>
          <w:color w:val="333333"/>
          <w:sz w:val="28"/>
          <w:szCs w:val="28"/>
        </w:rPr>
        <w:t> </w:t>
      </w:r>
      <w:r w:rsidRPr="00BF4A3B">
        <w:rPr>
          <w:i/>
          <w:iCs/>
          <w:color w:val="333333"/>
          <w:sz w:val="28"/>
          <w:szCs w:val="28"/>
        </w:rPr>
        <w:t>:</w:t>
      </w:r>
      <w:proofErr w:type="gramEnd"/>
      <w:r w:rsidRPr="00BF4A3B">
        <w:rPr>
          <w:i/>
          <w:iCs/>
          <w:color w:val="333333"/>
          <w:sz w:val="28"/>
          <w:szCs w:val="28"/>
        </w:rPr>
        <w:t xml:space="preserve"> </w:t>
      </w:r>
      <w:r w:rsidRPr="00BF4A3B">
        <w:rPr>
          <w:color w:val="333333"/>
          <w:sz w:val="28"/>
          <w:szCs w:val="28"/>
        </w:rPr>
        <w:t>“Я доволен своей работой на уроке, потому что…” или “Я не очень доволен своей работой на уроке, потому что…”</w:t>
      </w:r>
    </w:p>
    <w:p w:rsidR="00BF4A3B" w:rsidRPr="00BF4A3B" w:rsidRDefault="00BF4A3B" w:rsidP="00BF4A3B">
      <w:pPr>
        <w:pStyle w:val="a4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  <w:r w:rsidRPr="00BF4A3B">
        <w:rPr>
          <w:b/>
          <w:bCs/>
          <w:color w:val="333333"/>
          <w:sz w:val="28"/>
          <w:szCs w:val="28"/>
        </w:rPr>
        <w:t>7. Домашнее задание </w:t>
      </w:r>
    </w:p>
    <w:p w:rsidR="005F570B" w:rsidRPr="00BF4A3B" w:rsidRDefault="005F570B" w:rsidP="00BF4A3B">
      <w:pPr>
        <w:tabs>
          <w:tab w:val="left" w:pos="3560"/>
        </w:tabs>
      </w:pPr>
    </w:p>
    <w:sectPr w:rsidR="005F570B" w:rsidRPr="00BF4A3B" w:rsidSect="005F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978"/>
    <w:multiLevelType w:val="multilevel"/>
    <w:tmpl w:val="F4D8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74FF9"/>
    <w:multiLevelType w:val="multilevel"/>
    <w:tmpl w:val="A64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7512C"/>
    <w:multiLevelType w:val="multilevel"/>
    <w:tmpl w:val="78A0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42D2"/>
    <w:rsid w:val="005F570B"/>
    <w:rsid w:val="00626CF9"/>
    <w:rsid w:val="007541FD"/>
    <w:rsid w:val="00BE42D2"/>
    <w:rsid w:val="00BF4A3B"/>
    <w:rsid w:val="00D7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0B"/>
  </w:style>
  <w:style w:type="paragraph" w:styleId="1">
    <w:name w:val="heading 1"/>
    <w:basedOn w:val="a"/>
    <w:link w:val="10"/>
    <w:uiPriority w:val="9"/>
    <w:qFormat/>
    <w:rsid w:val="00BE4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42D2"/>
    <w:rPr>
      <w:b/>
      <w:bCs/>
    </w:rPr>
  </w:style>
  <w:style w:type="paragraph" w:styleId="a4">
    <w:name w:val="Normal (Web)"/>
    <w:basedOn w:val="a"/>
    <w:uiPriority w:val="99"/>
    <w:unhideWhenUsed/>
    <w:rsid w:val="00BE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42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2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F4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orotinn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2025-03-22T09:50:00Z</dcterms:created>
  <dcterms:modified xsi:type="dcterms:W3CDTF">2025-03-22T10:54:00Z</dcterms:modified>
</cp:coreProperties>
</file>