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FBBAF" w14:textId="7C4B57EB" w:rsidR="00735697" w:rsidRPr="00735697" w:rsidRDefault="00735697" w:rsidP="0073569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C2D2E"/>
          <w:sz w:val="28"/>
          <w:szCs w:val="28"/>
        </w:rPr>
      </w:pPr>
      <w:r w:rsidRPr="00735697">
        <w:rPr>
          <w:b/>
          <w:bCs/>
          <w:color w:val="2C2D2E"/>
          <w:sz w:val="28"/>
          <w:szCs w:val="28"/>
        </w:rPr>
        <w:t>Тема: «ФГОС: опыт внедрения и анализ результатов»</w:t>
      </w:r>
    </w:p>
    <w:p w14:paraId="7178CCCD" w14:textId="77777777" w:rsidR="00735697" w:rsidRDefault="00735697" w:rsidP="00735697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14:paraId="61880531" w14:textId="30044389" w:rsidR="00735697" w:rsidRPr="00735697" w:rsidRDefault="00735697" w:rsidP="0073569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C2D2E"/>
          <w:sz w:val="28"/>
          <w:szCs w:val="28"/>
        </w:rPr>
      </w:pPr>
      <w:r w:rsidRPr="00735697">
        <w:rPr>
          <w:b/>
          <w:bCs/>
          <w:color w:val="2C2D2E"/>
          <w:sz w:val="28"/>
          <w:szCs w:val="28"/>
        </w:rPr>
        <w:t>Введение</w:t>
      </w:r>
    </w:p>
    <w:p w14:paraId="3A3C0DCE" w14:textId="77777777" w:rsidR="00735697" w:rsidRPr="00735697" w:rsidRDefault="00735697" w:rsidP="00735697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14:paraId="2CEA7772" w14:textId="77777777" w:rsidR="00735697" w:rsidRPr="00735697" w:rsidRDefault="00735697" w:rsidP="00735697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735697">
        <w:rPr>
          <w:color w:val="2C2D2E"/>
          <w:sz w:val="28"/>
          <w:szCs w:val="28"/>
        </w:rPr>
        <w:t>Федеральные государственные образовательные стандарты (ФГОС) были внедрены в российскую систему образования с целью повышения качества обучения и создания единого образовательного пространства. Основные задачи ФГОС включают развитие компетенций у обучающихся, обеспечение преемственности образовательных программ и учет индивидуальных особенностей учащихся. В данной статье мы рассмотрим опыт внедрения ФГОС и проанализируем результаты освоения новых стандартов.</w:t>
      </w:r>
    </w:p>
    <w:p w14:paraId="39F52190" w14:textId="77777777" w:rsidR="00735697" w:rsidRPr="00735697" w:rsidRDefault="00735697" w:rsidP="00735697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14:paraId="0C15604A" w14:textId="4255CD2F" w:rsidR="00735697" w:rsidRPr="00735697" w:rsidRDefault="00735697" w:rsidP="0073569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C2D2E"/>
          <w:sz w:val="28"/>
          <w:szCs w:val="28"/>
        </w:rPr>
      </w:pPr>
      <w:bookmarkStart w:id="0" w:name="_GoBack"/>
      <w:r w:rsidRPr="00735697">
        <w:rPr>
          <w:b/>
          <w:bCs/>
          <w:color w:val="2C2D2E"/>
          <w:sz w:val="28"/>
          <w:szCs w:val="28"/>
        </w:rPr>
        <w:t>Опыт внедрения ФГОС</w:t>
      </w:r>
    </w:p>
    <w:bookmarkEnd w:id="0"/>
    <w:p w14:paraId="2B1BBB98" w14:textId="77777777" w:rsidR="00735697" w:rsidRPr="00735697" w:rsidRDefault="00735697" w:rsidP="00735697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14:paraId="61F87F59" w14:textId="77C63101" w:rsidR="00735697" w:rsidRPr="00735697" w:rsidRDefault="00735697" w:rsidP="00735697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735697">
        <w:rPr>
          <w:color w:val="2C2D2E"/>
          <w:sz w:val="28"/>
          <w:szCs w:val="28"/>
        </w:rPr>
        <w:t xml:space="preserve">1. Этапы внедрения: </w:t>
      </w:r>
      <w:r>
        <w:rPr>
          <w:color w:val="2C2D2E"/>
          <w:sz w:val="28"/>
          <w:szCs w:val="28"/>
        </w:rPr>
        <w:t>п</w:t>
      </w:r>
      <w:r w:rsidRPr="00735697">
        <w:rPr>
          <w:color w:val="2C2D2E"/>
          <w:sz w:val="28"/>
          <w:szCs w:val="28"/>
        </w:rPr>
        <w:t>роцесс внедрения ФГОС начался с начальной школы, затем продолжился в основной и средней школе. На каждом этапе проводились пилотные проекты, которые позволяли выявить возможные трудности и скорректировать подходы к реализации стандартов.</w:t>
      </w:r>
    </w:p>
    <w:p w14:paraId="153A5DF7" w14:textId="77777777" w:rsidR="00735697" w:rsidRPr="00735697" w:rsidRDefault="00735697" w:rsidP="00735697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14:paraId="7B337E08" w14:textId="01829794" w:rsidR="00735697" w:rsidRPr="00735697" w:rsidRDefault="00735697" w:rsidP="00735697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735697">
        <w:rPr>
          <w:color w:val="2C2D2E"/>
          <w:sz w:val="28"/>
          <w:szCs w:val="28"/>
        </w:rPr>
        <w:t xml:space="preserve">2. Подготовка педагогов: </w:t>
      </w:r>
      <w:r>
        <w:rPr>
          <w:color w:val="2C2D2E"/>
          <w:sz w:val="28"/>
          <w:szCs w:val="28"/>
        </w:rPr>
        <w:t>о</w:t>
      </w:r>
      <w:r w:rsidRPr="00735697">
        <w:rPr>
          <w:color w:val="2C2D2E"/>
          <w:sz w:val="28"/>
          <w:szCs w:val="28"/>
        </w:rPr>
        <w:t>дним из ключевых элементов успешного внедрения ФГОС стала подготовка педагогических кадров. Учителя прошли курсы повышения квалификации, где изучали новые методы преподавания и требования стандартов.</w:t>
      </w:r>
    </w:p>
    <w:p w14:paraId="0176E6AE" w14:textId="77777777" w:rsidR="00735697" w:rsidRPr="00735697" w:rsidRDefault="00735697" w:rsidP="00735697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14:paraId="497C58BC" w14:textId="2CF6A560" w:rsidR="00735697" w:rsidRPr="00735697" w:rsidRDefault="00735697" w:rsidP="00735697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735697">
        <w:rPr>
          <w:color w:val="2C2D2E"/>
          <w:sz w:val="28"/>
          <w:szCs w:val="28"/>
        </w:rPr>
        <w:t xml:space="preserve">3. Обновление учебных программ: </w:t>
      </w:r>
      <w:r>
        <w:rPr>
          <w:color w:val="2C2D2E"/>
          <w:sz w:val="28"/>
          <w:szCs w:val="28"/>
        </w:rPr>
        <w:t>у</w:t>
      </w:r>
      <w:r w:rsidRPr="00735697">
        <w:rPr>
          <w:color w:val="2C2D2E"/>
          <w:sz w:val="28"/>
          <w:szCs w:val="28"/>
        </w:rPr>
        <w:t>чебные программы были модернизированы в соответствии с требованиями ФГОС. Это включало как изменение содержания учебных дисциплин, так и внедрение новых подходов к оценке знаний учащихся.</w:t>
      </w:r>
    </w:p>
    <w:p w14:paraId="4264EEA1" w14:textId="77777777" w:rsidR="00735697" w:rsidRPr="00735697" w:rsidRDefault="00735697" w:rsidP="00735697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14:paraId="35235C9F" w14:textId="05633280" w:rsidR="00735697" w:rsidRPr="00735697" w:rsidRDefault="00735697" w:rsidP="00735697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735697">
        <w:rPr>
          <w:color w:val="2C2D2E"/>
          <w:sz w:val="28"/>
          <w:szCs w:val="28"/>
        </w:rPr>
        <w:t xml:space="preserve">4. Инфраструктурные изменения: </w:t>
      </w:r>
      <w:r>
        <w:rPr>
          <w:color w:val="2C2D2E"/>
          <w:sz w:val="28"/>
          <w:szCs w:val="28"/>
        </w:rPr>
        <w:t>д</w:t>
      </w:r>
      <w:r w:rsidRPr="00735697">
        <w:rPr>
          <w:color w:val="2C2D2E"/>
          <w:sz w:val="28"/>
          <w:szCs w:val="28"/>
        </w:rPr>
        <w:t>ля реализации ФГОС были обновлены материально-технические базы школ. Внедрение современных технологий, таких как интерактивные доски и компьютерные классы, стало важным шагом на пути к достижению целей стандартов.</w:t>
      </w:r>
    </w:p>
    <w:p w14:paraId="28A51A34" w14:textId="77777777" w:rsidR="00735697" w:rsidRPr="00735697" w:rsidRDefault="00735697" w:rsidP="00735697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14:paraId="60EAF995" w14:textId="4994FA11" w:rsidR="00735697" w:rsidRPr="00735697" w:rsidRDefault="00735697" w:rsidP="0073569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C2D2E"/>
          <w:sz w:val="28"/>
          <w:szCs w:val="28"/>
        </w:rPr>
      </w:pPr>
      <w:r w:rsidRPr="00735697">
        <w:rPr>
          <w:b/>
          <w:bCs/>
          <w:color w:val="2C2D2E"/>
          <w:sz w:val="28"/>
          <w:szCs w:val="28"/>
        </w:rPr>
        <w:t>Анализ результатов освоения</w:t>
      </w:r>
    </w:p>
    <w:p w14:paraId="3175A7EA" w14:textId="77777777" w:rsidR="00735697" w:rsidRPr="00735697" w:rsidRDefault="00735697" w:rsidP="00735697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14:paraId="09B78D3C" w14:textId="04378F27" w:rsidR="00735697" w:rsidRPr="00735697" w:rsidRDefault="00735697" w:rsidP="00735697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735697">
        <w:rPr>
          <w:color w:val="2C2D2E"/>
          <w:sz w:val="28"/>
          <w:szCs w:val="28"/>
        </w:rPr>
        <w:t xml:space="preserve">1. Повышение качества образования: </w:t>
      </w:r>
      <w:r>
        <w:rPr>
          <w:color w:val="2C2D2E"/>
          <w:sz w:val="28"/>
          <w:szCs w:val="28"/>
        </w:rPr>
        <w:t>в</w:t>
      </w:r>
      <w:r w:rsidRPr="00735697">
        <w:rPr>
          <w:color w:val="2C2D2E"/>
          <w:sz w:val="28"/>
          <w:szCs w:val="28"/>
        </w:rPr>
        <w:t>недрение ФГОС способствовало улучшению качества образования. Ученики стали лучше усваивать материал благодаря более интерактивным и практико-ориентированным методам обучения.</w:t>
      </w:r>
    </w:p>
    <w:p w14:paraId="61B1E660" w14:textId="77777777" w:rsidR="00735697" w:rsidRPr="00735697" w:rsidRDefault="00735697" w:rsidP="00735697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14:paraId="00DFD7D5" w14:textId="54C2C3C1" w:rsidR="00735697" w:rsidRPr="00735697" w:rsidRDefault="00735697" w:rsidP="00735697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735697">
        <w:rPr>
          <w:color w:val="2C2D2E"/>
          <w:sz w:val="28"/>
          <w:szCs w:val="28"/>
        </w:rPr>
        <w:t>2. Развитие компетенций: ФГОС акцентируют внимание на развитии ключевых компетенций, таких как критическое мышление, способность работать в команде и умение решать проблемы. Ученики стали более подготовленными к реальным жизненным ситуациям и вызовам.</w:t>
      </w:r>
    </w:p>
    <w:p w14:paraId="2667A986" w14:textId="77777777" w:rsidR="00735697" w:rsidRPr="00735697" w:rsidRDefault="00735697" w:rsidP="00735697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14:paraId="71DF346C" w14:textId="28054ABC" w:rsidR="00735697" w:rsidRPr="00735697" w:rsidRDefault="00735697" w:rsidP="00735697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735697">
        <w:rPr>
          <w:color w:val="2C2D2E"/>
          <w:sz w:val="28"/>
          <w:szCs w:val="28"/>
        </w:rPr>
        <w:t xml:space="preserve">3. Индивидуальный подход к обучению: </w:t>
      </w:r>
      <w:r>
        <w:rPr>
          <w:color w:val="2C2D2E"/>
          <w:sz w:val="28"/>
          <w:szCs w:val="28"/>
        </w:rPr>
        <w:t>с</w:t>
      </w:r>
      <w:r w:rsidRPr="00735697">
        <w:rPr>
          <w:color w:val="2C2D2E"/>
          <w:sz w:val="28"/>
          <w:szCs w:val="28"/>
        </w:rPr>
        <w:t>тандарты способствуют учету индивидуальных особенностей учащихся. Это выражается в создании адаптивных программ обучения и более гибкой системе оценки.</w:t>
      </w:r>
    </w:p>
    <w:p w14:paraId="1AEB082A" w14:textId="77777777" w:rsidR="00735697" w:rsidRPr="00735697" w:rsidRDefault="00735697" w:rsidP="00735697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14:paraId="45A4E4EF" w14:textId="13BD1FB0" w:rsidR="00735697" w:rsidRPr="00735697" w:rsidRDefault="00735697" w:rsidP="00735697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735697">
        <w:rPr>
          <w:color w:val="2C2D2E"/>
          <w:sz w:val="28"/>
          <w:szCs w:val="28"/>
        </w:rPr>
        <w:t xml:space="preserve">4. Проблемы и вызовы: </w:t>
      </w:r>
      <w:r>
        <w:rPr>
          <w:color w:val="2C2D2E"/>
          <w:sz w:val="28"/>
          <w:szCs w:val="28"/>
        </w:rPr>
        <w:t>н</w:t>
      </w:r>
      <w:r w:rsidRPr="00735697">
        <w:rPr>
          <w:color w:val="2C2D2E"/>
          <w:sz w:val="28"/>
          <w:szCs w:val="28"/>
        </w:rPr>
        <w:t>есмотря на положительные результаты, внедрение ФГОС встретило ряд трудностей. Некоторые школы испытывают нехватку ресурсов для полной реализации стандартов, а часть педагогов сталкивается с трудностями в адаптации к новым требованиям.</w:t>
      </w:r>
    </w:p>
    <w:p w14:paraId="61EF8F12" w14:textId="77777777" w:rsidR="00735697" w:rsidRPr="00735697" w:rsidRDefault="00735697" w:rsidP="00735697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14:paraId="3E50951C" w14:textId="764543C7" w:rsidR="00735697" w:rsidRPr="00735697" w:rsidRDefault="00735697" w:rsidP="0073569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C2D2E"/>
          <w:sz w:val="28"/>
          <w:szCs w:val="28"/>
        </w:rPr>
      </w:pPr>
      <w:r w:rsidRPr="00735697">
        <w:rPr>
          <w:b/>
          <w:bCs/>
          <w:color w:val="2C2D2E"/>
          <w:sz w:val="28"/>
          <w:szCs w:val="28"/>
        </w:rPr>
        <w:t>Заключение</w:t>
      </w:r>
    </w:p>
    <w:p w14:paraId="34751868" w14:textId="77777777" w:rsidR="00735697" w:rsidRPr="00735697" w:rsidRDefault="00735697" w:rsidP="00735697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14:paraId="0B362154" w14:textId="77777777" w:rsidR="00735697" w:rsidRPr="00735697" w:rsidRDefault="00735697" w:rsidP="00735697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735697">
        <w:rPr>
          <w:color w:val="2C2D2E"/>
          <w:sz w:val="28"/>
          <w:szCs w:val="28"/>
        </w:rPr>
        <w:t>Внедрение ФГОС в российскую систему образования стало важным шагом в направлении повышения качества обучения и подготовки учащихся к современным вызовам. Анализ результатов показывает, что, несмотря на существующие проблемы, ФГОС способствуют развитию необходимых компетенций и улучшению образовательного процесса. Для достижения максимальной эффективности необходимо продолжать работу над устранением выявленных недостатков и поддерживать педагогов в их стремлении к профессиональному развитию.</w:t>
      </w:r>
    </w:p>
    <w:p w14:paraId="0BC19DB8" w14:textId="77777777" w:rsidR="00B95D4A" w:rsidRPr="00735697" w:rsidRDefault="00B95D4A" w:rsidP="0073569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5D4A" w:rsidRPr="00735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2A"/>
    <w:rsid w:val="00735697"/>
    <w:rsid w:val="00B95D4A"/>
    <w:rsid w:val="00CC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7311"/>
  <w15:chartTrackingRefBased/>
  <w15:docId w15:val="{4F617CD9-5CBF-41CC-8C60-1B2F82B2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2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2025-03-10T13:21:00Z</dcterms:created>
  <dcterms:modified xsi:type="dcterms:W3CDTF">2025-03-10T13:27:00Z</dcterms:modified>
</cp:coreProperties>
</file>