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59" w:rsidRP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r w:rsidRPr="00584259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584259" w:rsidRP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84259">
        <w:rPr>
          <w:b/>
          <w:color w:val="000000"/>
          <w:sz w:val="28"/>
          <w:szCs w:val="28"/>
        </w:rPr>
        <w:t xml:space="preserve">коррекционно-развивающих занятий </w:t>
      </w:r>
      <w:r w:rsidRPr="00584259">
        <w:rPr>
          <w:b/>
          <w:color w:val="000000"/>
          <w:sz w:val="28"/>
          <w:szCs w:val="28"/>
        </w:rPr>
        <w:t>(</w:t>
      </w:r>
      <w:r w:rsidRPr="00584259">
        <w:rPr>
          <w:b/>
          <w:bCs/>
          <w:color w:val="000000"/>
          <w:sz w:val="28"/>
          <w:szCs w:val="28"/>
        </w:rPr>
        <w:t>VII вида</w:t>
      </w:r>
      <w:r w:rsidRPr="00584259">
        <w:rPr>
          <w:b/>
          <w:color w:val="000000"/>
          <w:sz w:val="28"/>
          <w:szCs w:val="28"/>
        </w:rPr>
        <w:t>)</w:t>
      </w:r>
    </w:p>
    <w:p w:rsidR="00584259" w:rsidRP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84259">
        <w:rPr>
          <w:b/>
          <w:color w:val="000000"/>
          <w:sz w:val="28"/>
          <w:szCs w:val="28"/>
        </w:rPr>
        <w:t>3 класс.</w:t>
      </w:r>
    </w:p>
    <w:bookmarkEnd w:id="0"/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Пояснительная записка</w:t>
      </w:r>
    </w:p>
    <w:p w:rsidR="00584259" w:rsidRPr="00D9134F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9134F">
        <w:rPr>
          <w:color w:val="000000"/>
          <w:sz w:val="27"/>
          <w:szCs w:val="27"/>
        </w:rPr>
        <w:t xml:space="preserve"> Программа состоит из серии специально организованных коррекционно-развивающих занятий, составленных с учётом уровня развития детей, их возрастных и индивидуальных особенностей и коррекции пробелов в знаниях по математике и русскому языку.</w:t>
      </w:r>
    </w:p>
    <w:p w:rsidR="00584259" w:rsidRPr="00D9134F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9134F">
        <w:rPr>
          <w:color w:val="000000"/>
          <w:sz w:val="27"/>
          <w:szCs w:val="27"/>
        </w:rPr>
        <w:t>Программа составлена на основе учебников программы «Перспектива» 2-3 класс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программы:</w:t>
      </w:r>
    </w:p>
    <w:p w:rsidR="00584259" w:rsidRDefault="00584259" w:rsidP="0058425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ликвидация пробелов в знаниях по русскому языку и математике;</w:t>
      </w:r>
    </w:p>
    <w:p w:rsidR="00584259" w:rsidRDefault="00584259" w:rsidP="0058425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предупреждение возможных пробелов в знаниях учащихся по русскому языку и математике;</w:t>
      </w:r>
    </w:p>
    <w:p w:rsidR="00584259" w:rsidRDefault="00584259" w:rsidP="0058425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начальных математических знаний и умений их применять для решения учебно-познавательных и практических задач.</w:t>
      </w:r>
    </w:p>
    <w:p w:rsidR="00584259" w:rsidRDefault="00584259" w:rsidP="0058425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обогащение активного словарного запаса, совершенствование орфографической и пунктуационной грамотности,</w:t>
      </w:r>
    </w:p>
    <w:p w:rsidR="00584259" w:rsidRDefault="00584259" w:rsidP="0058425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речевой культуры, овладение правилами использования языка в разных ситуациях общения,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Коррекционная направленность обучения русскому языку и математике реализуется в практической направленности обучения, разделение каждой темы на доступные ученикам порции знаний, детальном объяснении материала, используя разные виды наглядных пособий, последовательном и поэтапном формировании понятий, использовании подготовительных упражнений с целью предупреждения ошибок и трудностей при их выполнении, индивидуальный подход к ученикам с учетом уровня их подготовленности к восприятию нового материала, личностных качеств</w:t>
      </w:r>
      <w:proofErr w:type="gramEnd"/>
      <w:r>
        <w:rPr>
          <w:color w:val="000000"/>
          <w:sz w:val="27"/>
          <w:szCs w:val="27"/>
        </w:rPr>
        <w:t>, познавательных возможностей, работоспособности.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коррекционно-обучающая программа для детей младшего школьного возраста с ОВЗ рассчитана на 34 часа в год (68 занятий).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индивидуально-групповые занятия по русскому языку и развитию речи: 2-3 класс – 17 часов (34 занятия по 30 мин.);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индивидуально-групповые занятия по математике: 2-3 класс – 17 часов (34 занятия по 30 мин.).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Индивидуально-групповые коррекционные занятия оказываются за пределами максимальной нагрузки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 xml:space="preserve">Однако указанное количество недельных </w:t>
      </w:r>
      <w:r>
        <w:rPr>
          <w:color w:val="000000"/>
          <w:sz w:val="27"/>
          <w:szCs w:val="27"/>
        </w:rPr>
        <w:lastRenderedPageBreak/>
        <w:t>часов), отводимых на эти занятия в каждом классе, входит в нагрузку не каждого отдельно обучающегося соответствующего класса, а учителя.</w:t>
      </w:r>
      <w:proofErr w:type="gramEnd"/>
      <w:r>
        <w:rPr>
          <w:color w:val="000000"/>
          <w:sz w:val="27"/>
          <w:szCs w:val="27"/>
        </w:rPr>
        <w:t xml:space="preserve"> На долю же каждого обучающегося приходится в неделю от 15 до 30 минут, поскольку занятия ведутся индивидуально или в маленьких группах (из 2-3 обучающихся) укомплектованных на основе сходства </w:t>
      </w:r>
      <w:proofErr w:type="spellStart"/>
      <w:r>
        <w:rPr>
          <w:color w:val="000000"/>
          <w:sz w:val="27"/>
          <w:szCs w:val="27"/>
        </w:rPr>
        <w:t>коррегируемых</w:t>
      </w:r>
      <w:proofErr w:type="spellEnd"/>
      <w:r>
        <w:rPr>
          <w:color w:val="000000"/>
          <w:sz w:val="27"/>
          <w:szCs w:val="27"/>
        </w:rPr>
        <w:t xml:space="preserve"> недостатков. Занятия проводятся 2 раза в неделю по 30 минут с 3-5 минутной релаксацией и </w:t>
      </w:r>
      <w:proofErr w:type="spellStart"/>
      <w:r>
        <w:rPr>
          <w:color w:val="000000"/>
          <w:sz w:val="27"/>
          <w:szCs w:val="27"/>
        </w:rPr>
        <w:t>физминутками</w:t>
      </w:r>
      <w:proofErr w:type="spellEnd"/>
      <w:r>
        <w:rPr>
          <w:color w:val="000000"/>
          <w:sz w:val="27"/>
          <w:szCs w:val="27"/>
        </w:rPr>
        <w:t>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 различными нарушениями в развитии должны выполнять доступные им по возможностям задания, удерживаться в рамках структуры занятия, выполнять основные требования, рекомендации в ходе различных моментов занятия.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 качеству усвоения материала индивидуальны для каждого ученика.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Оценивается, прежде всего, 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заданий. У учеников младших классов с ОВЗ очень трудно, медленно идет формирование универсальных учебных действий.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Календарно-тематическое планирование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коррекционно-развивающих занятий по русскому языку и развитию речи.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класс.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b/>
          <w:bCs/>
          <w:color w:val="000000"/>
        </w:rPr>
        <w:t>п\</w:t>
      </w:r>
      <w:proofErr w:type="gramStart"/>
      <w:r>
        <w:rPr>
          <w:b/>
          <w:bCs/>
          <w:color w:val="000000"/>
        </w:rPr>
        <w:t>п</w:t>
      </w:r>
      <w:proofErr w:type="gramEnd"/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занятия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Дата проведения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Признаки текста. Типы текста. Повествование, описание, рассуждение.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2.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в распознавании и построении предложений разных по цели высказывания и по интонации.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Главные и второстепенные члены предложения. Распространённые и нераспространённые члены предложения.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Простое и сложное предложение. Знаки препинания в сложном предложении. Союзы в сложном предложении.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Словосочетание. Связь слов в словосочетании. Определение в словосочетании главного и зависимого слова.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Части речи и их значение.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Правописание слов с ударными сочетаниями </w:t>
      </w:r>
      <w:proofErr w:type="spellStart"/>
      <w:r>
        <w:rPr>
          <w:color w:val="000000"/>
        </w:rPr>
        <w:t>ж</w:t>
      </w:r>
      <w:proofErr w:type="gramStart"/>
      <w:r>
        <w:rPr>
          <w:color w:val="000000"/>
        </w:rPr>
        <w:t>и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ши, </w:t>
      </w:r>
      <w:proofErr w:type="spell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– ща, чу –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 xml:space="preserve"> и безударными гласными в корне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слов с парными по глухости – звонкости согласными.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слов с разделительным ь знаком.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Окончание. Определение окончания в словах.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Приставка. Определение приставки в словах.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Образование слов с помощью суффиксов и приставок.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Основа слова. Разбор слова по составу.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слов с безударными гласными в корне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слов с безударными гласными в корне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Слова с непроверяемым написанием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слов с парными по глухости-звонкости согласными перед согласным в корне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слов с парными по глухости-звонкости согласными перед согласным в корне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19.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слов с непроизносимыми согласными в корне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20.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слов с удвоенными согласными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21.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суффиксов и приставок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22.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приставок и предлогов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23.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слов с разделительным твёрдым знаком (ъ)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24.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Мягкий знак (ь) после шипящих на конце имён существительных женского рода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25.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Изменение имён существительных по падежам.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26.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падежа, в котором употреблено имя существительное.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27.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падежа, в котором употреблено имя существительное.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28.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Зависимость формы числа имени прилагательного от формы числа имени существительного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29.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Личные местоимения 1-го, 2-го, 3-го лица.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30.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Личные местоимения 1-го, 2-го, 3-го лица.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31.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Число глаголов.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32.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Правописание частицы </w:t>
      </w:r>
      <w:r>
        <w:rPr>
          <w:b/>
          <w:bCs/>
          <w:color w:val="000000"/>
        </w:rPr>
        <w:t>НЕ </w:t>
      </w:r>
      <w:r>
        <w:rPr>
          <w:color w:val="000000"/>
        </w:rPr>
        <w:t>с глаголами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33.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глагола. Начальная (неопределённая) форма глагола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34.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Изменение глаголов по временам.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Итого: 34 занятия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Календарно-тематическое планирование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коррекционно-развивающих занятий по математике.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класс.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b/>
          <w:bCs/>
          <w:color w:val="000000"/>
        </w:rPr>
        <w:t>п\</w:t>
      </w:r>
      <w:proofErr w:type="gramStart"/>
      <w:r>
        <w:rPr>
          <w:b/>
          <w:bCs/>
          <w:color w:val="000000"/>
        </w:rPr>
        <w:t>п</w:t>
      </w:r>
      <w:proofErr w:type="gramEnd"/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занятия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Дата проведения</w:t>
      </w: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Таблица умножения и деления с числами 2, 3, 4.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Таблица умножения и деления с числами 5 и 6.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Таблица умножения и деления с числами 7 и 8.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Таблица умножения и деления с числом 9.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Порядок выполнения действий в числовых выражениях.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Связь между величинами: цена, количество, стоимость. Решение задач.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Связь между величинами: цена, количество, стоимость. Решение задач.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Связь между величинами: масса одного предмета, количество предметов, масса всех предметов.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задач.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Связь между величинами: масса одного предмета, количество предметов, масса всех предметов.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задач.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Площадь. Способы сравнения фигур по площади.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Единица площади – квадратный сантиметр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Умножение и деление вида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 ∙ 3, 3 ∙ 20, 60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3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 деления для случаев вида 80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20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Приемы умножения для случаев вида 23 ∙ 4, 4 ∙ 23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Умножение двузначного числа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однозначное.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задач на нахождение четвертого пропорционального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Деление двузначного числа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однозначное.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19.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 деления для случаев вида 87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29, 66 : 22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20.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уравнений на основе связи между результатами и компонентами умножения и деления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21.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Деление с остатком.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22.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Деление с остатком. Проверка деления с остатком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23.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Приёмы устных вычислений вида: 450+30, 620 – 200.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24.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Приёмы устных вычислений вида: 470+80, 670 – 140.; 260+310, 670 - 140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25.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Приемы письменных вычислений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26.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Приемы письменных вычислений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27.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 письменного умножения на однозначное число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28.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 письменного деления на однозначное число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29.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задач несколькими способами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30.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задач несколькими способами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31.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уравнений с неизвестным уменьшаемым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32.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уравнений с неизвестным вычитаемым.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33.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Повторение: сложение и вычитание, устные приемы сложения и вычитания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34.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Повторение: умножение и деление, устные приемы умножения и деления.</w:t>
      </w:r>
    </w:p>
    <w:p w:rsidR="00584259" w:rsidRDefault="00584259" w:rsidP="005842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259" w:rsidRDefault="00584259" w:rsidP="0058425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Итого: 34 занятия</w:t>
      </w:r>
    </w:p>
    <w:p w:rsidR="00F466B7" w:rsidRDefault="00F466B7"/>
    <w:sectPr w:rsidR="00F4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FCF"/>
    <w:multiLevelType w:val="multilevel"/>
    <w:tmpl w:val="B6D8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18"/>
    <w:rsid w:val="00584259"/>
    <w:rsid w:val="00DE6218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2020-02-16T06:49:00Z</dcterms:created>
  <dcterms:modified xsi:type="dcterms:W3CDTF">2020-02-16T06:52:00Z</dcterms:modified>
</cp:coreProperties>
</file>