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36" w:rsidRPr="000A3636" w:rsidRDefault="000A3636" w:rsidP="000A363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363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ООД Познавательно-исследовательская деятельность (старшая группа)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Конспект ООД Познавательно-исследовательская деятельность «История возникновения посуды</w:t>
      </w:r>
      <w:r>
        <w:rPr>
          <w:rFonts w:ascii="var(--ricos-font-family,unset)" w:eastAsia="Times New Roman" w:hAnsi="var(--ricos-font-family,unset)" w:cs="Times New Roman" w:hint="eastAsia"/>
          <w:sz w:val="20"/>
          <w:lang w:eastAsia="ru-RU"/>
        </w:rPr>
        <w:t>»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Цель: Создание социальной ситуации развития в процессе организации познавательной деятельности.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Задачи: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Создать условия для ознакомления детей с историей посуды, вызвать интерес к прошлому этих вещей.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Способствовать развитию интереса к изучению истории и окружающего мира, творческого мышления, речи.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Систематизировать и обобщить представления детей о посуде, ее назначении; материала, из которого она сделана.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Обеспечить условия для формирования готовности к совместной деятельности со сверстниками и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со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взрослыми, становление самостоятельности. Способствовать желанию детей высказывать своё мнение на заданную тему, обращать внимание на оригинальные высказывания, одобрение самостоятельного поиска разных способов решения одной и той же задачи.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Ход: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Дорогие, ребята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!.</w:t>
      </w:r>
      <w:proofErr w:type="gramEnd"/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Мы пришли к вам в гости не с пустыми руками, мы приготовили для вас небольшой сюрприз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П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риглашаем вас к столу.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Ой, как же так? Мы хотели вместе с вами попить чай, а кружки забыли. Что же делать? Ребята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может вы нам поможете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? Мы сейчас вместе с вами превратимся в изобретателей, и сами себе изготовим кружки. Вам нужно найти подходящий материал для изготовления кружки и попробовать смастерить из него данный предмет посуды. Вот будет интересно, что же у вас и у меня получится?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А сейчас мы проверим, можно ли пить из данной кружки? Какой можно сделать вывод?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3. Педагог создает проблемную ситуацию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Педагог эмоционально включает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Предлагает место, где дети могли бы выставить на всеобщее обозрение свои работы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4. Сосредотачивают внимание, включаются в разговор.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Самостоятельно решают проблему, поставленную задачу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5. Ищут, находят решение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Используют материалы, которые можно применить для изготовления кружки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Выставляют на всеобщее обозрение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свои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изделие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Проявляют изобретательность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Опробуют свои идеи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Организация и настрой детей на познавательно-исследовательскую деятельность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II. Постановка цели исследования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Цель.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Опора на опыт детей, необходимый для «открытия нового знания», освоения нового способа, умения, выработка навыка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Постановка целей исследования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2. А всегда ли посуда была такой, какая она сейчас?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Какой бывает посуда? А хотите узнать, когда какая посуда появилась, и из каких материалов ее делали?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Ребята, вы любите путешествовать? Тогда я предлагаю вам отправиться </w:t>
      </w:r>
      <w:proofErr w:type="spell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впутешествие</w:t>
      </w:r>
      <w:proofErr w:type="spell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по «реке времени». Да, именно по реке, оказывается, течет не только вода, но и время. Садимся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поудобнее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в наши скоростные лодки и в путь. Задает вопросы, организует обсуждение, поощряет детей к высказыванию, стимулирует процесс мышления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2. Дети свободно располагаются в группе.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Заинтересованные дети присоединяются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Отвечают на вопросы педагога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3. Проявление интереса и готовности к предстоящей деятельности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3. Анализ-сравнение, активное обсуждение демонстрационного иллюстративного или предметного материала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- Впереди видна остановка, интересно, как она называется? («Древность»).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До появления посуды люди мало, чем отличались от животных. Они пили из водоемов, разрывали мясо руками и зубами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Как вы думаете, что использовали первобытные люди вместо посуды? Посмотрите.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Как вы думаете, а как они ее изготавливали? Удобно ли было ею пользоваться?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Так, из чего и чем ели древние люди мы выяснили, а это, что за предмет? (Кружка)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Как вы думаете, как назывался этот предмет в древнем мире? Из чего они изготовлялись?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Первой посудой людям древнего мира служили большие плоские камни, раковины, черепа животных, скорлупа плодов. Постепенно человек научился делать посуду из материала, который находил в природе – дерева, камня, глины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lastRenderedPageBreak/>
        <w:t>Педагог: Задает вопросы, организует обсуждение, поощряет детей к высказыванию, стимулирует процесс мышления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У </w:t>
      </w:r>
      <w:proofErr w:type="spell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детей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:В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ыявление</w:t>
      </w:r>
      <w:proofErr w:type="spell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«знания-незнания»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Стимулирование общения, любознательности детей.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Создание ситуации выбора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Выражают собственные суждения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принимают осознанные решения;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- принимают активное участие деятельности;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- работают вместе и заботятся друг о друге;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-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берут на себя ответственность Ребенок проявляет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любознательность, задает вопросы взрослым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Интересуется причинн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о-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следственными связями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Педагог: Время движется, а мы вместе с ним. Следующая наша остановк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а«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старина».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И встречает нас хозяюшка.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proofErr w:type="spell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Хоз</w:t>
      </w:r>
      <w:proofErr w:type="spell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.: Вы ребята, знаете, что наши предки были очень трудолюбивы. Всё, что было необходимо для жизни, делали своими руками.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А кто знает, как назывались предметы посуды в старину? А хотите узнать?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В далёкие времена семьи у русских людей были большие, дружные. Вечером, после трудового дня, собиралась вся семья за столом, у самовара, пили чай, рассказывали друг другу сказки. В наши дни, как в старину, празднично накрытый стол с кипящим самоваром символизирует русское гостеприимство. Не зря наш народ придумал поговорку: Чай пить - приятно жить или выпей чайку - позабудешь тоску.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- Посмотрите, ребята, а что еще стоит на столе? (Посуда)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- Из какого материала делали в старину посуду? (Из дерева, глины).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- У русских крестьян посуда была простая и удобная. Главным материалом служило дерево. Из него делали ложки, миски, черпаки. А чтобы посуда была красивой, искусные мастера расписывали её яркими красками.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Наша хозяюшка приглашает вас к столу, попить чай.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Ребята, а какая посуда необходима для чаепития?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Кто хочет помочь приготовить мне чай, что для этого нужно?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(педагог Эмоционально включает в действие вовлекает в слушание</w:t>
      </w:r>
      <w:proofErr w:type="gramEnd"/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Ребенок интересуется окружающими предметами и активно действует с ним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Результат: ребенок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З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нает назначение кружки и умеет пользоваться ею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Владеет простейшими навыками самообслуживания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Педагог: Отдохнули снова в путь. Посмотрите, как волнуются остальные предметы. Мы приблизились к последней нашей остановке «Настоящее». Смотрите мы попали с вами в настоящий «Музей современной кружки»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Воспитатель расставляет несколько кружек разных по материалу. Дети рассматривают их, сравнивают.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Как изменилась кружка по сравнению с древностью и со стариной?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Из каких материалов сейчас делают кружки?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А что можно сказать о прочности и о долговечности кружки?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(Педагог предоставляет возможность найти свой вариант ответа каждому ребенку </w:t>
      </w:r>
      <w:proofErr w:type="gramEnd"/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(у ребенка Самостоятельные попытки детей решить игровую задачу</w:t>
      </w:r>
      <w:proofErr w:type="gramEnd"/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(результат Умение делать выводы, умения анализировать объекты и обнаруживать у них существенные признаки, отличия</w:t>
      </w:r>
      <w:proofErr w:type="gramEnd"/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Умение выделять объект из множества других, рассматривают кружки, сравнивают,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определяют из какого материала они изготовлены</w:t>
      </w:r>
      <w:proofErr w:type="gramEnd"/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манипулируют ими, вступают в диалог;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аргументируют свой ответ (мыслительные способности)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Работа в подгруппах: сортировка и закрепление мелких иллюстраций на панно «</w:t>
      </w:r>
      <w:proofErr w:type="spell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рекавремени</w:t>
      </w:r>
      <w:proofErr w:type="spell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»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Работа в подгруппах: сортировка и закрепление мелких иллюстраций на панно «</w:t>
      </w:r>
      <w:proofErr w:type="spell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рекавремени</w:t>
      </w:r>
      <w:proofErr w:type="spell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»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Вывешивание таблицы на стене группового помещения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Педагог: А сейчас кто уже сможет составить на память о нашем путешествии альбом под названием «История кружки».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Нужно разложить картинки по мере возникновения посуды от самого древнего к самому современному.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(Дети работают в парах)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Педагог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С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пособствуют тому, чтобы дети самостоятельно решали, поставленную перед ними задачу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Совместная с детьми оценка процесса и результата деятельности, самооценка детьми своего вклада в проект, собственной деятельности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Дети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Р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аботают вместе, практикуются в осуществлении выбора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Сортируют по времени возникновения кружки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Переносят </w:t>
      </w:r>
      <w:proofErr w:type="gramStart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опыт</w:t>
      </w:r>
      <w:proofErr w:type="gramEnd"/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 xml:space="preserve"> полученный во время одной деятельности на другую деятельность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Открытость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Дополнение таблицы детьми в самостоятельной деятельности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t>Педагог: Ребята, интересно, а как они будут выглядеть в будущем? Попробуйте дома придумать и зарисовать кружки будущего.</w:t>
      </w:r>
    </w:p>
    <w:p w:rsidR="000A3636" w:rsidRPr="000A3636" w:rsidRDefault="000A3636" w:rsidP="000A3636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sz w:val="20"/>
          <w:szCs w:val="20"/>
          <w:lang w:eastAsia="ru-RU"/>
        </w:rPr>
      </w:pPr>
      <w:r w:rsidRPr="000A3636">
        <w:rPr>
          <w:rFonts w:ascii="var(--ricos-font-family,unset)" w:eastAsia="Times New Roman" w:hAnsi="var(--ricos-font-family,unset)" w:cs="Times New Roman"/>
          <w:sz w:val="20"/>
          <w:lang w:eastAsia="ru-RU"/>
        </w:rPr>
        <w:lastRenderedPageBreak/>
        <w:t>(Обсуждение с детьми продолжения работы в разных формах самостоятельной деятельности со сверстниками, взрослыми Обеспечение баланса инициативы и свободного выбора видов деятельности)</w:t>
      </w:r>
    </w:p>
    <w:p w:rsidR="00571F56" w:rsidRDefault="00571F56"/>
    <w:sectPr w:rsidR="00571F56" w:rsidSect="0057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ricos-font-family,unse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636"/>
    <w:rsid w:val="000A3636"/>
    <w:rsid w:val="0057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56"/>
  </w:style>
  <w:style w:type="paragraph" w:styleId="1">
    <w:name w:val="heading 1"/>
    <w:basedOn w:val="a"/>
    <w:link w:val="10"/>
    <w:uiPriority w:val="9"/>
    <w:qFormat/>
    <w:rsid w:val="000A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0A3636"/>
  </w:style>
  <w:style w:type="paragraph" w:customStyle="1" w:styleId="wyqns">
    <w:name w:val="wyqns"/>
    <w:basedOn w:val="a"/>
    <w:rsid w:val="000A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l7-">
    <w:name w:val="ufl7-"/>
    <w:basedOn w:val="a0"/>
    <w:rsid w:val="000A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3121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1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9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0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7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0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1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4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8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9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57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0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4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8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24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1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5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1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3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8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6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8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1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8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6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97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21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4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5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82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2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4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7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6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9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7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02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8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57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28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6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5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60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1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7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1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11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60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2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47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37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1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7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90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1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36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8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4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4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7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1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8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6578</Characters>
  <Application>Microsoft Office Word</Application>
  <DocSecurity>0</DocSecurity>
  <Lines>54</Lines>
  <Paragraphs>15</Paragraphs>
  <ScaleCrop>false</ScaleCrop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2025-03-27T06:18:00Z</dcterms:created>
  <dcterms:modified xsi:type="dcterms:W3CDTF">2025-03-27T06:19:00Z</dcterms:modified>
</cp:coreProperties>
</file>