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902EA" w14:textId="77777777" w:rsidR="00454232" w:rsidRPr="00454232" w:rsidRDefault="00454232" w:rsidP="00454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23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1097CA32" w14:textId="77777777" w:rsidR="00454232" w:rsidRDefault="00454232" w:rsidP="00454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232">
        <w:rPr>
          <w:rFonts w:ascii="Times New Roman" w:hAnsi="Times New Roman" w:cs="Times New Roman"/>
          <w:sz w:val="28"/>
          <w:szCs w:val="28"/>
        </w:rPr>
        <w:t xml:space="preserve">«Жарханская средняя общеобразовательная школа-интернат им.Б.Г. Игнатьева» </w:t>
      </w:r>
    </w:p>
    <w:p w14:paraId="609C636F" w14:textId="0ED15ADF" w:rsidR="00454232" w:rsidRPr="00454232" w:rsidRDefault="00454232" w:rsidP="00454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54232">
        <w:rPr>
          <w:rFonts w:ascii="Times New Roman" w:hAnsi="Times New Roman" w:cs="Times New Roman"/>
          <w:sz w:val="28"/>
          <w:szCs w:val="28"/>
        </w:rPr>
        <w:t>Муниципального района «Сунтарский улус (район)» Республики Саха (Якутия)</w:t>
      </w:r>
    </w:p>
    <w:p w14:paraId="546E0A91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C983A0A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6F7518D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003F61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8C25B6" w14:textId="77777777" w:rsidR="00454232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8F76CE" w14:textId="77777777" w:rsidR="00454232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CDA5CF" w14:textId="77777777" w:rsidR="00454232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5EE265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920219E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2B5F24" w14:textId="5064936C" w:rsidR="00454232" w:rsidRPr="00454232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54232">
        <w:rPr>
          <w:rFonts w:ascii="Times New Roman" w:hAnsi="Times New Roman" w:cs="Times New Roman"/>
          <w:sz w:val="32"/>
          <w:szCs w:val="32"/>
        </w:rPr>
        <w:t xml:space="preserve">Тема статьи: </w:t>
      </w:r>
    </w:p>
    <w:p w14:paraId="2EEDB255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10B9397" w14:textId="77777777" w:rsidR="00454232" w:rsidRPr="00454232" w:rsidRDefault="00454232" w:rsidP="00454232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454232">
        <w:rPr>
          <w:rFonts w:ascii="Times New Roman" w:hAnsi="Times New Roman" w:cs="Times New Roman"/>
          <w:sz w:val="36"/>
          <w:szCs w:val="36"/>
        </w:rPr>
        <w:t>Игры как инструмент патриотического воспитания в средней группе</w:t>
      </w:r>
    </w:p>
    <w:p w14:paraId="6FDF40F1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2CB4420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017317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1A90FAC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DCB1CE9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211858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AFD1FE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17D803" w14:textId="777777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C6C3A8" w14:textId="77777777" w:rsidR="00454232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54CD255" w14:textId="2A34A7F2" w:rsidR="00454232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1BC934" w14:textId="6202A502" w:rsidR="00454232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8124C1" w14:textId="676BD096" w:rsidR="00454232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2DE77B" w14:textId="32161D1F" w:rsidR="00454232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67F406" w14:textId="500941C7" w:rsidR="00454232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2D4098" w14:textId="77777777" w:rsidR="00454232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F2DD999" w14:textId="79A0F78F" w:rsidR="00454232" w:rsidRPr="00CE68F4" w:rsidRDefault="00454232" w:rsidP="004542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E68F4">
        <w:rPr>
          <w:rFonts w:ascii="Times New Roman" w:hAnsi="Times New Roman" w:cs="Times New Roman"/>
          <w:sz w:val="28"/>
          <w:szCs w:val="28"/>
        </w:rPr>
        <w:t>Выполнила: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14:paraId="1D01B0CE" w14:textId="61C118AE" w:rsidR="00454232" w:rsidRDefault="00454232" w:rsidP="0045423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E6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Игнатьева Т</w:t>
      </w:r>
      <w:r>
        <w:rPr>
          <w:rFonts w:ascii="Times New Roman" w:hAnsi="Times New Roman" w:cs="Times New Roman"/>
          <w:sz w:val="28"/>
          <w:szCs w:val="28"/>
        </w:rPr>
        <w:t xml:space="preserve">уйара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иколаевна</w:t>
      </w:r>
    </w:p>
    <w:p w14:paraId="64E889CD" w14:textId="77777777" w:rsidR="00454232" w:rsidRDefault="00454232" w:rsidP="0045423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451FC86" w14:textId="28515548" w:rsidR="00454232" w:rsidRDefault="00454232" w:rsidP="0045423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3417243" w14:textId="10C95CA5" w:rsidR="00454232" w:rsidRDefault="00454232" w:rsidP="0045423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7F3D36D" w14:textId="77777777" w:rsidR="00454232" w:rsidRDefault="00454232" w:rsidP="0045423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15C94AC1" w14:textId="409A2E77" w:rsidR="00454232" w:rsidRPr="00CE68F4" w:rsidRDefault="00454232" w:rsidP="0045423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68F4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68F4">
        <w:rPr>
          <w:rFonts w:ascii="Times New Roman" w:hAnsi="Times New Roman" w:cs="Times New Roman"/>
          <w:sz w:val="28"/>
          <w:szCs w:val="28"/>
        </w:rPr>
        <w:t>г</w:t>
      </w:r>
    </w:p>
    <w:p w14:paraId="1DEC9213" w14:textId="04E25F7A" w:rsidR="00DF52D7" w:rsidRDefault="00DF52D7" w:rsidP="00DF52D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lastRenderedPageBreak/>
        <w:t>Игры как инструмент патриотического воспитания в средней группе</w:t>
      </w:r>
    </w:p>
    <w:p w14:paraId="455FBCFF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5DBC64A" w14:textId="3B52E22B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Аннотация  </w:t>
      </w:r>
    </w:p>
    <w:p w14:paraId="1F4D0A7E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Статья посвящена использованию игр как эффективного инструмента патриотического воспитания детей средней группы детского сада. Рассматриваются значение патриотического воспитания в дошкольном возрасте, роль игр в формировании у детей любви к родине и уважения к традициям. Приводятся примеры игр, направленных на знакомство с культурой, историей и природой родного края, а также описываются способы взаимодействия с родителями для усиления воспитательного эффекта. Подчеркивается значимость игровой деятельности как эмоционально насыщенной и доступной формы обучения для дошкольников.  </w:t>
      </w:r>
    </w:p>
    <w:p w14:paraId="699836B9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F7844D5" w14:textId="705F692D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Ключевые слова  </w:t>
      </w:r>
    </w:p>
    <w:p w14:paraId="13F548E4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- патриотическое воспитание  </w:t>
      </w:r>
    </w:p>
    <w:p w14:paraId="43FA1E6E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- дошкольный возраст  </w:t>
      </w:r>
    </w:p>
    <w:p w14:paraId="6D6E465D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- средняя группа  </w:t>
      </w:r>
    </w:p>
    <w:p w14:paraId="3A8E46E9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- игровая деятельность  </w:t>
      </w:r>
    </w:p>
    <w:p w14:paraId="7F432C7C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- родной край  </w:t>
      </w:r>
    </w:p>
    <w:p w14:paraId="4F0E9B10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- национальная культура  </w:t>
      </w:r>
    </w:p>
    <w:p w14:paraId="7E5FA520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- взаимодействие с родителями  </w:t>
      </w:r>
    </w:p>
    <w:p w14:paraId="0507C0B6" w14:textId="75BB6AED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- детский сад  </w:t>
      </w:r>
    </w:p>
    <w:p w14:paraId="1975D792" w14:textId="32020819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>Патриотическое воспитание дошкольников занимает важное место в образовательной системе, так как именно в детском возрасте формируются основы любви к родине, уважения к ее истории и традициям. В средней группе детского сада дети особенно восприимчивы к эмоциональным воздействиям, что делает игры эффективным средством воспитания. Игровая деятельность помогает создать эмоционально насыщенную среду, в которой ребенок может познавать культурные и исторические аспекты своей родины. Рассмотрим, как можно использовать игры для формирования у детей патриотических чувств.</w:t>
      </w:r>
    </w:p>
    <w:p w14:paraId="01A68D13" w14:textId="23222594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lastRenderedPageBreak/>
        <w:t xml:space="preserve"> Значение патриотического воспитания в дошкольном возрасте</w:t>
      </w:r>
    </w:p>
    <w:p w14:paraId="321F3AA8" w14:textId="12FD869E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>Формирование патриотизма у дошкольников является важной задачей, так как оно способствует:</w:t>
      </w:r>
    </w:p>
    <w:p w14:paraId="731A0709" w14:textId="7070EF7D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1. Развитию чувства принадлежности к своей стране  </w:t>
      </w:r>
    </w:p>
    <w:p w14:paraId="5D9944FC" w14:textId="700871DC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Через рассказы, игры и творческую деятельность ребенок узнает о культуре, природе и символах своей родины.</w:t>
      </w:r>
    </w:p>
    <w:p w14:paraId="5BF85FB2" w14:textId="2213B6D2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2. Формированию уважения к традициям и истории  </w:t>
      </w:r>
    </w:p>
    <w:p w14:paraId="4E488BB8" w14:textId="0F04EFA0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Патриотическое воспитание позволяет детям понять, что они являются частью общества с богатой культурой и историей.</w:t>
      </w:r>
    </w:p>
    <w:p w14:paraId="50250143" w14:textId="2491B1CC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3. Воспитанию социальной ответственности  </w:t>
      </w:r>
    </w:p>
    <w:p w14:paraId="5699ECC9" w14:textId="4B69736A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Дети учатся понимать значение таких понятий, как дружба, помощь другим и забота о своем крае.</w:t>
      </w:r>
    </w:p>
    <w:p w14:paraId="6A1DC86A" w14:textId="3B443500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4. Закладке основ гражданской идентичности  </w:t>
      </w:r>
    </w:p>
    <w:p w14:paraId="139E6BD8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В дошкольном возрасте патриотизм проявляется в любви к близкому: семье, детскому саду, родному краю. Эти чувства становятся основой для формирования более глубокого осознания своей роли в обществе.</w:t>
      </w:r>
    </w:p>
    <w:p w14:paraId="6E205A0A" w14:textId="277D7C61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Роль игр в патриотическом воспитании</w:t>
      </w:r>
    </w:p>
    <w:p w14:paraId="16856C18" w14:textId="2B5B9C1A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>Игровая деятельность является естественной формой обучения для детей дошкольного возраста. Игры позволяют:</w:t>
      </w:r>
    </w:p>
    <w:p w14:paraId="17909C0E" w14:textId="45DC1A5B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1. Создавать эмоциональный отклик  </w:t>
      </w:r>
    </w:p>
    <w:p w14:paraId="490E0328" w14:textId="41FEFC46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Патриотические игры, например, с использованием символов родины, пробуждают у детей чувство гордости и интерес к истории своей страны.</w:t>
      </w:r>
    </w:p>
    <w:p w14:paraId="399BFA4F" w14:textId="7B9298DB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2. Закреплять знания </w:t>
      </w:r>
    </w:p>
    <w:p w14:paraId="08060581" w14:textId="74805D92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В игровой форме дети легко усваивают информацию о государственной символике, природных особенностях и традициях родного края.</w:t>
      </w:r>
    </w:p>
    <w:p w14:paraId="6A0DDE0F" w14:textId="597B9204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3. Развивать навыки взаимодействия  </w:t>
      </w:r>
    </w:p>
    <w:p w14:paraId="52667C4B" w14:textId="6E20E6DD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Коллективные игры формируют у детей умение сотрудничать, помогать друг другу и уважать окружающих.</w:t>
      </w:r>
    </w:p>
    <w:p w14:paraId="40BB2F13" w14:textId="5D040811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4. Развивать творческое мышление  </w:t>
      </w:r>
    </w:p>
    <w:p w14:paraId="6809BFF8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lastRenderedPageBreak/>
        <w:t xml:space="preserve">   Игры с элементами творчества, такие как создание картин родного края или изготовление поделок, развивают воображение и усиливают эмоциональную связь с родиной.</w:t>
      </w:r>
    </w:p>
    <w:p w14:paraId="668068B2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016E1C" w14:textId="7F45998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Примеры игр для патриотического воспитания</w:t>
      </w:r>
    </w:p>
    <w:p w14:paraId="63E9EBE8" w14:textId="3440311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1. "Собери флаг"  </w:t>
      </w:r>
    </w:p>
    <w:p w14:paraId="0825527D" w14:textId="2C1FC9F4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Дети собирают из частей государственный флаг своей страны, запоминая его цвета и значение.</w:t>
      </w:r>
    </w:p>
    <w:p w14:paraId="1ADA31D8" w14:textId="52F87A90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2. "Путешествие по родному краю"  </w:t>
      </w:r>
    </w:p>
    <w:p w14:paraId="69ACEC61" w14:textId="5A935D7F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Игра проводится в виде экскурсии, где дети узнают о реках, горах, животных и растениях родного региона. Используются карты, фотографии и видеоматериалы.</w:t>
      </w:r>
    </w:p>
    <w:p w14:paraId="29F53CFA" w14:textId="30462783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3. "Кто где живет?"  </w:t>
      </w:r>
    </w:p>
    <w:p w14:paraId="32E6C1F4" w14:textId="1E73C455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Дети размещают фигурки животных, растений или предметов на карте региона, изучая его природные особенности.</w:t>
      </w:r>
    </w:p>
    <w:p w14:paraId="59AB77E5" w14:textId="135C1804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4. "Народные традиции"  </w:t>
      </w:r>
    </w:p>
    <w:p w14:paraId="4316B231" w14:textId="5A3FB630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Игра включает элементы национальных танцев, песен и ритуалов, что позволяет детям познакомиться с культурой своего народа.</w:t>
      </w:r>
    </w:p>
    <w:p w14:paraId="58BECED3" w14:textId="0137316E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5. "Мой край в картинках"  </w:t>
      </w:r>
    </w:p>
    <w:p w14:paraId="562A5956" w14:textId="593D29F3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Ребенок создает рисунки или аппликации с изображением символов своей малой родины: герба, памятников, природы.</w:t>
      </w:r>
    </w:p>
    <w:p w14:paraId="31B21322" w14:textId="0C90223A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6. "Секреты фольклора"  </w:t>
      </w:r>
    </w:p>
    <w:p w14:paraId="79E74C01" w14:textId="1A7F394E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Игра основана на разучивании простых народных песен, частушек, загадок. Она помогает детям почувствовать связь с культурой предков.</w:t>
      </w:r>
    </w:p>
    <w:p w14:paraId="10F63E68" w14:textId="1DC619A3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Взаимодействие с родителями</w:t>
      </w:r>
    </w:p>
    <w:p w14:paraId="51C4E2D0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>Эффективность патриотического воспитания увеличивается при активном участии родителей. Совместная деятельность семьи и детского сада помогает ребенку лучше усвоить ценности и традиции. В этом направлении можно использовать:</w:t>
      </w:r>
    </w:p>
    <w:p w14:paraId="093E26E6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066F729" w14:textId="42267C7D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lastRenderedPageBreak/>
        <w:t xml:space="preserve">1. Совместные проекты  </w:t>
      </w:r>
    </w:p>
    <w:p w14:paraId="0CA0A4E4" w14:textId="53D253D0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Создание семейных альбомов о родном крае, изготовление поделок, связанных с национальной символикой.</w:t>
      </w:r>
    </w:p>
    <w:p w14:paraId="09E283B1" w14:textId="04EF34BA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2. Участие в мероприятиях  </w:t>
      </w:r>
    </w:p>
    <w:p w14:paraId="0505D8C1" w14:textId="46E624FC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Родители могут помогать в организации праздников, экскурсий и тематических занятий.</w:t>
      </w:r>
    </w:p>
    <w:p w14:paraId="4C59162A" w14:textId="421A0CD1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3. Чтение книг о родине  </w:t>
      </w:r>
    </w:p>
    <w:p w14:paraId="35FE560A" w14:textId="0625A9E6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Родители могут вместе с детьми читать сказки, рассказы и стихи о родном крае, обсуждая их содержание.</w:t>
      </w:r>
    </w:p>
    <w:p w14:paraId="64E02CF2" w14:textId="6DF38191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Проблемы патриотического воспитания</w:t>
      </w:r>
    </w:p>
    <w:p w14:paraId="5237AB78" w14:textId="31BE8D8A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>Несмотря на важность патриотического воспитания, в образовательной практике встречаются трудности, такие как:</w:t>
      </w:r>
    </w:p>
    <w:p w14:paraId="3CBA012C" w14:textId="2056FFD0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1. Нехватка времени  </w:t>
      </w:r>
    </w:p>
    <w:p w14:paraId="11DEBC71" w14:textId="7648B654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Родители и воспитатели часто перегружены другими задачами, что затрудняет планирование патриотических мероприятий.</w:t>
      </w:r>
    </w:p>
    <w:p w14:paraId="28EFFC3D" w14:textId="6091DE4C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2. Сложность донесения информации  </w:t>
      </w:r>
    </w:p>
    <w:p w14:paraId="0B5F31DD" w14:textId="5E87B47E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Для детей среднего дошкольного возраста важно упрощать и адаптировать сложные исторические и культурные темы.</w:t>
      </w:r>
    </w:p>
    <w:p w14:paraId="5E08B157" w14:textId="34E29C5C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3. Недостаток материалов  </w:t>
      </w:r>
    </w:p>
    <w:p w14:paraId="0E885071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Не всегда в детских садах имеются достаточные ресурсы для проведения тематических игр и занятий.</w:t>
      </w:r>
    </w:p>
    <w:p w14:paraId="77121F97" w14:textId="172428E8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Рекомендации для воспитателей</w:t>
      </w:r>
    </w:p>
    <w:p w14:paraId="4034C2EC" w14:textId="61420BAB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>Чтобы патриотическое воспитание через игры было успешным, важно:</w:t>
      </w:r>
    </w:p>
    <w:p w14:paraId="4326B7CB" w14:textId="1D42A3B5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1. Интегрировать игры в повседневную деятельность  </w:t>
      </w:r>
    </w:p>
    <w:p w14:paraId="3CD0D538" w14:textId="3DC69296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Использовать патриотическую тематику не только на занятиях, но и в свободной игре, прогулках и праздниках.</w:t>
      </w:r>
    </w:p>
    <w:p w14:paraId="32908C4D" w14:textId="2B90BF36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2. Учитывать возрастные особенности  </w:t>
      </w:r>
    </w:p>
    <w:p w14:paraId="6E634055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Для детей средней группы лучше использовать простые и эмоционально насыщенные игры.</w:t>
      </w:r>
    </w:p>
    <w:p w14:paraId="70A7FF54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7FB1C7E" w14:textId="1B045969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lastRenderedPageBreak/>
        <w:t xml:space="preserve">3. Привлекать родителей  </w:t>
      </w:r>
    </w:p>
    <w:p w14:paraId="2CB744EE" w14:textId="3D929AA1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Включение родителей в игровую деятельность укрепляет связь ребенка с семьей и помогает глубже усвоить материал.</w:t>
      </w:r>
    </w:p>
    <w:p w14:paraId="0DDC36F4" w14:textId="0125CD06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4. Использовать наглядные материалы  </w:t>
      </w:r>
    </w:p>
    <w:p w14:paraId="5434F5F9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   Карты, картинки, фотографии и игрушки делают игры более увлекательными.</w:t>
      </w:r>
    </w:p>
    <w:p w14:paraId="7C961BEA" w14:textId="7777777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8A174EE" w14:textId="6EA7C1BA" w:rsidR="00DF52D7" w:rsidRPr="00DF52D7" w:rsidRDefault="00DF52D7" w:rsidP="00DF52D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>Заключение</w:t>
      </w:r>
    </w:p>
    <w:p w14:paraId="43632962" w14:textId="6C1BC980" w:rsidR="00E447E0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>Патриотическое воспитание через игры в средней группе — это эффективный способ формирования у детей любви к родине, уважения к ее традициям и истории. Игровая деятельность позволяет сделать процесс обучения интересным и запоминающимся, пробуждая у детей эмоциональную связь с родным краем. Совместные усилия воспитателей, родителей и детей создают благоприятную основу для воспитания маленьких граждан, гордящихся своей страной и стремящихся сохранять ее культурное наследие.</w:t>
      </w:r>
    </w:p>
    <w:p w14:paraId="228551D6" w14:textId="77777777" w:rsidR="00DF52D7" w:rsidRDefault="00DF52D7" w:rsidP="00DF52D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03ACBCD7" w14:textId="6FA15369" w:rsidR="00DF52D7" w:rsidRPr="00DF52D7" w:rsidRDefault="00DF52D7" w:rsidP="00DF52D7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14D527ED" w14:textId="33F65E2C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1. Выготский, Л. С. Игра и ее роль в психическом развитии ребенка. Москва: Просвещение, 2019.  </w:t>
      </w:r>
    </w:p>
    <w:p w14:paraId="50695BD4" w14:textId="2689135F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2. Сухомлинский, В. А. Родное слово. Киев: Радянська школа, 1977.  </w:t>
      </w:r>
    </w:p>
    <w:p w14:paraId="74F4BEB6" w14:textId="1A2E4F32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3. Ушинский, К. Д. Родное слово как основа воспитания. Москва: Педагогика, 2008.  </w:t>
      </w:r>
    </w:p>
    <w:p w14:paraId="6C453F21" w14:textId="205EFA0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4. Леонтьев, А. Н. Психология игры. Москва: Наука, 1983.  </w:t>
      </w:r>
    </w:p>
    <w:p w14:paraId="3793CE4C" w14:textId="0C53F197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5. Безрукова, В. С. Патриотическое воспитание в детском саду: современные подходы. Санкт-Петербург: Детство-Пресс, 2017.  </w:t>
      </w:r>
    </w:p>
    <w:p w14:paraId="3C5E1672" w14:textId="2C503F23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6. Макаренко, А. С. Педагогика коллектива. Москва: Педагогика, 2015.  </w:t>
      </w:r>
    </w:p>
    <w:p w14:paraId="008FEF48" w14:textId="28EC1DBA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7. Дмитриева, Л. А. Игровая деятельность как средство воспитания дошкольников. Москва: Академия, 2020.  </w:t>
      </w:r>
    </w:p>
    <w:p w14:paraId="30802414" w14:textId="05F25AD0" w:rsidR="00DF52D7" w:rsidRPr="00DF52D7" w:rsidRDefault="00DF52D7" w:rsidP="00DF52D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52D7">
        <w:rPr>
          <w:rFonts w:ascii="Times New Roman" w:hAnsi="Times New Roman" w:cs="Times New Roman"/>
          <w:sz w:val="28"/>
          <w:szCs w:val="28"/>
        </w:rPr>
        <w:t xml:space="preserve">8. Трофимова, Е. А. Методика патриотического воспитания в дошкольном образовательном учреждении. Новосибирск: Наука, 2018.  </w:t>
      </w:r>
    </w:p>
    <w:sectPr w:rsidR="00DF52D7" w:rsidRPr="00DF5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D7"/>
    <w:rsid w:val="000C3C2A"/>
    <w:rsid w:val="00454232"/>
    <w:rsid w:val="00DF52D7"/>
    <w:rsid w:val="00E4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D8FA"/>
  <w15:chartTrackingRefBased/>
  <w15:docId w15:val="{5717D1B2-085F-4AA2-9F18-AEB3B4D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1116</Words>
  <Characters>6366</Characters>
  <Application>Microsoft Office Word</Application>
  <DocSecurity>0</DocSecurity>
  <Lines>53</Lines>
  <Paragraphs>14</Paragraphs>
  <ScaleCrop>false</ScaleCrop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2024-11-27T09:10:00Z</dcterms:created>
  <dcterms:modified xsi:type="dcterms:W3CDTF">2025-03-22T05:21:00Z</dcterms:modified>
</cp:coreProperties>
</file>