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1E" w:rsidRDefault="007022AD" w:rsidP="007022AD">
      <w:pPr>
        <w:pStyle w:val="p1"/>
        <w:jc w:val="center"/>
        <w:rPr>
          <w:rStyle w:val="s1"/>
          <w:rFonts w:ascii="Times New Roman" w:hAnsi="Times New Roman"/>
          <w:b w:val="0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Тема: </w:t>
      </w:r>
      <w:r w:rsidR="005A6F1E" w:rsidRPr="007022AD">
        <w:rPr>
          <w:rStyle w:val="s1"/>
          <w:rFonts w:ascii="Times New Roman" w:hAnsi="Times New Roman"/>
          <w:b w:val="0"/>
          <w:sz w:val="28"/>
          <w:szCs w:val="28"/>
        </w:rPr>
        <w:t xml:space="preserve">Неформальные </w:t>
      </w:r>
      <w:r w:rsidR="00AD235D">
        <w:rPr>
          <w:rStyle w:val="s1"/>
          <w:rFonts w:ascii="Times New Roman" w:hAnsi="Times New Roman"/>
          <w:b w:val="0"/>
          <w:sz w:val="28"/>
          <w:szCs w:val="28"/>
        </w:rPr>
        <w:t>организации</w:t>
      </w:r>
    </w:p>
    <w:p w:rsidR="007022AD" w:rsidRPr="006516FE" w:rsidRDefault="007022AD" w:rsidP="007022AD">
      <w:pPr>
        <w:pStyle w:val="p1"/>
        <w:jc w:val="center"/>
        <w:rPr>
          <w:rFonts w:ascii="Times New Roman" w:hAnsi="Times New Roman"/>
          <w:sz w:val="28"/>
          <w:szCs w:val="28"/>
        </w:rPr>
      </w:pPr>
    </w:p>
    <w:p w:rsidR="007022AD" w:rsidRPr="00BD34D2" w:rsidRDefault="007022AD" w:rsidP="007022AD">
      <w:pPr>
        <w:pStyle w:val="Defaul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022A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4D2">
        <w:rPr>
          <w:rFonts w:ascii="Times New Roman" w:hAnsi="Times New Roman" w:cs="Times New Roman"/>
          <w:sz w:val="28"/>
          <w:szCs w:val="28"/>
        </w:rPr>
        <w:t>Выявите в своей организации (студенческой группе либо ином трудовом коллективе) неформальные группы и объясните причины их возникновения. Разработайте сценарий, по которому неформальная организация будет работать на менеджера формальной организации.</w:t>
      </w:r>
    </w:p>
    <w:p w:rsidR="007022AD" w:rsidRDefault="007022AD" w:rsidP="007022AD">
      <w:pPr>
        <w:pStyle w:val="p1"/>
        <w:jc w:val="center"/>
        <w:rPr>
          <w:rStyle w:val="s1"/>
          <w:rFonts w:ascii="Times New Roman" w:hAnsi="Times New Roman"/>
          <w:b w:val="0"/>
          <w:sz w:val="28"/>
          <w:szCs w:val="28"/>
        </w:rPr>
      </w:pPr>
    </w:p>
    <w:p w:rsidR="007022AD" w:rsidRPr="007022AD" w:rsidRDefault="007022AD" w:rsidP="007022AD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r w:rsidRPr="007022AD">
        <w:rPr>
          <w:rStyle w:val="s1"/>
          <w:rFonts w:ascii="Times New Roman" w:hAnsi="Times New Roman"/>
          <w:sz w:val="28"/>
          <w:szCs w:val="28"/>
        </w:rPr>
        <w:t>Неформальные группы в студенческом общежитии колледжа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t>Примеры неформальных групп: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Группа "Соседи по комнате":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Самая распространенная группа, образованная студентами, проживающими в одной комнате.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Группа по интересам: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Объединение студентов, увлеченных одним хобби (видеоигры, спорт, музыка, кино и т.д.).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Учебная группа: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Студенты, которые вместе готовятся к занятиям, помогают друг другу с домашними заданиями.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Группа друзей: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Студенты, которые проводят вместе свободное время, общаются, делят общие переживания.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"Группа поддержки"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>: студенты, которые взаимоподдерживают друг друга в трудные моменты, делятся проблемами и опытом.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t>Причины возникновения неформальных групп: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Географическая близость: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Студенты, проживающие в одной комнате или на одном этаже, чаще взаимодействуют, создавая тесные связи.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Общие интересы: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Любовь к определенному виду деятельности способствует формированию группы по интересам.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Взаимная поддержка: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В сложной учебной обстановке студенты ищут поддержки у подобных себе.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Социальная потребность: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Человек — существо социальное, и потребность в общении, принадлежности к группе является естественной.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Удобство: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Неформальные группы могут упрощать некоторые аспекты студенческой жизни (например, совместная готовка, покупка продуктов).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sz w:val="28"/>
          <w:szCs w:val="28"/>
        </w:rPr>
        <w:t>Сценарий использования неформальных групп менеджерами формальной организации колледжа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t>Цель:</w:t>
      </w:r>
      <w:r w:rsidR="00A26A42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>Использование неформальных лидеров и влияния неформальных групп для повышения эффективности работы колледжа и улучшения студенческой жизни.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lastRenderedPageBreak/>
        <w:t>Этапы: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t>1. Идентификация и анализ неформальных групп: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>* Менеджеры проводят наблюдение за студентами, анкетирование, опросы, чтобы выявить ключевые неформальные группы, их лидеров и сферу влияния.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>* Анализ сильных и слабых сторон каждой группы, их ценностей и целей.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t>2. Взаимодействие с лидерами неформальных групп: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b/>
          <w:bCs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>* Менеджеры устанавливают контакт с лидерами неформальных групп, предлагая им сотрудничество. Это могут быть встречи, неформальные беседы, совместные мероприятия.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b/>
          <w:bCs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>* Важно подчеркнуть взаимную выгоду: помощь колледжа в реализации инициатив лидеров, поддержка их проектов, предоставление ресурсов (например, помещения для встреч группы по интересам).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t>3. Использование неформальных групп для достижения целей колледжа: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Повышение успеваемости: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Поддержка учебных групп, организация совместных семинаров, привлечение опытных студентов для помощи новичкам.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Улучшение социальной адаптации: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Организация мероприятий, объединяющих студентов из разных групп, программы менторства, где опытные студенты помогают новичкам.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Распространение информации: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Использование лидеров неформальных групп для распространения важной информации (о новых программах, стипендиях, мероприятиях) среди студентов.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Сбор обратной связи: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Лидеры групп могут выступать в качестве каналов обратной связи от студентов к администрации колледжа.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Решение конфликтных ситуаций: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Лидеры групп могут играть роль посредников при возникновении конфликтов между студентами.</w:t>
      </w: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* </w:t>
      </w:r>
      <w:r w:rsidRPr="006516FE">
        <w:rPr>
          <w:rStyle w:val="s2"/>
          <w:rFonts w:ascii="Times New Roman" w:hAnsi="Times New Roman"/>
          <w:b w:val="0"/>
          <w:bCs w:val="0"/>
          <w:sz w:val="28"/>
          <w:szCs w:val="28"/>
        </w:rPr>
        <w:t>Продвижение позитивного имиджа колледжа: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 xml:space="preserve"> Организация студенческих инициатив, участие в общественных мероприятиях.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t>4. Оценка эффективности: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b/>
          <w:bCs/>
          <w:sz w:val="28"/>
          <w:szCs w:val="28"/>
        </w:rPr>
      </w:pP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>* Регулярная оценка результатов сотрудничества с неформальными группами, анализ обратной связи, корректировка стратегии взаимодействия.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lastRenderedPageBreak/>
        <w:t>Пример:</w:t>
      </w:r>
      <w:r w:rsidR="00A26A42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>Менеджер по работе со студентами хочет повысить посещаемость лекций по математике. Он идентифицирует лидера учебной группы по математике и предлагает ему сотрудничество. Взамен на помощь в организации дополнительных занятий, лидер получает доступ к ресурсам колледжа (комната для занятий, проектор). Это мотивирует лидера, что в конечном итоге помогает увеличить посещаемость лекций среди его группы.</w:t>
      </w:r>
    </w:p>
    <w:p w:rsidR="005A6F1E" w:rsidRPr="006516FE" w:rsidRDefault="005A6F1E" w:rsidP="006516FE">
      <w:pPr>
        <w:pStyle w:val="p2"/>
        <w:jc w:val="both"/>
        <w:rPr>
          <w:rFonts w:ascii="Times New Roman" w:hAnsi="Times New Roman"/>
          <w:sz w:val="28"/>
          <w:szCs w:val="28"/>
        </w:rPr>
      </w:pPr>
    </w:p>
    <w:p w:rsidR="005A6F1E" w:rsidRPr="006516FE" w:rsidRDefault="005A6F1E" w:rsidP="006516FE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6516FE">
        <w:rPr>
          <w:rStyle w:val="s2"/>
          <w:rFonts w:ascii="Times New Roman" w:hAnsi="Times New Roman"/>
          <w:sz w:val="28"/>
          <w:szCs w:val="28"/>
        </w:rPr>
        <w:t>Важно:</w:t>
      </w:r>
      <w:r w:rsidR="006516FE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6516FE">
        <w:rPr>
          <w:rStyle w:val="s1"/>
          <w:rFonts w:ascii="Times New Roman" w:hAnsi="Times New Roman"/>
          <w:b w:val="0"/>
          <w:bCs w:val="0"/>
          <w:sz w:val="28"/>
          <w:szCs w:val="28"/>
        </w:rPr>
        <w:t>Взаимодействие с неформальными группами должно быть этичным и уважительным. Менеджеры не должны пытаться контролировать или манипулировать группами, а должны сотрудничать с ними на равных. Важно помнить, что неформальные группы — это не инструмент для давления, а ресурс для достижения общих целей.</w:t>
      </w:r>
    </w:p>
    <w:p w:rsidR="005A6F1E" w:rsidRPr="006516FE" w:rsidRDefault="005A6F1E" w:rsidP="006516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6F1E" w:rsidRPr="006516FE" w:rsidSect="00417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43" w:rsidRDefault="00AE3843" w:rsidP="005A6F1E">
      <w:r>
        <w:separator/>
      </w:r>
    </w:p>
  </w:endnote>
  <w:endnote w:type="continuationSeparator" w:id="1">
    <w:p w:rsidR="00AE3843" w:rsidRDefault="00AE3843" w:rsidP="005A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Semi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Heavy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43" w:rsidRDefault="00AE3843" w:rsidP="005A6F1E">
      <w:r>
        <w:separator/>
      </w:r>
    </w:p>
  </w:footnote>
  <w:footnote w:type="continuationSeparator" w:id="1">
    <w:p w:rsidR="00AE3843" w:rsidRDefault="00AE3843" w:rsidP="005A6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F1E"/>
    <w:rsid w:val="000852BF"/>
    <w:rsid w:val="00210516"/>
    <w:rsid w:val="002C3A66"/>
    <w:rsid w:val="00417E67"/>
    <w:rsid w:val="004B31D7"/>
    <w:rsid w:val="00566FCC"/>
    <w:rsid w:val="005A6F1E"/>
    <w:rsid w:val="006516FE"/>
    <w:rsid w:val="006A1D65"/>
    <w:rsid w:val="007022AD"/>
    <w:rsid w:val="009E344B"/>
    <w:rsid w:val="00A26A42"/>
    <w:rsid w:val="00AD235D"/>
    <w:rsid w:val="00AE3843"/>
    <w:rsid w:val="00C252EE"/>
    <w:rsid w:val="00E3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A6F1E"/>
    <w:rPr>
      <w:rFonts w:ascii=".SF UI" w:hAnsi=".SF UI" w:cs="Times New Roman"/>
      <w:kern w:val="0"/>
      <w:sz w:val="18"/>
      <w:szCs w:val="18"/>
    </w:rPr>
  </w:style>
  <w:style w:type="paragraph" w:customStyle="1" w:styleId="p2">
    <w:name w:val="p2"/>
    <w:basedOn w:val="a"/>
    <w:rsid w:val="005A6F1E"/>
    <w:rPr>
      <w:rFonts w:ascii=".SF UI" w:hAnsi=".SF UI" w:cs="Times New Roman"/>
      <w:kern w:val="0"/>
      <w:sz w:val="18"/>
      <w:szCs w:val="18"/>
    </w:rPr>
  </w:style>
  <w:style w:type="character" w:customStyle="1" w:styleId="s1">
    <w:name w:val="s1"/>
    <w:basedOn w:val="a0"/>
    <w:rsid w:val="005A6F1E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5A6F1E"/>
    <w:rPr>
      <w:rFonts w:ascii=".SFUI-Heavy" w:hAnsi=".SFUI-Heavy" w:hint="default"/>
      <w:b/>
      <w:bCs/>
      <w:i w:val="0"/>
      <w:iCs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A6F1E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F1E"/>
  </w:style>
  <w:style w:type="paragraph" w:styleId="a5">
    <w:name w:val="footer"/>
    <w:basedOn w:val="a"/>
    <w:link w:val="a6"/>
    <w:uiPriority w:val="99"/>
    <w:unhideWhenUsed/>
    <w:rsid w:val="005A6F1E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6F1E"/>
  </w:style>
  <w:style w:type="paragraph" w:customStyle="1" w:styleId="Default">
    <w:name w:val="Default"/>
    <w:rsid w:val="007022A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3619</Characters>
  <Application>Microsoft Office Word</Application>
  <DocSecurity>0</DocSecurity>
  <Lines>30</Lines>
  <Paragraphs>8</Paragraphs>
  <ScaleCrop>false</ScaleCrop>
  <Company>Колледж водного транспорта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Трубникова</dc:creator>
  <cp:lastModifiedBy>user</cp:lastModifiedBy>
  <cp:revision>5</cp:revision>
  <dcterms:created xsi:type="dcterms:W3CDTF">2025-03-05T11:03:00Z</dcterms:created>
  <dcterms:modified xsi:type="dcterms:W3CDTF">2025-03-05T11:26:00Z</dcterms:modified>
</cp:coreProperties>
</file>