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436" w:rsidRPr="00964436" w:rsidRDefault="00964436" w:rsidP="00964436">
      <w:pPr>
        <w:jc w:val="center"/>
        <w:rPr>
          <w:rFonts w:ascii="Times New Roman" w:hAnsi="Times New Roman" w:cs="Times New Roman"/>
          <w:b/>
          <w:bCs/>
          <w:sz w:val="24"/>
          <w:szCs w:val="24"/>
        </w:rPr>
      </w:pPr>
      <w:r w:rsidRPr="00964436">
        <w:rPr>
          <w:rFonts w:ascii="Times New Roman" w:hAnsi="Times New Roman" w:cs="Times New Roman"/>
          <w:b/>
          <w:bCs/>
          <w:sz w:val="24"/>
          <w:szCs w:val="24"/>
        </w:rPr>
        <w:t xml:space="preserve">Дифференцированный подход на уроках английского языка </w:t>
      </w:r>
    </w:p>
    <w:p w:rsidR="00964436" w:rsidRPr="00964436" w:rsidRDefault="00964436" w:rsidP="00964436">
      <w:pPr>
        <w:ind w:firstLine="567"/>
        <w:jc w:val="both"/>
        <w:rPr>
          <w:rFonts w:ascii="Times New Roman" w:hAnsi="Times New Roman" w:cs="Times New Roman"/>
          <w:bCs/>
          <w:sz w:val="24"/>
          <w:szCs w:val="24"/>
        </w:rPr>
      </w:pPr>
      <w:r w:rsidRPr="00964436">
        <w:rPr>
          <w:rFonts w:ascii="Times New Roman" w:hAnsi="Times New Roman" w:cs="Times New Roman"/>
          <w:bCs/>
          <w:sz w:val="24"/>
          <w:szCs w:val="24"/>
        </w:rPr>
        <w:t>Современную школу охватывают</w:t>
      </w:r>
      <w:r w:rsidRPr="00964436">
        <w:rPr>
          <w:rFonts w:ascii="Times New Roman" w:hAnsi="Times New Roman" w:cs="Times New Roman"/>
          <w:bCs/>
          <w:sz w:val="24"/>
          <w:szCs w:val="24"/>
        </w:rPr>
        <w:t xml:space="preserve"> значительные перемены, которые </w:t>
      </w:r>
      <w:r w:rsidRPr="00964436">
        <w:rPr>
          <w:rFonts w:ascii="Times New Roman" w:hAnsi="Times New Roman" w:cs="Times New Roman"/>
          <w:bCs/>
          <w:sz w:val="24"/>
          <w:szCs w:val="24"/>
        </w:rPr>
        <w:t>затрагивают практически</w:t>
      </w:r>
      <w:r w:rsidRPr="00964436">
        <w:rPr>
          <w:rFonts w:ascii="Times New Roman" w:hAnsi="Times New Roman" w:cs="Times New Roman"/>
          <w:bCs/>
          <w:sz w:val="24"/>
          <w:szCs w:val="24"/>
        </w:rPr>
        <w:t xml:space="preserve"> все стороны педагогического процесса. </w:t>
      </w:r>
      <w:r w:rsidRPr="00964436">
        <w:rPr>
          <w:rFonts w:ascii="Times New Roman" w:hAnsi="Times New Roman" w:cs="Times New Roman"/>
          <w:bCs/>
          <w:sz w:val="24"/>
          <w:szCs w:val="24"/>
        </w:rPr>
        <w:t xml:space="preserve">Большинство применяемых в образовании технологий ориентировано на групповой способ обучения при единых требованиях, затратах времени, объеме изучаемого материала без учета особенностей индивидуально-психологического развития каждого учащегося, что не приносит значительных результатов в обучении. </w:t>
      </w:r>
      <w:r w:rsidRPr="00964436">
        <w:rPr>
          <w:rFonts w:ascii="Times New Roman" w:hAnsi="Times New Roman" w:cs="Times New Roman"/>
          <w:bCs/>
          <w:sz w:val="24"/>
          <w:szCs w:val="24"/>
        </w:rPr>
        <w:t xml:space="preserve">Применяя </w:t>
      </w:r>
      <w:r w:rsidRPr="00964436">
        <w:rPr>
          <w:rFonts w:ascii="Times New Roman" w:hAnsi="Times New Roman" w:cs="Times New Roman"/>
          <w:bCs/>
          <w:sz w:val="24"/>
          <w:szCs w:val="24"/>
        </w:rPr>
        <w:t>различные</w:t>
      </w:r>
      <w:r w:rsidRPr="00964436">
        <w:rPr>
          <w:rFonts w:ascii="Times New Roman" w:hAnsi="Times New Roman" w:cs="Times New Roman"/>
          <w:bCs/>
          <w:sz w:val="24"/>
          <w:szCs w:val="24"/>
        </w:rPr>
        <w:t xml:space="preserve">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w:t>
      </w:r>
      <w:r>
        <w:rPr>
          <w:rFonts w:ascii="Times New Roman" w:hAnsi="Times New Roman" w:cs="Times New Roman"/>
          <w:bCs/>
          <w:sz w:val="24"/>
          <w:szCs w:val="24"/>
        </w:rPr>
        <w:t>ясь</w:t>
      </w:r>
      <w:r w:rsidRPr="00964436">
        <w:rPr>
          <w:rFonts w:ascii="Times New Roman" w:hAnsi="Times New Roman" w:cs="Times New Roman"/>
          <w:bCs/>
          <w:sz w:val="24"/>
          <w:szCs w:val="24"/>
        </w:rPr>
        <w:t xml:space="preserve"> более качественных результатов.</w:t>
      </w:r>
      <w:r w:rsidRPr="00964436">
        <w:rPr>
          <w:rFonts w:ascii="Times New Roman" w:hAnsi="Times New Roman" w:cs="Times New Roman"/>
          <w:bCs/>
          <w:sz w:val="24"/>
          <w:szCs w:val="24"/>
        </w:rPr>
        <w:t xml:space="preserve"> Среди   разнообразных педагогических технологий особое внимание я уделяю </w:t>
      </w:r>
      <w:r w:rsidRPr="00964436">
        <w:rPr>
          <w:rFonts w:ascii="Times New Roman" w:hAnsi="Times New Roman" w:cs="Times New Roman"/>
          <w:bCs/>
          <w:sz w:val="24"/>
          <w:szCs w:val="24"/>
        </w:rPr>
        <w:t>дифференцированн</w:t>
      </w:r>
      <w:r w:rsidRPr="00964436">
        <w:rPr>
          <w:rFonts w:ascii="Times New Roman" w:hAnsi="Times New Roman" w:cs="Times New Roman"/>
          <w:bCs/>
          <w:sz w:val="24"/>
          <w:szCs w:val="24"/>
        </w:rPr>
        <w:t>ому</w:t>
      </w:r>
      <w:r w:rsidRPr="00964436">
        <w:rPr>
          <w:rFonts w:ascii="Times New Roman" w:hAnsi="Times New Roman" w:cs="Times New Roman"/>
          <w:bCs/>
          <w:sz w:val="24"/>
          <w:szCs w:val="24"/>
        </w:rPr>
        <w:t xml:space="preserve"> подход</w:t>
      </w:r>
      <w:r w:rsidRPr="00964436">
        <w:rPr>
          <w:rFonts w:ascii="Times New Roman" w:hAnsi="Times New Roman" w:cs="Times New Roman"/>
          <w:bCs/>
          <w:sz w:val="24"/>
          <w:szCs w:val="24"/>
        </w:rPr>
        <w:t>у</w:t>
      </w:r>
      <w:r w:rsidRPr="00964436">
        <w:rPr>
          <w:rFonts w:ascii="Times New Roman" w:hAnsi="Times New Roman" w:cs="Times New Roman"/>
          <w:bCs/>
          <w:sz w:val="24"/>
          <w:szCs w:val="24"/>
        </w:rPr>
        <w:t xml:space="preserve"> к </w:t>
      </w:r>
      <w:r w:rsidRPr="00964436">
        <w:rPr>
          <w:rFonts w:ascii="Times New Roman" w:hAnsi="Times New Roman" w:cs="Times New Roman"/>
          <w:bCs/>
          <w:sz w:val="24"/>
          <w:szCs w:val="24"/>
        </w:rPr>
        <w:t xml:space="preserve">обучению. </w:t>
      </w:r>
      <w:r w:rsidRPr="00964436">
        <w:rPr>
          <w:rFonts w:ascii="Times New Roman" w:hAnsi="Times New Roman" w:cs="Times New Roman"/>
          <w:bCs/>
          <w:sz w:val="24"/>
          <w:szCs w:val="24"/>
        </w:rPr>
        <w:t>Применение дифференцированного подхода позволяет разнообразить формы и методы работы с детьми, повысить интерес учащихся к учёбе и сделать такой сложный предмет, как английский язык, доступным для всех учащихся с разной степенью способностей</w:t>
      </w:r>
      <w:r w:rsidRPr="00964436">
        <w:rPr>
          <w:rFonts w:ascii="Times New Roman" w:hAnsi="Times New Roman" w:cs="Times New Roman"/>
          <w:bCs/>
          <w:sz w:val="24"/>
          <w:szCs w:val="24"/>
        </w:rPr>
        <w:t>.</w:t>
      </w:r>
    </w:p>
    <w:p w:rsidR="006026E0" w:rsidRPr="00964436" w:rsidRDefault="006026E0" w:rsidP="00964436">
      <w:pPr>
        <w:ind w:firstLine="567"/>
        <w:jc w:val="both"/>
        <w:rPr>
          <w:rFonts w:ascii="Times New Roman" w:hAnsi="Times New Roman" w:cs="Times New Roman"/>
          <w:bCs/>
          <w:sz w:val="24"/>
          <w:szCs w:val="24"/>
        </w:rPr>
      </w:pPr>
      <w:r w:rsidRPr="00964436">
        <w:rPr>
          <w:rFonts w:ascii="Times New Roman" w:hAnsi="Times New Roman" w:cs="Times New Roman"/>
          <w:bCs/>
          <w:sz w:val="24"/>
          <w:szCs w:val="24"/>
        </w:rPr>
        <w:t xml:space="preserve">В дидактике обучение принято считать дифференцированным, если в его процессе учитываются индивидуальные особенности (различия) учащихся, т.е. основные свойства личности учащегося. </w:t>
      </w:r>
      <w:proofErr w:type="spellStart"/>
      <w:r w:rsidR="00964436" w:rsidRPr="00964436">
        <w:rPr>
          <w:rFonts w:ascii="Times New Roman" w:hAnsi="Times New Roman" w:cs="Times New Roman"/>
          <w:bCs/>
          <w:sz w:val="24"/>
          <w:szCs w:val="24"/>
        </w:rPr>
        <w:t>И.П.Подласый</w:t>
      </w:r>
      <w:proofErr w:type="spellEnd"/>
      <w:r w:rsidR="00964436" w:rsidRPr="00964436">
        <w:rPr>
          <w:rFonts w:ascii="Times New Roman" w:hAnsi="Times New Roman" w:cs="Times New Roman"/>
          <w:bCs/>
          <w:sz w:val="24"/>
          <w:szCs w:val="24"/>
        </w:rPr>
        <w:t xml:space="preserve"> </w:t>
      </w:r>
      <w:r w:rsidR="00964436">
        <w:rPr>
          <w:rFonts w:ascii="Times New Roman" w:hAnsi="Times New Roman" w:cs="Times New Roman"/>
          <w:bCs/>
          <w:sz w:val="24"/>
          <w:szCs w:val="24"/>
        </w:rPr>
        <w:t>считает</w:t>
      </w:r>
      <w:r w:rsidR="00964436" w:rsidRPr="00964436">
        <w:rPr>
          <w:rFonts w:ascii="Times New Roman" w:hAnsi="Times New Roman" w:cs="Times New Roman"/>
          <w:bCs/>
          <w:sz w:val="24"/>
          <w:szCs w:val="24"/>
        </w:rPr>
        <w:t xml:space="preserve">, что дифференцированное обучение – это максимальный учёт возможностей и запросов детей. А </w:t>
      </w:r>
      <w:proofErr w:type="spellStart"/>
      <w:r w:rsidR="00964436" w:rsidRPr="00964436">
        <w:rPr>
          <w:rFonts w:ascii="Times New Roman" w:hAnsi="Times New Roman" w:cs="Times New Roman"/>
          <w:bCs/>
          <w:sz w:val="24"/>
          <w:szCs w:val="24"/>
        </w:rPr>
        <w:t>Г.К.Селевко</w:t>
      </w:r>
      <w:proofErr w:type="spellEnd"/>
      <w:r w:rsidR="00964436" w:rsidRPr="00964436">
        <w:rPr>
          <w:rFonts w:ascii="Times New Roman" w:hAnsi="Times New Roman" w:cs="Times New Roman"/>
          <w:bCs/>
          <w:sz w:val="24"/>
          <w:szCs w:val="24"/>
        </w:rPr>
        <w:t xml:space="preserve"> рассматривает дифференцированное обучение как форму организации учебно-воспитательного процесса, при которой учитель работает с группой учащихся, составленной с учётом наличия у них каких-либо значимых для ученого процесса общих качеств.</w:t>
      </w:r>
      <w:r w:rsidR="00964436">
        <w:rPr>
          <w:rFonts w:ascii="Times New Roman" w:hAnsi="Times New Roman" w:cs="Times New Roman"/>
          <w:bCs/>
          <w:sz w:val="24"/>
          <w:szCs w:val="24"/>
        </w:rPr>
        <w:t xml:space="preserve"> </w:t>
      </w:r>
      <w:r w:rsidR="00964436" w:rsidRPr="00964436">
        <w:rPr>
          <w:rFonts w:ascii="Times New Roman" w:hAnsi="Times New Roman" w:cs="Times New Roman"/>
          <w:bCs/>
          <w:sz w:val="24"/>
          <w:szCs w:val="24"/>
        </w:rPr>
        <w:t xml:space="preserve">Н.М. </w:t>
      </w:r>
      <w:proofErr w:type="spellStart"/>
      <w:r w:rsidR="00964436" w:rsidRPr="00964436">
        <w:rPr>
          <w:rFonts w:ascii="Times New Roman" w:hAnsi="Times New Roman" w:cs="Times New Roman"/>
          <w:bCs/>
          <w:sz w:val="24"/>
          <w:szCs w:val="24"/>
        </w:rPr>
        <w:t>Шахмаев</w:t>
      </w:r>
      <w:proofErr w:type="spellEnd"/>
      <w:r w:rsidR="00964436" w:rsidRPr="00964436">
        <w:rPr>
          <w:rFonts w:ascii="Times New Roman" w:hAnsi="Times New Roman" w:cs="Times New Roman"/>
          <w:bCs/>
          <w:sz w:val="24"/>
          <w:szCs w:val="24"/>
        </w:rPr>
        <w:t xml:space="preserve"> выделяет ВНУТРЕННЮЮ дифференциацию и ВНЕШНЮЮ</w:t>
      </w:r>
      <w:r w:rsidR="00964436" w:rsidRPr="00964436">
        <w:rPr>
          <w:rFonts w:ascii="Times New Roman" w:hAnsi="Times New Roman" w:cs="Times New Roman"/>
          <w:bCs/>
          <w:sz w:val="24"/>
          <w:szCs w:val="24"/>
        </w:rPr>
        <w:t xml:space="preserve">. </w:t>
      </w:r>
      <w:r w:rsidRPr="00964436">
        <w:rPr>
          <w:rFonts w:ascii="Times New Roman" w:hAnsi="Times New Roman" w:cs="Times New Roman"/>
          <w:bCs/>
          <w:sz w:val="24"/>
          <w:szCs w:val="24"/>
        </w:rPr>
        <w:t>Под внутренней дифференциацией понимается такая организация учебного процесса, при которой индивидуальные особенности школьников учитываются в условиях организации учебной деятельности на уроке в своем классе. В этом случае понятие дифференциации сходно с понятием индивидуализации обучения.</w:t>
      </w:r>
      <w:r w:rsidR="00964436" w:rsidRPr="00964436">
        <w:rPr>
          <w:rFonts w:ascii="Times New Roman" w:hAnsi="Times New Roman" w:cs="Times New Roman"/>
          <w:bCs/>
          <w:sz w:val="24"/>
          <w:szCs w:val="24"/>
        </w:rPr>
        <w:t xml:space="preserve"> </w:t>
      </w:r>
      <w:r w:rsidRPr="00964436">
        <w:rPr>
          <w:rFonts w:ascii="Times New Roman" w:hAnsi="Times New Roman" w:cs="Times New Roman"/>
          <w:bCs/>
          <w:sz w:val="24"/>
          <w:szCs w:val="24"/>
        </w:rPr>
        <w:t>При внешней дифференциации учащиеся разного уровня обученности объединяются специально в учебные группы по индивидуальным признакам: по способностям, по проектируемой профессии, по интересам.</w:t>
      </w:r>
    </w:p>
    <w:p w:rsidR="006026E0" w:rsidRPr="00964436" w:rsidRDefault="006026E0" w:rsidP="00964436">
      <w:pPr>
        <w:jc w:val="both"/>
        <w:rPr>
          <w:rFonts w:ascii="Times New Roman" w:hAnsi="Times New Roman" w:cs="Times New Roman"/>
          <w:sz w:val="24"/>
          <w:szCs w:val="24"/>
        </w:rPr>
      </w:pPr>
      <w:r w:rsidRPr="00964436">
        <w:rPr>
          <w:rFonts w:ascii="Times New Roman" w:hAnsi="Times New Roman" w:cs="Times New Roman"/>
          <w:bCs/>
          <w:sz w:val="24"/>
          <w:szCs w:val="24"/>
        </w:rPr>
        <w:t>Дифференцированный подход в обучении английскому языку</w:t>
      </w:r>
      <w:r w:rsidRPr="00964436">
        <w:rPr>
          <w:rFonts w:ascii="Times New Roman" w:hAnsi="Times New Roman" w:cs="Times New Roman"/>
          <w:sz w:val="24"/>
          <w:szCs w:val="24"/>
        </w:rPr>
        <w:t xml:space="preserve"> предполагает учёт индивидуальных особенностей учащихся и разделение класса на группы в зависимости от учебных возможностей.  </w:t>
      </w:r>
      <w:r w:rsidR="00964436" w:rsidRPr="00964436">
        <w:rPr>
          <w:rFonts w:ascii="Times New Roman" w:hAnsi="Times New Roman" w:cs="Times New Roman"/>
          <w:sz w:val="24"/>
          <w:szCs w:val="24"/>
        </w:rPr>
        <w:t>У меня на уроках обычно таких групп три. Для каждой из них готовится или адаптированное учителем задание или планируется отдельный ход урока. Таким образом, создаются оптимальные условия для учебы, комфортный темп изучения информации и применения ее на практике каждым из присутствующих.</w:t>
      </w:r>
    </w:p>
    <w:p w:rsidR="006026E0" w:rsidRPr="00964436" w:rsidRDefault="006026E0" w:rsidP="00964436">
      <w:pPr>
        <w:jc w:val="both"/>
        <w:rPr>
          <w:rFonts w:ascii="Times New Roman" w:hAnsi="Times New Roman" w:cs="Times New Roman"/>
          <w:sz w:val="24"/>
          <w:szCs w:val="24"/>
        </w:rPr>
      </w:pPr>
      <w:r w:rsidRPr="00964436">
        <w:rPr>
          <w:rFonts w:ascii="Times New Roman" w:hAnsi="Times New Roman" w:cs="Times New Roman"/>
          <w:b/>
          <w:bCs/>
          <w:sz w:val="24"/>
          <w:szCs w:val="24"/>
        </w:rPr>
        <w:t>Некоторые аспекты такого подхода</w:t>
      </w:r>
      <w:r w:rsidRPr="00964436">
        <w:rPr>
          <w:rFonts w:ascii="Times New Roman" w:hAnsi="Times New Roman" w:cs="Times New Roman"/>
          <w:sz w:val="24"/>
          <w:szCs w:val="24"/>
        </w:rPr>
        <w:t>:</w:t>
      </w:r>
    </w:p>
    <w:p w:rsidR="006026E0" w:rsidRPr="00964436" w:rsidRDefault="006026E0" w:rsidP="00964436">
      <w:pPr>
        <w:numPr>
          <w:ilvl w:val="0"/>
          <w:numId w:val="1"/>
        </w:numPr>
        <w:jc w:val="both"/>
        <w:rPr>
          <w:rFonts w:ascii="Times New Roman" w:hAnsi="Times New Roman" w:cs="Times New Roman"/>
          <w:sz w:val="24"/>
          <w:szCs w:val="24"/>
        </w:rPr>
      </w:pPr>
      <w:r w:rsidRPr="00964436">
        <w:rPr>
          <w:rFonts w:ascii="Times New Roman" w:hAnsi="Times New Roman" w:cs="Times New Roman"/>
          <w:b/>
          <w:bCs/>
          <w:sz w:val="24"/>
          <w:szCs w:val="24"/>
        </w:rPr>
        <w:t>Подбор заданий различной сложности и объёма</w:t>
      </w:r>
      <w:r w:rsidRPr="00964436">
        <w:rPr>
          <w:rFonts w:ascii="Times New Roman" w:hAnsi="Times New Roman" w:cs="Times New Roman"/>
          <w:sz w:val="24"/>
          <w:szCs w:val="24"/>
        </w:rPr>
        <w:t> как на уроке, так и при выполнении домашних заданий. </w:t>
      </w:r>
      <w:r w:rsidR="00964436" w:rsidRPr="00964436">
        <w:rPr>
          <w:rFonts w:ascii="Times New Roman" w:hAnsi="Times New Roman" w:cs="Times New Roman"/>
          <w:sz w:val="24"/>
          <w:szCs w:val="24"/>
        </w:rPr>
        <w:t xml:space="preserve"> </w:t>
      </w:r>
    </w:p>
    <w:p w:rsidR="006026E0" w:rsidRPr="00964436" w:rsidRDefault="006026E0" w:rsidP="00964436">
      <w:pPr>
        <w:numPr>
          <w:ilvl w:val="0"/>
          <w:numId w:val="1"/>
        </w:numPr>
        <w:jc w:val="both"/>
        <w:rPr>
          <w:rFonts w:ascii="Times New Roman" w:hAnsi="Times New Roman" w:cs="Times New Roman"/>
          <w:sz w:val="24"/>
          <w:szCs w:val="24"/>
        </w:rPr>
      </w:pPr>
      <w:r w:rsidRPr="00964436">
        <w:rPr>
          <w:rFonts w:ascii="Times New Roman" w:hAnsi="Times New Roman" w:cs="Times New Roman"/>
          <w:b/>
          <w:bCs/>
          <w:sz w:val="24"/>
          <w:szCs w:val="24"/>
        </w:rPr>
        <w:t>Вариативность темпа освоения учебного материала</w:t>
      </w:r>
      <w:r w:rsidRPr="00964436">
        <w:rPr>
          <w:rFonts w:ascii="Times New Roman" w:hAnsi="Times New Roman" w:cs="Times New Roman"/>
          <w:sz w:val="24"/>
          <w:szCs w:val="24"/>
        </w:rPr>
        <w:t>.  Например, слабым ученикам нужно больше времени, чтобы успеть разобраться в полученном раздаточном материале, обдумать ответ. </w:t>
      </w:r>
      <w:r w:rsidR="00964436" w:rsidRPr="00964436">
        <w:rPr>
          <w:rFonts w:ascii="Times New Roman" w:hAnsi="Times New Roman" w:cs="Times New Roman"/>
          <w:sz w:val="24"/>
          <w:szCs w:val="24"/>
        </w:rPr>
        <w:t xml:space="preserve"> </w:t>
      </w:r>
    </w:p>
    <w:p w:rsidR="006026E0" w:rsidRPr="00964436" w:rsidRDefault="006026E0" w:rsidP="00964436">
      <w:pPr>
        <w:numPr>
          <w:ilvl w:val="0"/>
          <w:numId w:val="1"/>
        </w:numPr>
        <w:jc w:val="both"/>
        <w:rPr>
          <w:rFonts w:ascii="Times New Roman" w:hAnsi="Times New Roman" w:cs="Times New Roman"/>
          <w:sz w:val="24"/>
          <w:szCs w:val="24"/>
        </w:rPr>
      </w:pPr>
      <w:r w:rsidRPr="00964436">
        <w:rPr>
          <w:rFonts w:ascii="Times New Roman" w:hAnsi="Times New Roman" w:cs="Times New Roman"/>
          <w:b/>
          <w:bCs/>
          <w:sz w:val="24"/>
          <w:szCs w:val="24"/>
        </w:rPr>
        <w:t>Организация помощи со стороны учителя</w:t>
      </w:r>
      <w:r w:rsidRPr="00964436">
        <w:rPr>
          <w:rFonts w:ascii="Times New Roman" w:hAnsi="Times New Roman" w:cs="Times New Roman"/>
          <w:sz w:val="24"/>
          <w:szCs w:val="24"/>
        </w:rPr>
        <w:t> и работа в парах сменного состава. </w:t>
      </w:r>
      <w:r w:rsidR="00964436" w:rsidRPr="00964436">
        <w:rPr>
          <w:rFonts w:ascii="Times New Roman" w:hAnsi="Times New Roman" w:cs="Times New Roman"/>
          <w:sz w:val="24"/>
          <w:szCs w:val="24"/>
        </w:rPr>
        <w:t xml:space="preserve"> </w:t>
      </w:r>
    </w:p>
    <w:p w:rsidR="006026E0" w:rsidRPr="00964436" w:rsidRDefault="006026E0" w:rsidP="00964436">
      <w:pPr>
        <w:numPr>
          <w:ilvl w:val="0"/>
          <w:numId w:val="1"/>
        </w:numPr>
        <w:jc w:val="both"/>
        <w:rPr>
          <w:rStyle w:val="a3"/>
          <w:rFonts w:ascii="Times New Roman" w:hAnsi="Times New Roman" w:cs="Times New Roman"/>
          <w:color w:val="auto"/>
          <w:sz w:val="24"/>
          <w:szCs w:val="24"/>
          <w:u w:val="none"/>
        </w:rPr>
      </w:pPr>
      <w:r w:rsidRPr="00964436">
        <w:rPr>
          <w:rFonts w:ascii="Times New Roman" w:hAnsi="Times New Roman" w:cs="Times New Roman"/>
          <w:b/>
          <w:bCs/>
          <w:sz w:val="24"/>
          <w:szCs w:val="24"/>
        </w:rPr>
        <w:t>Привлечение учащихся к выполнению индивидуальных творческих заданий</w:t>
      </w:r>
      <w:r w:rsidRPr="00964436">
        <w:rPr>
          <w:rFonts w:ascii="Times New Roman" w:hAnsi="Times New Roman" w:cs="Times New Roman"/>
          <w:sz w:val="24"/>
          <w:szCs w:val="24"/>
        </w:rPr>
        <w:t xml:space="preserve"> (проектов). Например, ученикам, которые быстро усваивают учебный </w:t>
      </w:r>
      <w:r w:rsidRPr="00964436">
        <w:rPr>
          <w:rFonts w:ascii="Times New Roman" w:hAnsi="Times New Roman" w:cs="Times New Roman"/>
          <w:sz w:val="24"/>
          <w:szCs w:val="24"/>
        </w:rPr>
        <w:lastRenderedPageBreak/>
        <w:t>материал, можно предложить</w:t>
      </w:r>
      <w:r w:rsidR="00964436" w:rsidRPr="00964436">
        <w:rPr>
          <w:rFonts w:ascii="Times New Roman" w:hAnsi="Times New Roman" w:cs="Times New Roman"/>
          <w:sz w:val="24"/>
          <w:szCs w:val="24"/>
        </w:rPr>
        <w:t xml:space="preserve"> провести интервью, написать письмо,</w:t>
      </w:r>
      <w:r w:rsidRPr="00964436">
        <w:rPr>
          <w:rFonts w:ascii="Times New Roman" w:hAnsi="Times New Roman" w:cs="Times New Roman"/>
          <w:sz w:val="24"/>
          <w:szCs w:val="24"/>
        </w:rPr>
        <w:t xml:space="preserve"> придумать стихи, загадки, оформить их и представить в классе. </w:t>
      </w:r>
      <w:r w:rsidR="00964436" w:rsidRPr="00964436">
        <w:rPr>
          <w:rStyle w:val="a3"/>
          <w:rFonts w:ascii="Times New Roman" w:hAnsi="Times New Roman" w:cs="Times New Roman"/>
          <w:color w:val="auto"/>
          <w:sz w:val="24"/>
          <w:szCs w:val="24"/>
          <w:u w:val="none"/>
        </w:rPr>
        <w:t xml:space="preserve"> </w:t>
      </w:r>
    </w:p>
    <w:p w:rsidR="00964436" w:rsidRPr="00964436" w:rsidRDefault="00964436" w:rsidP="00964436">
      <w:pPr>
        <w:pStyle w:val="a5"/>
        <w:shd w:val="clear" w:color="auto" w:fill="FFFFFF"/>
        <w:spacing w:before="0" w:beforeAutospacing="0" w:after="150" w:afterAutospacing="0"/>
        <w:jc w:val="both"/>
        <w:rPr>
          <w:color w:val="333333"/>
        </w:rPr>
      </w:pPr>
      <w:r w:rsidRPr="00964436">
        <w:rPr>
          <w:rStyle w:val="a6"/>
          <w:color w:val="000000"/>
          <w:shd w:val="clear" w:color="auto" w:fill="F5F5F5"/>
        </w:rPr>
        <w:t>Способы дифференциации учебной работы на уроке</w:t>
      </w:r>
      <w:r w:rsidRPr="00964436">
        <w:rPr>
          <w:color w:val="000000"/>
          <w:shd w:val="clear" w:color="auto" w:fill="F5F5F5"/>
        </w:rPr>
        <w:t>:</w:t>
      </w:r>
    </w:p>
    <w:p w:rsidR="00964436" w:rsidRPr="00964436" w:rsidRDefault="00964436" w:rsidP="00964436">
      <w:pPr>
        <w:pStyle w:val="a5"/>
        <w:shd w:val="clear" w:color="auto" w:fill="FFFFFF"/>
        <w:spacing w:before="0" w:beforeAutospacing="0" w:after="150" w:afterAutospacing="0"/>
        <w:jc w:val="both"/>
        <w:rPr>
          <w:color w:val="333333"/>
        </w:rPr>
      </w:pPr>
      <w:r w:rsidRPr="00964436">
        <w:rPr>
          <w:rStyle w:val="a6"/>
          <w:color w:val="000000"/>
          <w:shd w:val="clear" w:color="auto" w:fill="F5F5F5"/>
        </w:rPr>
        <w:t>1. Дифференциация учебных заданий по уровню трудности. </w:t>
      </w:r>
      <w:r w:rsidRPr="00964436">
        <w:rPr>
          <w:color w:val="000000"/>
          <w:shd w:val="clear" w:color="auto" w:fill="F5F5F5"/>
        </w:rPr>
        <w:t>Такой способ дифференциации предполагает следующие виды усложнения заданий для наиболее подготовленных учащихся:</w:t>
      </w:r>
    </w:p>
    <w:p w:rsidR="00964436" w:rsidRPr="00964436" w:rsidRDefault="00964436" w:rsidP="00964436">
      <w:pPr>
        <w:pStyle w:val="a5"/>
        <w:shd w:val="clear" w:color="auto" w:fill="FFFFFF"/>
        <w:spacing w:before="0" w:beforeAutospacing="0" w:after="150" w:afterAutospacing="0"/>
        <w:jc w:val="both"/>
        <w:rPr>
          <w:color w:val="333333"/>
        </w:rPr>
      </w:pPr>
      <w:r w:rsidRPr="00964436">
        <w:rPr>
          <w:color w:val="000000"/>
          <w:shd w:val="clear" w:color="auto" w:fill="F5F5F5"/>
        </w:rPr>
        <w:t>-для 3 группы это: выполнение заданий по отработанному алгоритму</w:t>
      </w:r>
    </w:p>
    <w:p w:rsidR="00964436" w:rsidRPr="00964436" w:rsidRDefault="00964436" w:rsidP="00964436">
      <w:pPr>
        <w:pStyle w:val="a5"/>
        <w:shd w:val="clear" w:color="auto" w:fill="FFFFFF"/>
        <w:spacing w:before="0" w:beforeAutospacing="0" w:after="150" w:afterAutospacing="0"/>
        <w:jc w:val="both"/>
        <w:rPr>
          <w:color w:val="333333"/>
        </w:rPr>
      </w:pPr>
      <w:r w:rsidRPr="00964436">
        <w:rPr>
          <w:color w:val="000000"/>
          <w:shd w:val="clear" w:color="auto" w:fill="F5F5F5"/>
        </w:rPr>
        <w:t>-для 2 и 1 групп: к базовому заданию добавляются дополнительные – группировка слов, подбор своих примеров, задания творческого характера.</w:t>
      </w:r>
    </w:p>
    <w:p w:rsidR="00964436" w:rsidRPr="00964436" w:rsidRDefault="00964436" w:rsidP="00964436">
      <w:pPr>
        <w:pStyle w:val="a5"/>
        <w:shd w:val="clear" w:color="auto" w:fill="FFFFFF"/>
        <w:spacing w:before="0" w:beforeAutospacing="0" w:after="150" w:afterAutospacing="0"/>
        <w:jc w:val="both"/>
        <w:rPr>
          <w:color w:val="333333"/>
        </w:rPr>
      </w:pPr>
      <w:r w:rsidRPr="00964436">
        <w:rPr>
          <w:rStyle w:val="a7"/>
          <w:color w:val="000000"/>
          <w:shd w:val="clear" w:color="auto" w:fill="F5F5F5"/>
        </w:rPr>
        <w:t>(* Группы: 1 – хорошо успевающие, 2 – средние, 3 – отстающие)</w:t>
      </w:r>
    </w:p>
    <w:p w:rsidR="00964436" w:rsidRPr="00964436" w:rsidRDefault="00964436" w:rsidP="00964436">
      <w:pPr>
        <w:pStyle w:val="a5"/>
        <w:shd w:val="clear" w:color="auto" w:fill="FFFFFF"/>
        <w:spacing w:before="0" w:beforeAutospacing="0" w:after="150" w:afterAutospacing="0"/>
        <w:jc w:val="both"/>
        <w:rPr>
          <w:color w:val="333333"/>
        </w:rPr>
      </w:pPr>
      <w:r w:rsidRPr="00964436">
        <w:rPr>
          <w:rStyle w:val="a6"/>
          <w:color w:val="000000"/>
          <w:shd w:val="clear" w:color="auto" w:fill="F5F5F5"/>
        </w:rPr>
        <w:t>2. Дифференциация заданий по объёму учебного материала.</w:t>
      </w:r>
      <w:r w:rsidRPr="00964436">
        <w:rPr>
          <w:color w:val="000000"/>
          <w:shd w:val="clear" w:color="auto" w:fill="F5F5F5"/>
        </w:rPr>
        <w:t> Такой способ дифференциации предполагает, что учащиеся 1 и 2 групп выполняют кроме основного ещё и дополнительное задание, аналогичное основному, однотипное с ним.</w:t>
      </w:r>
    </w:p>
    <w:p w:rsidR="00964436" w:rsidRPr="00964436" w:rsidRDefault="00964436" w:rsidP="00964436">
      <w:pPr>
        <w:pStyle w:val="a5"/>
        <w:shd w:val="clear" w:color="auto" w:fill="FFFFFF"/>
        <w:spacing w:before="0" w:beforeAutospacing="0" w:after="150" w:afterAutospacing="0"/>
        <w:jc w:val="both"/>
        <w:rPr>
          <w:color w:val="333333"/>
        </w:rPr>
      </w:pPr>
      <w:r w:rsidRPr="00964436">
        <w:rPr>
          <w:rStyle w:val="a6"/>
          <w:color w:val="000000"/>
          <w:shd w:val="clear" w:color="auto" w:fill="F5F5F5"/>
        </w:rPr>
        <w:t>3. Дифференциация работы по степени самостоятельности. </w:t>
      </w:r>
      <w:r w:rsidRPr="00964436">
        <w:rPr>
          <w:color w:val="000000"/>
          <w:shd w:val="clear" w:color="auto" w:fill="F5F5F5"/>
        </w:rPr>
        <w:t>При таком способе дифференциации не предполагается различий в учебных заданиях для разных групп учащихся. Все дети выполняют одинаковые упражнения, но одни это делают под руководством учителя, а другие самостоятельно.</w:t>
      </w:r>
    </w:p>
    <w:p w:rsidR="00964436" w:rsidRPr="00964436" w:rsidRDefault="00964436" w:rsidP="00964436">
      <w:pPr>
        <w:pStyle w:val="a5"/>
        <w:shd w:val="clear" w:color="auto" w:fill="FFFFFF"/>
        <w:spacing w:before="0" w:beforeAutospacing="0" w:after="150" w:afterAutospacing="0"/>
        <w:jc w:val="both"/>
        <w:rPr>
          <w:color w:val="333333"/>
        </w:rPr>
      </w:pPr>
      <w:r w:rsidRPr="00964436">
        <w:rPr>
          <w:rStyle w:val="a6"/>
          <w:color w:val="000000"/>
          <w:shd w:val="clear" w:color="auto" w:fill="F5F5F5"/>
        </w:rPr>
        <w:t>4. Дифференциация учебных заданий по уровню творчества. </w:t>
      </w:r>
      <w:r w:rsidRPr="00964436">
        <w:rPr>
          <w:color w:val="000000"/>
          <w:shd w:val="clear" w:color="auto" w:fill="F5F5F5"/>
        </w:rPr>
        <w:t>Такой способ предполагает различия в характере познавательной деятельности школьников, которая может быть репродуктивной или продуктивной (творческой).</w:t>
      </w:r>
    </w:p>
    <w:p w:rsidR="00964436" w:rsidRPr="00964436" w:rsidRDefault="00964436" w:rsidP="00964436">
      <w:pPr>
        <w:pStyle w:val="a5"/>
        <w:shd w:val="clear" w:color="auto" w:fill="FFFFFF"/>
        <w:spacing w:before="0" w:beforeAutospacing="0" w:after="150" w:afterAutospacing="0"/>
        <w:jc w:val="both"/>
        <w:rPr>
          <w:color w:val="333333"/>
        </w:rPr>
      </w:pPr>
      <w:r w:rsidRPr="00964436">
        <w:rPr>
          <w:rStyle w:val="a6"/>
          <w:color w:val="000000"/>
          <w:shd w:val="clear" w:color="auto" w:fill="F5F5F5"/>
        </w:rPr>
        <w:t>5. Дифференциация работы по характеру помощи учащимся. </w:t>
      </w:r>
      <w:r w:rsidRPr="00964436">
        <w:rPr>
          <w:color w:val="000000"/>
          <w:shd w:val="clear" w:color="auto" w:fill="F5F5F5"/>
        </w:rPr>
        <w:t>Такой способ, в отличие от дифференциации по степени самостоятельности, не предусматривает организации фронтальной работы под руководством учителя. Все учащиеся сразу приступают к самостоятельной работе. Но, тем детям, которые испытывают затруднения в выполнении задания, оказывается дозированная помощь.</w:t>
      </w:r>
    </w:p>
    <w:p w:rsidR="00964436" w:rsidRPr="00964436" w:rsidRDefault="00964436" w:rsidP="00964436">
      <w:pPr>
        <w:jc w:val="both"/>
        <w:rPr>
          <w:rFonts w:ascii="Times New Roman" w:hAnsi="Times New Roman" w:cs="Times New Roman"/>
          <w:sz w:val="24"/>
          <w:szCs w:val="24"/>
        </w:rPr>
      </w:pPr>
      <w:r w:rsidRPr="00964436">
        <w:rPr>
          <w:rFonts w:ascii="Times New Roman" w:hAnsi="Times New Roman" w:cs="Times New Roman"/>
          <w:sz w:val="24"/>
          <w:szCs w:val="24"/>
        </w:rPr>
        <w:t xml:space="preserve"> Дифференцированный подход применяется мною в разных ситуациях: о</w:t>
      </w:r>
      <w:r w:rsidRPr="00964436">
        <w:rPr>
          <w:rFonts w:ascii="Times New Roman" w:hAnsi="Times New Roman" w:cs="Times New Roman"/>
          <w:sz w:val="24"/>
          <w:szCs w:val="24"/>
        </w:rPr>
        <w:t>тработка пропусков</w:t>
      </w:r>
      <w:r w:rsidRPr="00964436">
        <w:rPr>
          <w:rFonts w:ascii="Times New Roman" w:hAnsi="Times New Roman" w:cs="Times New Roman"/>
          <w:sz w:val="24"/>
          <w:szCs w:val="24"/>
        </w:rPr>
        <w:t>, и</w:t>
      </w:r>
      <w:r w:rsidRPr="00964436">
        <w:rPr>
          <w:rFonts w:ascii="Times New Roman" w:hAnsi="Times New Roman" w:cs="Times New Roman"/>
          <w:sz w:val="24"/>
          <w:szCs w:val="24"/>
        </w:rPr>
        <w:t>зучение нового материала</w:t>
      </w:r>
      <w:r w:rsidRPr="00964436">
        <w:rPr>
          <w:rFonts w:ascii="Times New Roman" w:hAnsi="Times New Roman" w:cs="Times New Roman"/>
          <w:sz w:val="24"/>
          <w:szCs w:val="24"/>
        </w:rPr>
        <w:t>, д</w:t>
      </w:r>
      <w:r w:rsidRPr="00964436">
        <w:rPr>
          <w:rFonts w:ascii="Times New Roman" w:hAnsi="Times New Roman" w:cs="Times New Roman"/>
          <w:sz w:val="24"/>
          <w:szCs w:val="24"/>
        </w:rPr>
        <w:t>ифференцированная домашняя работа</w:t>
      </w:r>
      <w:r w:rsidRPr="00964436">
        <w:rPr>
          <w:rFonts w:ascii="Times New Roman" w:hAnsi="Times New Roman" w:cs="Times New Roman"/>
          <w:sz w:val="24"/>
          <w:szCs w:val="24"/>
        </w:rPr>
        <w:t xml:space="preserve">. </w:t>
      </w:r>
    </w:p>
    <w:p w:rsidR="00964436" w:rsidRPr="00964436" w:rsidRDefault="00964436" w:rsidP="00964436">
      <w:pPr>
        <w:rPr>
          <w:rFonts w:ascii="Times New Roman" w:hAnsi="Times New Roman" w:cs="Times New Roman"/>
          <w:sz w:val="24"/>
          <w:szCs w:val="24"/>
        </w:rPr>
      </w:pPr>
      <w:r w:rsidRPr="00964436">
        <w:rPr>
          <w:rFonts w:ascii="Times New Roman" w:hAnsi="Times New Roman" w:cs="Times New Roman"/>
          <w:sz w:val="24"/>
          <w:szCs w:val="24"/>
        </w:rPr>
        <w:t>Дифференциация учащихся</w:t>
      </w:r>
      <w:r w:rsidRPr="00964436">
        <w:rPr>
          <w:rFonts w:ascii="Times New Roman" w:hAnsi="Times New Roman" w:cs="Times New Roman"/>
          <w:sz w:val="24"/>
          <w:szCs w:val="24"/>
        </w:rPr>
        <w:t xml:space="preserve"> способствует </w:t>
      </w:r>
      <w:r w:rsidRPr="00964436">
        <w:rPr>
          <w:rFonts w:ascii="Times New Roman" w:hAnsi="Times New Roman" w:cs="Times New Roman"/>
          <w:sz w:val="24"/>
          <w:szCs w:val="24"/>
        </w:rPr>
        <w:t xml:space="preserve">активности и раскрепощению </w:t>
      </w:r>
      <w:r w:rsidRPr="00964436">
        <w:rPr>
          <w:rFonts w:ascii="Times New Roman" w:hAnsi="Times New Roman" w:cs="Times New Roman"/>
          <w:sz w:val="24"/>
          <w:szCs w:val="24"/>
        </w:rPr>
        <w:t>обучающихся</w:t>
      </w:r>
      <w:r w:rsidRPr="00964436">
        <w:rPr>
          <w:rFonts w:ascii="Times New Roman" w:hAnsi="Times New Roman" w:cs="Times New Roman"/>
          <w:sz w:val="24"/>
          <w:szCs w:val="24"/>
        </w:rPr>
        <w:t xml:space="preserve"> </w:t>
      </w:r>
      <w:r w:rsidRPr="00964436">
        <w:rPr>
          <w:rFonts w:ascii="Times New Roman" w:hAnsi="Times New Roman" w:cs="Times New Roman"/>
          <w:sz w:val="24"/>
          <w:szCs w:val="24"/>
        </w:rPr>
        <w:t>на</w:t>
      </w:r>
      <w:r w:rsidRPr="00964436">
        <w:rPr>
          <w:rFonts w:ascii="Times New Roman" w:hAnsi="Times New Roman" w:cs="Times New Roman"/>
          <w:sz w:val="24"/>
          <w:szCs w:val="24"/>
        </w:rPr>
        <w:t xml:space="preserve"> </w:t>
      </w:r>
      <w:r w:rsidRPr="00964436">
        <w:rPr>
          <w:rFonts w:ascii="Times New Roman" w:hAnsi="Times New Roman" w:cs="Times New Roman"/>
          <w:sz w:val="24"/>
          <w:szCs w:val="24"/>
        </w:rPr>
        <w:t xml:space="preserve">уроках, а также </w:t>
      </w:r>
      <w:r w:rsidRPr="00964436">
        <w:rPr>
          <w:rFonts w:ascii="Times New Roman" w:hAnsi="Times New Roman" w:cs="Times New Roman"/>
          <w:sz w:val="24"/>
          <w:szCs w:val="24"/>
        </w:rPr>
        <w:t>развити</w:t>
      </w:r>
      <w:r w:rsidRPr="00964436">
        <w:rPr>
          <w:rFonts w:ascii="Times New Roman" w:hAnsi="Times New Roman" w:cs="Times New Roman"/>
          <w:sz w:val="24"/>
          <w:szCs w:val="24"/>
        </w:rPr>
        <w:t>ю</w:t>
      </w:r>
      <w:r w:rsidRPr="00964436">
        <w:rPr>
          <w:rFonts w:ascii="Times New Roman" w:hAnsi="Times New Roman" w:cs="Times New Roman"/>
          <w:sz w:val="24"/>
          <w:szCs w:val="24"/>
        </w:rPr>
        <w:t xml:space="preserve"> познавательной активности и самостоятельности.</w:t>
      </w:r>
      <w:r w:rsidRPr="00964436">
        <w:rPr>
          <w:rFonts w:ascii="Times New Roman" w:hAnsi="Times New Roman" w:cs="Times New Roman"/>
          <w:sz w:val="24"/>
          <w:szCs w:val="24"/>
        </w:rPr>
        <w:t xml:space="preserve"> </w:t>
      </w:r>
    </w:p>
    <w:p w:rsidR="00964436" w:rsidRPr="00964436" w:rsidRDefault="00964436">
      <w:pPr>
        <w:rPr>
          <w:rFonts w:ascii="Times New Roman" w:hAnsi="Times New Roman" w:cs="Times New Roman"/>
          <w:sz w:val="24"/>
          <w:szCs w:val="24"/>
        </w:rPr>
      </w:pPr>
      <w:r>
        <w:t>Список литературы:</w:t>
      </w:r>
    </w:p>
    <w:p w:rsidR="00E033B3" w:rsidRDefault="00964436">
      <w:r>
        <w:t>1.</w:t>
      </w:r>
      <w:hyperlink r:id="rId5" w:history="1">
        <w:r w:rsidRPr="00237251">
          <w:rPr>
            <w:rStyle w:val="a3"/>
          </w:rPr>
          <w:t>https://www.teacherjournal.ru/categories/9/articles/3518</w:t>
        </w:r>
      </w:hyperlink>
    </w:p>
    <w:p w:rsidR="00964436" w:rsidRDefault="00964436" w:rsidP="00964436">
      <w:r>
        <w:t>2</w:t>
      </w:r>
      <w:r>
        <w:t xml:space="preserve">. </w:t>
      </w:r>
      <w:proofErr w:type="spellStart"/>
      <w:r>
        <w:t>Бухаркина</w:t>
      </w:r>
      <w:proofErr w:type="spellEnd"/>
      <w:r>
        <w:t xml:space="preserve"> М.Ю. Технология разноуровневого обучения. //Иностранные языки в школе, 2003. - №3.</w:t>
      </w:r>
    </w:p>
    <w:p w:rsidR="00964436" w:rsidRDefault="00964436" w:rsidP="00964436">
      <w:r>
        <w:t>3</w:t>
      </w:r>
      <w:r>
        <w:t xml:space="preserve">.Вайсбурд М.А. Роль индивидуальных особенностей учащихся при обучении иноязычному </w:t>
      </w:r>
      <w:proofErr w:type="spellStart"/>
      <w:r>
        <w:t>устноречевому</w:t>
      </w:r>
      <w:proofErr w:type="spellEnd"/>
      <w:r>
        <w:t xml:space="preserve"> общению. //Иностранные языки в школе, 1999. - №1.</w:t>
      </w:r>
    </w:p>
    <w:p w:rsidR="00964436" w:rsidRDefault="00964436" w:rsidP="00964436">
      <w:r>
        <w:t>4</w:t>
      </w:r>
      <w:r>
        <w:t xml:space="preserve">.Индивидуализация в обучении иностранным языкам: учебное </w:t>
      </w:r>
      <w:proofErr w:type="gramStart"/>
      <w:r>
        <w:t>пособие./</w:t>
      </w:r>
      <w:proofErr w:type="gramEnd"/>
      <w:r>
        <w:t xml:space="preserve">Под ред. </w:t>
      </w:r>
      <w:proofErr w:type="spellStart"/>
      <w:r>
        <w:t>Е.И.Пассова</w:t>
      </w:r>
      <w:proofErr w:type="spellEnd"/>
      <w:r>
        <w:t xml:space="preserve">, </w:t>
      </w:r>
      <w:proofErr w:type="spellStart"/>
      <w:r>
        <w:t>Е.С.Кузнецовой</w:t>
      </w:r>
      <w:proofErr w:type="spellEnd"/>
      <w:r>
        <w:t>. – Воронеж: Интерлингва, 2002. - 40 с.</w:t>
      </w:r>
    </w:p>
    <w:p w:rsidR="00964436" w:rsidRDefault="00964436" w:rsidP="00964436">
      <w:r>
        <w:t>5</w:t>
      </w:r>
      <w:r>
        <w:t xml:space="preserve">. </w:t>
      </w:r>
      <w:proofErr w:type="spellStart"/>
      <w:r>
        <w:t>Подласый</w:t>
      </w:r>
      <w:proofErr w:type="spellEnd"/>
      <w:r>
        <w:t xml:space="preserve">, И. П. Педагогика. В 3 книгах. Кн. 2. Теория и технология обучения / И. П. </w:t>
      </w:r>
      <w:proofErr w:type="spellStart"/>
      <w:r>
        <w:t>Подласый</w:t>
      </w:r>
      <w:proofErr w:type="spellEnd"/>
      <w:r>
        <w:t xml:space="preserve">. - 2-е изд., </w:t>
      </w:r>
      <w:proofErr w:type="spellStart"/>
      <w:r>
        <w:t>испр</w:t>
      </w:r>
      <w:proofErr w:type="spellEnd"/>
      <w:proofErr w:type="gramStart"/>
      <w:r>
        <w:t>. .</w:t>
      </w:r>
      <w:proofErr w:type="gramEnd"/>
      <w:r>
        <w:t xml:space="preserve"> - </w:t>
      </w:r>
      <w:proofErr w:type="gramStart"/>
      <w:r>
        <w:t>М. :</w:t>
      </w:r>
      <w:proofErr w:type="gramEnd"/>
      <w:r>
        <w:t xml:space="preserve"> </w:t>
      </w:r>
      <w:proofErr w:type="spellStart"/>
      <w:r>
        <w:t>Владос</w:t>
      </w:r>
      <w:proofErr w:type="spellEnd"/>
      <w:r>
        <w:t>, 2007. - 575 с.</w:t>
      </w:r>
    </w:p>
    <w:p w:rsidR="00964436" w:rsidRDefault="00964436" w:rsidP="00964436"/>
    <w:p w:rsidR="00964436" w:rsidRDefault="00964436" w:rsidP="00964436">
      <w:r>
        <w:lastRenderedPageBreak/>
        <w:t>6</w:t>
      </w:r>
      <w:r>
        <w:t xml:space="preserve">. </w:t>
      </w:r>
      <w:proofErr w:type="spellStart"/>
      <w:r>
        <w:t>Селевко</w:t>
      </w:r>
      <w:proofErr w:type="spellEnd"/>
      <w:r>
        <w:t xml:space="preserve">, Г. К. Педагогические технологии на основе активизации, интенсификации и эффективного управления </w:t>
      </w:r>
      <w:proofErr w:type="gramStart"/>
      <w:r>
        <w:t>УВП :</w:t>
      </w:r>
      <w:proofErr w:type="gramEnd"/>
      <w:r>
        <w:t xml:space="preserve"> методический материал / Г.К. </w:t>
      </w:r>
      <w:proofErr w:type="spellStart"/>
      <w:r>
        <w:t>Селевко</w:t>
      </w:r>
      <w:proofErr w:type="spellEnd"/>
      <w:r>
        <w:t xml:space="preserve">. - </w:t>
      </w:r>
      <w:proofErr w:type="gramStart"/>
      <w:r>
        <w:t>М. :</w:t>
      </w:r>
      <w:proofErr w:type="gramEnd"/>
      <w:r>
        <w:t xml:space="preserve"> НИИ школьных технологий, 2005. - 288 с. - (Энциклопедия образ</w:t>
      </w:r>
      <w:bookmarkStart w:id="0" w:name="_GoBack"/>
      <w:bookmarkEnd w:id="0"/>
      <w:r>
        <w:t>овательных технологий).</w:t>
      </w:r>
    </w:p>
    <w:sectPr w:rsidR="00964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515A"/>
    <w:multiLevelType w:val="multilevel"/>
    <w:tmpl w:val="6DA4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E0"/>
    <w:rsid w:val="00034C5D"/>
    <w:rsid w:val="006026E0"/>
    <w:rsid w:val="00964436"/>
    <w:rsid w:val="00E03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9C56"/>
  <w15:chartTrackingRefBased/>
  <w15:docId w15:val="{1AB3CEED-F524-469B-985C-BC869691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6E0"/>
    <w:rPr>
      <w:color w:val="0563C1" w:themeColor="hyperlink"/>
      <w:u w:val="single"/>
    </w:rPr>
  </w:style>
  <w:style w:type="character" w:styleId="a4">
    <w:name w:val="Unresolved Mention"/>
    <w:basedOn w:val="a0"/>
    <w:uiPriority w:val="99"/>
    <w:semiHidden/>
    <w:unhideWhenUsed/>
    <w:rsid w:val="006026E0"/>
    <w:rPr>
      <w:color w:val="605E5C"/>
      <w:shd w:val="clear" w:color="auto" w:fill="E1DFDD"/>
    </w:rPr>
  </w:style>
  <w:style w:type="paragraph" w:styleId="a5">
    <w:name w:val="Normal (Web)"/>
    <w:basedOn w:val="a"/>
    <w:uiPriority w:val="99"/>
    <w:semiHidden/>
    <w:unhideWhenUsed/>
    <w:rsid w:val="00964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4436"/>
    <w:rPr>
      <w:b/>
      <w:bCs/>
    </w:rPr>
  </w:style>
  <w:style w:type="character" w:styleId="a7">
    <w:name w:val="Emphasis"/>
    <w:basedOn w:val="a0"/>
    <w:uiPriority w:val="20"/>
    <w:qFormat/>
    <w:rsid w:val="009644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362034">
      <w:bodyDiv w:val="1"/>
      <w:marLeft w:val="0"/>
      <w:marRight w:val="0"/>
      <w:marTop w:val="0"/>
      <w:marBottom w:val="0"/>
      <w:divBdr>
        <w:top w:val="none" w:sz="0" w:space="0" w:color="auto"/>
        <w:left w:val="none" w:sz="0" w:space="0" w:color="auto"/>
        <w:bottom w:val="none" w:sz="0" w:space="0" w:color="auto"/>
        <w:right w:val="none" w:sz="0" w:space="0" w:color="auto"/>
      </w:divBdr>
    </w:div>
    <w:div w:id="170513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acherjournal.ru/categories/9/articles/35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Gimn</dc:creator>
  <cp:keywords/>
  <dc:description/>
  <cp:lastModifiedBy>Gimn</cp:lastModifiedBy>
  <cp:revision>2</cp:revision>
  <dcterms:created xsi:type="dcterms:W3CDTF">2025-03-18T02:47:00Z</dcterms:created>
  <dcterms:modified xsi:type="dcterms:W3CDTF">2025-03-24T05:13:00Z</dcterms:modified>
</cp:coreProperties>
</file>