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36CC102" w14:textId="3606D075" w:rsidR="0072466F" w:rsidRPr="00E3630A" w:rsidRDefault="0072466F" w:rsidP="00E363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2466F">
        <w:rPr>
          <w:rFonts w:ascii="Times New Roman" w:hAnsi="Times New Roman" w:cs="Times New Roman"/>
          <w:b/>
          <w:bCs/>
          <w:sz w:val="32"/>
          <w:szCs w:val="32"/>
        </w:rPr>
        <w:t>Деструктивные отношения и их влияние на психологическое благополучие: нарциссизм, эмоциональное насилие и стратегии совладания</w:t>
      </w:r>
    </w:p>
    <w:p w14:paraId="5201D1CA" w14:textId="77777777" w:rsidR="0072466F" w:rsidRPr="0072466F" w:rsidRDefault="0072466F" w:rsidP="007246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44254" w14:textId="77777777" w:rsidR="0072466F" w:rsidRPr="0072466F" w:rsidRDefault="0072466F" w:rsidP="00E16F8C">
      <w:pPr>
        <w:shd w:val="clear" w:color="auto" w:fill="E0F4E8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</w:pPr>
      <w:r w:rsidRPr="0072466F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Голудин Иван Андреевич</w:t>
      </w:r>
    </w:p>
    <w:p w14:paraId="2B218D93" w14:textId="3DB6B80E" w:rsidR="0072466F" w:rsidRPr="0072466F" w:rsidRDefault="0072466F" w:rsidP="00E16F8C">
      <w:pPr>
        <w:shd w:val="clear" w:color="auto" w:fill="E0F4E8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</w:pP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Б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акалавр по направлению 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 xml:space="preserve">подготовки 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Реклама и связи с общественностью</w:t>
      </w:r>
    </w:p>
    <w:p w14:paraId="4140FA06" w14:textId="7F095E1B" w:rsidR="0072466F" w:rsidRPr="0072466F" w:rsidRDefault="0072466F" w:rsidP="00E16F8C">
      <w:pPr>
        <w:shd w:val="clear" w:color="auto" w:fill="E0F4E8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</w:pP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ФГБОУ ВО «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УлГТУ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»</w:t>
      </w:r>
    </w:p>
    <w:p w14:paraId="74C485CD" w14:textId="77777777" w:rsidR="0072466F" w:rsidRPr="0072466F" w:rsidRDefault="0072466F" w:rsidP="00E3630A">
      <w:pPr>
        <w:shd w:val="clear" w:color="auto" w:fill="E0F4E8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ru-RU"/>
          <w14:ligatures w14:val="none"/>
        </w:rPr>
        <w:t>E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-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US" w:eastAsia="ru-RU"/>
          <w14:ligatures w14:val="none"/>
        </w:rPr>
        <w:t>mail</w:t>
      </w:r>
      <w:r w:rsidRPr="0072466F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ru-RU"/>
          <w14:ligatures w14:val="none"/>
        </w:rPr>
        <w:t>:</w: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 </w:t>
      </w:r>
      <w:bookmarkStart w:id="0" w:name="_Hlk192862412"/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fldChar w:fldCharType="begin"/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instrText>HYPERLINK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instrText xml:space="preserve"> "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instrText>mailto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instrText>: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instrText>oovanya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instrText>@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instrText>bk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instrText>.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instrText>ru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instrText>"</w:instrTex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fldChar w:fldCharType="separate"/>
      </w:r>
      <w:r w:rsidRPr="0072466F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val="en-US" w:eastAsia="ru-RU"/>
          <w14:ligatures w14:val="none"/>
        </w:rPr>
        <w:t>oovanya</w:t>
      </w:r>
      <w:r w:rsidRPr="0072466F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ru-RU"/>
          <w14:ligatures w14:val="none"/>
        </w:rPr>
        <w:t>@</w:t>
      </w:r>
      <w:r w:rsidRPr="0072466F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val="en-US" w:eastAsia="ru-RU"/>
          <w14:ligatures w14:val="none"/>
        </w:rPr>
        <w:t>bk</w:t>
      </w:r>
      <w:r w:rsidRPr="0072466F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ru-RU"/>
          <w14:ligatures w14:val="none"/>
        </w:rPr>
        <w:t>.</w:t>
      </w:r>
      <w:r w:rsidRPr="0072466F"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val="en-US" w:eastAsia="ru-RU"/>
          <w14:ligatures w14:val="none"/>
        </w:rPr>
        <w:t>ru</w:t>
      </w:r>
      <w:r w:rsidRPr="0072466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fldChar w:fldCharType="end"/>
      </w:r>
      <w:bookmarkEnd w:id="0"/>
    </w:p>
    <w:p w14:paraId="72F2F760" w14:textId="77777777" w:rsidR="0072466F" w:rsidRPr="0072466F" w:rsidRDefault="0072466F" w:rsidP="007246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9C8BF6" w14:textId="0290B540" w:rsidR="0072466F" w:rsidRPr="00EB03B5" w:rsidRDefault="0072466F" w:rsidP="00EB03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>Деструктивные отношения, характеризующиеся устойчивыми паттернами эмоционального насилия, эксплуатации и дисфункциональной привязанности, представляют собой значимую проблему для современной психологии. Их влияние на психическое здоровье проявляется в форме хронического стресса, снижения самооценки и нарушения социальной адаптации. Исследования Крюковой и Григоровой демонстрируют, что субъекты деструктивной привязанности, несмотря на регулярные негативные переживания, остаются в отношениях из-за страха потери партнера и низкой осознанности источников стресса [</w:t>
      </w:r>
      <w:r w:rsidR="00E16F8C">
        <w:rPr>
          <w:rFonts w:ascii="Times New Roman" w:hAnsi="Times New Roman" w:cs="Times New Roman"/>
          <w:sz w:val="24"/>
          <w:szCs w:val="24"/>
        </w:rPr>
        <w:t>Крюкова</w:t>
      </w:r>
      <w:r w:rsidRPr="00EB03B5">
        <w:rPr>
          <w:rFonts w:ascii="Times New Roman" w:hAnsi="Times New Roman" w:cs="Times New Roman"/>
          <w:sz w:val="24"/>
          <w:szCs w:val="24"/>
        </w:rPr>
        <w:t>,</w:t>
      </w:r>
      <w:r w:rsidR="00E16F8C">
        <w:rPr>
          <w:rFonts w:ascii="Times New Roman" w:hAnsi="Times New Roman" w:cs="Times New Roman"/>
          <w:sz w:val="24"/>
          <w:szCs w:val="24"/>
        </w:rPr>
        <w:t xml:space="preserve"> 2015</w:t>
      </w:r>
      <w:r w:rsidR="00E3630A">
        <w:rPr>
          <w:rFonts w:ascii="Times New Roman" w:hAnsi="Times New Roman" w:cs="Times New Roman"/>
          <w:sz w:val="24"/>
          <w:szCs w:val="24"/>
        </w:rPr>
        <w:t>,</w:t>
      </w:r>
      <w:r w:rsidRPr="00EB03B5">
        <w:rPr>
          <w:rFonts w:ascii="Times New Roman" w:hAnsi="Times New Roman" w:cs="Times New Roman"/>
          <w:sz w:val="24"/>
          <w:szCs w:val="24"/>
        </w:rPr>
        <w:t xml:space="preserve"> с</w:t>
      </w:r>
      <w:r w:rsidRPr="00EB03B5">
        <w:rPr>
          <w:rFonts w:ascii="Times New Roman" w:hAnsi="Times New Roman" w:cs="Times New Roman"/>
          <w:sz w:val="24"/>
          <w:szCs w:val="24"/>
        </w:rPr>
        <w:t>.</w:t>
      </w:r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r w:rsidRPr="00EB03B5">
        <w:rPr>
          <w:rFonts w:ascii="Times New Roman" w:hAnsi="Times New Roman" w:cs="Times New Roman"/>
          <w:sz w:val="24"/>
          <w:szCs w:val="24"/>
        </w:rPr>
        <w:t xml:space="preserve">3]. </w:t>
      </w:r>
    </w:p>
    <w:p w14:paraId="70392FD1" w14:textId="3F36A5AE" w:rsidR="0072466F" w:rsidRPr="00EB03B5" w:rsidRDefault="0072466F" w:rsidP="007246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>Актуальность темы усиливается ростом распространенности нарциссических расстройств личности (НРЛ), которые, как отмечает Vüsal Alquliyev</w:t>
      </w:r>
      <w:r w:rsidRPr="00EB03B5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Pr="00EB03B5">
        <w:rPr>
          <w:rFonts w:ascii="Times New Roman" w:hAnsi="Times New Roman" w:cs="Times New Roman"/>
          <w:sz w:val="24"/>
          <w:szCs w:val="24"/>
        </w:rPr>
        <w:t>,</w:t>
      </w:r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r w:rsidRPr="00EB03B5">
        <w:rPr>
          <w:rFonts w:ascii="Times New Roman" w:hAnsi="Times New Roman" w:cs="Times New Roman"/>
          <w:sz w:val="24"/>
          <w:szCs w:val="24"/>
        </w:rPr>
        <w:t>часто сопровождаются манипулятивным поведением и эмоциональной жестокостью, что усугубляет психологическую травму жертв [</w:t>
      </w:r>
      <w:proofErr w:type="spellStart"/>
      <w:r w:rsidR="00E16F8C" w:rsidRPr="00E16F8C">
        <w:rPr>
          <w:rFonts w:ascii="Times New Roman" w:hAnsi="Times New Roman" w:cs="Times New Roman"/>
          <w:sz w:val="24"/>
          <w:szCs w:val="24"/>
          <w:lang w:val="en-US"/>
        </w:rPr>
        <w:t>Alquilyev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, </w:t>
      </w:r>
      <w:r w:rsidR="00E16F8C">
        <w:rPr>
          <w:rFonts w:ascii="Times New Roman" w:hAnsi="Times New Roman" w:cs="Times New Roman"/>
          <w:sz w:val="24"/>
          <w:szCs w:val="24"/>
        </w:rPr>
        <w:t xml:space="preserve">2024, </w:t>
      </w:r>
      <w:r w:rsidRPr="00EB03B5">
        <w:rPr>
          <w:rFonts w:ascii="Times New Roman" w:hAnsi="Times New Roman" w:cs="Times New Roman"/>
          <w:sz w:val="24"/>
          <w:szCs w:val="24"/>
        </w:rPr>
        <w:t>с.</w:t>
      </w:r>
      <w:r w:rsidRPr="00EB03B5">
        <w:rPr>
          <w:rFonts w:ascii="Times New Roman" w:hAnsi="Times New Roman" w:cs="Times New Roman"/>
          <w:sz w:val="24"/>
          <w:szCs w:val="24"/>
        </w:rPr>
        <w:t xml:space="preserve"> 252]. Данная статья направлена на системный анализ механизмов деструктивных отношений, их связи с психологическим насилием и стратегий преодоления их последствий.</w:t>
      </w:r>
    </w:p>
    <w:p w14:paraId="5CEC4834" w14:textId="77777777" w:rsidR="0072466F" w:rsidRPr="00EB03B5" w:rsidRDefault="0072466F" w:rsidP="00E16F8C">
      <w:pPr>
        <w:shd w:val="clear" w:color="auto" w:fill="DAE9F7" w:themeFill="text2" w:themeFillTint="1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3B5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деструктивных отношений</w:t>
      </w:r>
    </w:p>
    <w:p w14:paraId="248F86DC" w14:textId="4E21D261" w:rsidR="0072466F" w:rsidRPr="00EB03B5" w:rsidRDefault="0072466F" w:rsidP="00EB03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Понятие деструктивной привязанности раскрывается через призму амбивалентности и непродуктивных </w:t>
      </w:r>
      <w:proofErr w:type="spellStart"/>
      <w:r w:rsidRPr="00EB03B5">
        <w:rPr>
          <w:rFonts w:ascii="Times New Roman" w:hAnsi="Times New Roman" w:cs="Times New Roman"/>
          <w:b/>
          <w:bCs/>
          <w:sz w:val="24"/>
          <w:szCs w:val="24"/>
        </w:rPr>
        <w:t>копинг</w:t>
      </w:r>
      <w:proofErr w:type="spellEnd"/>
      <w:r w:rsidRPr="00EB03B5">
        <w:rPr>
          <w:rFonts w:ascii="Times New Roman" w:hAnsi="Times New Roman" w:cs="Times New Roman"/>
          <w:b/>
          <w:bCs/>
          <w:sz w:val="24"/>
          <w:szCs w:val="24"/>
        </w:rPr>
        <w:t>-стратегий</w:t>
      </w:r>
      <w:r w:rsidR="00EB03B5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Pr="00EB03B5">
        <w:rPr>
          <w:rFonts w:ascii="Times New Roman" w:hAnsi="Times New Roman" w:cs="Times New Roman"/>
          <w:sz w:val="24"/>
          <w:szCs w:val="24"/>
        </w:rPr>
        <w:t xml:space="preserve">. Согласно исследованиям Крюковой и Григоровой, субъекты таких отношений испытывают противоречивые чувства: стремление к близости сочетается со страхом отвержения, что приводит к цикличности </w:t>
      </w:r>
      <w:r w:rsidR="00EB03B5">
        <w:rPr>
          <w:rFonts w:ascii="Times New Roman" w:hAnsi="Times New Roman" w:cs="Times New Roman"/>
          <w:sz w:val="24"/>
          <w:szCs w:val="24"/>
        </w:rPr>
        <w:t xml:space="preserve">- </w:t>
      </w:r>
      <w:r w:rsidRPr="00EB03B5">
        <w:rPr>
          <w:rFonts w:ascii="Times New Roman" w:hAnsi="Times New Roman" w:cs="Times New Roman"/>
          <w:sz w:val="24"/>
          <w:szCs w:val="24"/>
        </w:rPr>
        <w:t xml:space="preserve">«сближение-отдаление». Это состояние усугубляется использованием стратегий избегания и гиперконтроля, которые не решают проблему, а лишь временно снижают эмоциональное напряжение. Например, </w:t>
      </w:r>
      <w:r w:rsidRPr="00EB03B5">
        <w:rPr>
          <w:rFonts w:ascii="Times New Roman" w:hAnsi="Times New Roman" w:cs="Times New Roman"/>
          <w:b/>
          <w:bCs/>
          <w:sz w:val="24"/>
          <w:szCs w:val="24"/>
        </w:rPr>
        <w:t>85% участников их исследования предпринимали попытки разрыва отношений, но возвращались к партнеру из-за тревоги одиночества</w:t>
      </w:r>
      <w:r w:rsidRPr="00EB03B5">
        <w:rPr>
          <w:rFonts w:ascii="Times New Roman" w:hAnsi="Times New Roman" w:cs="Times New Roman"/>
          <w:sz w:val="24"/>
          <w:szCs w:val="24"/>
        </w:rPr>
        <w:t xml:space="preserve"> [</w:t>
      </w:r>
      <w:r w:rsidR="00E3630A">
        <w:rPr>
          <w:rFonts w:ascii="Times New Roman" w:hAnsi="Times New Roman" w:cs="Times New Roman"/>
          <w:sz w:val="24"/>
          <w:szCs w:val="24"/>
        </w:rPr>
        <w:t>Крюкова</w:t>
      </w:r>
      <w:r w:rsidR="00EB03B5" w:rsidRPr="00EB03B5">
        <w:rPr>
          <w:rFonts w:ascii="Times New Roman" w:hAnsi="Times New Roman" w:cs="Times New Roman"/>
          <w:sz w:val="24"/>
          <w:szCs w:val="24"/>
        </w:rPr>
        <w:t>,</w:t>
      </w:r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r w:rsidR="00E3630A">
        <w:rPr>
          <w:rFonts w:ascii="Times New Roman" w:hAnsi="Times New Roman" w:cs="Times New Roman"/>
          <w:sz w:val="24"/>
          <w:szCs w:val="24"/>
        </w:rPr>
        <w:t xml:space="preserve">2015, </w:t>
      </w:r>
      <w:r w:rsidR="00EB03B5" w:rsidRPr="00EB03B5">
        <w:rPr>
          <w:rFonts w:ascii="Times New Roman" w:hAnsi="Times New Roman" w:cs="Times New Roman"/>
          <w:sz w:val="24"/>
          <w:szCs w:val="24"/>
        </w:rPr>
        <w:t>с</w:t>
      </w:r>
      <w:r w:rsidRPr="00EB03B5">
        <w:rPr>
          <w:rFonts w:ascii="Times New Roman" w:hAnsi="Times New Roman" w:cs="Times New Roman"/>
          <w:sz w:val="24"/>
          <w:szCs w:val="24"/>
        </w:rPr>
        <w:t>. 8].</w:t>
      </w:r>
    </w:p>
    <w:p w14:paraId="6B6AB968" w14:textId="3D3CE85D" w:rsidR="0072466F" w:rsidRPr="00EB03B5" w:rsidRDefault="0072466F" w:rsidP="00EB03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Нарциссическое расстройство личности (НРЛ), согласно DSM-5, включает такие черты, как </w:t>
      </w:r>
      <w:r w:rsidRPr="00EB03B5">
        <w:rPr>
          <w:rFonts w:ascii="Times New Roman" w:hAnsi="Times New Roman" w:cs="Times New Roman"/>
          <w:i/>
          <w:iCs/>
          <w:sz w:val="24"/>
          <w:szCs w:val="24"/>
        </w:rPr>
        <w:t xml:space="preserve">грандиозное чувство собственной значимости, отсутствие эмпатии и потребность в </w:t>
      </w:r>
      <w:r w:rsidRPr="00EB03B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постоянном восхищении</w:t>
      </w:r>
      <w:r w:rsidRPr="00EB03B5">
        <w:rPr>
          <w:rFonts w:ascii="Times New Roman" w:hAnsi="Times New Roman" w:cs="Times New Roman"/>
          <w:sz w:val="24"/>
          <w:szCs w:val="24"/>
        </w:rPr>
        <w:t xml:space="preserve"> [American Psychiatric Association, 2013, С. 19]. В романтических отношениях нарциссы используют изощренные тактики манипуляции. Например, </w:t>
      </w:r>
      <w:r w:rsidRPr="00EB03B5">
        <w:rPr>
          <w:rFonts w:ascii="Times New Roman" w:hAnsi="Times New Roman" w:cs="Times New Roman"/>
          <w:b/>
          <w:bCs/>
          <w:sz w:val="24"/>
          <w:szCs w:val="24"/>
        </w:rPr>
        <w:t>газлайтинг</w:t>
      </w:r>
      <w:r w:rsidRPr="00EB03B5">
        <w:rPr>
          <w:rFonts w:ascii="Times New Roman" w:hAnsi="Times New Roman" w:cs="Times New Roman"/>
          <w:sz w:val="24"/>
          <w:szCs w:val="24"/>
        </w:rPr>
        <w:t xml:space="preserve"> — метод, при котором жертву заставляют сомневаться в собственной реальности, — применяется для укрепления контроля. Исследования Leedom и коллег показали, </w:t>
      </w:r>
      <w:r w:rsidRPr="00EB03B5">
        <w:rPr>
          <w:rFonts w:ascii="Times New Roman" w:hAnsi="Times New Roman" w:cs="Times New Roman"/>
          <w:b/>
          <w:bCs/>
          <w:sz w:val="24"/>
          <w:szCs w:val="24"/>
        </w:rPr>
        <w:t>что 70% жертв нарциссического абьюза сталкивались с этой тактикой, что приводило к устойчивым когнитивным искажениям</w:t>
      </w:r>
      <w:r w:rsidRPr="00EB03B5">
        <w:rPr>
          <w:rFonts w:ascii="Times New Roman" w:hAnsi="Times New Roman" w:cs="Times New Roman"/>
          <w:sz w:val="24"/>
          <w:szCs w:val="24"/>
        </w:rPr>
        <w:t xml:space="preserve"> [Leedom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>., 2019, С. 25]. Другой распространенный метод — бомбардировка любовью, когда партнер на начальном этапе отношений демонстрирует чрезмерное внимание, а затем резко переходит к обесцениванию. Это создает травматическую привязанность, при которой жертва связывает любовь с непредсказуемостью и болью [Arabi, 2023, С. 27].</w:t>
      </w:r>
    </w:p>
    <w:p w14:paraId="5A553FD4" w14:textId="79590089" w:rsidR="0072466F" w:rsidRPr="00EB03B5" w:rsidRDefault="0072466F" w:rsidP="00EB03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Эмоциональное и психологическое насилие включает вербальную агрессию, изоляцию и систематическое унижение. По данным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Vaishnavi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="00EB03B5"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 w:rsidRPr="00EB03B5">
        <w:rPr>
          <w:rFonts w:ascii="Times New Roman" w:hAnsi="Times New Roman" w:cs="Times New Roman"/>
          <w:sz w:val="24"/>
          <w:szCs w:val="24"/>
        </w:rPr>
        <w:t xml:space="preserve">, </w:t>
      </w:r>
      <w:r w:rsidRPr="00EB03B5">
        <w:rPr>
          <w:rFonts w:ascii="Times New Roman" w:hAnsi="Times New Roman" w:cs="Times New Roman"/>
          <w:b/>
          <w:bCs/>
          <w:sz w:val="24"/>
          <w:szCs w:val="24"/>
        </w:rPr>
        <w:t>жертвы такого насилия склонны к формированию внутреннего диалога самообвинения</w:t>
      </w:r>
      <w:r w:rsidRPr="00EB03B5">
        <w:rPr>
          <w:rFonts w:ascii="Times New Roman" w:hAnsi="Times New Roman" w:cs="Times New Roman"/>
          <w:sz w:val="24"/>
          <w:szCs w:val="24"/>
        </w:rPr>
        <w:t xml:space="preserve">, когда критикующие сообщения абьюзера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интериоризируются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и превращаются в устойчивые негативные установки. Это подтверждается корреляцией между уровнем самооценки и тяжестью пережитого насилия: </w:t>
      </w:r>
      <w:r w:rsidRPr="00EB03B5">
        <w:rPr>
          <w:rFonts w:ascii="Times New Roman" w:hAnsi="Times New Roman" w:cs="Times New Roman"/>
          <w:i/>
          <w:iCs/>
          <w:sz w:val="24"/>
          <w:szCs w:val="24"/>
        </w:rPr>
        <w:t>у 62% участников исследований наблюдалась прямая связь между частотой оскорблений и снижением самооценки</w:t>
      </w:r>
      <w:r w:rsidRPr="00EB03B5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>, 2016, С. 202].</w:t>
      </w:r>
    </w:p>
    <w:p w14:paraId="137E8BE6" w14:textId="77777777" w:rsidR="0072466F" w:rsidRPr="00EB03B5" w:rsidRDefault="0072466F" w:rsidP="00E16F8C">
      <w:pPr>
        <w:shd w:val="clear" w:color="auto" w:fill="DAE9F7" w:themeFill="text2" w:themeFillTint="1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3B5">
        <w:rPr>
          <w:rFonts w:ascii="Times New Roman" w:hAnsi="Times New Roman" w:cs="Times New Roman"/>
          <w:b/>
          <w:bCs/>
          <w:sz w:val="24"/>
          <w:szCs w:val="24"/>
        </w:rPr>
        <w:t>Механизмы воздействия на самооценку</w:t>
      </w:r>
    </w:p>
    <w:p w14:paraId="6C479E2B" w14:textId="69327A15" w:rsidR="0072466F" w:rsidRPr="00EB03B5" w:rsidRDefault="0072466F" w:rsidP="003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Теория социального научения (А. Бандура) объясняет, как наблюдение за абьюзивным поведением формирует негативные паттерны мышления. Жертвы, особенно выросшие в семьях с эмоциональным насилием, усваивают модели взаимодействия, где доминирование и унижение воспринимаются как норма. Это приводит к когнитивным искажениям, таким как </w:t>
      </w:r>
      <w:r w:rsidRPr="00EB03B5">
        <w:rPr>
          <w:rFonts w:ascii="Times New Roman" w:hAnsi="Times New Roman" w:cs="Times New Roman"/>
          <w:b/>
          <w:bCs/>
          <w:sz w:val="24"/>
          <w:szCs w:val="24"/>
        </w:rPr>
        <w:t>катастрофизация</w:t>
      </w:r>
      <w:r w:rsidR="003F5237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EB03B5">
        <w:rPr>
          <w:rFonts w:ascii="Times New Roman" w:hAnsi="Times New Roman" w:cs="Times New Roman"/>
          <w:sz w:val="24"/>
          <w:szCs w:val="24"/>
        </w:rPr>
        <w:t xml:space="preserve"> («Я никогда не смогу найти другого партнера») и </w:t>
      </w:r>
      <w:r w:rsidRPr="00EB03B5">
        <w:rPr>
          <w:rFonts w:ascii="Times New Roman" w:hAnsi="Times New Roman" w:cs="Times New Roman"/>
          <w:b/>
          <w:bCs/>
          <w:sz w:val="24"/>
          <w:szCs w:val="24"/>
        </w:rPr>
        <w:t>персонализация</w:t>
      </w:r>
      <w:r w:rsidR="003F5237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EB03B5">
        <w:rPr>
          <w:rFonts w:ascii="Times New Roman" w:hAnsi="Times New Roman" w:cs="Times New Roman"/>
          <w:sz w:val="24"/>
          <w:szCs w:val="24"/>
        </w:rPr>
        <w:t xml:space="preserve"> («Это я виноват в его агрессии») [Крюкова, 2015, С. 7].</w:t>
      </w:r>
    </w:p>
    <w:p w14:paraId="19EF0AE2" w14:textId="0A069096" w:rsidR="0072466F" w:rsidRPr="00EB03B5" w:rsidRDefault="0072466F" w:rsidP="003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Нарушение привязанности, описанное Дж.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>, играет ключевую роль в выборе токсичных партнеров. Лица с ненадежным типом привязанности, сформированным в детстве, склонны воспроизводить аналогичные динамики во взрослых отношениях. Например, страх одиночества заставляет их терпеть унижения, что подтверждается исследованием Григоровой: 78% участников с деструктивной привязанностью сообщали о переживании физического или эмоционального насилия в детстве [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Bowlby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>, 2004, С. 12].</w:t>
      </w:r>
    </w:p>
    <w:p w14:paraId="35E5F56D" w14:textId="59BCCE70" w:rsidR="0072466F" w:rsidRPr="00EB03B5" w:rsidRDefault="0072466F" w:rsidP="003F52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Нейробиологические аспекты также вносят вклад в устойчивость деструктивных отношений. У лиц с НРЛ обнаружены структурные аномалии в областях мозга, связанных с </w:t>
      </w:r>
      <w:r w:rsidRPr="00EB03B5">
        <w:rPr>
          <w:rFonts w:ascii="Times New Roman" w:hAnsi="Times New Roman" w:cs="Times New Roman"/>
          <w:sz w:val="24"/>
          <w:szCs w:val="24"/>
        </w:rPr>
        <w:lastRenderedPageBreak/>
        <w:t xml:space="preserve">эмпатией (островковая доля, префронтальная кора). Эти изменения снижают способность к сопереживанию и повышают склонность к манипуляциям. Например, исследование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Schulze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выявило сокращение серого вещества в префронтальной коре у нарциссов, что коррелирует с их эмоциональной холодностью [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Schulze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>., 2013, С. 21].</w:t>
      </w:r>
    </w:p>
    <w:p w14:paraId="520514A4" w14:textId="77777777" w:rsidR="0072466F" w:rsidRPr="003F5237" w:rsidRDefault="0072466F" w:rsidP="00E16F8C">
      <w:pPr>
        <w:shd w:val="clear" w:color="auto" w:fill="DAE9F7" w:themeFill="text2" w:themeFillTint="1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237">
        <w:rPr>
          <w:rFonts w:ascii="Times New Roman" w:hAnsi="Times New Roman" w:cs="Times New Roman"/>
          <w:b/>
          <w:bCs/>
          <w:sz w:val="24"/>
          <w:szCs w:val="24"/>
        </w:rPr>
        <w:t>Стратегии совладания: эффективность и ограничения</w:t>
      </w:r>
    </w:p>
    <w:p w14:paraId="17A147AD" w14:textId="5F01BD09" w:rsidR="0072466F" w:rsidRPr="00EB03B5" w:rsidRDefault="0072466F" w:rsidP="003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Большинство жертв деструктивных отношений используют </w:t>
      </w:r>
      <w:r w:rsidRPr="003F5237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эмоционально-ориентированный </w:t>
      </w:r>
      <w:proofErr w:type="spellStart"/>
      <w:r w:rsidRPr="003F5237">
        <w:rPr>
          <w:rFonts w:ascii="Times New Roman" w:hAnsi="Times New Roman" w:cs="Times New Roman"/>
          <w:b/>
          <w:bCs/>
          <w:sz w:val="24"/>
          <w:szCs w:val="24"/>
        </w:rPr>
        <w:t>копинг</w:t>
      </w:r>
      <w:proofErr w:type="spellEnd"/>
      <w:r w:rsidR="003F5237">
        <w:rPr>
          <w:rStyle w:val="ae"/>
          <w:rFonts w:ascii="Times New Roman" w:hAnsi="Times New Roman" w:cs="Times New Roman"/>
          <w:b/>
          <w:bCs/>
          <w:sz w:val="24"/>
          <w:szCs w:val="24"/>
        </w:rPr>
        <w:footnoteReference w:id="6"/>
      </w:r>
      <w:r w:rsidRPr="00EB03B5">
        <w:rPr>
          <w:rFonts w:ascii="Times New Roman" w:hAnsi="Times New Roman" w:cs="Times New Roman"/>
          <w:sz w:val="24"/>
          <w:szCs w:val="24"/>
        </w:rPr>
        <w:t xml:space="preserve">, такой как избегание или самоконтроль. Однако, как показало исследование Крюковой и Григоровой, эти стратегии лишь временно снижают стресс, не решая корень проблемы. Например, 65% участников прибегали к дистанцированию, но это усиливало чувство изоляции и тревоги [Крюкова, 2015, </w:t>
      </w:r>
      <w:r w:rsidR="00E16F8C">
        <w:rPr>
          <w:rFonts w:ascii="Times New Roman" w:hAnsi="Times New Roman" w:cs="Times New Roman"/>
          <w:sz w:val="24"/>
          <w:szCs w:val="24"/>
        </w:rPr>
        <w:t>с</w:t>
      </w:r>
      <w:r w:rsidRPr="00EB03B5">
        <w:rPr>
          <w:rFonts w:ascii="Times New Roman" w:hAnsi="Times New Roman" w:cs="Times New Roman"/>
          <w:sz w:val="24"/>
          <w:szCs w:val="24"/>
        </w:rPr>
        <w:t>. 8].</w:t>
      </w:r>
    </w:p>
    <w:p w14:paraId="4C79FA7D" w14:textId="6EDA2E08" w:rsidR="0072466F" w:rsidRPr="00EB03B5" w:rsidRDefault="0072466F" w:rsidP="003F52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 xml:space="preserve">Для преодоления последствий нарциссического абьюза эффективны травма-фокусированная терапия и диалектико-поведенческая терапия (DBT). Первая направлена на переработку травматических воспоминаний через техники десенсибилизации, а вторая — на развитие навыков эмоциональной регуляции. Исследования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(2024) демонстрируют, что 70% участников программ DBT отмечали снижение тревожности и рост самооценки [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, 2024, </w:t>
      </w:r>
      <w:r w:rsidR="00E16F8C">
        <w:rPr>
          <w:rFonts w:ascii="Times New Roman" w:hAnsi="Times New Roman" w:cs="Times New Roman"/>
          <w:sz w:val="24"/>
          <w:szCs w:val="24"/>
        </w:rPr>
        <w:t>с</w:t>
      </w:r>
      <w:r w:rsidRPr="00EB03B5">
        <w:rPr>
          <w:rFonts w:ascii="Times New Roman" w:hAnsi="Times New Roman" w:cs="Times New Roman"/>
          <w:sz w:val="24"/>
          <w:szCs w:val="24"/>
        </w:rPr>
        <w:t>. 608].</w:t>
      </w:r>
    </w:p>
    <w:p w14:paraId="7E8B5CAE" w14:textId="2F73376D" w:rsidR="0072466F" w:rsidRPr="00E16F8C" w:rsidRDefault="0072466F" w:rsidP="00E16F8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F8C">
        <w:rPr>
          <w:rFonts w:ascii="Times New Roman" w:hAnsi="Times New Roman" w:cs="Times New Roman"/>
          <w:sz w:val="24"/>
          <w:szCs w:val="24"/>
        </w:rPr>
        <w:t>Практические рекомендации</w:t>
      </w:r>
      <w:r w:rsidR="00E16F8C" w:rsidRPr="00E16F8C">
        <w:rPr>
          <w:rFonts w:ascii="Times New Roman" w:hAnsi="Times New Roman" w:cs="Times New Roman"/>
          <w:sz w:val="24"/>
          <w:szCs w:val="24"/>
        </w:rPr>
        <w:t>:</w:t>
      </w:r>
    </w:p>
    <w:p w14:paraId="287A8B9E" w14:textId="6AAD8A87" w:rsidR="0072466F" w:rsidRPr="00EB03B5" w:rsidRDefault="0072466F" w:rsidP="003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37">
        <w:rPr>
          <w:rFonts w:ascii="Times New Roman" w:hAnsi="Times New Roman" w:cs="Times New Roman"/>
          <w:sz w:val="24"/>
          <w:szCs w:val="24"/>
          <w:u w:val="single"/>
        </w:rPr>
        <w:t>Ранняя диагностика.</w:t>
      </w:r>
      <w:r w:rsidRPr="00EB03B5">
        <w:rPr>
          <w:rFonts w:ascii="Times New Roman" w:hAnsi="Times New Roman" w:cs="Times New Roman"/>
          <w:sz w:val="24"/>
          <w:szCs w:val="24"/>
        </w:rPr>
        <w:t xml:space="preserve"> Внедрение скрининговых опросников, таких как </w:t>
      </w:r>
      <w:r w:rsidRPr="003F5237">
        <w:rPr>
          <w:rFonts w:ascii="Times New Roman" w:hAnsi="Times New Roman" w:cs="Times New Roman"/>
          <w:i/>
          <w:iCs/>
          <w:sz w:val="24"/>
          <w:szCs w:val="24"/>
        </w:rPr>
        <w:t xml:space="preserve">«Опросник нарциссических черт» (NPI), </w:t>
      </w:r>
      <w:r w:rsidRPr="00EB03B5">
        <w:rPr>
          <w:rFonts w:ascii="Times New Roman" w:hAnsi="Times New Roman" w:cs="Times New Roman"/>
          <w:sz w:val="24"/>
          <w:szCs w:val="24"/>
        </w:rPr>
        <w:t>позволит выявлять признаки НРЛ на ранних стадиях отношений.</w:t>
      </w:r>
    </w:p>
    <w:p w14:paraId="565E24CF" w14:textId="1EA84246" w:rsidR="0072466F" w:rsidRPr="00EB03B5" w:rsidRDefault="0072466F" w:rsidP="003F5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237">
        <w:rPr>
          <w:rFonts w:ascii="Times New Roman" w:hAnsi="Times New Roman" w:cs="Times New Roman"/>
          <w:sz w:val="24"/>
          <w:szCs w:val="24"/>
          <w:u w:val="single"/>
        </w:rPr>
        <w:t>Психообразовательные</w:t>
      </w:r>
      <w:proofErr w:type="spellEnd"/>
      <w:r w:rsidRPr="003F5237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  <w:r w:rsidRPr="00EB03B5">
        <w:rPr>
          <w:rFonts w:ascii="Times New Roman" w:hAnsi="Times New Roman" w:cs="Times New Roman"/>
          <w:sz w:val="24"/>
          <w:szCs w:val="24"/>
        </w:rPr>
        <w:t>. Обучение распознаванию манипуляций (газлайтинг, провоцирование ревности) через семинары и онлайн-курсы.</w:t>
      </w:r>
    </w:p>
    <w:p w14:paraId="730D729D" w14:textId="6E31C5C5" w:rsidR="003F5237" w:rsidRPr="00E16F8C" w:rsidRDefault="0072466F" w:rsidP="00E1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37">
        <w:rPr>
          <w:rFonts w:ascii="Times New Roman" w:hAnsi="Times New Roman" w:cs="Times New Roman"/>
          <w:sz w:val="24"/>
          <w:szCs w:val="24"/>
          <w:u w:val="single"/>
        </w:rPr>
        <w:t xml:space="preserve">Поддержка диадического </w:t>
      </w:r>
      <w:proofErr w:type="spellStart"/>
      <w:r w:rsidRPr="003F5237">
        <w:rPr>
          <w:rFonts w:ascii="Times New Roman" w:hAnsi="Times New Roman" w:cs="Times New Roman"/>
          <w:sz w:val="24"/>
          <w:szCs w:val="24"/>
          <w:u w:val="single"/>
        </w:rPr>
        <w:t>копинга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>.</w:t>
      </w:r>
      <w:r w:rsidR="003F5237">
        <w:rPr>
          <w:rFonts w:ascii="Times New Roman" w:hAnsi="Times New Roman" w:cs="Times New Roman"/>
          <w:sz w:val="24"/>
          <w:szCs w:val="24"/>
        </w:rPr>
        <w:tab/>
      </w:r>
      <w:r w:rsidRPr="00EB03B5">
        <w:rPr>
          <w:rFonts w:ascii="Times New Roman" w:hAnsi="Times New Roman" w:cs="Times New Roman"/>
          <w:sz w:val="24"/>
          <w:szCs w:val="24"/>
        </w:rPr>
        <w:t xml:space="preserve"> Терапевтические сессии с участием обоих партнеров, направленные на восстановление доверия и коммуникации, как рекомендовано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Bodenmann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03B5">
        <w:rPr>
          <w:rFonts w:ascii="Times New Roman" w:hAnsi="Times New Roman" w:cs="Times New Roman"/>
          <w:sz w:val="24"/>
          <w:szCs w:val="24"/>
        </w:rPr>
        <w:t>Randall</w:t>
      </w:r>
      <w:proofErr w:type="spellEnd"/>
      <w:r w:rsidRPr="00EB03B5">
        <w:rPr>
          <w:rFonts w:ascii="Times New Roman" w:hAnsi="Times New Roman" w:cs="Times New Roman"/>
          <w:sz w:val="24"/>
          <w:szCs w:val="24"/>
        </w:rPr>
        <w:t xml:space="preserve"> (2012) </w:t>
      </w:r>
    </w:p>
    <w:p w14:paraId="0CD12D37" w14:textId="52D93D31" w:rsidR="0072466F" w:rsidRDefault="0072466F" w:rsidP="003F52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3B5">
        <w:rPr>
          <w:rFonts w:ascii="Times New Roman" w:hAnsi="Times New Roman" w:cs="Times New Roman"/>
          <w:sz w:val="24"/>
          <w:szCs w:val="24"/>
        </w:rPr>
        <w:t>Деструктивные отношения, будь то в контексте нарциссической эксплуатации или эмоционального насилия, оказывают глубокое влияние на психическое здоровье. Ключевым аспектом помощи является интеграция индивидуальной терапии, направленной на коррекцию когнитивных искажений, и социальной поддержки для преодоления изоляции. Перспективным направлением исследований может стать изучение гендерных различий в восприятии абьюза, а также разработка профилактических программ для подростков, направленных на формирование здоровых моделей привязанности.</w:t>
      </w:r>
    </w:p>
    <w:p w14:paraId="08974D0A" w14:textId="77777777" w:rsidR="00E16F8C" w:rsidRPr="00EB03B5" w:rsidRDefault="00E16F8C" w:rsidP="003F52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42965" w14:textId="01845F65" w:rsidR="00E16F8C" w:rsidRDefault="00E16F8C" w:rsidP="00E16F8C">
      <w:pPr>
        <w:shd w:val="clear" w:color="auto" w:fill="DAE9F7" w:themeFill="text2" w:themeFillTint="1A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F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Библиографический список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FAB8BA" w14:textId="469FDFAD" w:rsidR="00E16F8C" w:rsidRPr="00E16F8C" w:rsidRDefault="00E16F8C" w:rsidP="00E16F8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F8C">
        <w:rPr>
          <w:rFonts w:ascii="Times New Roman" w:hAnsi="Times New Roman" w:cs="Times New Roman"/>
          <w:sz w:val="24"/>
          <w:szCs w:val="24"/>
        </w:rPr>
        <w:t>Крюкова Т.Л., Григорова Т.П. </w:t>
      </w:r>
      <w:r w:rsidRPr="00E16F8C">
        <w:rPr>
          <w:rFonts w:ascii="Times New Roman" w:hAnsi="Times New Roman" w:cs="Times New Roman"/>
          <w:b/>
          <w:bCs/>
          <w:sz w:val="24"/>
          <w:szCs w:val="24"/>
        </w:rPr>
        <w:t xml:space="preserve">Деструктивная привязанность в отношениях взрослых мужчин и женщин: стресс и </w:t>
      </w:r>
      <w:proofErr w:type="spellStart"/>
      <w:r w:rsidRPr="00E16F8C">
        <w:rPr>
          <w:rFonts w:ascii="Times New Roman" w:hAnsi="Times New Roman" w:cs="Times New Roman"/>
          <w:b/>
          <w:bCs/>
          <w:sz w:val="24"/>
          <w:szCs w:val="24"/>
        </w:rPr>
        <w:t>совладание</w:t>
      </w:r>
      <w:proofErr w:type="spellEnd"/>
      <w:r w:rsidRPr="00E16F8C">
        <w:rPr>
          <w:rFonts w:ascii="Times New Roman" w:hAnsi="Times New Roman" w:cs="Times New Roman"/>
          <w:b/>
          <w:bCs/>
          <w:sz w:val="24"/>
          <w:szCs w:val="24"/>
        </w:rPr>
        <w:t xml:space="preserve"> с ним</w:t>
      </w:r>
      <w:r w:rsidRPr="00E16F8C">
        <w:rPr>
          <w:rFonts w:ascii="Times New Roman" w:hAnsi="Times New Roman" w:cs="Times New Roman"/>
          <w:sz w:val="24"/>
          <w:szCs w:val="24"/>
        </w:rPr>
        <w:t xml:space="preserve"> // Психологические исследования. 2015. Т. 8. № 44. С. </w:t>
      </w:r>
      <w:r>
        <w:rPr>
          <w:rFonts w:ascii="Times New Roman" w:hAnsi="Times New Roman" w:cs="Times New Roman"/>
          <w:sz w:val="24"/>
          <w:szCs w:val="24"/>
        </w:rPr>
        <w:t>3-8</w:t>
      </w:r>
      <w:r w:rsidRPr="00E16F8C">
        <w:rPr>
          <w:rFonts w:ascii="Times New Roman" w:hAnsi="Times New Roman" w:cs="Times New Roman"/>
          <w:sz w:val="24"/>
          <w:szCs w:val="24"/>
        </w:rPr>
        <w:t>.</w:t>
      </w:r>
    </w:p>
    <w:p w14:paraId="738DA197" w14:textId="6FF0ECDD" w:rsidR="00E16F8C" w:rsidRPr="00E16F8C" w:rsidRDefault="00E16F8C" w:rsidP="00E16F8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F8C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E16F8C">
        <w:rPr>
          <w:rFonts w:ascii="Times New Roman" w:hAnsi="Times New Roman" w:cs="Times New Roman"/>
          <w:sz w:val="24"/>
          <w:szCs w:val="24"/>
        </w:rPr>
        <w:t xml:space="preserve"> Дж. </w:t>
      </w:r>
      <w:r w:rsidRPr="00E16F8C">
        <w:rPr>
          <w:rFonts w:ascii="Times New Roman" w:hAnsi="Times New Roman" w:cs="Times New Roman"/>
          <w:b/>
          <w:bCs/>
          <w:sz w:val="24"/>
          <w:szCs w:val="24"/>
        </w:rPr>
        <w:t>Создание и разрушение эмоциональных связей.</w:t>
      </w:r>
      <w:r w:rsidRPr="00E16F8C">
        <w:rPr>
          <w:rFonts w:ascii="Times New Roman" w:hAnsi="Times New Roman" w:cs="Times New Roman"/>
          <w:sz w:val="24"/>
          <w:szCs w:val="24"/>
        </w:rPr>
        <w:t xml:space="preserve"> Москва: Академический проект, 2004.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E16F8C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D1EF6" w14:textId="4ABC23B8" w:rsidR="00E16F8C" w:rsidRPr="00E16F8C" w:rsidRDefault="00E16F8C" w:rsidP="00E16F8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6F8C">
        <w:rPr>
          <w:rFonts w:ascii="Times New Roman" w:hAnsi="Times New Roman" w:cs="Times New Roman"/>
          <w:sz w:val="24"/>
          <w:szCs w:val="24"/>
          <w:lang w:val="en-US"/>
        </w:rPr>
        <w:t>American Psychiatric Association</w:t>
      </w:r>
      <w:r w:rsidRPr="00E16F8C">
        <w:rPr>
          <w:rFonts w:ascii="Times New Roman" w:hAnsi="Times New Roman" w:cs="Times New Roman"/>
          <w:b/>
          <w:bCs/>
          <w:sz w:val="24"/>
          <w:szCs w:val="24"/>
          <w:lang w:val="en-US"/>
        </w:rPr>
        <w:t>. Diagnostic and Statistical Manual of Mental Disorders</w:t>
      </w:r>
      <w:r w:rsidRPr="00E16F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F8C">
        <w:rPr>
          <w:rFonts w:ascii="Times New Roman" w:hAnsi="Times New Roman" w:cs="Times New Roman"/>
          <w:b/>
          <w:bCs/>
          <w:sz w:val="24"/>
          <w:szCs w:val="24"/>
          <w:lang w:val="en-US"/>
        </w:rPr>
        <w:t>(DSM-5)</w:t>
      </w:r>
      <w:r w:rsidRPr="00E16F8C">
        <w:rPr>
          <w:rFonts w:ascii="Times New Roman" w:hAnsi="Times New Roman" w:cs="Times New Roman"/>
          <w:sz w:val="24"/>
          <w:szCs w:val="24"/>
          <w:lang w:val="en-US"/>
        </w:rPr>
        <w:t xml:space="preserve">. 5th ed. Arlington, VA: American Psychiatric Publishing, 2013.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E16F8C">
        <w:rPr>
          <w:rFonts w:ascii="Times New Roman" w:hAnsi="Times New Roman" w:cs="Times New Roman"/>
          <w:sz w:val="24"/>
          <w:szCs w:val="24"/>
          <w:lang w:val="en-US"/>
        </w:rPr>
        <w:t>992.</w:t>
      </w:r>
    </w:p>
    <w:p w14:paraId="2A1975A5" w14:textId="77777777" w:rsidR="00E16F8C" w:rsidRPr="00E16F8C" w:rsidRDefault="00E16F8C" w:rsidP="00E16F8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F8C">
        <w:rPr>
          <w:rFonts w:ascii="Times New Roman" w:hAnsi="Times New Roman" w:cs="Times New Roman"/>
          <w:sz w:val="24"/>
          <w:szCs w:val="24"/>
          <w:lang w:val="en-US"/>
        </w:rPr>
        <w:t>Alquilyev</w:t>
      </w:r>
      <w:proofErr w:type="spellEnd"/>
      <w:r w:rsidRPr="00E16F8C">
        <w:rPr>
          <w:rFonts w:ascii="Times New Roman" w:hAnsi="Times New Roman" w:cs="Times New Roman"/>
          <w:sz w:val="24"/>
          <w:szCs w:val="24"/>
          <w:lang w:val="en-US"/>
        </w:rPr>
        <w:t xml:space="preserve"> V. </w:t>
      </w:r>
      <w:r w:rsidRPr="00E16F8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Narcissist Personality Type and Relationships: Analysis from Male and Female Perspectives</w:t>
      </w:r>
      <w:r w:rsidRPr="00E16F8C">
        <w:rPr>
          <w:rFonts w:ascii="Times New Roman" w:hAnsi="Times New Roman" w:cs="Times New Roman"/>
          <w:sz w:val="24"/>
          <w:szCs w:val="24"/>
          <w:lang w:val="en-US"/>
        </w:rPr>
        <w:t xml:space="preserve"> // International Journal of Novel Research and Development. </w:t>
      </w:r>
      <w:r w:rsidRPr="00E16F8C">
        <w:rPr>
          <w:rFonts w:ascii="Times New Roman" w:hAnsi="Times New Roman" w:cs="Times New Roman"/>
          <w:sz w:val="24"/>
          <w:szCs w:val="24"/>
        </w:rPr>
        <w:t>2024. V</w:t>
      </w:r>
      <w:proofErr w:type="spellStart"/>
      <w:r w:rsidRPr="00E16F8C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E16F8C">
        <w:rPr>
          <w:rFonts w:ascii="Times New Roman" w:hAnsi="Times New Roman" w:cs="Times New Roman"/>
          <w:sz w:val="24"/>
          <w:szCs w:val="24"/>
        </w:rPr>
        <w:t>. 05. P. 252–265.</w:t>
      </w:r>
    </w:p>
    <w:p w14:paraId="2DC31036" w14:textId="77777777" w:rsidR="00E16F8C" w:rsidRPr="00E16F8C" w:rsidRDefault="00E16F8C" w:rsidP="00E16F8C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F8C">
        <w:rPr>
          <w:rFonts w:ascii="Times New Roman" w:hAnsi="Times New Roman" w:cs="Times New Roman"/>
          <w:sz w:val="24"/>
          <w:szCs w:val="24"/>
          <w:lang w:val="en-US"/>
        </w:rPr>
        <w:t>Arora V. </w:t>
      </w:r>
      <w:r w:rsidRPr="00E16F8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Relationship Between Emotional and Psychological Abuse and Low Self-Esteem</w:t>
      </w:r>
      <w:r w:rsidRPr="00E16F8C">
        <w:rPr>
          <w:rFonts w:ascii="Times New Roman" w:hAnsi="Times New Roman" w:cs="Times New Roman"/>
          <w:sz w:val="24"/>
          <w:szCs w:val="24"/>
          <w:lang w:val="en-US"/>
        </w:rPr>
        <w:t xml:space="preserve"> // International Journal of Novel Research and Development. </w:t>
      </w:r>
      <w:r w:rsidRPr="00E16F8C">
        <w:rPr>
          <w:rFonts w:ascii="Times New Roman" w:hAnsi="Times New Roman" w:cs="Times New Roman"/>
          <w:sz w:val="24"/>
          <w:szCs w:val="24"/>
        </w:rPr>
        <w:t>2024. V</w:t>
      </w:r>
      <w:proofErr w:type="spellStart"/>
      <w:r w:rsidRPr="00E16F8C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E16F8C">
        <w:rPr>
          <w:rFonts w:ascii="Times New Roman" w:hAnsi="Times New Roman" w:cs="Times New Roman"/>
          <w:sz w:val="24"/>
          <w:szCs w:val="24"/>
        </w:rPr>
        <w:t>. 9. P. b598–b610.</w:t>
      </w:r>
    </w:p>
    <w:p w14:paraId="60F76473" w14:textId="77777777" w:rsidR="00E16F8C" w:rsidRPr="00E16F8C" w:rsidRDefault="00E16F8C" w:rsidP="00EB03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DF48E" w14:textId="4F67D8EF" w:rsidR="00C91805" w:rsidRPr="00EB03B5" w:rsidRDefault="00C91805" w:rsidP="00EB03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1805" w:rsidRPr="00EB03B5" w:rsidSect="00E3630A">
      <w:pgSz w:w="11906" w:h="16838"/>
      <w:pgMar w:top="1134" w:right="737" w:bottom="737" w:left="1134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C24E" w14:textId="77777777" w:rsidR="00B148CB" w:rsidRDefault="00B148CB" w:rsidP="0072466F">
      <w:pPr>
        <w:spacing w:after="0" w:line="240" w:lineRule="auto"/>
      </w:pPr>
      <w:r>
        <w:separator/>
      </w:r>
    </w:p>
  </w:endnote>
  <w:endnote w:type="continuationSeparator" w:id="0">
    <w:p w14:paraId="59189249" w14:textId="77777777" w:rsidR="00B148CB" w:rsidRDefault="00B148CB" w:rsidP="0072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BA9C" w14:textId="77777777" w:rsidR="00B148CB" w:rsidRDefault="00B148CB" w:rsidP="0072466F">
      <w:pPr>
        <w:spacing w:after="0" w:line="240" w:lineRule="auto"/>
      </w:pPr>
      <w:r>
        <w:separator/>
      </w:r>
    </w:p>
  </w:footnote>
  <w:footnote w:type="continuationSeparator" w:id="0">
    <w:p w14:paraId="72C16F21" w14:textId="77777777" w:rsidR="00B148CB" w:rsidRDefault="00B148CB" w:rsidP="0072466F">
      <w:pPr>
        <w:spacing w:after="0" w:line="240" w:lineRule="auto"/>
      </w:pPr>
      <w:r>
        <w:continuationSeparator/>
      </w:r>
    </w:p>
  </w:footnote>
  <w:footnote w:id="1">
    <w:p w14:paraId="12CF0182" w14:textId="00F1BBEC" w:rsidR="0072466F" w:rsidRDefault="0072466F">
      <w:pPr>
        <w:pStyle w:val="ac"/>
      </w:pPr>
      <w:r w:rsidRPr="00EB03B5">
        <w:rPr>
          <w:rStyle w:val="ae"/>
          <w:sz w:val="22"/>
          <w:szCs w:val="22"/>
        </w:rPr>
        <w:footnoteRef/>
      </w:r>
      <w:r w:rsidRPr="00EB03B5">
        <w:rPr>
          <w:sz w:val="22"/>
          <w:szCs w:val="22"/>
          <w:lang w:val="en-US"/>
        </w:rPr>
        <w:t xml:space="preserve"> </w:t>
      </w:r>
      <w:r w:rsidRPr="00EB03B5">
        <w:rPr>
          <w:rFonts w:ascii="Times New Roman" w:hAnsi="Times New Roman" w:cs="Times New Roman"/>
          <w:sz w:val="22"/>
          <w:szCs w:val="22"/>
          <w:lang w:val="en-US"/>
        </w:rPr>
        <w:t xml:space="preserve">Doctoral student at </w:t>
      </w:r>
      <w:proofErr w:type="spellStart"/>
      <w:r w:rsidRPr="00EB03B5">
        <w:rPr>
          <w:rFonts w:ascii="Times New Roman" w:hAnsi="Times New Roman" w:cs="Times New Roman"/>
          <w:sz w:val="22"/>
          <w:szCs w:val="22"/>
          <w:lang w:val="en-US"/>
        </w:rPr>
        <w:t>Odlar</w:t>
      </w:r>
      <w:proofErr w:type="spellEnd"/>
      <w:r w:rsidRPr="00EB03B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EB03B5">
        <w:rPr>
          <w:rFonts w:ascii="Times New Roman" w:hAnsi="Times New Roman" w:cs="Times New Roman"/>
          <w:sz w:val="22"/>
          <w:szCs w:val="22"/>
          <w:lang w:val="en-US"/>
        </w:rPr>
        <w:t>Yurdu</w:t>
      </w:r>
      <w:proofErr w:type="spellEnd"/>
      <w:r w:rsidRPr="00EB03B5">
        <w:rPr>
          <w:rFonts w:ascii="Times New Roman" w:hAnsi="Times New Roman" w:cs="Times New Roman"/>
          <w:sz w:val="22"/>
          <w:szCs w:val="22"/>
          <w:lang w:val="en-US"/>
        </w:rPr>
        <w:t xml:space="preserve"> University.</w:t>
      </w:r>
    </w:p>
  </w:footnote>
  <w:footnote w:id="2">
    <w:p w14:paraId="32EB5339" w14:textId="232F4261" w:rsidR="00EB03B5" w:rsidRDefault="00EB03B5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EB03B5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Копинг</w:t>
      </w:r>
      <w:proofErr w:type="spellEnd"/>
      <w:r w:rsidRPr="00EB03B5">
        <w:rPr>
          <w:rFonts w:ascii="Times New Roman" w:hAnsi="Times New Roman" w:cs="Times New Roman"/>
          <w:b/>
          <w:bCs/>
          <w:i/>
          <w:iCs/>
          <w:sz w:val="22"/>
          <w:szCs w:val="22"/>
        </w:rPr>
        <w:t>-стратегии</w:t>
      </w:r>
      <w:r w:rsidRPr="00EB03B5">
        <w:rPr>
          <w:rFonts w:ascii="Times New Roman" w:hAnsi="Times New Roman" w:cs="Times New Roman"/>
          <w:sz w:val="22"/>
          <w:szCs w:val="22"/>
        </w:rPr>
        <w:t xml:space="preserve"> — это способы адаптироваться к стрессовой ситуации, иными словами, это реакция на стресс, выраженная через мысли, чувства и действия</w:t>
      </w:r>
    </w:p>
  </w:footnote>
  <w:footnote w:id="3">
    <w:p w14:paraId="0E7F3C92" w14:textId="6B023824" w:rsidR="00EB03B5" w:rsidRDefault="00EB03B5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 w:rsidRPr="00EB03B5">
        <w:rPr>
          <w:rFonts w:ascii="Times New Roman" w:hAnsi="Times New Roman" w:cs="Times New Roman"/>
          <w:i/>
          <w:iCs/>
        </w:rPr>
        <w:t>Vaishnavi</w:t>
      </w:r>
      <w:proofErr w:type="spellEnd"/>
      <w:r w:rsidRPr="00EB03B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B5">
        <w:rPr>
          <w:rFonts w:ascii="Times New Roman" w:hAnsi="Times New Roman" w:cs="Times New Roman"/>
          <w:i/>
          <w:iCs/>
        </w:rPr>
        <w:t>Arora</w:t>
      </w:r>
      <w:proofErr w:type="spellEnd"/>
      <w:r w:rsidRPr="00EB03B5">
        <w:rPr>
          <w:rFonts w:ascii="Times New Roman" w:hAnsi="Times New Roman" w:cs="Times New Roman"/>
        </w:rPr>
        <w:t xml:space="preserve"> — студентка факультета коммуникационных технологий NIFT New </w:t>
      </w:r>
      <w:proofErr w:type="spellStart"/>
      <w:r w:rsidRPr="00EB03B5">
        <w:rPr>
          <w:rFonts w:ascii="Times New Roman" w:hAnsi="Times New Roman" w:cs="Times New Roman"/>
        </w:rPr>
        <w:t>Delhi</w:t>
      </w:r>
      <w:proofErr w:type="spellEnd"/>
      <w:r w:rsidRPr="00EB03B5">
        <w:rPr>
          <w:rFonts w:ascii="Times New Roman" w:hAnsi="Times New Roman" w:cs="Times New Roman"/>
        </w:rPr>
        <w:t xml:space="preserve"> (Нью-Дели, Индия)</w:t>
      </w:r>
    </w:p>
  </w:footnote>
  <w:footnote w:id="4">
    <w:p w14:paraId="243B7595" w14:textId="4C1349E5" w:rsidR="003F5237" w:rsidRPr="003F5237" w:rsidRDefault="003F5237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5237">
        <w:rPr>
          <w:rFonts w:ascii="Times New Roman" w:hAnsi="Times New Roman" w:cs="Times New Roman"/>
          <w:b/>
          <w:bCs/>
        </w:rPr>
        <w:t>Катастрофизация</w:t>
      </w:r>
      <w:r w:rsidRPr="003F5237">
        <w:rPr>
          <w:rFonts w:ascii="Times New Roman" w:hAnsi="Times New Roman" w:cs="Times New Roman"/>
        </w:rPr>
        <w:t xml:space="preserve"> — когнитивное искажение, выражающееся в иррациональном ожидании наихудшего исхода ситуаций</w:t>
      </w:r>
    </w:p>
  </w:footnote>
  <w:footnote w:id="5">
    <w:p w14:paraId="6023C6BC" w14:textId="4621C866" w:rsidR="003F5237" w:rsidRDefault="003F5237">
      <w:pPr>
        <w:pStyle w:val="ac"/>
      </w:pPr>
      <w:r>
        <w:rPr>
          <w:rStyle w:val="ae"/>
        </w:rPr>
        <w:footnoteRef/>
      </w:r>
      <w:r>
        <w:t xml:space="preserve"> </w:t>
      </w:r>
      <w:r w:rsidRPr="003F5237">
        <w:rPr>
          <w:rFonts w:ascii="Times New Roman" w:hAnsi="Times New Roman" w:cs="Times New Roman"/>
          <w:b/>
          <w:bCs/>
        </w:rPr>
        <w:t>Персонализация</w:t>
      </w:r>
      <w:r w:rsidRPr="003F5237">
        <w:rPr>
          <w:rFonts w:ascii="Times New Roman" w:hAnsi="Times New Roman" w:cs="Times New Roman"/>
        </w:rPr>
        <w:t xml:space="preserve"> — склонность приписывать себе ответственность за внешние события, включая действия других людей</w:t>
      </w:r>
    </w:p>
  </w:footnote>
  <w:footnote w:id="6">
    <w:p w14:paraId="14F9B06B" w14:textId="2E4B5A53" w:rsidR="003F5237" w:rsidRDefault="003F5237">
      <w:pPr>
        <w:pStyle w:val="ac"/>
      </w:pPr>
      <w:r>
        <w:rPr>
          <w:rStyle w:val="ae"/>
        </w:rPr>
        <w:footnoteRef/>
      </w:r>
      <w:r>
        <w:t xml:space="preserve"> </w:t>
      </w:r>
      <w:r w:rsidRPr="00E3630A">
        <w:rPr>
          <w:rFonts w:ascii="Times New Roman" w:hAnsi="Times New Roman" w:cs="Times New Roman"/>
          <w:b/>
          <w:bCs/>
          <w:i/>
          <w:iCs/>
        </w:rPr>
        <w:t xml:space="preserve">Эмоционально-ориентированный </w:t>
      </w:r>
      <w:proofErr w:type="spellStart"/>
      <w:r w:rsidRPr="00E3630A">
        <w:rPr>
          <w:rFonts w:ascii="Times New Roman" w:hAnsi="Times New Roman" w:cs="Times New Roman"/>
          <w:b/>
          <w:bCs/>
          <w:i/>
          <w:iCs/>
        </w:rPr>
        <w:t>копинг</w:t>
      </w:r>
      <w:proofErr w:type="spellEnd"/>
      <w:r w:rsidRPr="003F5237">
        <w:rPr>
          <w:rFonts w:ascii="Times New Roman" w:hAnsi="Times New Roman" w:cs="Times New Roman"/>
        </w:rPr>
        <w:t xml:space="preserve"> — стратегия совладания со стрессом, направленная на регулирование эмоциональных реакций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86476"/>
    <w:multiLevelType w:val="multilevel"/>
    <w:tmpl w:val="B0565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1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6F"/>
    <w:rsid w:val="003F5237"/>
    <w:rsid w:val="004321DF"/>
    <w:rsid w:val="0072466F"/>
    <w:rsid w:val="00B148CB"/>
    <w:rsid w:val="00B6116D"/>
    <w:rsid w:val="00C365CA"/>
    <w:rsid w:val="00C91805"/>
    <w:rsid w:val="00E16F8C"/>
    <w:rsid w:val="00E3630A"/>
    <w:rsid w:val="00E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9CEF"/>
  <w15:chartTrackingRefBased/>
  <w15:docId w15:val="{6CDD145C-BECC-4FD6-8128-ADABCDD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24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24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6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6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6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6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6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6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6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6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6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6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66F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72466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2466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2466F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E3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3630A"/>
  </w:style>
  <w:style w:type="paragraph" w:styleId="af1">
    <w:name w:val="footer"/>
    <w:basedOn w:val="a"/>
    <w:link w:val="af2"/>
    <w:uiPriority w:val="99"/>
    <w:unhideWhenUsed/>
    <w:rsid w:val="00E3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3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B140-B8D9-47C1-8973-6C2B3A5C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Goludin</dc:creator>
  <cp:keywords/>
  <dc:description/>
  <cp:lastModifiedBy>Vanya Goludin</cp:lastModifiedBy>
  <cp:revision>2</cp:revision>
  <dcterms:created xsi:type="dcterms:W3CDTF">2025-03-29T12:11:00Z</dcterms:created>
  <dcterms:modified xsi:type="dcterms:W3CDTF">2025-03-29T12:59:00Z</dcterms:modified>
</cp:coreProperties>
</file>