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B2FE3" w14:textId="5A8DDB15" w:rsidR="00FB657F" w:rsidRDefault="00FB657F" w:rsidP="000D344E">
      <w:pPr>
        <w:spacing w:after="0"/>
        <w:jc w:val="center"/>
        <w:rPr>
          <w:rFonts w:ascii="Liberation Serif" w:hAnsi="Liberation Serif"/>
          <w:b/>
          <w:bCs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229025" wp14:editId="284184BB">
            <wp:simplePos x="0" y="0"/>
            <wp:positionH relativeFrom="margin">
              <wp:align>center</wp:align>
            </wp:positionH>
            <wp:positionV relativeFrom="paragraph">
              <wp:posOffset>-198120</wp:posOffset>
            </wp:positionV>
            <wp:extent cx="10429875" cy="7229475"/>
            <wp:effectExtent l="0" t="0" r="9525" b="9525"/>
            <wp:wrapNone/>
            <wp:docPr id="209840947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57A">
        <w:rPr>
          <w:rFonts w:ascii="Liberation Serif" w:hAnsi="Liberation Serif"/>
          <w:b/>
          <w:bCs/>
          <w:color w:val="231F20"/>
          <w:sz w:val="28"/>
          <w:szCs w:val="28"/>
        </w:rPr>
        <w:t>Как же тогда поступить?</w:t>
      </w:r>
    </w:p>
    <w:p w14:paraId="37ECDB07" w14:textId="149B7DDA" w:rsidR="000D344E" w:rsidRDefault="000D344E" w:rsidP="000D344E">
      <w:pPr>
        <w:spacing w:after="0"/>
        <w:jc w:val="center"/>
        <w:rPr>
          <w:rFonts w:ascii="Liberation Serif" w:hAnsi="Liberation Serif"/>
          <w:b/>
          <w:bCs/>
          <w:i/>
          <w:iCs/>
          <w:color w:val="231F20"/>
          <w:sz w:val="28"/>
          <w:szCs w:val="28"/>
        </w:rPr>
      </w:pPr>
      <w:r w:rsidRPr="000D344E">
        <w:rPr>
          <w:rFonts w:ascii="Liberation Serif" w:hAnsi="Liberation Serif"/>
          <w:b/>
          <w:bCs/>
          <w:i/>
          <w:iCs/>
          <w:color w:val="231F20"/>
          <w:sz w:val="28"/>
          <w:szCs w:val="28"/>
        </w:rPr>
        <w:t>Поговорите со своим с ребёнком:</w:t>
      </w:r>
    </w:p>
    <w:p w14:paraId="38CB7A1A" w14:textId="19934A82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Можешь рассказать мне, что именно и как делает этот мальчик/эти дети?</w:t>
      </w:r>
    </w:p>
    <w:p w14:paraId="4860539E" w14:textId="613B4E6F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Тебе неприятно?</w:t>
      </w:r>
    </w:p>
    <w:p w14:paraId="2BC3F3FA" w14:textId="7F04C852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У тебя портится из-за этого настроение?</w:t>
      </w:r>
    </w:p>
    <w:p w14:paraId="2D653D3F" w14:textId="20DC3179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Что в это время делает воспитательница?</w:t>
      </w:r>
    </w:p>
    <w:p w14:paraId="783748E0" w14:textId="2E991FB7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Что в это время делают другие ребята?</w:t>
      </w:r>
    </w:p>
    <w:p w14:paraId="32BA08D0" w14:textId="66753100" w:rsid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 xml:space="preserve">Во время разговора поддерживайте ребёнка, помогайте ему в выражении его чувств и эмоций, не критикуйте его действия («ну ты сам виноват, носил ему самокат всё лето, вот он и привык тебя использовать»). </w:t>
      </w:r>
    </w:p>
    <w:p w14:paraId="5E8EA8A5" w14:textId="454E702B" w:rsidR="000D344E" w:rsidRPr="000D344E" w:rsidRDefault="000D344E" w:rsidP="000D344E">
      <w:pPr>
        <w:spacing w:after="0"/>
        <w:jc w:val="center"/>
        <w:rPr>
          <w:rFonts w:ascii="Liberation Serif" w:hAnsi="Liberation Serif"/>
          <w:color w:val="231F20"/>
          <w:sz w:val="28"/>
          <w:szCs w:val="28"/>
        </w:rPr>
      </w:pPr>
      <w:r>
        <w:rPr>
          <w:rFonts w:ascii="Liberation Serif" w:hAnsi="Liberation Serif"/>
          <w:color w:val="231F20"/>
          <w:sz w:val="28"/>
          <w:szCs w:val="28"/>
        </w:rPr>
        <w:t>Потом обнимите и скажите, что вы всегда на его стороне, что готовы помочь ему разобраться в этой ситуации и благодарны, что он поделился с вами, что это не только его проблема.</w:t>
      </w:r>
      <w:r w:rsidR="00DA594E" w:rsidRPr="00DA594E">
        <w:rPr>
          <w:noProof/>
        </w:rPr>
        <w:t xml:space="preserve"> </w:t>
      </w:r>
    </w:p>
    <w:p w14:paraId="6E674AAF" w14:textId="471459BC" w:rsidR="008B64EA" w:rsidRDefault="00FB657F">
      <w:r>
        <w:t xml:space="preserve">    </w:t>
      </w:r>
    </w:p>
    <w:p w14:paraId="6D9F3B92" w14:textId="72C36480" w:rsidR="00FB657F" w:rsidRDefault="00DA594E">
      <w:r>
        <w:rPr>
          <w:noProof/>
        </w:rPr>
        <w:drawing>
          <wp:anchor distT="0" distB="0" distL="114300" distR="114300" simplePos="0" relativeHeight="251663360" behindDoc="1" locked="0" layoutInCell="1" allowOverlap="1" wp14:anchorId="3487CFEE" wp14:editId="4EE2AC2A">
            <wp:simplePos x="0" y="0"/>
            <wp:positionH relativeFrom="margin">
              <wp:posOffset>323850</wp:posOffset>
            </wp:positionH>
            <wp:positionV relativeFrom="paragraph">
              <wp:posOffset>13970</wp:posOffset>
            </wp:positionV>
            <wp:extent cx="2200275" cy="1237828"/>
            <wp:effectExtent l="0" t="0" r="0" b="635"/>
            <wp:wrapNone/>
            <wp:docPr id="578060118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220A3" w14:textId="3A631D1E" w:rsidR="00FB657F" w:rsidRDefault="00FB657F"/>
    <w:p w14:paraId="49719485" w14:textId="797D8192" w:rsidR="00FB657F" w:rsidRDefault="00FB657F"/>
    <w:p w14:paraId="464D32FC" w14:textId="318E5CF0" w:rsidR="00FB657F" w:rsidRDefault="00FB657F"/>
    <w:p w14:paraId="637BD550" w14:textId="6A19437B" w:rsidR="009872B2" w:rsidRDefault="009872B2">
      <w:r>
        <w:t xml:space="preserve">                                                                                                                                                       </w:t>
      </w:r>
    </w:p>
    <w:p w14:paraId="731BF6AD" w14:textId="77777777" w:rsidR="00BC02E9" w:rsidRDefault="00BC02E9" w:rsidP="00BC02E9">
      <w:pPr>
        <w:spacing w:after="0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Обычно психологи </w:t>
      </w:r>
    </w:p>
    <w:p w14:paraId="17436148" w14:textId="592ECA83" w:rsidR="009872B2" w:rsidRDefault="00BC02E9" w:rsidP="00BC02E9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советуют родителям объяснять ребёнку, что:</w:t>
      </w:r>
    </w:p>
    <w:p w14:paraId="7127D4D4" w14:textId="639E52FE" w:rsidR="00BC02E9" w:rsidRDefault="00BC02E9" w:rsidP="00BC02E9">
      <w:pPr>
        <w:pStyle w:val="a3"/>
        <w:numPr>
          <w:ilvl w:val="0"/>
          <w:numId w:val="1"/>
        </w:numPr>
        <w:ind w:left="0" w:firstLine="0"/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 каждого есть свои недостатки во внешности, но это не мешает человеку вырасти успешным и счастливым. Очень помогает в таких случаях просмотр фотографий знаменитых и великих людей: сотни из них тоже были толстыми или худыми, носили очки, да и национальность у всех – совершенно разная. А стали знаменитыми и успешными.</w:t>
      </w:r>
    </w:p>
    <w:p w14:paraId="5E342CDE" w14:textId="77777777" w:rsidR="00F30C63" w:rsidRDefault="00BC02E9" w:rsidP="00BC02E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Liberation Serif" w:hAnsi="Liberation Serif"/>
          <w:sz w:val="28"/>
          <w:szCs w:val="28"/>
        </w:rPr>
      </w:pPr>
      <w:r w:rsidRPr="00BC02E9">
        <w:rPr>
          <w:rFonts w:ascii="Liberation Serif" w:hAnsi="Liberation Serif"/>
          <w:sz w:val="28"/>
          <w:szCs w:val="28"/>
        </w:rPr>
        <w:t xml:space="preserve">Нужно </w:t>
      </w:r>
      <w:r>
        <w:rPr>
          <w:rFonts w:ascii="Liberation Serif" w:hAnsi="Liberation Serif"/>
          <w:sz w:val="28"/>
          <w:szCs w:val="28"/>
        </w:rPr>
        <w:t>отключать эмоции, меньше реагировать и давать отпор. Не кулаками, а фразами. Варианты таких беспроигрыш</w:t>
      </w:r>
      <w:r w:rsidR="00F30C63">
        <w:rPr>
          <w:rFonts w:ascii="Liberation Serif" w:hAnsi="Liberation Serif"/>
          <w:sz w:val="28"/>
          <w:szCs w:val="28"/>
        </w:rPr>
        <w:t>н</w:t>
      </w:r>
      <w:r>
        <w:rPr>
          <w:rFonts w:ascii="Liberation Serif" w:hAnsi="Liberation Serif"/>
          <w:sz w:val="28"/>
          <w:szCs w:val="28"/>
        </w:rPr>
        <w:t>ых фраз:</w:t>
      </w:r>
      <w:r w:rsidR="00F30C63">
        <w:rPr>
          <w:rFonts w:ascii="Liberation Serif" w:hAnsi="Liberation Serif"/>
          <w:sz w:val="28"/>
          <w:szCs w:val="28"/>
        </w:rPr>
        <w:t xml:space="preserve"> «Скучно. Придумайте что-нибудь новенькое», «Я так рад, что вам весело», «Да я знаю, что тебе нравится так говорить» – даны в книге Людмилы </w:t>
      </w:r>
      <w:proofErr w:type="spellStart"/>
      <w:r w:rsidR="00F30C63">
        <w:rPr>
          <w:rFonts w:ascii="Liberation Serif" w:hAnsi="Liberation Serif"/>
          <w:sz w:val="28"/>
          <w:szCs w:val="28"/>
        </w:rPr>
        <w:t>Петрановской</w:t>
      </w:r>
      <w:proofErr w:type="spellEnd"/>
      <w:r w:rsidR="00F30C63">
        <w:rPr>
          <w:rFonts w:ascii="Liberation Serif" w:hAnsi="Liberation Serif"/>
          <w:sz w:val="28"/>
          <w:szCs w:val="28"/>
        </w:rPr>
        <w:t xml:space="preserve"> «Что делать, если...».</w:t>
      </w:r>
    </w:p>
    <w:p w14:paraId="5418E337" w14:textId="1C79C6FE" w:rsidR="00BC02E9" w:rsidRPr="00BC02E9" w:rsidRDefault="00F30C63" w:rsidP="00BC02E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Любить ребёнка. Ничто не вселяет уверенность малышу так, как любовь родителей. </w:t>
      </w:r>
    </w:p>
    <w:p w14:paraId="523559B6" w14:textId="77777777" w:rsidR="009872B2" w:rsidRDefault="009872B2"/>
    <w:p w14:paraId="43192B20" w14:textId="77777777" w:rsidR="009872B2" w:rsidRDefault="009872B2"/>
    <w:p w14:paraId="65CCAED1" w14:textId="77777777" w:rsidR="009872B2" w:rsidRDefault="009872B2"/>
    <w:p w14:paraId="54811531" w14:textId="77777777" w:rsidR="009872B2" w:rsidRDefault="009872B2"/>
    <w:p w14:paraId="448FAD3D" w14:textId="2FB7DF86" w:rsidR="009872B2" w:rsidRPr="00D97C39" w:rsidRDefault="00D97C39" w:rsidP="00D97C39">
      <w:pPr>
        <w:jc w:val="center"/>
        <w:rPr>
          <w:rFonts w:ascii="Liberation Serif" w:hAnsi="Liberation Serif"/>
          <w:b/>
          <w:bCs/>
          <w:color w:val="222A35" w:themeColor="text2" w:themeShade="80"/>
          <w:sz w:val="28"/>
          <w:szCs w:val="28"/>
        </w:rPr>
      </w:pPr>
      <w:r w:rsidRPr="00D97C39">
        <w:rPr>
          <w:rFonts w:ascii="Liberation Serif" w:hAnsi="Liberation Serif"/>
          <w:b/>
          <w:bCs/>
          <w:color w:val="222A35" w:themeColor="text2" w:themeShade="80"/>
          <w:sz w:val="28"/>
          <w:szCs w:val="28"/>
        </w:rPr>
        <w:t>МОУ «Приозёрная средняя общеобразовательная школа» (дошкольное отделение)</w:t>
      </w:r>
    </w:p>
    <w:p w14:paraId="2EC4BE01" w14:textId="00DCCD9B" w:rsidR="009872B2" w:rsidRDefault="009872B2" w:rsidP="00D97C39">
      <w:pPr>
        <w:jc w:val="center"/>
      </w:pPr>
    </w:p>
    <w:p w14:paraId="1400736F" w14:textId="31C86F54" w:rsidR="009872B2" w:rsidRDefault="00D97C39">
      <w:r>
        <w:rPr>
          <w:noProof/>
        </w:rPr>
        <w:drawing>
          <wp:anchor distT="0" distB="0" distL="114300" distR="114300" simplePos="0" relativeHeight="251661312" behindDoc="1" locked="0" layoutInCell="1" allowOverlap="1" wp14:anchorId="3029417F" wp14:editId="6E700A8C">
            <wp:simplePos x="0" y="0"/>
            <wp:positionH relativeFrom="column">
              <wp:posOffset>835660</wp:posOffset>
            </wp:positionH>
            <wp:positionV relativeFrom="paragraph">
              <wp:posOffset>11430</wp:posOffset>
            </wp:positionV>
            <wp:extent cx="1323975" cy="1218565"/>
            <wp:effectExtent l="0" t="0" r="9525" b="635"/>
            <wp:wrapNone/>
            <wp:docPr id="4" name="Рисунок 1" descr="https://damion.club/uploads/posts/2022-09/1663153531_10-damion-club-p-mama-obnimaet-rebenka-risunok-risun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damion.club/uploads/posts/2022-09/1663153531_10-damion-club-p-mama-obnimaet-rebenka-risunok-risunki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0FA8B" w14:textId="77777777" w:rsidR="009872B2" w:rsidRDefault="009872B2"/>
    <w:p w14:paraId="0F3F4CB7" w14:textId="77777777" w:rsidR="009872B2" w:rsidRDefault="009872B2"/>
    <w:p w14:paraId="53C347F8" w14:textId="7502043B" w:rsidR="009872B2" w:rsidRDefault="009872B2"/>
    <w:p w14:paraId="548DD5D6" w14:textId="7DB86D9E" w:rsidR="009872B2" w:rsidRDefault="009872B2"/>
    <w:p w14:paraId="2B18F49C" w14:textId="77777777" w:rsidR="009872B2" w:rsidRDefault="009872B2"/>
    <w:p w14:paraId="26CF1732" w14:textId="77777777" w:rsidR="009872B2" w:rsidRDefault="009872B2"/>
    <w:p w14:paraId="77E7AF24" w14:textId="75F2A3E6" w:rsidR="009872B2" w:rsidRPr="0023630E" w:rsidRDefault="0023630E" w:rsidP="0023630E">
      <w:pPr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>Буклет для родителей:</w:t>
      </w:r>
    </w:p>
    <w:p w14:paraId="590964B5" w14:textId="77777777" w:rsidR="0023630E" w:rsidRPr="0023630E" w:rsidRDefault="0023630E" w:rsidP="0023630E">
      <w:pPr>
        <w:spacing w:after="0"/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 xml:space="preserve">«Затравленное детство: </w:t>
      </w:r>
    </w:p>
    <w:p w14:paraId="288FDFA7" w14:textId="77777777" w:rsidR="0023630E" w:rsidRPr="0023630E" w:rsidRDefault="0023630E" w:rsidP="0023630E">
      <w:pPr>
        <w:spacing w:after="0"/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 xml:space="preserve">что такое </w:t>
      </w:r>
      <w:proofErr w:type="spellStart"/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>буллинг</w:t>
      </w:r>
      <w:proofErr w:type="spellEnd"/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 xml:space="preserve"> </w:t>
      </w:r>
    </w:p>
    <w:p w14:paraId="5DE8E877" w14:textId="0C7611A7" w:rsidR="0023630E" w:rsidRDefault="0023630E" w:rsidP="0023630E">
      <w:pPr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>и как с ним бороться?»</w:t>
      </w:r>
    </w:p>
    <w:p w14:paraId="1D82BF62" w14:textId="20D96A80" w:rsidR="0023630E" w:rsidRDefault="0023630E" w:rsidP="0023630E">
      <w:pPr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  <w:r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  <w:t xml:space="preserve">   </w:t>
      </w:r>
    </w:p>
    <w:p w14:paraId="1A2BB802" w14:textId="77777777" w:rsidR="00D97C39" w:rsidRDefault="00D97C39" w:rsidP="0023630E">
      <w:pPr>
        <w:spacing w:after="0"/>
        <w:jc w:val="right"/>
        <w:rPr>
          <w:rFonts w:ascii="Liberation Serif" w:hAnsi="Liberation Serif"/>
          <w:b/>
          <w:bCs/>
          <w:color w:val="806000" w:themeColor="accent4" w:themeShade="80"/>
          <w:sz w:val="28"/>
          <w:szCs w:val="28"/>
        </w:rPr>
      </w:pPr>
    </w:p>
    <w:p w14:paraId="3578EA13" w14:textId="7AB8AF58" w:rsidR="00D97C39" w:rsidRDefault="0023630E" w:rsidP="0023630E">
      <w:pPr>
        <w:spacing w:after="0"/>
        <w:jc w:val="right"/>
        <w:rPr>
          <w:rFonts w:ascii="Liberation Serif" w:hAnsi="Liberation Serif"/>
          <w:b/>
          <w:bCs/>
          <w:color w:val="806000" w:themeColor="accent4" w:themeShade="80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806000" w:themeColor="accent4" w:themeShade="80"/>
          <w:sz w:val="28"/>
          <w:szCs w:val="28"/>
        </w:rPr>
        <w:t xml:space="preserve">педагог-психолог </w:t>
      </w:r>
    </w:p>
    <w:p w14:paraId="16179481" w14:textId="613B27F6" w:rsidR="0023630E" w:rsidRPr="0023630E" w:rsidRDefault="0023630E" w:rsidP="0023630E">
      <w:pPr>
        <w:spacing w:after="0"/>
        <w:jc w:val="right"/>
        <w:rPr>
          <w:rFonts w:ascii="Liberation Serif" w:hAnsi="Liberation Serif"/>
          <w:b/>
          <w:bCs/>
          <w:color w:val="806000" w:themeColor="accent4" w:themeShade="80"/>
          <w:sz w:val="28"/>
          <w:szCs w:val="28"/>
        </w:rPr>
      </w:pPr>
      <w:r w:rsidRPr="0023630E">
        <w:rPr>
          <w:rFonts w:ascii="Liberation Serif" w:hAnsi="Liberation Serif"/>
          <w:b/>
          <w:bCs/>
          <w:color w:val="806000" w:themeColor="accent4" w:themeShade="80"/>
          <w:sz w:val="28"/>
          <w:szCs w:val="28"/>
        </w:rPr>
        <w:t>Шаяхметова Л.Р.</w:t>
      </w:r>
    </w:p>
    <w:p w14:paraId="7FDCB8C9" w14:textId="77777777" w:rsidR="0023630E" w:rsidRDefault="0023630E" w:rsidP="0023630E">
      <w:pPr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</w:p>
    <w:p w14:paraId="37F57ABA" w14:textId="77777777" w:rsidR="0023630E" w:rsidRDefault="0023630E" w:rsidP="0023630E">
      <w:pPr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</w:p>
    <w:p w14:paraId="566899C0" w14:textId="77777777" w:rsidR="0023630E" w:rsidRPr="0023630E" w:rsidRDefault="0023630E" w:rsidP="0023630E">
      <w:pPr>
        <w:spacing w:after="0"/>
        <w:jc w:val="center"/>
        <w:rPr>
          <w:rFonts w:ascii="Liberation Serif" w:hAnsi="Liberation Serif"/>
          <w:b/>
          <w:bCs/>
          <w:color w:val="323E4F" w:themeColor="text2" w:themeShade="BF"/>
          <w:sz w:val="28"/>
          <w:szCs w:val="28"/>
        </w:rPr>
      </w:pPr>
    </w:p>
    <w:p w14:paraId="6D9AB701" w14:textId="77777777" w:rsidR="009872B2" w:rsidRDefault="009872B2"/>
    <w:p w14:paraId="31AF3A2F" w14:textId="77777777" w:rsidR="009872B2" w:rsidRDefault="009872B2"/>
    <w:p w14:paraId="25EEFC0D" w14:textId="12FCA885" w:rsidR="009872B2" w:rsidRDefault="006A257A" w:rsidP="000D344E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D97C39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EB15F2" wp14:editId="36610B4B">
            <wp:simplePos x="0" y="0"/>
            <wp:positionH relativeFrom="margin">
              <wp:align>center</wp:align>
            </wp:positionH>
            <wp:positionV relativeFrom="paragraph">
              <wp:posOffset>-214630</wp:posOffset>
            </wp:positionV>
            <wp:extent cx="10429875" cy="7229475"/>
            <wp:effectExtent l="0" t="0" r="9525" b="9525"/>
            <wp:wrapNone/>
            <wp:docPr id="197573043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7C39" w:rsidRPr="00D97C39">
        <w:rPr>
          <w:rFonts w:ascii="Liberation Serif" w:hAnsi="Liberation Serif"/>
          <w:b/>
          <w:bCs/>
          <w:sz w:val="28"/>
          <w:szCs w:val="28"/>
        </w:rPr>
        <w:t>Буллинг</w:t>
      </w:r>
      <w:proofErr w:type="spellEnd"/>
      <w:r w:rsidR="00D97C39">
        <w:rPr>
          <w:rFonts w:ascii="Liberation Serif" w:hAnsi="Liberation Serif"/>
          <w:sz w:val="28"/>
          <w:szCs w:val="28"/>
        </w:rPr>
        <w:t xml:space="preserve"> – это травля, агрессивное преследование одного человека другим (другими). Он может выражаться по-разному: от непристойных шуток и оскорблений до избиения.</w:t>
      </w:r>
    </w:p>
    <w:p w14:paraId="1375CAB1" w14:textId="35E6D944" w:rsidR="000D344E" w:rsidRDefault="000D344E" w:rsidP="000D344E">
      <w:pPr>
        <w:spacing w:after="0"/>
        <w:ind w:firstLine="708"/>
        <w:jc w:val="both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b/>
          <w:bCs/>
          <w:sz w:val="28"/>
          <w:szCs w:val="28"/>
        </w:rPr>
        <w:t>Буллинг</w:t>
      </w:r>
      <w:proofErr w:type="spellEnd"/>
      <w:r>
        <w:rPr>
          <w:rFonts w:ascii="Liberation Serif" w:hAnsi="Liberation Serif"/>
          <w:sz w:val="28"/>
          <w:szCs w:val="28"/>
        </w:rPr>
        <w:t xml:space="preserve"> – это система детского насилия, реализуемого в пространстве детского сообщества, например в группе детского сада.</w:t>
      </w:r>
    </w:p>
    <w:p w14:paraId="28EDAE5C" w14:textId="67036F86" w:rsidR="000D344E" w:rsidRDefault="000D344E" w:rsidP="000D344E">
      <w:pPr>
        <w:spacing w:after="0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этой системе определяются роли обидчиков, обижаемых и наблюдателей – взрослых и детей.</w:t>
      </w:r>
    </w:p>
    <w:p w14:paraId="678FD1F0" w14:textId="60CF9D00" w:rsidR="000D344E" w:rsidRPr="00BC02E9" w:rsidRDefault="000D344E" w:rsidP="006A257A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3B71996" w14:textId="3A427D2E" w:rsidR="00D97C39" w:rsidRDefault="000D344E" w:rsidP="00D97C39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CCE144" wp14:editId="1692DF93">
            <wp:simplePos x="0" y="0"/>
            <wp:positionH relativeFrom="column">
              <wp:posOffset>382905</wp:posOffset>
            </wp:positionH>
            <wp:positionV relativeFrom="paragraph">
              <wp:posOffset>149860</wp:posOffset>
            </wp:positionV>
            <wp:extent cx="1914525" cy="1818799"/>
            <wp:effectExtent l="0" t="0" r="0" b="0"/>
            <wp:wrapNone/>
            <wp:docPr id="1" name="Рисунок 1" descr="https://www.pinclipart.com/picdir/big/545-5458579_i-am-a-bullied-kids-bullying-clipart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pinclipart.com/picdir/big/545-5458579_i-am-a-bullied-kids-bullying-clipart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DBD30" w14:textId="77777777" w:rsidR="00DA594E" w:rsidRDefault="00DA594E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67D350DB" w14:textId="77777777" w:rsidR="00DA594E" w:rsidRDefault="00DA594E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7DA6B4D4" w14:textId="77777777" w:rsidR="00DA594E" w:rsidRDefault="00DA594E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6ABB7AD" w14:textId="77777777" w:rsidR="00DA594E" w:rsidRDefault="00DA594E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13295B81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F71B7D5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58D2E5DD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1D7451AC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0B1D578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64BCCC73" w14:textId="77777777" w:rsidR="00745206" w:rsidRDefault="00745206" w:rsidP="000D344E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6435BAE" w14:textId="61571490" w:rsidR="009872B2" w:rsidRDefault="00F30C63" w:rsidP="000D344E">
      <w:pPr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Условия возникновения </w:t>
      </w:r>
      <w:proofErr w:type="spellStart"/>
      <w:r>
        <w:rPr>
          <w:rFonts w:ascii="Liberation Serif" w:hAnsi="Liberation Serif"/>
          <w:b/>
          <w:bCs/>
          <w:sz w:val="28"/>
          <w:szCs w:val="28"/>
        </w:rPr>
        <w:t>буллинга</w:t>
      </w:r>
      <w:proofErr w:type="spellEnd"/>
      <w:r>
        <w:rPr>
          <w:rFonts w:ascii="Liberation Serif" w:hAnsi="Liberation Serif"/>
          <w:b/>
          <w:bCs/>
          <w:sz w:val="28"/>
          <w:szCs w:val="28"/>
        </w:rPr>
        <w:t xml:space="preserve"> предполагают:</w:t>
      </w:r>
    </w:p>
    <w:p w14:paraId="35AA3C27" w14:textId="0DB56319" w:rsidR="00F30C63" w:rsidRDefault="00F30C63" w:rsidP="00F30C63">
      <w:pPr>
        <w:pStyle w:val="a3"/>
        <w:numPr>
          <w:ilvl w:val="0"/>
          <w:numId w:val="1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Предшествующие обстоятельства. Например, появление</w:t>
      </w:r>
      <w:r w:rsidR="006A257A">
        <w:rPr>
          <w:rFonts w:ascii="Liberation Serif" w:hAnsi="Liberation Serif"/>
          <w:sz w:val="28"/>
          <w:szCs w:val="28"/>
        </w:rPr>
        <w:t xml:space="preserve"> в группе проблемного и агрессивного ребёнка.</w:t>
      </w:r>
    </w:p>
    <w:p w14:paraId="6EB6E005" w14:textId="1D9A7F47" w:rsidR="006A257A" w:rsidRDefault="006A257A" w:rsidP="00F30C63">
      <w:pPr>
        <w:pStyle w:val="a3"/>
        <w:numPr>
          <w:ilvl w:val="0"/>
          <w:numId w:val="1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Запускающие моменты. Например, конфликт между двумя воспитанниками.</w:t>
      </w:r>
    </w:p>
    <w:p w14:paraId="7C4D2E83" w14:textId="3AD06578" w:rsidR="006A257A" w:rsidRDefault="006A257A" w:rsidP="00F30C63">
      <w:pPr>
        <w:pStyle w:val="a3"/>
        <w:numPr>
          <w:ilvl w:val="0"/>
          <w:numId w:val="1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Внешние поводы, исполняющие роль формальных провокаторов.</w:t>
      </w:r>
    </w:p>
    <w:p w14:paraId="61E6FB02" w14:textId="02C44FAE" w:rsidR="006A257A" w:rsidRDefault="006A257A" w:rsidP="00F30C63">
      <w:pPr>
        <w:pStyle w:val="a3"/>
        <w:numPr>
          <w:ilvl w:val="0"/>
          <w:numId w:val="1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 внешнему виду: полные, худые, высокие, низкие и т.д.</w:t>
      </w:r>
    </w:p>
    <w:p w14:paraId="18198E69" w14:textId="358244D4" w:rsidR="006A257A" w:rsidRDefault="006A257A" w:rsidP="00F30C63">
      <w:pPr>
        <w:pStyle w:val="a3"/>
        <w:numPr>
          <w:ilvl w:val="0"/>
          <w:numId w:val="1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 манере речи и поведению: шепелявость, заикание.</w:t>
      </w:r>
    </w:p>
    <w:p w14:paraId="4F11284C" w14:textId="77777777" w:rsidR="00745206" w:rsidRDefault="00745206" w:rsidP="00745206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22510615" w14:textId="6B9AFD16" w:rsidR="00745206" w:rsidRDefault="00745206" w:rsidP="00745206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DF531A" wp14:editId="0C8CB842">
            <wp:simplePos x="0" y="0"/>
            <wp:positionH relativeFrom="margin">
              <wp:posOffset>4078605</wp:posOffset>
            </wp:positionH>
            <wp:positionV relativeFrom="paragraph">
              <wp:posOffset>34925</wp:posOffset>
            </wp:positionV>
            <wp:extent cx="1638300" cy="1638300"/>
            <wp:effectExtent l="0" t="0" r="0" b="0"/>
            <wp:wrapNone/>
            <wp:docPr id="2" name="Рисунок 1" descr="https://images.theconversation.com/files/275066/original/file-20190517-69178-10kdsvs.jpg?ixlib=rb-1.1.0&amp;q=45&amp;auto=format&amp;w=1200&amp;h=1200.0&amp;fit=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mages.theconversation.com/files/275066/original/file-20190517-69178-10kdsvs.jpg?ixlib=rb-1.1.0&amp;q=45&amp;auto=format&amp;w=1200&amp;h=1200.0&amp;fit=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472E3" w14:textId="77777777" w:rsidR="00745206" w:rsidRDefault="00745206" w:rsidP="00745206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78B2C8FD" w14:textId="24C7F2D4" w:rsidR="00745206" w:rsidRDefault="00745206" w:rsidP="00745206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01510288" w14:textId="77777777" w:rsidR="00745206" w:rsidRDefault="00745206" w:rsidP="00745206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3A11A844" w14:textId="5C6A0DA9" w:rsidR="00DA594E" w:rsidRPr="00DA594E" w:rsidRDefault="00DA594E" w:rsidP="00DA594E">
      <w:pPr>
        <w:ind w:left="360"/>
        <w:jc w:val="both"/>
        <w:rPr>
          <w:rFonts w:ascii="Liberation Serif" w:hAnsi="Liberation Serif"/>
          <w:sz w:val="28"/>
          <w:szCs w:val="28"/>
        </w:rPr>
      </w:pPr>
    </w:p>
    <w:p w14:paraId="576E09D4" w14:textId="77777777" w:rsidR="00DA594E" w:rsidRPr="00DA594E" w:rsidRDefault="00DA594E" w:rsidP="00DA594E">
      <w:pPr>
        <w:ind w:left="360"/>
        <w:jc w:val="both"/>
        <w:rPr>
          <w:rFonts w:ascii="Liberation Serif" w:hAnsi="Liberation Serif"/>
          <w:sz w:val="28"/>
          <w:szCs w:val="28"/>
        </w:rPr>
      </w:pPr>
    </w:p>
    <w:p w14:paraId="370B8A40" w14:textId="77777777" w:rsidR="00DA594E" w:rsidRPr="00DA594E" w:rsidRDefault="00DA594E" w:rsidP="00DA594E">
      <w:pPr>
        <w:ind w:left="360"/>
        <w:jc w:val="both"/>
        <w:rPr>
          <w:rFonts w:ascii="Liberation Serif" w:hAnsi="Liberation Serif"/>
          <w:sz w:val="28"/>
          <w:szCs w:val="28"/>
        </w:rPr>
      </w:pPr>
    </w:p>
    <w:p w14:paraId="168A141C" w14:textId="77777777" w:rsidR="00DA594E" w:rsidRDefault="00DA594E" w:rsidP="00DA594E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6FC0BEDA" w14:textId="77777777" w:rsidR="00745206" w:rsidRDefault="00745206" w:rsidP="00DA594E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01E8C6C8" w14:textId="77777777" w:rsidR="00745206" w:rsidRDefault="00745206" w:rsidP="00DA594E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626AE344" w14:textId="77777777" w:rsidR="00745206" w:rsidRDefault="00745206" w:rsidP="00DA594E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6BDFB046" w14:textId="77777777" w:rsidR="00745206" w:rsidRDefault="00745206" w:rsidP="00DA594E">
      <w:pPr>
        <w:pStyle w:val="a3"/>
        <w:ind w:left="-142"/>
        <w:jc w:val="both"/>
        <w:rPr>
          <w:rFonts w:ascii="Liberation Serif" w:hAnsi="Liberation Serif"/>
          <w:sz w:val="28"/>
          <w:szCs w:val="28"/>
        </w:rPr>
      </w:pPr>
    </w:p>
    <w:p w14:paraId="41D50D60" w14:textId="16771425" w:rsidR="00DA594E" w:rsidRDefault="00DA594E" w:rsidP="00745206">
      <w:pPr>
        <w:pStyle w:val="a3"/>
        <w:numPr>
          <w:ilvl w:val="0"/>
          <w:numId w:val="2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 w:rsidRPr="00745206">
        <w:rPr>
          <w:rFonts w:ascii="Liberation Serif" w:hAnsi="Liberation Serif"/>
          <w:sz w:val="28"/>
          <w:szCs w:val="28"/>
        </w:rPr>
        <w:t>По наличию функциональных недостатков:</w:t>
      </w:r>
      <w:r w:rsidRPr="00DA594E">
        <w:rPr>
          <w:noProof/>
        </w:rPr>
        <w:t xml:space="preserve"> </w:t>
      </w:r>
      <w:r w:rsidR="00745206" w:rsidRPr="00745206">
        <w:rPr>
          <w:rFonts w:ascii="Liberation Serif" w:hAnsi="Liberation Serif"/>
          <w:noProof/>
          <w:sz w:val="28"/>
          <w:szCs w:val="28"/>
        </w:rPr>
        <w:t>приступов</w:t>
      </w:r>
      <w:r w:rsidR="00745206">
        <w:rPr>
          <w:rFonts w:ascii="Liberation Serif" w:hAnsi="Liberation Serif"/>
          <w:noProof/>
          <w:sz w:val="28"/>
          <w:szCs w:val="28"/>
        </w:rPr>
        <w:t>, слабое зрение («очкариков»).</w:t>
      </w:r>
    </w:p>
    <w:p w14:paraId="1DF1326F" w14:textId="0202BFFF" w:rsidR="00745206" w:rsidRDefault="00745206" w:rsidP="00745206">
      <w:pPr>
        <w:pStyle w:val="a3"/>
        <w:numPr>
          <w:ilvl w:val="0"/>
          <w:numId w:val="2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t>По результатам достижений: неспособный к занятиям, недисциплинированный.</w:t>
      </w:r>
    </w:p>
    <w:p w14:paraId="296B4CB5" w14:textId="6C8F1302" w:rsidR="00745206" w:rsidRDefault="00745206" w:rsidP="00745206">
      <w:pPr>
        <w:pStyle w:val="a3"/>
        <w:numPr>
          <w:ilvl w:val="0"/>
          <w:numId w:val="2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t>По социальному происхождению: богач – бедняк и т.д.</w:t>
      </w:r>
    </w:p>
    <w:p w14:paraId="705F9D96" w14:textId="0F3A1263" w:rsidR="00745206" w:rsidRDefault="00745206" w:rsidP="00745206">
      <w:pPr>
        <w:pStyle w:val="a3"/>
        <w:numPr>
          <w:ilvl w:val="0"/>
          <w:numId w:val="2"/>
        </w:numPr>
        <w:ind w:left="-142"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t>По культурным особенностям: иной религии, иной расы, иных возможностей в полноценном владении языком и культурой новой родины.</w:t>
      </w:r>
    </w:p>
    <w:p w14:paraId="1E27681F" w14:textId="27409F29" w:rsidR="00745206" w:rsidRPr="00745206" w:rsidRDefault="00745206" w:rsidP="00745206">
      <w:pPr>
        <w:jc w:val="both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05B3B2" wp14:editId="236F9CDC">
            <wp:simplePos x="0" y="0"/>
            <wp:positionH relativeFrom="column">
              <wp:posOffset>64135</wp:posOffset>
            </wp:positionH>
            <wp:positionV relativeFrom="paragraph">
              <wp:posOffset>157481</wp:posOffset>
            </wp:positionV>
            <wp:extent cx="2543175" cy="1430400"/>
            <wp:effectExtent l="0" t="0" r="0" b="0"/>
            <wp:wrapNone/>
            <wp:docPr id="3" name="Рисунок 1" descr="https://i.ytimg.com/vi/0JmwKP_NdK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.ytimg.com/vi/0JmwKP_NdKc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629" cy="14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F834" w14:textId="1E9DCFFB" w:rsidR="00745206" w:rsidRPr="00745206" w:rsidRDefault="00745206" w:rsidP="00745206">
      <w:pPr>
        <w:ind w:left="-142"/>
        <w:jc w:val="both"/>
        <w:rPr>
          <w:rFonts w:ascii="Liberation Serif" w:hAnsi="Liberation Serif"/>
          <w:sz w:val="28"/>
          <w:szCs w:val="28"/>
        </w:rPr>
      </w:pPr>
    </w:p>
    <w:p w14:paraId="65EE98DF" w14:textId="12B8D2A5" w:rsidR="009872B2" w:rsidRDefault="009872B2"/>
    <w:p w14:paraId="73254BD9" w14:textId="700CF5F0" w:rsidR="009872B2" w:rsidRDefault="009872B2"/>
    <w:p w14:paraId="22E254AC" w14:textId="063BF0D9" w:rsidR="009872B2" w:rsidRDefault="009872B2"/>
    <w:p w14:paraId="592C71C2" w14:textId="77777777" w:rsidR="009872B2" w:rsidRDefault="009872B2"/>
    <w:p w14:paraId="55C71D6C" w14:textId="4ADB1DB5" w:rsidR="009872B2" w:rsidRDefault="009872B2"/>
    <w:p w14:paraId="4357160E" w14:textId="77777777" w:rsidR="009872B2" w:rsidRDefault="009872B2"/>
    <w:p w14:paraId="3A11DDD3" w14:textId="08E431C1" w:rsidR="009872B2" w:rsidRDefault="009872B2"/>
    <w:p w14:paraId="3F18D284" w14:textId="4653AD04" w:rsidR="009872B2" w:rsidRDefault="009872B2"/>
    <w:p w14:paraId="57C36FD1" w14:textId="47C536D7" w:rsidR="009872B2" w:rsidRDefault="009872B2"/>
    <w:p w14:paraId="0B927027" w14:textId="3F8D26FA" w:rsidR="009872B2" w:rsidRDefault="009872B2"/>
    <w:p w14:paraId="7683DFB6" w14:textId="3E7AFA32" w:rsidR="009872B2" w:rsidRDefault="009872B2"/>
    <w:p w14:paraId="7FF5DBF2" w14:textId="3567EA56" w:rsidR="00FB657F" w:rsidRDefault="00FB657F"/>
    <w:p w14:paraId="2AE6C1BC" w14:textId="2DC42AE5" w:rsidR="00FB657F" w:rsidRDefault="00FB657F"/>
    <w:p w14:paraId="17EFC544" w14:textId="09BDCDE0" w:rsidR="00FB657F" w:rsidRDefault="00FB657F"/>
    <w:p w14:paraId="05F191AC" w14:textId="77777777" w:rsidR="009872B2" w:rsidRDefault="009872B2">
      <w:pPr>
        <w:sectPr w:rsidR="009872B2" w:rsidSect="009872B2">
          <w:pgSz w:w="16838" w:h="11906" w:orient="landscape"/>
          <w:pgMar w:top="567" w:right="567" w:bottom="567" w:left="567" w:header="709" w:footer="709" w:gutter="0"/>
          <w:cols w:num="3" w:sep="1" w:space="709"/>
          <w:docGrid w:linePitch="360"/>
        </w:sectPr>
      </w:pPr>
    </w:p>
    <w:p w14:paraId="119C45EA" w14:textId="7F83D519" w:rsidR="00F30C63" w:rsidRPr="006A257A" w:rsidRDefault="00F30C63"/>
    <w:p w14:paraId="43CF7E35" w14:textId="77777777" w:rsidR="00F30C63" w:rsidRDefault="00F30C63">
      <w:pPr>
        <w:rPr>
          <w:rFonts w:ascii="Liberation Serif" w:hAnsi="Liberation Serif"/>
          <w:sz w:val="28"/>
          <w:szCs w:val="28"/>
        </w:rPr>
      </w:pPr>
    </w:p>
    <w:p w14:paraId="74D8D81B" w14:textId="77777777" w:rsidR="00F30C63" w:rsidRPr="00D97C39" w:rsidRDefault="00F30C63">
      <w:pPr>
        <w:rPr>
          <w:rFonts w:ascii="Liberation Serif" w:hAnsi="Liberation Serif"/>
          <w:sz w:val="28"/>
          <w:szCs w:val="28"/>
        </w:rPr>
      </w:pPr>
    </w:p>
    <w:sectPr w:rsidR="00F30C63" w:rsidRPr="00D97C39" w:rsidSect="009872B2">
      <w:type w:val="continuous"/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panose1 w:val="0202050305040509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B7A"/>
    <w:multiLevelType w:val="hybridMultilevel"/>
    <w:tmpl w:val="7BF25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67007"/>
    <w:multiLevelType w:val="hybridMultilevel"/>
    <w:tmpl w:val="20A4A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066929">
    <w:abstractNumId w:val="0"/>
  </w:num>
  <w:num w:numId="2" w16cid:durableId="1122380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57F"/>
    <w:rsid w:val="000D344E"/>
    <w:rsid w:val="0023630E"/>
    <w:rsid w:val="006A257A"/>
    <w:rsid w:val="00745206"/>
    <w:rsid w:val="008B64EA"/>
    <w:rsid w:val="009872B2"/>
    <w:rsid w:val="00BC02E9"/>
    <w:rsid w:val="00D97C39"/>
    <w:rsid w:val="00DA594E"/>
    <w:rsid w:val="00F30C63"/>
    <w:rsid w:val="00FB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0AAF7"/>
  <w15:chartTrackingRefBased/>
  <w15:docId w15:val="{B58659A5-B4C2-4536-8A5F-850686FF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2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14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2 1</dc:creator>
  <cp:keywords/>
  <dc:description/>
  <cp:lastModifiedBy>2 1</cp:lastModifiedBy>
  <cp:revision>1</cp:revision>
  <dcterms:created xsi:type="dcterms:W3CDTF">2025-03-31T09:28:00Z</dcterms:created>
  <dcterms:modified xsi:type="dcterms:W3CDTF">2025-03-31T11:09:00Z</dcterms:modified>
</cp:coreProperties>
</file>