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5A1D" w14:textId="0BDBFA54" w:rsidR="000351D8" w:rsidRPr="000351D8" w:rsidRDefault="000351D8" w:rsidP="000351D8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351D8">
        <w:rPr>
          <w:rFonts w:ascii="Times New Roman" w:hAnsi="Times New Roman" w:cs="Times New Roman"/>
          <w:i/>
          <w:iCs/>
          <w:sz w:val="28"/>
          <w:szCs w:val="28"/>
        </w:rPr>
        <w:t>Кидин</w:t>
      </w:r>
      <w:proofErr w:type="spellEnd"/>
      <w:r w:rsidRPr="000351D8">
        <w:rPr>
          <w:rFonts w:ascii="Times New Roman" w:hAnsi="Times New Roman" w:cs="Times New Roman"/>
          <w:i/>
          <w:iCs/>
          <w:sz w:val="28"/>
          <w:szCs w:val="28"/>
        </w:rPr>
        <w:t xml:space="preserve"> Сергей Юрьевич,</w:t>
      </w:r>
      <w:r w:rsidRPr="000351D8">
        <w:rPr>
          <w:rFonts w:ascii="Times New Roman" w:hAnsi="Times New Roman" w:cs="Times New Roman"/>
          <w:i/>
          <w:iCs/>
          <w:sz w:val="28"/>
          <w:szCs w:val="28"/>
        </w:rPr>
        <w:br/>
        <w:t>педагог дополнительного образования</w:t>
      </w:r>
      <w:r w:rsidRPr="000351D8">
        <w:rPr>
          <w:rFonts w:ascii="Times New Roman" w:hAnsi="Times New Roman" w:cs="Times New Roman"/>
          <w:i/>
          <w:iCs/>
          <w:sz w:val="28"/>
          <w:szCs w:val="28"/>
        </w:rPr>
        <w:br/>
        <w:t>МАУ ДО ДДТ «Маленький принц»</w:t>
      </w:r>
    </w:p>
    <w:p w14:paraId="0854D43E" w14:textId="69B79137" w:rsidR="000351D8" w:rsidRPr="000351D8" w:rsidRDefault="000351D8" w:rsidP="00035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1D8">
        <w:rPr>
          <w:rFonts w:ascii="Times New Roman" w:hAnsi="Times New Roman" w:cs="Times New Roman"/>
          <w:b/>
          <w:bCs/>
          <w:sz w:val="28"/>
          <w:szCs w:val="28"/>
        </w:rPr>
        <w:t>Театральная студия «Алый парус» - школа</w:t>
      </w:r>
      <w:r w:rsidRPr="000351D8">
        <w:rPr>
          <w:rFonts w:ascii="Times New Roman" w:hAnsi="Times New Roman" w:cs="Times New Roman"/>
          <w:b/>
          <w:bCs/>
          <w:sz w:val="28"/>
          <w:szCs w:val="28"/>
        </w:rPr>
        <w:t xml:space="preserve"> самоопределения</w:t>
      </w:r>
    </w:p>
    <w:p w14:paraId="2EDB8BD0" w14:textId="4C984B06" w:rsidR="00F76939" w:rsidRPr="00F76939" w:rsidRDefault="00F76939" w:rsidP="00F769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939">
        <w:rPr>
          <w:rFonts w:ascii="Times New Roman" w:hAnsi="Times New Roman" w:cs="Times New Roman"/>
          <w:sz w:val="28"/>
          <w:szCs w:val="28"/>
        </w:rPr>
        <w:t>Дополнительное образование играет важную роль в решении проблем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</w:t>
      </w:r>
      <w:r w:rsidRPr="00F76939">
        <w:rPr>
          <w:rFonts w:ascii="Times New Roman" w:hAnsi="Times New Roman" w:cs="Times New Roman"/>
          <w:sz w:val="28"/>
          <w:szCs w:val="28"/>
        </w:rPr>
        <w:t>, так как является одним из главных факторов развития склонностей, способностей и интересов обучающихся, их профессионального и социального самоопределения.</w:t>
      </w:r>
    </w:p>
    <w:p w14:paraId="2C66B804" w14:textId="2F326C2A" w:rsidR="008D5227" w:rsidRPr="008D5227" w:rsidRDefault="008D5227" w:rsidP="008D5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27">
        <w:rPr>
          <w:rFonts w:ascii="Times New Roman" w:hAnsi="Times New Roman" w:cs="Times New Roman"/>
          <w:sz w:val="28"/>
          <w:szCs w:val="28"/>
        </w:rPr>
        <w:t xml:space="preserve">За 50 лет работы: создан «Алый парус», которому в этом году 49 лет. Поставлено 68 спектаклей и показано 1108 раз. 280 выпускника прошли школу театра - студии от начала до конца! </w:t>
      </w:r>
      <w:r>
        <w:rPr>
          <w:rFonts w:ascii="Times New Roman" w:hAnsi="Times New Roman" w:cs="Times New Roman"/>
          <w:sz w:val="28"/>
          <w:szCs w:val="28"/>
        </w:rPr>
        <w:t>Мои</w:t>
      </w:r>
      <w:r w:rsidRPr="008D5227">
        <w:rPr>
          <w:rFonts w:ascii="Times New Roman" w:hAnsi="Times New Roman" w:cs="Times New Roman"/>
          <w:sz w:val="28"/>
          <w:szCs w:val="28"/>
        </w:rPr>
        <w:t xml:space="preserve"> выпускники работают в театрах и киностудиях: Москвы, Санкт – Петербурга, Ярославля, Владивостока, Иркутска, Петропавловска – Камчатского, Хабаровска. Готовится новая, 69 премьера.</w:t>
      </w:r>
    </w:p>
    <w:p w14:paraId="03B7E734" w14:textId="10C455C8" w:rsidR="000351D8" w:rsidRDefault="008D5227" w:rsidP="008D52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27">
        <w:rPr>
          <w:rFonts w:ascii="Times New Roman" w:hAnsi="Times New Roman" w:cs="Times New Roman"/>
          <w:sz w:val="28"/>
          <w:szCs w:val="28"/>
        </w:rPr>
        <w:t xml:space="preserve">Играются спектакли, идёт процесс обучения новых студийцев, а их сегодня 97! И ждём, ждём с великим нетерпением уже 9 лет своей сцены – без неё театр не может жить, как музыкант без инструмента, как художник без палитры!..  </w:t>
      </w:r>
    </w:p>
    <w:p w14:paraId="395F13E8" w14:textId="7FC6ABC0" w:rsidR="000351D8" w:rsidRPr="000351D8" w:rsidRDefault="000351D8" w:rsidP="00035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1D8">
        <w:rPr>
          <w:rFonts w:ascii="Times New Roman" w:hAnsi="Times New Roman" w:cs="Times New Roman"/>
          <w:sz w:val="28"/>
          <w:szCs w:val="28"/>
        </w:rPr>
        <w:t>Театральное искусство — это не только сцена и актерская игра, но и мощный инструмент личностного развития, который помогает раскрыть творческий потенциал, развить коммуникативные навыки и даже определиться с будущей профессией. Дополнительное образование в сфере театра предоставляет широкие возможности для профессионального самоопределения, выходящие далеко за рамки актерского мастерства.</w:t>
      </w:r>
    </w:p>
    <w:p w14:paraId="77A3FABD" w14:textId="77777777" w:rsidR="000351D8" w:rsidRPr="000351D8" w:rsidRDefault="000351D8" w:rsidP="000351D8">
      <w:pPr>
        <w:jc w:val="both"/>
        <w:rPr>
          <w:rFonts w:ascii="Times New Roman" w:hAnsi="Times New Roman" w:cs="Times New Roman"/>
          <w:sz w:val="28"/>
          <w:szCs w:val="28"/>
        </w:rPr>
      </w:pPr>
      <w:r w:rsidRPr="000351D8">
        <w:rPr>
          <w:rFonts w:ascii="Times New Roman" w:hAnsi="Times New Roman" w:cs="Times New Roman"/>
          <w:sz w:val="28"/>
          <w:szCs w:val="28"/>
        </w:rPr>
        <w:t>1. Развитие ключевых компетенций</w:t>
      </w:r>
    </w:p>
    <w:p w14:paraId="68D7260F" w14:textId="77777777" w:rsidR="000351D8" w:rsidRPr="0089642B" w:rsidRDefault="000351D8" w:rsidP="0089642B">
      <w:pPr>
        <w:jc w:val="both"/>
        <w:rPr>
          <w:rFonts w:ascii="Times New Roman" w:hAnsi="Times New Roman" w:cs="Times New Roman"/>
          <w:sz w:val="28"/>
          <w:szCs w:val="28"/>
        </w:rPr>
      </w:pPr>
      <w:r w:rsidRPr="0089642B">
        <w:rPr>
          <w:rFonts w:ascii="Times New Roman" w:hAnsi="Times New Roman" w:cs="Times New Roman"/>
          <w:sz w:val="28"/>
          <w:szCs w:val="28"/>
        </w:rPr>
        <w:t>Занятия в театральных студиях и кружках помогают развить навыки, востребованные в самых разных профессиях:</w:t>
      </w:r>
    </w:p>
    <w:p w14:paraId="33442584" w14:textId="77777777" w:rsidR="000351D8" w:rsidRPr="00445617" w:rsidRDefault="000351D8" w:rsidP="00445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617">
        <w:rPr>
          <w:rFonts w:ascii="Times New Roman" w:hAnsi="Times New Roman" w:cs="Times New Roman"/>
          <w:sz w:val="28"/>
          <w:szCs w:val="28"/>
        </w:rPr>
        <w:t>Коммуникация и ораторское искусство – умение уверенно выступать перед аудиторией, вести переговоры, презентовать идеи.</w:t>
      </w:r>
    </w:p>
    <w:p w14:paraId="7748183A" w14:textId="77777777" w:rsidR="000351D8" w:rsidRPr="00445617" w:rsidRDefault="000351D8" w:rsidP="00445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617">
        <w:rPr>
          <w:rFonts w:ascii="Times New Roman" w:hAnsi="Times New Roman" w:cs="Times New Roman"/>
          <w:sz w:val="28"/>
          <w:szCs w:val="28"/>
        </w:rPr>
        <w:t>Креативное мышление – способность находить нестандартные решения, что ценится в маркетинге, рекламе, PR.</w:t>
      </w:r>
    </w:p>
    <w:p w14:paraId="734C7747" w14:textId="77777777" w:rsidR="000351D8" w:rsidRPr="00445617" w:rsidRDefault="000351D8" w:rsidP="00445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617">
        <w:rPr>
          <w:rFonts w:ascii="Times New Roman" w:hAnsi="Times New Roman" w:cs="Times New Roman"/>
          <w:sz w:val="28"/>
          <w:szCs w:val="28"/>
        </w:rPr>
        <w:t>Эмоциональный интеллект – понимание психологии людей, полезное в управлении, педагогике, HR.</w:t>
      </w:r>
    </w:p>
    <w:p w14:paraId="376CDF24" w14:textId="77777777" w:rsidR="000351D8" w:rsidRPr="00445617" w:rsidRDefault="000351D8" w:rsidP="004456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617">
        <w:rPr>
          <w:rFonts w:ascii="Times New Roman" w:hAnsi="Times New Roman" w:cs="Times New Roman"/>
          <w:sz w:val="28"/>
          <w:szCs w:val="28"/>
        </w:rPr>
        <w:t>Командная работа – опыт взаимодействия в коллективе, необходимый в любой сфере деятельности.</w:t>
      </w:r>
    </w:p>
    <w:p w14:paraId="6D563834" w14:textId="77777777" w:rsidR="000351D8" w:rsidRPr="000351D8" w:rsidRDefault="000351D8" w:rsidP="000351D8">
      <w:pPr>
        <w:jc w:val="both"/>
        <w:rPr>
          <w:rFonts w:ascii="Times New Roman" w:hAnsi="Times New Roman" w:cs="Times New Roman"/>
          <w:sz w:val="28"/>
          <w:szCs w:val="28"/>
        </w:rPr>
      </w:pPr>
      <w:r w:rsidRPr="000351D8">
        <w:rPr>
          <w:rFonts w:ascii="Times New Roman" w:hAnsi="Times New Roman" w:cs="Times New Roman"/>
          <w:sz w:val="28"/>
          <w:szCs w:val="28"/>
        </w:rPr>
        <w:t>2. Профессиональные ориентиры в театральной сфере</w:t>
      </w:r>
    </w:p>
    <w:p w14:paraId="1FB70FB0" w14:textId="77777777" w:rsidR="000351D8" w:rsidRPr="000351D8" w:rsidRDefault="000351D8" w:rsidP="000351D8">
      <w:pPr>
        <w:jc w:val="both"/>
        <w:rPr>
          <w:rFonts w:ascii="Times New Roman" w:hAnsi="Times New Roman" w:cs="Times New Roman"/>
          <w:sz w:val="28"/>
          <w:szCs w:val="28"/>
        </w:rPr>
      </w:pPr>
      <w:r w:rsidRPr="000351D8">
        <w:rPr>
          <w:rFonts w:ascii="Times New Roman" w:hAnsi="Times New Roman" w:cs="Times New Roman"/>
          <w:sz w:val="28"/>
          <w:szCs w:val="28"/>
        </w:rPr>
        <w:lastRenderedPageBreak/>
        <w:t>Театральное образование открывает двери не только в актерскую профессию, но и в смежные специальности:</w:t>
      </w:r>
    </w:p>
    <w:p w14:paraId="0732B10A" w14:textId="77777777" w:rsidR="000351D8" w:rsidRPr="00445617" w:rsidRDefault="000351D8" w:rsidP="00445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617">
        <w:rPr>
          <w:rFonts w:ascii="Times New Roman" w:hAnsi="Times New Roman" w:cs="Times New Roman"/>
          <w:sz w:val="28"/>
          <w:szCs w:val="28"/>
        </w:rPr>
        <w:t>Режиссура и сценарное мастерство – для тех, кто хочет создавать собственные проекты.</w:t>
      </w:r>
    </w:p>
    <w:p w14:paraId="2E3CB8B9" w14:textId="77777777" w:rsidR="000351D8" w:rsidRPr="00445617" w:rsidRDefault="000351D8" w:rsidP="00445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617">
        <w:rPr>
          <w:rFonts w:ascii="Times New Roman" w:hAnsi="Times New Roman" w:cs="Times New Roman"/>
          <w:sz w:val="28"/>
          <w:szCs w:val="28"/>
        </w:rPr>
        <w:t xml:space="preserve">Сценография и </w:t>
      </w:r>
      <w:proofErr w:type="spellStart"/>
      <w:r w:rsidRPr="00445617">
        <w:rPr>
          <w:rFonts w:ascii="Times New Roman" w:hAnsi="Times New Roman" w:cs="Times New Roman"/>
          <w:sz w:val="28"/>
          <w:szCs w:val="28"/>
        </w:rPr>
        <w:t>костюмография</w:t>
      </w:r>
      <w:proofErr w:type="spellEnd"/>
      <w:r w:rsidRPr="00445617">
        <w:rPr>
          <w:rFonts w:ascii="Times New Roman" w:hAnsi="Times New Roman" w:cs="Times New Roman"/>
          <w:sz w:val="28"/>
          <w:szCs w:val="28"/>
        </w:rPr>
        <w:t xml:space="preserve"> – возможность реализоваться в дизайне и визуальном искусстве.</w:t>
      </w:r>
    </w:p>
    <w:p w14:paraId="66B28D95" w14:textId="77777777" w:rsidR="000351D8" w:rsidRPr="00445617" w:rsidRDefault="000351D8" w:rsidP="00445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617">
        <w:rPr>
          <w:rFonts w:ascii="Times New Roman" w:hAnsi="Times New Roman" w:cs="Times New Roman"/>
          <w:sz w:val="28"/>
          <w:szCs w:val="28"/>
        </w:rPr>
        <w:t>Театральная критика и журналистика – для любителей анализировать и писать о культуре.</w:t>
      </w:r>
    </w:p>
    <w:p w14:paraId="5B2F98E1" w14:textId="77777777" w:rsidR="000351D8" w:rsidRPr="00445617" w:rsidRDefault="000351D8" w:rsidP="004456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617">
        <w:rPr>
          <w:rFonts w:ascii="Times New Roman" w:hAnsi="Times New Roman" w:cs="Times New Roman"/>
          <w:sz w:val="28"/>
          <w:szCs w:val="28"/>
        </w:rPr>
        <w:t>Продюсирование – управление творческими проектами, организация мероприятий.</w:t>
      </w:r>
    </w:p>
    <w:p w14:paraId="0A5D6B18" w14:textId="77777777" w:rsidR="000351D8" w:rsidRPr="000351D8" w:rsidRDefault="000351D8" w:rsidP="000351D8">
      <w:pPr>
        <w:jc w:val="both"/>
        <w:rPr>
          <w:rFonts w:ascii="Times New Roman" w:hAnsi="Times New Roman" w:cs="Times New Roman"/>
          <w:sz w:val="28"/>
          <w:szCs w:val="28"/>
        </w:rPr>
      </w:pPr>
      <w:r w:rsidRPr="000351D8">
        <w:rPr>
          <w:rFonts w:ascii="Times New Roman" w:hAnsi="Times New Roman" w:cs="Times New Roman"/>
          <w:sz w:val="28"/>
          <w:szCs w:val="28"/>
        </w:rPr>
        <w:t xml:space="preserve">3. Практика и </w:t>
      </w:r>
      <w:proofErr w:type="spellStart"/>
      <w:r w:rsidRPr="000351D8">
        <w:rPr>
          <w:rFonts w:ascii="Times New Roman" w:hAnsi="Times New Roman" w:cs="Times New Roman"/>
          <w:sz w:val="28"/>
          <w:szCs w:val="28"/>
        </w:rPr>
        <w:t>networking</w:t>
      </w:r>
      <w:proofErr w:type="spellEnd"/>
    </w:p>
    <w:p w14:paraId="3CE228A6" w14:textId="77777777" w:rsidR="000351D8" w:rsidRPr="005D0F36" w:rsidRDefault="000351D8" w:rsidP="005D0F36">
      <w:pPr>
        <w:jc w:val="both"/>
        <w:rPr>
          <w:rFonts w:ascii="Times New Roman" w:hAnsi="Times New Roman" w:cs="Times New Roman"/>
          <w:sz w:val="28"/>
          <w:szCs w:val="28"/>
        </w:rPr>
      </w:pPr>
      <w:r w:rsidRPr="005D0F36">
        <w:rPr>
          <w:rFonts w:ascii="Times New Roman" w:hAnsi="Times New Roman" w:cs="Times New Roman"/>
          <w:sz w:val="28"/>
          <w:szCs w:val="28"/>
        </w:rPr>
        <w:t>Участие в спектаклях, фестивалях и мастер-классах позволяет:</w:t>
      </w:r>
    </w:p>
    <w:p w14:paraId="2C4050DA" w14:textId="77777777" w:rsidR="000351D8" w:rsidRPr="005D0F36" w:rsidRDefault="000351D8" w:rsidP="005D0F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F36">
        <w:rPr>
          <w:rFonts w:ascii="Times New Roman" w:hAnsi="Times New Roman" w:cs="Times New Roman"/>
          <w:sz w:val="28"/>
          <w:szCs w:val="28"/>
        </w:rPr>
        <w:t>Получить первый профессиональный опыт.</w:t>
      </w:r>
    </w:p>
    <w:p w14:paraId="223E15F9" w14:textId="77777777" w:rsidR="000351D8" w:rsidRPr="005D0F36" w:rsidRDefault="000351D8" w:rsidP="005D0F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F36">
        <w:rPr>
          <w:rFonts w:ascii="Times New Roman" w:hAnsi="Times New Roman" w:cs="Times New Roman"/>
          <w:sz w:val="28"/>
          <w:szCs w:val="28"/>
        </w:rPr>
        <w:t>Познакомиться с экспертами индустрии.</w:t>
      </w:r>
    </w:p>
    <w:p w14:paraId="513A5AE0" w14:textId="77777777" w:rsidR="000351D8" w:rsidRPr="005D0F36" w:rsidRDefault="000351D8" w:rsidP="005D0F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F36">
        <w:rPr>
          <w:rFonts w:ascii="Times New Roman" w:hAnsi="Times New Roman" w:cs="Times New Roman"/>
          <w:sz w:val="28"/>
          <w:szCs w:val="28"/>
        </w:rPr>
        <w:t>Найти единомышленников и потенциальных работодателей.</w:t>
      </w:r>
    </w:p>
    <w:p w14:paraId="62C599BE" w14:textId="77777777" w:rsidR="000351D8" w:rsidRPr="000351D8" w:rsidRDefault="000351D8" w:rsidP="000351D8">
      <w:pPr>
        <w:jc w:val="both"/>
        <w:rPr>
          <w:rFonts w:ascii="Times New Roman" w:hAnsi="Times New Roman" w:cs="Times New Roman"/>
          <w:sz w:val="28"/>
          <w:szCs w:val="28"/>
        </w:rPr>
      </w:pPr>
      <w:r w:rsidRPr="000351D8">
        <w:rPr>
          <w:rFonts w:ascii="Times New Roman" w:hAnsi="Times New Roman" w:cs="Times New Roman"/>
          <w:sz w:val="28"/>
          <w:szCs w:val="28"/>
        </w:rPr>
        <w:t>4. Гибкость выбора</w:t>
      </w:r>
    </w:p>
    <w:p w14:paraId="51A7F3ED" w14:textId="77777777" w:rsidR="000351D8" w:rsidRPr="000351D8" w:rsidRDefault="000351D8" w:rsidP="005D0F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1D8">
        <w:rPr>
          <w:rFonts w:ascii="Times New Roman" w:hAnsi="Times New Roman" w:cs="Times New Roman"/>
          <w:sz w:val="28"/>
          <w:szCs w:val="28"/>
        </w:rPr>
        <w:t>Дополнительное театральное образование не обязывает связывать жизнь со сценой, но дает универсальные навыки, которые можно применить в любой сфере – от бизнеса до педагогики.</w:t>
      </w:r>
    </w:p>
    <w:p w14:paraId="3345A623" w14:textId="16198243" w:rsidR="000351D8" w:rsidRPr="000351D8" w:rsidRDefault="005D0F36" w:rsidP="00964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50 лет педагогической работы воспитал 44 выпускника, которые связали свою профессиональную деятельность с театральным искусством, преподаванием и</w:t>
      </w:r>
      <w:r w:rsidR="005A1E9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E95">
        <w:rPr>
          <w:rFonts w:ascii="Times New Roman" w:hAnsi="Times New Roman" w:cs="Times New Roman"/>
          <w:sz w:val="28"/>
          <w:szCs w:val="28"/>
        </w:rPr>
        <w:t>телевидением, могу считать, что театральная студия «Алый парус» – школа профессионального самоопределения.</w:t>
      </w:r>
    </w:p>
    <w:p w14:paraId="25BEDB90" w14:textId="77777777" w:rsidR="000351D8" w:rsidRPr="000351D8" w:rsidRDefault="000351D8" w:rsidP="009640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1D8">
        <w:rPr>
          <w:rFonts w:ascii="Times New Roman" w:hAnsi="Times New Roman" w:cs="Times New Roman"/>
          <w:sz w:val="28"/>
          <w:szCs w:val="28"/>
        </w:rPr>
        <w:t>Театральная деятельность – это уникальная среда для самореализации и профессионального поиска. Она помогает не только раскрыть творческие способности, но и приобрести навыки, которые сделают человека успешным в самых разных профессиях.</w:t>
      </w:r>
    </w:p>
    <w:p w14:paraId="007338D1" w14:textId="25879F5E" w:rsidR="000351D8" w:rsidRPr="000351D8" w:rsidRDefault="000351D8" w:rsidP="00964058">
      <w:pPr>
        <w:ind w:firstLine="709"/>
        <w:jc w:val="both"/>
        <w:rPr>
          <w:rFonts w:cs="Times New Roman"/>
          <w:sz w:val="28"/>
          <w:szCs w:val="28"/>
        </w:rPr>
      </w:pPr>
      <w:r w:rsidRPr="000351D8">
        <w:rPr>
          <w:rFonts w:ascii="Times New Roman" w:hAnsi="Times New Roman" w:cs="Times New Roman"/>
          <w:sz w:val="28"/>
          <w:szCs w:val="28"/>
        </w:rPr>
        <w:t>Если вы находитесь в поиске своего призвания – попробуйте театр! Возможно, именно здесь вы найдете дело всей жизни.</w:t>
      </w:r>
    </w:p>
    <w:sectPr w:rsidR="000351D8" w:rsidRPr="0003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5A79"/>
    <w:multiLevelType w:val="hybridMultilevel"/>
    <w:tmpl w:val="32D0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B36AC"/>
    <w:multiLevelType w:val="hybridMultilevel"/>
    <w:tmpl w:val="62A6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C4331"/>
    <w:multiLevelType w:val="hybridMultilevel"/>
    <w:tmpl w:val="C9AA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D8"/>
    <w:rsid w:val="000351D8"/>
    <w:rsid w:val="00181D1A"/>
    <w:rsid w:val="00445617"/>
    <w:rsid w:val="005A1E95"/>
    <w:rsid w:val="005D0F36"/>
    <w:rsid w:val="0089642B"/>
    <w:rsid w:val="008D5227"/>
    <w:rsid w:val="00964058"/>
    <w:rsid w:val="00A70F83"/>
    <w:rsid w:val="00F137CD"/>
    <w:rsid w:val="00F7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1793"/>
  <w15:chartTrackingRefBased/>
  <w15:docId w15:val="{B3584205-9EF6-4F33-9D8A-1B132FC0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МАЛЕНЬКИЙ ПРИНЦ</dc:creator>
  <cp:keywords/>
  <dc:description/>
  <cp:lastModifiedBy>МАЛЕНЬКИЙ ПРИНЦ</cp:lastModifiedBy>
  <cp:revision>1</cp:revision>
  <dcterms:created xsi:type="dcterms:W3CDTF">2025-03-25T00:24:00Z</dcterms:created>
  <dcterms:modified xsi:type="dcterms:W3CDTF">2025-03-25T04:15:00Z</dcterms:modified>
</cp:coreProperties>
</file>