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D2" w:rsidRPr="00BC24C9" w:rsidRDefault="008949D2" w:rsidP="008949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4C9">
        <w:rPr>
          <w:rFonts w:ascii="Times New Roman" w:eastAsia="Times New Roman" w:hAnsi="Times New Roman" w:cs="Times New Roman"/>
          <w:sz w:val="28"/>
          <w:szCs w:val="28"/>
        </w:rPr>
        <w:t>Муниципальное  образовательное учреждение «Гимназия №18» города Магнитогорска</w:t>
      </w: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30640B" w:rsidRPr="00BC24C9" w:rsidRDefault="00B43C37" w:rsidP="003064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C24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640B" w:rsidRPr="00BC24C9">
        <w:rPr>
          <w:rFonts w:ascii="Times New Roman" w:eastAsia="Calibri" w:hAnsi="Times New Roman" w:cs="Times New Roman"/>
          <w:b/>
          <w:sz w:val="28"/>
          <w:szCs w:val="28"/>
        </w:rPr>
        <w:t>«Здоровье</w:t>
      </w:r>
      <w:r w:rsidRPr="00BC24C9">
        <w:rPr>
          <w:rFonts w:ascii="Times New Roman" w:eastAsia="Calibri" w:hAnsi="Times New Roman" w:cs="Times New Roman"/>
          <w:b/>
          <w:sz w:val="28"/>
          <w:szCs w:val="28"/>
        </w:rPr>
        <w:t xml:space="preserve"> сберегающие</w:t>
      </w:r>
      <w:r w:rsidR="0030640B" w:rsidRPr="00BC24C9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 и основополагающие принципы их применения в образовательном процессе в рамках реализации ФГОС»</w:t>
      </w: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4C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</w:t>
      </w: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4C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</w:t>
      </w: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4C9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BC24C9">
        <w:rPr>
          <w:rFonts w:ascii="Times New Roman" w:eastAsia="Times New Roman" w:hAnsi="Times New Roman" w:cs="Times New Roman"/>
          <w:b/>
          <w:sz w:val="28"/>
          <w:szCs w:val="28"/>
        </w:rPr>
        <w:t>Составитель: Лукьянов Игорь Викторович</w:t>
      </w:r>
    </w:p>
    <w:p w:rsidR="008949D2" w:rsidRPr="00BC24C9" w:rsidRDefault="008949D2" w:rsidP="008949D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4C9">
        <w:rPr>
          <w:rFonts w:ascii="Times New Roman" w:eastAsia="Times New Roman" w:hAnsi="Times New Roman" w:cs="Times New Roman"/>
          <w:b/>
          <w:sz w:val="28"/>
          <w:szCs w:val="28"/>
        </w:rPr>
        <w:t>учитель физической культуры</w:t>
      </w: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8949D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949D2" w:rsidRPr="00BC24C9" w:rsidRDefault="008949D2" w:rsidP="0030640B">
      <w:pPr>
        <w:rPr>
          <w:rFonts w:ascii="Calibri" w:eastAsia="Calibri" w:hAnsi="Calibri" w:cs="Times New Roman"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6D0" w:rsidRDefault="005C06D0" w:rsidP="00894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49D2" w:rsidRPr="005C06D0" w:rsidRDefault="008949D2" w:rsidP="005C06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4C9">
        <w:rPr>
          <w:rFonts w:ascii="Times New Roman" w:eastAsia="Calibri" w:hAnsi="Times New Roman" w:cs="Times New Roman"/>
          <w:b/>
          <w:sz w:val="28"/>
          <w:szCs w:val="28"/>
        </w:rPr>
        <w:t>2025</w:t>
      </w:r>
    </w:p>
    <w:p w:rsidR="00733952" w:rsidRPr="00681682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  <w:r w:rsidRPr="0068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ЗДОРОВЬЕСБЕРЕГАЮЩИХ ТЕХНОЛОГИЙ В ОБРАЗОВАТЕЛЬНОМ </w:t>
      </w:r>
      <w:r w:rsidRPr="00681682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>ПРОЦЕССЕ</w:t>
      </w:r>
    </w:p>
    <w:p w:rsidR="004C2796" w:rsidRPr="00681682" w:rsidRDefault="004C2796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</w:p>
    <w:p w:rsidR="00733952" w:rsidRPr="00681682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Термин «</w:t>
      </w:r>
      <w:proofErr w:type="spellStart"/>
      <w:r w:rsidRPr="0068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здоровьесбережение</w:t>
      </w:r>
      <w:proofErr w:type="spellEnd"/>
      <w:r w:rsidRPr="0068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систему мер, направленных на профилактику так называемых «школьных болезней» и улучшение здоровья участников образовательного процесса –</w:t>
      </w:r>
      <w:r w:rsidRPr="0068168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D1CC1" w:rsidRPr="00681682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Pr="00681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уча</w:t>
      </w:r>
      <w:r w:rsidR="00AD1CC1" w:rsidRPr="00681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ю</w:t>
      </w:r>
      <w:r w:rsidRPr="00681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щихся</w:t>
      </w:r>
      <w:r w:rsidRPr="00681682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8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681682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81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учителей</w:t>
      </w:r>
      <w:r w:rsidRPr="0068168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 использованием </w:t>
      </w:r>
      <w:proofErr w:type="spellStart"/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здоровьеразвивающих</w:t>
      </w:r>
      <w:proofErr w:type="spellEnd"/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технологий.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применения </w:t>
      </w:r>
      <w:proofErr w:type="spellStart"/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обусловлена потребностью человека, общества и государства в </w:t>
      </w:r>
      <w:proofErr w:type="spellStart"/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здоровьесберегающем</w:t>
      </w:r>
      <w:proofErr w:type="spellEnd"/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образовании. Одной из приоритетных задач реформирования системы образования становится сегодня сбережение и укрепление здоровья </w:t>
      </w:r>
      <w:r w:rsidR="00932565"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932565"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щихся, формирования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 Как известно, в современных условиях развития нашего общества наблюдается резкое снижение здоровья населения.                     </w:t>
      </w:r>
    </w:p>
    <w:p w:rsidR="00733952" w:rsidRPr="00681682" w:rsidRDefault="00733952" w:rsidP="00BC24C9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 данным исследований </w:t>
      </w:r>
      <w:proofErr w:type="spellStart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Минздравмедпрома</w:t>
      </w:r>
      <w:proofErr w:type="spellEnd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Госкомэпиднадзора</w:t>
      </w:r>
      <w:proofErr w:type="spellEnd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лишь 14% детей практически здоровы, 50 % имеют функциональные отклонения, 35-40% имеют хронические заболевания.</w:t>
      </w:r>
    </w:p>
    <w:p w:rsidR="00733952" w:rsidRPr="00681682" w:rsidRDefault="00733952" w:rsidP="00BC24C9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Среди школьников за период обучения в 5 раз возрастает частота нарушений органов зрения, в 3 раза </w:t>
      </w:r>
      <w:r w:rsidRPr="00681682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- </w:t>
      </w:r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патология пищеварения и мочеполовой системы, в 5 раз - нарушение осанки, в 4 раза - нервно-психических расстройств. За последние годы в 20 раз увеличилось количество низкорослых детей. Ежегодно более 35% юношей не </w:t>
      </w:r>
      <w:proofErr w:type="gramStart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способны</w:t>
      </w:r>
      <w:proofErr w:type="gramEnd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нести воинскую службу по медицинским показателям. Смертность превышает рождаемость. Состояние здоровья детей и подростков по оценкам отечественных и зарубежных специалистов зависит на 20-40% от состояния окружающей среды, на 15-20%генетических факторов, на 10% от деятельности слу</w:t>
      </w:r>
      <w:proofErr w:type="gramStart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жб здр</w:t>
      </w:r>
      <w:proofErr w:type="gramEnd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авоохранения и на 25-50% от образа жизни. </w:t>
      </w:r>
    </w:p>
    <w:p w:rsidR="00733952" w:rsidRPr="00681682" w:rsidRDefault="00733952" w:rsidP="00BC24C9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Многие годы человек проводит в стенах образовательных учреждений, и поэтому ценностное отношение к здоровью не может формироваться без 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 </w:t>
      </w:r>
      <w:proofErr w:type="gramStart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процесса</w:t>
      </w:r>
      <w:proofErr w:type="gramEnd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психическое состояние обучаемых, не рассматривало образовательные технологии с точки зрения </w:t>
      </w:r>
      <w:proofErr w:type="spellStart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здоровьесберегающей</w:t>
      </w:r>
      <w:proofErr w:type="spellEnd"/>
      <w:r w:rsidRPr="00681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направленности. В лучшем случае всё сводилось к спортивным мероприятиям и оздоровительному отдыху во время каникул. Практика обнажила: судя по статистике, лишь малую часть выпускников школы можно отнести к числу здоровых. Таким образом, каждому учителю необходимо учитывать, что присутствующий на уроке в обычной школе ребёнок, как правило, не здоров.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Следует признать, что современная общеобразовательная школа не улучшает здоровья детей. Результаты научных исследований состояния здоровья школьников свидетельствуют о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значительном росте большинства заболеваний и функциональных расстройств именно в период обучения детей в школе. За это время 70 % детей переходит из категории здоровых в группу детей, страдающих различного рода функциональными отклонениями и хроническими заболеваниями. Ситуация усугубляется тем, что в школу из дошкольного учреждения и семьи приходит не менее 80 % детей, имеющих различные отклонения в состоянии здоровья – от функциональных нарушений до хронических заболеваний.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этих условиях внедрение в практику обучения и воспитания </w:t>
      </w:r>
      <w:proofErr w:type="spellStart"/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зд</w:t>
      </w:r>
      <w:r w:rsidRPr="00681682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оровьесберегающих</w:t>
      </w:r>
      <w:proofErr w:type="spellEnd"/>
      <w:r w:rsidRPr="00681682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 технологий является одним из эффективных средств, с помощью которых можно предотвратить ряд социальных проблем </w:t>
      </w:r>
      <w:r w:rsidRPr="00681682">
        <w:rPr>
          <w:rFonts w:ascii="Times New Roman" w:hAnsi="Times New Roman" w:cs="Times New Roman"/>
        </w:rPr>
        <w:t>и недостатков в обеспечении уровня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 школьников. </w:t>
      </w:r>
    </w:p>
    <w:p w:rsidR="00733952" w:rsidRPr="00681682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Здоровьесберегающая</w:t>
      </w:r>
      <w:proofErr w:type="spellEnd"/>
      <w:r w:rsidRPr="00681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технология, 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по мнению В.Д. Сонькина, - это:</w:t>
      </w:r>
    </w:p>
    <w:p w:rsidR="00733952" w:rsidRPr="00681682" w:rsidRDefault="00733952" w:rsidP="00BC24C9">
      <w:pPr>
        <w:shd w:val="clear" w:color="auto" w:fill="FFFFFF"/>
        <w:spacing w:line="360" w:lineRule="auto"/>
        <w:ind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•        </w:t>
      </w:r>
      <w:r w:rsidRPr="0068168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условия обучения ребенка в школе (отсутствие стресса, адекватность</w:t>
      </w:r>
      <w:r w:rsidRPr="0068168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требований, адекватность методик обучения и воспитания);</w:t>
      </w:r>
    </w:p>
    <w:p w:rsidR="00733952" w:rsidRPr="00681682" w:rsidRDefault="00733952" w:rsidP="00BC24C9">
      <w:pPr>
        <w:shd w:val="clear" w:color="auto" w:fill="FFFFFF"/>
        <w:spacing w:line="360" w:lineRule="auto"/>
        <w:ind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•        </w:t>
      </w:r>
      <w:r w:rsidRPr="0068168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рациональная   организация   учебного   процесса   (в   соответствии   с 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возрастными,     половыми,     индивидуальными     особенностями     и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гигиеническими требованиями);</w:t>
      </w:r>
    </w:p>
    <w:p w:rsidR="00733952" w:rsidRPr="00681682" w:rsidRDefault="00733952" w:rsidP="00BC24C9">
      <w:pPr>
        <w:shd w:val="clear" w:color="auto" w:fill="FFFFFF"/>
        <w:spacing w:line="360" w:lineRule="auto"/>
        <w:ind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•        </w:t>
      </w:r>
      <w:r w:rsidRPr="0068168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соответствие     учебной     и     физической     нагрузки     возрастным</w:t>
      </w:r>
      <w:r w:rsidRPr="0068168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возможностям ребенка;</w:t>
      </w:r>
    </w:p>
    <w:p w:rsidR="00733952" w:rsidRPr="00681682" w:rsidRDefault="00733952" w:rsidP="00BC24C9">
      <w:pPr>
        <w:shd w:val="clear" w:color="auto" w:fill="FFFFFF"/>
        <w:spacing w:line="360" w:lineRule="auto"/>
        <w:ind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•        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необходимый,      достаточный      и     рационально      организованный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двигательный режим.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Под </w:t>
      </w:r>
      <w:proofErr w:type="spellStart"/>
      <w:r w:rsidRPr="00681682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здоровьесберегающей</w:t>
      </w:r>
      <w:proofErr w:type="spellEnd"/>
      <w:r w:rsidRPr="00681682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образовательной технологией 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(Петров) </w:t>
      </w:r>
      <w:r w:rsidRPr="00681682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понимает систему, создающую максимально возможные условия для </w:t>
      </w:r>
      <w:r w:rsidRPr="0068168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сохранения, укрепления и развития духовного, эмоционального, 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интеллектуального, личностного и физического здоровья всех субъектов 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(учащихся, педагогов и др.). В эту систему входит: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>1.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    </w:t>
      </w:r>
      <w:r w:rsidRPr="0068168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Использование данных мониторинга состояния здоровья учащихся,</w:t>
      </w:r>
      <w:r w:rsidRPr="0068168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медицинскими работниками, и собственных наблюдений в про</w:t>
      </w:r>
      <w:r w:rsidRPr="0068168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цессе реализации образовательной технологии, ее коррекция в соответствии с 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имеющимися данными.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2.          </w:t>
      </w:r>
      <w:r w:rsidRPr="0068168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Учет особенностей возрастного развития школьников и разработка</w:t>
      </w:r>
      <w:r w:rsidRPr="0068168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    стратегии,     соответствующей     особенностям     памяти,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мышления,    работоспособности,    активности    и   т.д.    </w:t>
      </w:r>
      <w:r w:rsidR="00932565"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уча</w:t>
      </w:r>
      <w:r w:rsidR="00932565"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ю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щихся   данной</w:t>
      </w:r>
      <w:r w:rsidRPr="0068168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возрастной группы.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82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>3.          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благоприятного эмоционально-психологического климата</w:t>
      </w:r>
      <w:r w:rsidRPr="006816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процессе реализации технологии.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lastRenderedPageBreak/>
        <w:t>4.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24C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Использование    разнообразных    видов    здоровьесберегающей</w:t>
      </w:r>
      <w:r w:rsidRPr="00BC24C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деятельности учащихся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,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 направленных на сохранение и повышение резервов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здоровья, работоспособности (Петров О.В.)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30"/>
        <w:jc w:val="both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firstLine="730"/>
        <w:jc w:val="both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</w:p>
    <w:p w:rsidR="00733952" w:rsidRPr="00BC24C9" w:rsidRDefault="00733952" w:rsidP="00F1245B">
      <w:pPr>
        <w:shd w:val="clear" w:color="auto" w:fill="FFFFFF"/>
        <w:spacing w:line="360" w:lineRule="auto"/>
        <w:ind w:firstLine="73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ОСНОВНЫЕ КОМПОНЕНТЫ</w:t>
      </w:r>
    </w:p>
    <w:p w:rsidR="00733952" w:rsidRPr="00BC24C9" w:rsidRDefault="00733952" w:rsidP="00F1245B">
      <w:pPr>
        <w:shd w:val="clear" w:color="auto" w:fill="FFFFFF"/>
        <w:spacing w:line="360" w:lineRule="auto"/>
        <w:ind w:firstLine="73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ЗДОРОВЬЕСБЕРЕГАЮЩЕЙ ТЕХНОЛОГИИ</w:t>
      </w:r>
    </w:p>
    <w:p w:rsidR="004C2796" w:rsidRPr="00BC24C9" w:rsidRDefault="004C2796" w:rsidP="00BC24C9">
      <w:pPr>
        <w:shd w:val="clear" w:color="auto" w:fill="FFFFFF"/>
        <w:spacing w:line="360" w:lineRule="auto"/>
        <w:ind w:firstLine="7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AD1CC1" w:rsidP="00BC24C9">
      <w:pPr>
        <w:shd w:val="clear" w:color="auto" w:fill="FFFFFF"/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 </w:t>
      </w:r>
      <w:r w:rsidR="00733952"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аксиологический, </w:t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проявляющийся в осознании учащимися высшей </w:t>
      </w:r>
      <w:r w:rsidR="00733952"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ценности своего здоровья, убежденности в необходимости вести здоровый </w:t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образ жизни, который позволяет наиболее полно осуществить намеченные </w:t>
      </w:r>
      <w:r w:rsidR="00733952"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цели, использовать свои умственные и физические возможности. </w:t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Осуществление аксиологического компонента происходит на основе </w:t>
      </w:r>
      <w:r w:rsidR="00733952" w:rsidRPr="00BC24C9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формирования мировоззрения, внутренних убеждений человека, </w:t>
      </w:r>
      <w:r w:rsidR="00733952"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определяющих рефлексию и присвоение определенной системы духовных,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33952" w:rsidRPr="00BC24C9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витальных, медицинских, социальных и философских знаний, </w:t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соответствующих физиологическим и нейропсихологическим особенностям </w:t>
      </w:r>
      <w:r w:rsidR="00733952" w:rsidRPr="00BC24C9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возраста; познание законов психического развития человека, его </w:t>
      </w:r>
      <w:r w:rsidR="00733952"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взаимоотношений с самим собой, природой, окружающим миром. Таким </w:t>
      </w:r>
      <w:r w:rsidR="00733952" w:rsidRPr="00BC24C9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образом, воспитание как педагогический процесс направляется </w:t>
      </w:r>
      <w:r w:rsidR="00733952" w:rsidRPr="00BC24C9">
        <w:rPr>
          <w:rFonts w:ascii="Times New Roman" w:hAnsi="Times New Roman" w:cs="Times New Roman"/>
          <w:iCs/>
          <w:color w:val="000000" w:themeColor="text1"/>
          <w:spacing w:val="9"/>
          <w:sz w:val="24"/>
          <w:szCs w:val="24"/>
        </w:rPr>
        <w:t>на </w:t>
      </w:r>
      <w:r w:rsidR="00733952" w:rsidRPr="00BC24C9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формирование ценностно-ориентированных установок на здоровье, </w:t>
      </w:r>
      <w:proofErr w:type="spellStart"/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здоровьесбережение</w:t>
      </w:r>
      <w:proofErr w:type="spellEnd"/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</w:t>
      </w:r>
      <w:r w:rsidR="00932565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здраво творчество</w:t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 построенных как неотъемлемая часть 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жизненных ценностей и мировоззрения. В этом процессе у человека развива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ется эмоциональное и вместе с тем осознанное отношение к здоровью, осно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ванное на положительных интересах и потребностях.</w:t>
      </w:r>
    </w:p>
    <w:p w:rsidR="00733952" w:rsidRPr="00BC24C9" w:rsidRDefault="00733952" w:rsidP="00BC24C9">
      <w:pPr>
        <w:shd w:val="clear" w:color="auto" w:fill="FFFFFF"/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гносеологический</w:t>
      </w:r>
      <w:proofErr w:type="gramEnd"/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,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связанный с приобретением необходимых для процесса 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здоровьесбережения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знаний и умений, познанием себя, своих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потенциальных способностей и возможностей, интересом к вопросам </w:t>
      </w:r>
      <w:r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собственного здоровья, к изучению литературы по данному вопросу, </w:t>
      </w:r>
      <w:r w:rsidRPr="00BC24C9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различных методик по оздоровлению и укреплению организма. Это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происходит благодаря процессу формирования знаний о закономерностях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становления, сохранения и развития здоровья человека, овладению умениями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сохранять и совершенствовать личное здоровье, оценке формирующих его </w:t>
      </w:r>
      <w:r w:rsidRPr="00BC24C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факторов, усвоению знаний о здоровом образе жизни и умений его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построения. Этот процесс направлен на формирование системы научных и 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практических знаний, умений и навыков поведения в повседневной 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обеспечивающих ценностное отношение к личному здоровью  и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здоровью окружающих людей. Все это ориентирует школьника на развитие </w:t>
      </w:r>
      <w:r w:rsidRPr="00BC24C9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знаний, которые включают факты, сведения, выводы, обобщения об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основных направлениях взаимодействия человека с самим собой, с 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 xml:space="preserve">другими людьми и окружающим миром. Они побуждают человека заботиться о своем </w:t>
      </w:r>
      <w:r w:rsidRPr="00BC24C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здоровье, вести здоровый образ жизни, заранее предусматривать и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предотвращать возможные отрицательные последствия для </w:t>
      </w:r>
      <w:r w:rsidRPr="00BC24C9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собственного </w:t>
      </w:r>
      <w:r w:rsidRPr="00BC24C9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>организма и образа жизни.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4C9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здоровьесберегающий</w:t>
      </w:r>
      <w:proofErr w:type="spellEnd"/>
      <w:r w:rsidRPr="00BC24C9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, </w:t>
      </w:r>
      <w:proofErr w:type="gramStart"/>
      <w:r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включающий</w:t>
      </w:r>
      <w:proofErr w:type="gramEnd"/>
      <w:r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систему ценностей и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установок, которые формируют систему гигиенических навыков и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умений, </w:t>
      </w:r>
      <w:r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необходимых для нормального функционирования организма, а также </w:t>
      </w:r>
      <w:r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систем</w:t>
      </w:r>
      <w:r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  <w:u w:val="single"/>
        </w:rPr>
        <w:t>у</w:t>
      </w:r>
      <w:r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 упражнений, направленных на совершенствование навыков и </w:t>
      </w:r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умений по уходу за самим собой, одеждой, местом проживания, окружающей 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средой. Особая роль в этом компоненте отводится соблюдению режима дня, </w:t>
      </w:r>
      <w:r w:rsidRPr="00BC24C9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режима питания, чередования труда и отдыха, что способствует </w:t>
      </w:r>
      <w:r w:rsidRPr="00BC24C9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>предупреждению образования вредных привычек, функциональных </w:t>
      </w:r>
      <w:r w:rsidRPr="00BC24C9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нарушений заболеваний, включает в себя психогигиену и 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психопрофилактику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учебно-воспитательного процесса, использование 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оздоровительных факторов окружающей среды и ряд специфических спо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собов оздоровления ослабленных.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эмоционально-волевой, </w:t>
      </w:r>
      <w:proofErr w:type="gramStart"/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который</w:t>
      </w:r>
      <w:proofErr w:type="gramEnd"/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включает в себя проявление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психологических механизмов — эмоциональных и волевых. Необходимым </w:t>
      </w:r>
      <w:r w:rsidRPr="00BC24C9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условием сохранения здоровья являются положительные эмоции;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переживания, благодаря которым у человека закрепляется желание вести </w:t>
      </w:r>
      <w:r w:rsidRPr="00BC24C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здоровый образ жизни. Воля — психический процесс сознательного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</w:t>
      </w:r>
      <w:proofErr w:type="gramStart"/>
      <w:r w:rsidR="00932565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само регуляцию</w:t>
      </w:r>
      <w:proofErr w:type="gramEnd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своего здоровья. Воля является чрезвычайно важным компонентом, особенно в начале оздоровительной </w:t>
      </w:r>
      <w:r w:rsidRPr="00BC24C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деятельности, когда здоровый образ жизни еще не стал внутренней </w:t>
      </w:r>
      <w:r w:rsidRPr="00BC24C9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потребностью личности, а качественные и количественные показатели здоровья еще рельефно не выражаются. Он направлен на формирование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опыта взаимоотношений личности и общества. В этом аспекте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эмоционально-волевой компонент формирует такие качества личности, как 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организованность, дисциплинированность, долг, честь, достоинство. Эти ка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чества обеспечивают функционирование личности в обществе, сохраняют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здоровье, как отдельного человека, так и всего коллектива.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</w:t>
      </w:r>
      <w:proofErr w:type="gramStart"/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</w:t>
      </w:r>
      <w:proofErr w:type="gramEnd"/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кологический,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учитывающий то, что человек как биологический вид существует в природной среде, которая обеспечивает человеческую личность </w:t>
      </w:r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определёнными биологическими, экономическими и производственными ре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сурсами. Кроме того, она обеспечивает ее физическое здоровье и духовное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развитие. Осознание бытия человеческой личности в единстве с биосферой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раскрывает зависимость физического и психического здоровья от экологиче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ских условий. Рассмотрение природной среды как предпосылки 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здоровья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личности позволяет нам внести в содержание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здравотворческого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воспитания </w:t>
      </w:r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формирование умений и навыков адаптации к экологическим факторам. К со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жалению, экологическая среда образовательных учреждений не всегда благо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приятна для здоровья учащихся. Общение с миром природы способствует выработке гуманистических форм и правил поведения в природной среде,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микр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и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макросоциуме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. В то же время природная среда, окружающая школу, является мощным оздоровительным фактором.</w:t>
      </w:r>
    </w:p>
    <w:p w:rsidR="00733952" w:rsidRPr="00BC24C9" w:rsidRDefault="00B3264F" w:rsidP="00BC24C9">
      <w:pPr>
        <w:shd w:val="clear" w:color="auto" w:fill="FFFFFF"/>
        <w:spacing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</w:t>
      </w:r>
      <w:r w:rsidR="00733952" w:rsidRPr="00BC24C9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физкультурно-оздоровительный компонент</w:t>
      </w:r>
      <w:r w:rsidR="00733952" w:rsidRPr="00BC24C9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 предполагает владение 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деятельности, направленными на повышение двигательной активности,  </w:t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предупреждение гиподинамии. Кроме того, этот компонент содержания воспитания обеспечивает закаливание организма, высокие адаптивные </w:t>
      </w:r>
      <w:r w:rsidR="00733952"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возможности. Физкультурно-оздоровительный компонент направлен на </w:t>
      </w:r>
      <w:r w:rsidR="00733952"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освоение личностно-важных жизненных качеств, повышающих общую 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работоспособность, а также навыков личной и общественной гигиены.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Представленные выше компоненты 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здоровьесберегающей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технологии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позволяют перейти к рассмотрению ее </w:t>
      </w:r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функциональной составляющей.</w:t>
      </w:r>
    </w:p>
    <w:p w:rsidR="00733952" w:rsidRPr="00BC24C9" w:rsidRDefault="00733952" w:rsidP="00BC24C9">
      <w:pPr>
        <w:pStyle w:val="western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</w:p>
    <w:p w:rsidR="00733952" w:rsidRPr="00BC24C9" w:rsidRDefault="00733952" w:rsidP="00F1245B">
      <w:pPr>
        <w:shd w:val="clear" w:color="auto" w:fill="FFFFFF"/>
        <w:spacing w:line="360" w:lineRule="auto"/>
        <w:ind w:firstLine="725"/>
        <w:jc w:val="center"/>
        <w:rPr>
          <w:rFonts w:ascii="Times New Roman" w:hAnsi="Times New Roman" w:cs="Times New Roman"/>
          <w:b/>
          <w:color w:val="000000" w:themeColor="text1"/>
          <w:spacing w:val="1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11"/>
          <w:sz w:val="24"/>
          <w:szCs w:val="24"/>
        </w:rPr>
        <w:t>ФУНКЦИИ </w:t>
      </w:r>
      <w:r w:rsidRPr="00BC24C9">
        <w:rPr>
          <w:rFonts w:ascii="Times New Roman" w:hAnsi="Times New Roman" w:cs="Times New Roman"/>
          <w:b/>
          <w:color w:val="000000" w:themeColor="text1"/>
          <w:spacing w:val="11"/>
          <w:sz w:val="24"/>
          <w:szCs w:val="24"/>
        </w:rPr>
        <w:t>ЗДОРОВЬЕСБЕРЕГАЮЩЕЙ ТЕХНОЛОГИИ</w:t>
      </w:r>
    </w:p>
    <w:p w:rsidR="004C2796" w:rsidRPr="00BC24C9" w:rsidRDefault="004C2796" w:rsidP="00BC24C9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формирующая</w:t>
      </w:r>
      <w:proofErr w:type="gramEnd"/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: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осуществляется на основе биологических и со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softHyphen/>
        <w:t>циальных закономерностей становления личности. В основе формирования личности лежат наследственные качества, предопределяющие индивидуаль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ные физические и психические свойства. Дополняют формирующее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воздействие на личность социальные факторы, обстановка в семье, классном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коллективе, установки на сбережение и умножение здоровья как базы функционирования личности в обществе, учебной деятельности, природной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среде;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информативно-коммуникативная: </w:t>
      </w:r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обеспечивает трансляцию </w:t>
      </w:r>
      <w:r w:rsidRPr="00BC24C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опыта ведения здорового образа жизни, преемственность традиций, </w:t>
      </w: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ценностных ориентации, формирующих бережное отношение к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индивидуальному здоровью, ценности каждой человеческой жизни;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         диагностическая: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заключается в мониторинге развития учащихся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прогностического контроля, что позволяет соизмерить усилия и на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правленность действий педагога в соответствии с природными возможностя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ми ребенка, обеспечивает инструментально выверенный анализ предпосылок </w:t>
      </w:r>
      <w:r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 факторов перспективного развития педагогического процесса, индивиду</w:t>
      </w:r>
      <w:r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softHyphen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альное прохождение образовательного маршрута каждым ребенком;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         адаптивная:   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воспитание    у    учащихся    направленности    на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здравотворчество,    здоровый  образ   жизни,</w:t>
      </w:r>
      <w:r w:rsidR="0055275F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оптимизировать    состояние 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собственного   организма   и   повысить   устойчивость   </w:t>
      </w:r>
      <w:proofErr w:type="gramStart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proofErr w:type="gramEnd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   </w:t>
      </w:r>
      <w:proofErr w:type="gramStart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различного</w:t>
      </w:r>
      <w:proofErr w:type="gramEnd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   рода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стрессогенным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факторам природной и социальной среды. Она обеспечивает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адаптацию школьников к социально-значимой деятельности.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рефлексивная</w:t>
      </w:r>
      <w:proofErr w:type="gramEnd"/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переосмыслении предшествующего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личностного опыта, в сохранении и приумножении здоровья, что позволяет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соизмерить реально достигнутые результаты с перспективами.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4C9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интегративная</w:t>
      </w:r>
      <w:proofErr w:type="gramEnd"/>
      <w:r w:rsidRPr="00BC24C9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: </w:t>
      </w:r>
      <w:r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объединяет народный опыт, различные научные</w:t>
      </w:r>
      <w:r w:rsidRPr="00BC24C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концепции и системы воспитания, направляя их по пути сохранения здоровья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подрастающего поколения.  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52" w:rsidRPr="00BC24C9" w:rsidRDefault="00733952" w:rsidP="00F1245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ЗДОРОВЬЕСБЕРЕГАЮЩИХ ТЕХНОЛОГИЙ</w:t>
      </w:r>
    </w:p>
    <w:bookmarkEnd w:id="0"/>
    <w:p w:rsidR="003E6FA1" w:rsidRPr="00BC24C9" w:rsidRDefault="003E6FA1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школьнику возможность сохранения здоровья за период обучения в школе,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сформировать у него необходимые знания, умения, навыки по здоровому образу жизни, 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научить использовать полученные знания в повседневной жизни. 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показатель, отличающий все 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-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регулярная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экспресс-диагностика состояния учащихся и отслеживание основных параметров развития организма в динамике (начало-конец года), что позволяет сделать соответствующие выводы о состоянии здоровья учащихся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основополагающих принципов 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технологий можно выделить: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Создание образовательной среды, обеспечивающей снятие всех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стрессообразующих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факторов учебно-воспитательного процесса. Атмосфера доброжелательности, вера в силы ребёнка, индивидуальный подход, создание для каждого ситуации успеха необходимы не только для познавательного развития детей, но и для их нормального психофизиологического состояния;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2)Творческий характер образовательного процесса. Обучение без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 заряда неинтересно, а значит, в той или иной степени, является насилием над собой и другими. Возможность для реализации творческих задач достигается использованием на занятиях, уроках и во внеурочной работе активных методов и форм обучения;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3)Обеспечение мотивации образовательной деятельности. Ребёнок – субъект образования и обучающего общения, он должен быть эмоционально вовлечён в процесс социализации, что обеспечивает естественное повышение работоспособности и эффективности работы головного мозга не в ущерб здоровью;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4)Построение учебно-воспитательного процесса в соответствии с закономерностями становления психических функций. Прежде всего, имеется в виду переход от совместных действий к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самостоятельным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, переход от развёрнутых поэтапных действий к свёрнутым и автоматизированным.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5)Учёт системного строения высших психических функций. При формировании базовых функций педагогу важно принимать во внимание все входящие в данную функцию компоненты, их готовность к формированию новой функции.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6)Предпочтение значимого осмысленного содержания при освоении нового материала, принцип целостности.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7)Осознание ребёнком успешности в любых видах деятельности.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Педагогу нет необходимости быть необъективным – он может выделить какой-то кусочек или аспект работы, похвалить за старание в определённый период времени.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8)Рациональная организация двигательной активности. Сочетание методик оздоровления и воспитания позволяет добиться быстрой и стойкой адаптации ребёнка к условиям школы.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9)Обеспечение адекватного восстановления сил. Смена видов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регулярное чередование периодов напряжённой активной работы и расслабления, смена произвольной и эмоциональной активации необходимы во избежание переутомления детей.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10)Обеспечение прочного запоминания через систему научно обоснованного повторения – как необходимого условия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технологий. </w:t>
      </w:r>
    </w:p>
    <w:p w:rsidR="00290245" w:rsidRPr="00BC24C9" w:rsidRDefault="00290245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p w:rsidR="003E6FA1" w:rsidRPr="00BC24C9" w:rsidRDefault="00290245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      </w:t>
      </w:r>
    </w:p>
    <w:p w:rsidR="003E6FA1" w:rsidRPr="00BC24C9" w:rsidRDefault="003E6FA1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ТИПЫ ТЕХНОЛОГИЙ</w:t>
      </w:r>
    </w:p>
    <w:p w:rsidR="003E6FA1" w:rsidRPr="00BC24C9" w:rsidRDefault="003E6FA1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803120" w:rsidP="00BC24C9">
      <w:pPr>
        <w:shd w:val="clear" w:color="auto" w:fill="FFFFFF"/>
        <w:spacing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 </w:t>
      </w:r>
      <w:proofErr w:type="spellStart"/>
      <w:r w:rsidR="00733952"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Здоровьесберегающие</w:t>
      </w:r>
      <w:proofErr w:type="spellEnd"/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(профилактические прививки, обеспечение двигательной активности, витаминизация, организация здорового питания)</w:t>
      </w:r>
    </w:p>
    <w:p w:rsidR="00733952" w:rsidRPr="00BC24C9" w:rsidRDefault="00803120" w:rsidP="00BC24C9">
      <w:pPr>
        <w:shd w:val="clear" w:color="auto" w:fill="FFFFFF"/>
        <w:spacing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 </w:t>
      </w:r>
      <w:proofErr w:type="gramStart"/>
      <w:r w:rsidR="00733952"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Оздоровительные</w:t>
      </w:r>
      <w:proofErr w:type="gramEnd"/>
      <w:r w:rsidR="00733952"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(физическая подготовка, физиотерапия, </w:t>
      </w:r>
      <w:proofErr w:type="spellStart"/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аромотерапия</w:t>
      </w:r>
      <w:proofErr w:type="spellEnd"/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закаливание, гимнастика, массаж, фитотерапия, </w:t>
      </w:r>
      <w:proofErr w:type="spellStart"/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арттерапия</w:t>
      </w:r>
      <w:proofErr w:type="spellEnd"/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33952" w:rsidRPr="00BC24C9" w:rsidRDefault="00803120" w:rsidP="00BC24C9">
      <w:pPr>
        <w:shd w:val="clear" w:color="auto" w:fill="FFFFFF"/>
        <w:spacing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</w:t>
      </w:r>
      <w:r w:rsidR="00733952"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Технологии обучения здоровью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(включение соответствующих тем в предметы общеобразовательного цикла)</w:t>
      </w:r>
    </w:p>
    <w:p w:rsidR="00733952" w:rsidRPr="00BC24C9" w:rsidRDefault="00803120" w:rsidP="00BC24C9">
      <w:pPr>
        <w:shd w:val="clear" w:color="auto" w:fill="FFFFFF"/>
        <w:spacing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     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33952"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Воспитание культуры здоровья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(факультативные занятия по развитию личности учащихся, внеклассные и внешкольные мероприятия, фестивали, конкурсы и т.д.)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Выделенные технологии могут быть представлены в иерархическом </w:t>
      </w:r>
      <w:r w:rsidRPr="00BC24C9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>порядке по критерию субъектной включенности учащегося в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процесс:</w:t>
      </w:r>
    </w:p>
    <w:p w:rsidR="00733952" w:rsidRPr="00BC24C9" w:rsidRDefault="00733952" w:rsidP="00BC24C9">
      <w:pPr>
        <w:shd w:val="clear" w:color="auto" w:fill="FFFFFF"/>
        <w:spacing w:line="360" w:lineRule="auto"/>
        <w:ind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        </w:t>
      </w:r>
      <w:proofErr w:type="spellStart"/>
      <w:r w:rsidRPr="00BC24C9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Внесубъектные</w:t>
      </w:r>
      <w:proofErr w:type="spellEnd"/>
      <w:r w:rsidRPr="00BC24C9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: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технологии рациональной </w:t>
      </w:r>
      <w:r w:rsidRPr="00BC24C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организации</w:t>
      </w:r>
      <w:r w:rsidRPr="00BC24C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образовательного          процесса,          технологии          формирования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здоровьесберегающей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образовательной среды, организация здорового</w:t>
      </w:r>
      <w:r w:rsidRPr="00BC24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питания (включая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диетическое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) и т.п.</w:t>
      </w:r>
    </w:p>
    <w:p w:rsidR="00733952" w:rsidRPr="00BC24C9" w:rsidRDefault="00733952" w:rsidP="00BC24C9">
      <w:pPr>
        <w:shd w:val="clear" w:color="auto" w:fill="FFFFFF"/>
        <w:spacing w:line="360" w:lineRule="auto"/>
        <w:ind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•        </w:t>
      </w:r>
      <w:proofErr w:type="gramStart"/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Предполагающие</w:t>
      </w:r>
      <w:proofErr w:type="gramEnd"/>
      <w:r w:rsidRPr="00BC24C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 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   пассивную    позицию    учащегося:    фитотерапия,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массаж,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офтальмотренажеры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т.п.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Предполагающие     активную     субъектную     позицию     учащегося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различные     виды    гимнастки,    технологии    обучения    здоровью,</w:t>
      </w:r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культуры здоровья.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КЛАССИФИКАЦИЯ ЗДОРОВЬЕСБЕРЕГАЮЩНХ ТЕХНОЛОГИЙ</w:t>
      </w:r>
    </w:p>
    <w:p w:rsidR="003E6FA1" w:rsidRPr="00BC24C9" w:rsidRDefault="003E6FA1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По </w:t>
      </w:r>
      <w:r w:rsidRPr="00BC24C9">
        <w:rPr>
          <w:rFonts w:ascii="Times New Roman" w:hAnsi="Times New Roman" w:cs="Times New Roman"/>
          <w:b/>
          <w:bCs/>
          <w:color w:val="000000" w:themeColor="text1"/>
          <w:spacing w:val="12"/>
          <w:sz w:val="24"/>
          <w:szCs w:val="24"/>
        </w:rPr>
        <w:t>характеру деятельности 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здоровьесберегающие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технологии могут </w:t>
      </w:r>
      <w:r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быть как частные (узкоспециализированные), так и комплексные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(интегрированные).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         По </w:t>
      </w:r>
      <w:r w:rsidRPr="00BC24C9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направлению деятельности</w:t>
      </w:r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 среди частных 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 выделяют:</w:t>
      </w:r>
    </w:p>
    <w:p w:rsidR="00733952" w:rsidRPr="00BC24C9" w:rsidRDefault="00733952" w:rsidP="00BC24C9">
      <w:pPr>
        <w:pStyle w:val="aa"/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(технологии профилактики заболеваний;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коррекции и реабилитации соматического здоровья;</w:t>
      </w:r>
    </w:p>
    <w:p w:rsidR="00733952" w:rsidRPr="00BC24C9" w:rsidRDefault="00733952" w:rsidP="00BC24C9">
      <w:pPr>
        <w:pStyle w:val="aa"/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санитаон</w:t>
      </w:r>
      <w:proofErr w:type="gramStart"/>
      <w:r w:rsidRPr="00BC24C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о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-</w:t>
      </w:r>
      <w:proofErr w:type="gramEnd"/>
      <w:r w:rsidRPr="00BC24C9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br/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гигиенической деятельности);</w:t>
      </w:r>
    </w:p>
    <w:p w:rsidR="00733952" w:rsidRPr="00BC24C9" w:rsidRDefault="00733952" w:rsidP="00BC24C9">
      <w:pPr>
        <w:pStyle w:val="aa"/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образовательные</w:t>
      </w:r>
      <w:proofErr w:type="gramEnd"/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 содействующие здоровью</w:t>
      </w: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br/>
        <w:t>(информационно-обучающие и воспитательные);</w:t>
      </w:r>
    </w:p>
    <w:p w:rsidR="00733952" w:rsidRPr="00BC24C9" w:rsidRDefault="00733952" w:rsidP="00BC24C9">
      <w:pPr>
        <w:pStyle w:val="aa"/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социальные (технологии </w:t>
      </w:r>
      <w:r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организации здорового и безопасного образа жизни;</w:t>
      </w:r>
    </w:p>
    <w:p w:rsidR="00733952" w:rsidRPr="00BC24C9" w:rsidRDefault="00733952" w:rsidP="00BC24C9">
      <w:pPr>
        <w:pStyle w:val="aa"/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профилактики и </w:t>
      </w:r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коррекции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девиантного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   поведения);  </w:t>
      </w:r>
    </w:p>
    <w:p w:rsidR="00733952" w:rsidRPr="00BC24C9" w:rsidRDefault="00733952" w:rsidP="00BC24C9">
      <w:pPr>
        <w:pStyle w:val="aa"/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психологические    (технологии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профилактики и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психокоррекции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психических отклонений личностного и интеллектуального развития).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комплексным </w:t>
      </w:r>
      <w:proofErr w:type="spellStart"/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здоровьесберегающим</w:t>
      </w:r>
      <w:proofErr w:type="spellEnd"/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технологиям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относят: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технологии       комплексной       профилактики       заболеваний,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коррекции      и реабилитации здоровья (физкультурно-оздоровительные и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валеологические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); 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технологии, содействующие здоровью; 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технологии, формирующие ЗОЖ.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 ПРОВЕДЕНИЯ УРОКА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ПОЗИЦИЙ ЗДОРОВЬЕСБЕРЕЖЕНИЯ</w:t>
      </w:r>
    </w:p>
    <w:p w:rsidR="003E6FA1" w:rsidRPr="00BC24C9" w:rsidRDefault="003E6FA1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Педагогу в организации и проведении  урока необходимо учитывать: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среднюю продолжительность и частоту чередования различных видов учебной деятельности.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Ориентировочная норма – 7-10 минут;</w:t>
      </w:r>
      <w:proofErr w:type="gramEnd"/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видов преподавания: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словесный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, наглядный, аудиовизуальный, самостоятельная работа и т.д. Норма – не менее трех;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5) чередование видов преподавания. Норма – не позже чем через 10-15 минут;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взаимооценки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8) позы учащихся, чередование поз;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12) психологический климат на уроке;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13) наличие на уроке эмоциональных разрядок: шуток, улыбок, афоризмов с комментариями и т.п.; 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 конце урока следует обратить внимание на следующее: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момент наступления утомления учащихся и снижения их учебной активности.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в ходе наблюдения по возрастанию двигательных и пассивных отвлечений у детей в процессе учебной работы;</w:t>
      </w:r>
      <w:proofErr w:type="gramEnd"/>
    </w:p>
    <w:p w:rsidR="00733952" w:rsidRPr="00BC24C9" w:rsidRDefault="00733952" w:rsidP="00BC24C9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16) темп и особенности окончания урока:</w:t>
      </w:r>
    </w:p>
    <w:p w:rsidR="00733952" w:rsidRPr="00BC24C9" w:rsidRDefault="00733952" w:rsidP="00BC24C9">
      <w:pPr>
        <w:shd w:val="clear" w:color="auto" w:fill="FFFFFF"/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         быстрый темп, «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скомканность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», нет времени на вопросы учащихся, быстрое, практически без комментариев, записывание домашнего задания;</w:t>
      </w:r>
    </w:p>
    <w:p w:rsidR="00733952" w:rsidRPr="00BC24C9" w:rsidRDefault="00733952" w:rsidP="00BC24C9">
      <w:pPr>
        <w:shd w:val="clear" w:color="auto" w:fill="FFFFFF"/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         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733952" w:rsidRPr="00BC24C9" w:rsidRDefault="00733952" w:rsidP="00BC24C9">
      <w:pPr>
        <w:shd w:val="clear" w:color="auto" w:fill="FFFFFF"/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         задержка учащихся в классе после звонка (на перемене).</w:t>
      </w:r>
    </w:p>
    <w:p w:rsidR="00733952" w:rsidRPr="00BC24C9" w:rsidRDefault="00733952" w:rsidP="00BC24C9">
      <w:pPr>
        <w:pStyle w:val="western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</w:p>
    <w:p w:rsidR="00733952" w:rsidRPr="00BC24C9" w:rsidRDefault="00733952" w:rsidP="00BC24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 вопросы по </w:t>
      </w:r>
      <w:proofErr w:type="spellStart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здоровьесберегающим</w:t>
      </w:r>
      <w:proofErr w:type="spellEnd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направлениям, которые</w:t>
      </w:r>
    </w:p>
    <w:p w:rsidR="00733952" w:rsidRPr="00BC24C9" w:rsidRDefault="00733952" w:rsidP="00BC24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изучает учитель: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Организация урока в условиях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здоровьесберегающей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технологии.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2. Физкультминутки на уроках в начальной школе.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3. Работа по предупреждению утомляемости глаз на уроках.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4. Роль семьи в формировании у младших школьников здорового образа жизни.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5. Организация учебно-воспитательного процесса в режиме профилактики и охраны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психологического здоровья младших школьников.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Экспресс-диагностика – основной показатель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Система работы учителя по использованию </w:t>
      </w:r>
      <w:proofErr w:type="spellStart"/>
      <w:r w:rsidRPr="00BC24C9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технологий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В деятельности учителя это выражается через непосредственное обучение детей элементарным приёмам здорового образа жизни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733952" w:rsidRPr="00BC24C9" w:rsidRDefault="00803120" w:rsidP="00BC24C9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привитие детям элементарных гигиенических навыков; </w:t>
      </w:r>
    </w:p>
    <w:p w:rsidR="00733952" w:rsidRPr="00BC24C9" w:rsidRDefault="00803120" w:rsidP="00BC24C9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правильную организацию учебной деятельности (строгое соблюдение режима школьных занятий, построение и анализ урока</w:t>
      </w:r>
      <w:r w:rsidR="00733952"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>с позиции здоровьесбережения, использование средств наглядности, обязательное</w:t>
      </w:r>
      <w:r w:rsidR="00733952"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выполнение гигиенических требований, благоприятный эмоциональный настрой и т.д.);</w:t>
      </w:r>
    </w:p>
    <w:p w:rsidR="00733952" w:rsidRPr="00BC24C9" w:rsidRDefault="00733952" w:rsidP="00BC24C9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>чередование занятий с высокой и низкой двигательной активностью; </w:t>
      </w:r>
    </w:p>
    <w:p w:rsidR="00733952" w:rsidRPr="00BC24C9" w:rsidRDefault="00803120" w:rsidP="00BC24C9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- </w:t>
      </w:r>
      <w:r w:rsidR="00733952" w:rsidRPr="00BC24C9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>в процессе</w:t>
      </w:r>
      <w:r w:rsidRPr="00BC24C9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="00733952"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проведения массовых оздоровительных мероприятий; </w:t>
      </w:r>
    </w:p>
    <w:p w:rsidR="00733952" w:rsidRPr="00BC24C9" w:rsidRDefault="00803120" w:rsidP="00BC24C9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- </w:t>
      </w:r>
      <w:r w:rsidR="00733952"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через обучение педагогического 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коллектива; </w:t>
      </w:r>
    </w:p>
    <w:p w:rsidR="00733952" w:rsidRPr="00BC24C9" w:rsidRDefault="00803120" w:rsidP="00BC24C9">
      <w:pPr>
        <w:pStyle w:val="aa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 работе с семьёй (родительский лекторий).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55275F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733952"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требования к качественному уроку в условиях </w:t>
      </w:r>
      <w:proofErr w:type="spellStart"/>
      <w:r w:rsidR="00733952"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здоровьесберегающей</w:t>
      </w:r>
      <w:proofErr w:type="spellEnd"/>
      <w:r w:rsidR="00733952"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педагогики: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1. Построение урока на основе закономерностей учебно-воспитательногопроцесса с использованием последних достижений передовой педагогической практики  с учётом вопросов 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2. </w:t>
      </w:r>
      <w:r w:rsidRPr="005C06D0">
        <w:t>Реализация на уроке в оптимальном соотношении принципов и методов</w:t>
      </w:r>
      <w:r w:rsidR="0055275F" w:rsidRPr="005C06D0"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общедидактических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, так и специфических.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3. </w:t>
      </w:r>
      <w:r w:rsidRPr="005C06D0">
        <w:t>Обеспечение необходимых условий для продуктивной познавательной</w:t>
      </w:r>
      <w:r w:rsidR="0055275F"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учащихся с учётом их состояния здоровья, особенностей развития, интересов, наклонностей и потребностей.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4. </w:t>
      </w:r>
      <w:r w:rsidRPr="005C06D0">
        <w:t xml:space="preserve">Установление </w:t>
      </w:r>
      <w:proofErr w:type="spellStart"/>
      <w:r w:rsidRPr="005C06D0">
        <w:t>межпредметных</w:t>
      </w:r>
      <w:proofErr w:type="spellEnd"/>
      <w:r w:rsidRPr="005C06D0">
        <w:t xml:space="preserve"> связей, осознаваемых учащимися</w:t>
      </w: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,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связи с ранее изученными знаниями и умениями.</w:t>
      </w:r>
    </w:p>
    <w:p w:rsidR="00733952" w:rsidRPr="005C06D0" w:rsidRDefault="00733952" w:rsidP="00BC24C9">
      <w:pPr>
        <w:shd w:val="clear" w:color="auto" w:fill="FFFFFF"/>
        <w:spacing w:line="360" w:lineRule="auto"/>
        <w:jc w:val="both"/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5. </w:t>
      </w:r>
      <w:r w:rsidRPr="005C06D0">
        <w:t>Активизация развития всех сфер личности учащихся.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6. </w:t>
      </w:r>
      <w:r w:rsidRPr="005C06D0">
        <w:t xml:space="preserve">Логичность и эмоциональность всех этапов учебно-воспитательной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7.Эффективное использование педагогических средств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технологий (физкультминуток,</w:t>
      </w:r>
      <w:r w:rsidR="0055275F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подвижных игр и т. п.).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>8.Формирование практически необходимых знаний, умений, навыков,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рациональных приёмов мышления и деятельности.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9.Обеспечение вариативного использования правил здорового образа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жизни в зависимости от конкретных условий проведения урока.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>10.Формирование умения учиться, заботясь о своём здоровье.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lastRenderedPageBreak/>
        <w:t>11</w:t>
      </w: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. Тщательная диагностика, прогнозирование, планирование и контроль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каждого урока с учётом особенностей развития учащихся. Идеи педагогики оздоровления подводят учителя к широкому использованию в практике нестандартных уроков: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Уроки – игры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Уроки с групповыми формами работы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– дискуссии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творчества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Радости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– соревнования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– аукционы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– концерты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Театрализованные уроки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– конкурсы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Уроки экскурсии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не забывать, что наилучший эффект в поддержании работоспособности достигается при средней интенсивности двигательной нагрузки, а высокий уровень подвижности детей вызывает перевозбуждение, что приводит к снижению работоспособности, поэтому при организации различных форм физкультурно-оздоровительных занятий, которые педагоги используют в практике необходимо учитывать схемы проведения данных мероприятий: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Схема проведения динамической паузы</w:t>
      </w:r>
    </w:p>
    <w:p w:rsidR="00733952" w:rsidRPr="00BC24C9" w:rsidRDefault="00733952" w:rsidP="00BC24C9">
      <w:pPr>
        <w:pStyle w:val="a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для снятия статического напряжения предшествующей учебной нагрузки.</w:t>
      </w:r>
    </w:p>
    <w:p w:rsidR="00733952" w:rsidRPr="00BC24C9" w:rsidRDefault="00733952" w:rsidP="00BC24C9">
      <w:pPr>
        <w:pStyle w:val="a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с дидактической направленностью с преобладанием упражнений для коррекции и стимуляции опорно-двигательного аппарата к предстоящей учебной работе.</w:t>
      </w:r>
    </w:p>
    <w:p w:rsidR="00733952" w:rsidRPr="00BC24C9" w:rsidRDefault="00733952" w:rsidP="00BC24C9">
      <w:pPr>
        <w:pStyle w:val="a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 с дидактической направленностью с преобладанием общеразвивающих упражнений средней и повышенной активности.- Упражнения для развития слухового аппарата.</w:t>
      </w:r>
    </w:p>
    <w:p w:rsidR="00733952" w:rsidRPr="00BC24C9" w:rsidRDefault="00733952" w:rsidP="00BC24C9">
      <w:pPr>
        <w:pStyle w:val="a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с дидактической направленностью с преобладанием корригирующих и дыхательных упражнений.</w:t>
      </w:r>
    </w:p>
    <w:p w:rsidR="00733952" w:rsidRPr="00BC24C9" w:rsidRDefault="00733952" w:rsidP="00BC24C9">
      <w:pPr>
        <w:pStyle w:val="a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на релаксацию.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Схема проведения спортивного часа</w:t>
      </w:r>
    </w:p>
    <w:p w:rsidR="00733952" w:rsidRPr="00BC24C9" w:rsidRDefault="00733952" w:rsidP="00BC24C9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с дидактической направленностью с преобладанием общеразвивающих упражнений средней и повышенной интенсивности.</w:t>
      </w:r>
    </w:p>
    <w:p w:rsidR="00733952" w:rsidRPr="00BC24C9" w:rsidRDefault="00733952" w:rsidP="00BC24C9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 с дидактической направленностью с преобладанием упражнений для развития выносливости.</w:t>
      </w:r>
    </w:p>
    <w:p w:rsidR="00733952" w:rsidRPr="00BC24C9" w:rsidRDefault="00733952" w:rsidP="00BC24C9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Корригирующие и дыхательные упражнения.</w:t>
      </w:r>
    </w:p>
    <w:p w:rsidR="00733952" w:rsidRPr="00BC24C9" w:rsidRDefault="00733952" w:rsidP="00BC24C9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 для развития мышц глаз.</w:t>
      </w:r>
    </w:p>
    <w:p w:rsidR="00733952" w:rsidRPr="00BC24C9" w:rsidRDefault="00733952" w:rsidP="00BC24C9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для развития слухового аппарата.</w:t>
      </w:r>
    </w:p>
    <w:p w:rsidR="00733952" w:rsidRPr="00BC24C9" w:rsidRDefault="00733952" w:rsidP="00BC24C9">
      <w:pPr>
        <w:pStyle w:val="a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на релаксацию.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Схема проведения вводной гимнастики (до уроков)</w:t>
      </w:r>
    </w:p>
    <w:p w:rsidR="00733952" w:rsidRPr="00BC24C9" w:rsidRDefault="00733952" w:rsidP="00BC24C9">
      <w:pPr>
        <w:pStyle w:val="a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Корригирующие и дыхательные упражнения.</w:t>
      </w:r>
    </w:p>
    <w:p w:rsidR="00733952" w:rsidRPr="00BC24C9" w:rsidRDefault="00733952" w:rsidP="00BC24C9">
      <w:pPr>
        <w:pStyle w:val="a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с дидактической направленностью с преобладанием упражнений для стимуляции мышечных групп туловища и нижних конечностей.</w:t>
      </w:r>
    </w:p>
    <w:p w:rsidR="00733952" w:rsidRPr="00BC24C9" w:rsidRDefault="00733952" w:rsidP="00BC24C9">
      <w:pPr>
        <w:pStyle w:val="a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 глаз.</w:t>
      </w:r>
    </w:p>
    <w:p w:rsidR="00733952" w:rsidRPr="00BC24C9" w:rsidRDefault="00733952" w:rsidP="00BC24C9">
      <w:pPr>
        <w:pStyle w:val="a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с дидактической направленностью на внимательность.</w:t>
      </w:r>
    </w:p>
    <w:p w:rsidR="00733952" w:rsidRPr="00BC24C9" w:rsidRDefault="00733952" w:rsidP="00BC24C9">
      <w:pPr>
        <w:pStyle w:val="a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с дидактической направленностью с преобладанием упражнений на релаксацию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Схема проведения </w:t>
      </w:r>
      <w:proofErr w:type="spellStart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физпауз</w:t>
      </w:r>
      <w:proofErr w:type="spellEnd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физминуток</w:t>
      </w:r>
      <w:proofErr w:type="spellEnd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 процессе учебной деятельности</w:t>
      </w:r>
    </w:p>
    <w:p w:rsidR="00733952" w:rsidRPr="00BC24C9" w:rsidRDefault="00733952" w:rsidP="00BC24C9">
      <w:pPr>
        <w:pStyle w:val="a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для снятия зрительного и статического напряжени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потягивание, гимнастика глаз).</w:t>
      </w:r>
    </w:p>
    <w:p w:rsidR="00733952" w:rsidRPr="00BC24C9" w:rsidRDefault="00733952" w:rsidP="00BC24C9">
      <w:pPr>
        <w:pStyle w:val="a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с дидактической направленностью с преобладанием упражнений для улучшения движений тела.</w:t>
      </w:r>
    </w:p>
    <w:p w:rsidR="00733952" w:rsidRPr="00BC24C9" w:rsidRDefault="00733952" w:rsidP="00BC24C9">
      <w:pPr>
        <w:pStyle w:val="a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Корригирующие и дыхательные упражнения.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5C06D0" w:rsidRDefault="00733952" w:rsidP="005C06D0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>Решить проблему физического и психического здоровья школьников, создать мотива</w:t>
      </w:r>
      <w:r w:rsidR="005C06D0"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цию на ведение здорового образа </w:t>
      </w:r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жизниуспешно помогают здоровьесберегающие образовательные технологии Работа школы, направленная на сохранение и укрепление здоровья учащихся, может только тогда считаться полноценной и эффективной в полной мере, когда профессионально и в системе реализуются </w:t>
      </w:r>
      <w:proofErr w:type="spellStart"/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технологии.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Важная составная часть </w:t>
      </w:r>
      <w:proofErr w:type="spellStart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здоровьесберегающей</w:t>
      </w:r>
      <w:proofErr w:type="spellEnd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 учителя – это </w:t>
      </w:r>
      <w:r w:rsidRPr="00BC24C9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рациональная </w:t>
      </w:r>
      <w:r w:rsidRPr="00BC24C9">
        <w:rPr>
          <w:rFonts w:ascii="Times New Roman" w:hAnsi="Times New Roman" w:cs="Times New Roman"/>
          <w:b/>
          <w:color w:val="000000" w:themeColor="text1"/>
          <w:spacing w:val="12"/>
          <w:sz w:val="24"/>
          <w:szCs w:val="24"/>
        </w:rPr>
        <w:t>организация урока</w:t>
      </w: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 работоспособность на высоко уровне и предупреждать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преждевременное утомление. </w:t>
      </w: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Основные требования к качественному уроку в условиях 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здоровьесберегающей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педагогики:</w:t>
      </w:r>
    </w:p>
    <w:p w:rsidR="00733952" w:rsidRPr="00BC24C9" w:rsidRDefault="00733952" w:rsidP="00BC24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t>Построение урока на основе закономерностей учебно-воспитательного процесса</w:t>
      </w:r>
      <w:r w:rsidRPr="00BC24C9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> с</w:t>
      </w: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использованием последних </w:t>
      </w:r>
      <w:r w:rsidRPr="005C06D0">
        <w:t>достижений передовой педагогической практики с </w:t>
      </w:r>
      <w:r w:rsidR="00803120" w:rsidRPr="005C06D0">
        <w:t>учётом</w:t>
      </w:r>
      <w:r w:rsidR="00803120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3952" w:rsidRPr="00BC24C9" w:rsidRDefault="00733952" w:rsidP="00BC24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BC24C9">
        <w:t>Реализац</w:t>
      </w:r>
      <w:r w:rsidR="00BC24C9" w:rsidRPr="00BC24C9">
        <w:t>и</w:t>
      </w:r>
      <w:r w:rsidRPr="00BC24C9">
        <w:t>я на уроке в оптимальном соотношении принципов и методов как</w:t>
      </w:r>
      <w:r w:rsidRPr="00BC24C9">
        <w:rPr>
          <w:rStyle w:val="l8"/>
          <w:rFonts w:ascii="Times New Roman" w:hAnsi="Times New Roman" w:cs="Times New Roman"/>
          <w:color w:val="000000" w:themeColor="text1"/>
          <w:spacing w:val="4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03120"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обще дидактических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так и специфических.</w:t>
      </w:r>
    </w:p>
    <w:p w:rsidR="00733952" w:rsidRPr="00BC24C9" w:rsidRDefault="00733952" w:rsidP="00BC24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>Обеспе</w:t>
      </w:r>
      <w:r w:rsidRPr="00BC24C9">
        <w:rPr>
          <w:rStyle w:val="l6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>чение необходимых условий для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>продуктивной познавательной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 xml:space="preserve">деятельности учащихся с </w:t>
      </w:r>
      <w:r w:rsidRPr="005C06D0">
        <w:t>учетом</w:t>
      </w:r>
      <w:r w:rsidRPr="00BC24C9">
        <w:rPr>
          <w:rStyle w:val="l6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 xml:space="preserve"> их состояния здоровья, особенностей развития, интересов,</w:t>
      </w:r>
      <w:r w:rsidRPr="00BC24C9">
        <w:rPr>
          <w:rStyle w:val="l8"/>
          <w:rFonts w:ascii="Times New Roman" w:hAnsi="Times New Roman" w:cs="Times New Roman"/>
          <w:color w:val="000000" w:themeColor="text1"/>
          <w:spacing w:val="4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наклонностей и потребностей.</w:t>
      </w:r>
    </w:p>
    <w:p w:rsidR="00733952" w:rsidRPr="00BC24C9" w:rsidRDefault="00733952" w:rsidP="00BC24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Установление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межпредметных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8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связей,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осознаваемых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учащимися,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8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осуществление связи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1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ранее изученными знаниями и умениями.</w:t>
      </w:r>
    </w:p>
    <w:p w:rsidR="00733952" w:rsidRPr="00BC24C9" w:rsidRDefault="00733952" w:rsidP="00BC24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l1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Активизация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1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1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всех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сфер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8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личности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1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учащихся.</w:t>
      </w:r>
    </w:p>
    <w:p w:rsidR="00733952" w:rsidRPr="00BC24C9" w:rsidRDefault="00733952" w:rsidP="00BC24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l10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Логичность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1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эмоциональность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1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всех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этапов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8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учебно-воспитательной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1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деятельности.</w:t>
      </w:r>
    </w:p>
    <w:p w:rsidR="00733952" w:rsidRPr="001866C1" w:rsidRDefault="00733952" w:rsidP="001866C1">
      <w:pPr>
        <w:spacing w:line="360" w:lineRule="auto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1866C1">
        <w:rPr>
          <w:rFonts w:ascii="Times New Roman" w:hAnsi="Times New Roman" w:cs="Times New Roman"/>
        </w:rPr>
        <w:t>Эффективное использование педагогических средств здоровьесберегаю</w:t>
      </w:r>
      <w:r w:rsidRPr="001866C1">
        <w:rPr>
          <w:rStyle w:val="l8"/>
          <w:rFonts w:ascii="Times New Roman" w:hAnsi="Times New Roman" w:cs="Times New Roman"/>
          <w:color w:val="000000" w:themeColor="text1"/>
          <w:spacing w:val="48"/>
          <w:sz w:val="24"/>
          <w:szCs w:val="24"/>
          <w:bdr w:val="none" w:sz="0" w:space="0" w:color="auto" w:frame="1"/>
          <w:shd w:val="clear" w:color="auto" w:fill="FFFFFF"/>
        </w:rPr>
        <w:t>щих</w:t>
      </w:r>
      <w:r w:rsidRPr="001866C1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образовательных технологий</w:t>
      </w:r>
    </w:p>
    <w:p w:rsidR="00733952" w:rsidRPr="00681682" w:rsidRDefault="00733952" w:rsidP="001866C1">
      <w:pPr>
        <w:spacing w:line="360" w:lineRule="auto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681682">
        <w:rPr>
          <w:rFonts w:ascii="Times New Roman" w:hAnsi="Times New Roman" w:cs="Times New Roman"/>
          <w:sz w:val="24"/>
          <w:szCs w:val="24"/>
        </w:rPr>
        <w:t>Формирование практически необходимых знаний, умений, навыков, рациональных</w:t>
      </w:r>
      <w:r w:rsidRPr="00681682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приёмов мышления и деятельности.</w:t>
      </w:r>
    </w:p>
    <w:p w:rsidR="00733952" w:rsidRPr="00681682" w:rsidRDefault="00733952" w:rsidP="00BC24C9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681682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Обеспечение вариати</w:t>
      </w:r>
      <w:r w:rsidRPr="00681682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вного использования</w:t>
      </w:r>
      <w:r w:rsidRPr="0068168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81682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правил</w:t>
      </w:r>
      <w:r w:rsidRPr="0068168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81682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здорового</w:t>
      </w:r>
      <w:r w:rsidRPr="0068168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81682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образа жи</w:t>
      </w:r>
      <w:r w:rsidRPr="00681682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зни в</w:t>
      </w:r>
      <w:r w:rsidRPr="0068168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03120" w:rsidRPr="00681682">
        <w:rPr>
          <w:rStyle w:val="l1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зависимости</w:t>
      </w:r>
      <w:r w:rsidR="00803120" w:rsidRPr="00681682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от</w:t>
      </w:r>
      <w:r w:rsidRPr="00681682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конкретных условий проведения урока.</w:t>
      </w:r>
    </w:p>
    <w:p w:rsidR="0076047E" w:rsidRPr="00681682" w:rsidRDefault="00733952" w:rsidP="0076047E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681682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Формирование умения учиться, заботясь о своём здоровье.</w:t>
      </w:r>
    </w:p>
    <w:p w:rsidR="00733952" w:rsidRPr="00681682" w:rsidRDefault="00733952" w:rsidP="0076047E">
      <w:pPr>
        <w:pStyle w:val="aa"/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Style w:val="aff1"/>
          <w:rFonts w:ascii="Times New Roman" w:hAnsi="Times New Roman" w:cs="Times New Roman"/>
          <w:color w:val="000000" w:themeColor="text1"/>
          <w:spacing w:val="24"/>
          <w:sz w:val="24"/>
          <w:szCs w:val="24"/>
        </w:rPr>
      </w:pPr>
      <w:r w:rsidRPr="00681682">
        <w:rPr>
          <w:rFonts w:ascii="Times New Roman" w:hAnsi="Times New Roman" w:cs="Times New Roman"/>
          <w:sz w:val="24"/>
          <w:szCs w:val="24"/>
        </w:rPr>
        <w:t>Тщательная</w:t>
      </w:r>
      <w:r w:rsidRPr="00681682">
        <w:rPr>
          <w:sz w:val="24"/>
          <w:szCs w:val="24"/>
        </w:rPr>
        <w:t xml:space="preserve"> </w:t>
      </w:r>
      <w:r w:rsidRPr="00681682">
        <w:rPr>
          <w:rFonts w:ascii="Times New Roman" w:hAnsi="Times New Roman" w:cs="Times New Roman"/>
          <w:sz w:val="24"/>
          <w:szCs w:val="24"/>
        </w:rPr>
        <w:t xml:space="preserve">диагностика, прогнозирование, проектирование и контроль каждого </w:t>
      </w:r>
      <w:r w:rsidRPr="00681682">
        <w:rPr>
          <w:rStyle w:val="aff1"/>
          <w:rFonts w:ascii="Times New Roman" w:hAnsi="Times New Roman" w:cs="Times New Roman"/>
          <w:color w:val="000000" w:themeColor="text1"/>
          <w:spacing w:val="12"/>
          <w:sz w:val="24"/>
          <w:szCs w:val="24"/>
          <w:bdr w:val="none" w:sz="0" w:space="0" w:color="auto" w:frame="1"/>
          <w:shd w:val="clear" w:color="auto" w:fill="FFFFFF"/>
        </w:rPr>
        <w:t xml:space="preserve">урока с </w:t>
      </w:r>
      <w:r w:rsidRPr="00681682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учётом особенностей развития учащихся.</w:t>
      </w:r>
    </w:p>
    <w:p w:rsidR="00733952" w:rsidRPr="00681682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952"/>
        <w:gridCol w:w="3268"/>
      </w:tblGrid>
      <w:tr w:rsidR="00BC24C9" w:rsidRPr="00BC24C9" w:rsidTr="00F466D5">
        <w:tc>
          <w:tcPr>
            <w:tcW w:w="3085" w:type="dxa"/>
          </w:tcPr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Учебная деятельность</w:t>
            </w:r>
          </w:p>
        </w:tc>
        <w:tc>
          <w:tcPr>
            <w:tcW w:w="2952" w:type="dxa"/>
          </w:tcPr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 Воспитательная работа</w:t>
            </w:r>
          </w:p>
        </w:tc>
        <w:tc>
          <w:tcPr>
            <w:tcW w:w="3268" w:type="dxa"/>
          </w:tcPr>
          <w:p w:rsidR="00733952" w:rsidRPr="00BC24C9" w:rsidRDefault="00733952" w:rsidP="00BC24C9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Внешкольная деятельность</w:t>
            </w:r>
          </w:p>
        </w:tc>
      </w:tr>
      <w:tr w:rsidR="00733952" w:rsidRPr="00BC24C9" w:rsidTr="00F466D5">
        <w:tc>
          <w:tcPr>
            <w:tcW w:w="3085" w:type="dxa"/>
          </w:tcPr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физ. минутки;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минутки покоя, 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релаксации;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динамическая пауза;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физ. зарядка;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подвижные перемены;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дни адаптации.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организация горячего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2952" w:type="dxa"/>
          </w:tcPr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lastRenderedPageBreak/>
              <w:t xml:space="preserve">спортивно-оздоровительные мероприятия; праздники Здоровья; </w:t>
            </w:r>
          </w:p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дни Здоровья.</w:t>
            </w:r>
          </w:p>
        </w:tc>
        <w:tc>
          <w:tcPr>
            <w:tcW w:w="3268" w:type="dxa"/>
          </w:tcPr>
          <w:p w:rsidR="00733952" w:rsidRPr="00BC24C9" w:rsidRDefault="00733952" w:rsidP="00BC24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C24C9">
              <w:rPr>
                <w:color w:val="000000" w:themeColor="text1"/>
                <w:sz w:val="24"/>
                <w:szCs w:val="24"/>
              </w:rPr>
              <w:t>походы; оздоровительные прогулки; экскурсии.</w:t>
            </w:r>
          </w:p>
        </w:tc>
      </w:tr>
    </w:tbl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Средства </w:t>
      </w:r>
      <w:proofErr w:type="spellStart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технологий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достижения целей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обучения применяются следующие группы средств:</w:t>
      </w:r>
    </w:p>
    <w:p w:rsidR="00733952" w:rsidRPr="005C06D0" w:rsidRDefault="00733952" w:rsidP="005C0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6D0">
        <w:rPr>
          <w:rFonts w:ascii="Times New Roman" w:hAnsi="Times New Roman" w:cs="Times New Roman"/>
          <w:sz w:val="24"/>
          <w:szCs w:val="24"/>
        </w:rPr>
        <w:t>1)средства двигательной активности;</w:t>
      </w:r>
    </w:p>
    <w:p w:rsidR="00733952" w:rsidRPr="005C06D0" w:rsidRDefault="00733952" w:rsidP="005C0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6D0">
        <w:rPr>
          <w:rFonts w:ascii="Times New Roman" w:hAnsi="Times New Roman" w:cs="Times New Roman"/>
          <w:sz w:val="24"/>
          <w:szCs w:val="24"/>
        </w:rPr>
        <w:t>2)оздоровительные силы природы;</w:t>
      </w:r>
    </w:p>
    <w:p w:rsidR="00733952" w:rsidRPr="005C06D0" w:rsidRDefault="00733952" w:rsidP="005C0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6D0">
        <w:rPr>
          <w:rFonts w:ascii="Times New Roman" w:hAnsi="Times New Roman" w:cs="Times New Roman"/>
          <w:sz w:val="24"/>
          <w:szCs w:val="24"/>
        </w:rPr>
        <w:t>3)гигиенические факторы.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Средства двигательной направленности: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 физические упражнения;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 физкультминутки;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 подвижные перемены;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 эмоциональные разрядки и «минутки покоя»;</w:t>
      </w:r>
    </w:p>
    <w:p w:rsidR="00733952" w:rsidRPr="00BC24C9" w:rsidRDefault="0055275F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 (оздоровительная, пальчиковая, корригирующая, дыхательная, для профилактики простудных заболеваний, для бодрости);</w:t>
      </w:r>
      <w:proofErr w:type="gramEnd"/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 лечебная физкультура;- подвижные игры;</w:t>
      </w:r>
    </w:p>
    <w:p w:rsidR="00733952" w:rsidRPr="00BC24C9" w:rsidRDefault="0055275F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 организованная двигательная активность ребёнк</w:t>
      </w:r>
      <w:proofErr w:type="gramStart"/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="0073395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динамическая пауза, занятия оздоровительной физкультурой, своевременное развитие двигательных навыков);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 массаж и самомассаж;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психогимнастика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, тренинги и др.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BC24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оздоровительных сил природы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оказывает существенное влияние на достижение целей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обучения. Проведение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т.д. 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Оздоровительные силы природы:</w:t>
      </w:r>
    </w:p>
    <w:p w:rsidR="00733952" w:rsidRPr="005C06D0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>- занятия на свежем воздухе;</w:t>
      </w:r>
    </w:p>
    <w:p w:rsidR="00733952" w:rsidRPr="005C06D0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>- солнечные и воздушные ванны;</w:t>
      </w:r>
    </w:p>
    <w:p w:rsidR="00733952" w:rsidRPr="005C06D0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>- водные процедуры;</w:t>
      </w:r>
    </w:p>
    <w:p w:rsidR="00733952" w:rsidRPr="005C06D0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t>- фитотерапия, ароматерапия, витаминотерапия; </w:t>
      </w:r>
    </w:p>
    <w:p w:rsidR="00733952" w:rsidRPr="005C06D0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5C06D0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C06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Гигиенические средства:</w:t>
      </w:r>
    </w:p>
    <w:p w:rsidR="00733952" w:rsidRPr="005C06D0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6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-выполнение санитарно-гигиенических требований, регламентированныхСанПиНом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l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личная и общественная гигиена (чистота тела, чистота мест занятий, режим проветривания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помещений,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влажная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9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уборка)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соблюдение общего режима дня, питания и сна;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соблюдение режима двигательной активности;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привитие детям элементарных навыков при мытье рук, использовании носового платка;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обучение детей элементарным приёмам здорового образа жизни (ЗОЖ), простейшим навыкам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оказания первой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медицинской помощи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при ушибах, 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порезах, ссадинах, ожогах, укусах)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организация порядка проведения прививок учащихся с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целью профилактики инфекций;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ограничение предельного уровня учебной нагрузки во избежание переутомления. 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Одним из главных требований к использованию перечисленных выше средств является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их системное и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комплексное применение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 учебно-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воспитательном процессе с использованием: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профилактических методик;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функциональной музыки;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803120"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аудио сопровождением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уроков;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чередования на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занятиях высокой и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низкой двигательной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активности;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реабилитационных мероприятий;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массовых оздоровительных мероприятий;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спортивно-оздоровительных праздников;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тематических праздников здоровья;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выходов на природу, экскурсии, походы;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организационно-теоретических и практических занятий с коллективом родителей.</w:t>
      </w:r>
    </w:p>
    <w:p w:rsidR="00733952" w:rsidRPr="00BC24C9" w:rsidRDefault="00733952" w:rsidP="00BC24C9">
      <w:pPr>
        <w:shd w:val="clear" w:color="auto" w:fill="FFFFFF"/>
        <w:spacing w:line="360" w:lineRule="auto"/>
        <w:ind w:firstLine="709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Для здоровья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ученика немаловажное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значение имеет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валеологически</w:t>
      </w:r>
      <w:proofErr w:type="spellEnd"/>
      <w:r w:rsidRPr="00BC24C9">
        <w:rPr>
          <w:rStyle w:val="l7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обоснованный урок, который должен быть построен с учётом потребностей детей: в саморазвитии; в подражании; в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приобретении опыта. Именно поэтому все задач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и, содержание,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структура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l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урока, методы обучения должны 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быть направлены на то, чтобы учащиеся испытали удовлетворение в процессе работы на уроке. Современный учитель свободен в</w:t>
      </w:r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своём выборе построения урока, но важно учитывать основные требования к качественному уроку в условиях </w:t>
      </w:r>
      <w:proofErr w:type="spellStart"/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здоровьесберегающей</w:t>
      </w:r>
      <w:proofErr w:type="spellEnd"/>
      <w:r w:rsidRPr="00BC24C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24C9"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педагогики.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Style w:val="a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8949D2" w:rsidRPr="00BC24C9" w:rsidRDefault="008949D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FA1" w:rsidRPr="00BC24C9" w:rsidRDefault="003E6FA1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9D2" w:rsidRPr="00BC24C9" w:rsidRDefault="008949D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75F" w:rsidRPr="00BC24C9" w:rsidRDefault="0055275F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952" w:rsidRPr="00BC24C9" w:rsidRDefault="0076047E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</w:t>
      </w:r>
      <w:r w:rsidR="00733952" w:rsidRPr="00BC2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тура: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1)Амосов М.В. Смирнов Н.К. « 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Здоровьесберегаюие</w:t>
      </w:r>
      <w:proofErr w:type="spellEnd"/>
      <w:r w:rsidR="008949D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 в работе учителя и школы» - М.:АРКТИ, 2003.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2)Антропова М.В. Режим дня, работоспособность и состояние</w:t>
      </w:r>
      <w:r w:rsidR="008949D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здоровья школьников. – М., 1983.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3)Бутова СВ. Оздоровительные упражнения на уроках // «Начальная школа», 2006, № 8. С. 98.</w:t>
      </w:r>
    </w:p>
    <w:p w:rsidR="00733952" w:rsidRPr="00BC24C9" w:rsidRDefault="00733952" w:rsidP="00BC2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4)Антонова Л.Н. Психологические основания реализации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  в образовательных учреждениях/ Л.Н. 5)Антонова, Т.И. Шульга, К.Г.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Эрдынеева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. - М.: Изд-во МГОУ, 2004.-100с. - (Областная целевая программа «Развитие образования Московской области на 2001-2005 гг.»).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Воротилкина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 Оздоровительные мероприя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тия в учебном процессе // № 4. С. 72.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7)Гигиенические проблемы охраны здоровья населения.//Материалы научно-практической конференции. 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амара,2000.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8)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Гузиев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В.В. Лекции по </w:t>
      </w:r>
      <w:proofErr w:type="spellStart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педтехнологии</w:t>
      </w:r>
      <w:proofErr w:type="spellEnd"/>
      <w:r w:rsidRPr="00BC24C9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>. – М., 1992.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9)Дронов А.А..Профилактика и коррекция плоскостопия // «Начальная школа», 2005. - № 12 – с. 55.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10)Дронов А.А. Профилактика нарушения осанки и укрепление мышечного корсета // «Начальная школа», 2006, № 3. С. 53.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11)Зайцев В. « 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Диагностико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-технологическое управление</w:t>
      </w:r>
      <w:r w:rsidR="008949D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процессом обучения» // Народное образование// Журнал.2000.№7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12)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Ишмухаметов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М.Г. Нетрадиционные средства оздоровления детей // «Начальная школа», 2005. - № 1. С. 91.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13)Калинова Г.С., Мягкова А.Н, Учебная нагрузка и здоровье</w:t>
      </w:r>
      <w:r w:rsidR="008949D2"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школьников// Человек. Культура. Здоровье. – М.:Генезис,1997.</w:t>
      </w:r>
    </w:p>
    <w:p w:rsidR="00733952" w:rsidRPr="00BC24C9" w:rsidRDefault="00733952" w:rsidP="00BC24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14)Карасева Т.В. Современные аспекты реализа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ции </w:t>
      </w:r>
      <w:proofErr w:type="spell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// «Начальная школа», 2005. - № 11. С. 75.</w:t>
      </w:r>
    </w:p>
    <w:p w:rsidR="00733952" w:rsidRPr="00BC24C9" w:rsidRDefault="00733952" w:rsidP="00BC24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Электронные ресурсы</w:t>
      </w:r>
    </w:p>
    <w:p w:rsidR="00733952" w:rsidRPr="00BC24C9" w:rsidRDefault="00733952" w:rsidP="00BC24C9">
      <w:pPr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1.     Павлова М. Методические рекомендации по интеграции программы «Основы здорового образа жизни» в учебно-воспитательный процесс образовательного учреждения: [Электронный ресурс</w:t>
      </w:r>
      <w:proofErr w:type="gramStart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]С</w:t>
      </w:r>
      <w:proofErr w:type="gramEnd"/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аратовский институт повышения квалификации и переподготовки работников</w:t>
      </w:r>
      <w:r w:rsidRPr="00BC24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образования.- //</w:t>
      </w:r>
      <w:hyperlink r:id="rId7" w:history="1"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health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best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-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host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.-Саратов,2003</w:t>
      </w:r>
    </w:p>
    <w:p w:rsidR="00733952" w:rsidRPr="00BC24C9" w:rsidRDefault="00733952" w:rsidP="00BC24C9">
      <w:pPr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2.     Биология: </w:t>
      </w:r>
      <w:hyperlink r:id="rId8" w:history="1"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http://www.chat.ru/~dronisimo/homepage1/anatom1.htm</w:t>
        </w:r>
      </w:hyperlink>
    </w:p>
    <w:p w:rsidR="00733952" w:rsidRPr="00BC24C9" w:rsidRDefault="00733952" w:rsidP="00BC24C9">
      <w:pPr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t>3.     Биология, обучающая энциклопедия: </w:t>
      </w:r>
      <w:hyperlink r:id="rId9" w:history="1"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http://www.informika.ru/text/database/biology/</w:t>
        </w:r>
      </w:hyperlink>
    </w:p>
    <w:p w:rsidR="00733952" w:rsidRPr="00BC24C9" w:rsidRDefault="00733952" w:rsidP="00BC24C9">
      <w:pPr>
        <w:spacing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     Здоровье и образование </w:t>
      </w:r>
      <w:hyperlink r:id="rId10" w:history="1"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valeo</w:t>
        </w:r>
        <w:proofErr w:type="spellEnd"/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edu</w:t>
        </w:r>
        <w:proofErr w:type="spellEnd"/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C24C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33952" w:rsidRPr="00BC24C9" w:rsidRDefault="00733952" w:rsidP="00BC24C9">
      <w:pPr>
        <w:spacing w:line="360" w:lineRule="auto"/>
        <w:ind w:hanging="36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BC24C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5.     Каталог </w:t>
      </w:r>
      <w:proofErr w:type="gramStart"/>
      <w:r w:rsidRPr="00BC24C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образовательных</w:t>
      </w:r>
      <w:proofErr w:type="gramEnd"/>
      <w:r w:rsidRPr="00BC24C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BC24C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интернет-ресурсов</w:t>
      </w:r>
      <w:proofErr w:type="spellEnd"/>
      <w:r w:rsidRPr="00BC24C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. Распорядительные и нормативные документы системы российского образования: </w:t>
      </w:r>
      <w:hyperlink r:id="rId11" w:tgtFrame="_blank" w:history="1">
        <w:r w:rsidRPr="00BC24C9">
          <w:rPr>
            <w:rFonts w:ascii="Times New Roman" w:hAnsi="Times New Roman" w:cs="Times New Roman"/>
            <w:color w:val="000000" w:themeColor="text1"/>
            <w:kern w:val="36"/>
            <w:sz w:val="24"/>
            <w:szCs w:val="24"/>
            <w:u w:val="single"/>
          </w:rPr>
          <w:t>http://www.orto.ru/ru/education.shtml</w:t>
        </w:r>
      </w:hyperlink>
    </w:p>
    <w:p w:rsidR="00853734" w:rsidRPr="00803120" w:rsidRDefault="00853734" w:rsidP="007339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53734" w:rsidRPr="00803120" w:rsidSect="00BC24C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3C4"/>
    <w:multiLevelType w:val="hybridMultilevel"/>
    <w:tmpl w:val="4E10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21456"/>
    <w:multiLevelType w:val="hybridMultilevel"/>
    <w:tmpl w:val="FA98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FE"/>
    <w:multiLevelType w:val="hybridMultilevel"/>
    <w:tmpl w:val="8D022D7A"/>
    <w:lvl w:ilvl="0" w:tplc="BCC6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0F75"/>
    <w:multiLevelType w:val="hybridMultilevel"/>
    <w:tmpl w:val="E282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2411"/>
    <w:multiLevelType w:val="hybridMultilevel"/>
    <w:tmpl w:val="CF8CB2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554A0"/>
    <w:multiLevelType w:val="multilevel"/>
    <w:tmpl w:val="944A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9C7225"/>
    <w:multiLevelType w:val="hybridMultilevel"/>
    <w:tmpl w:val="9050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6732A"/>
    <w:multiLevelType w:val="hybridMultilevel"/>
    <w:tmpl w:val="C84C9F4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A80A8E"/>
    <w:multiLevelType w:val="hybridMultilevel"/>
    <w:tmpl w:val="377ACE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735C5D"/>
    <w:multiLevelType w:val="hybridMultilevel"/>
    <w:tmpl w:val="8A5C800E"/>
    <w:lvl w:ilvl="0" w:tplc="24761F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B2302"/>
    <w:multiLevelType w:val="hybridMultilevel"/>
    <w:tmpl w:val="9722741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58034A7"/>
    <w:multiLevelType w:val="hybridMultilevel"/>
    <w:tmpl w:val="45C274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D267B"/>
    <w:multiLevelType w:val="hybridMultilevel"/>
    <w:tmpl w:val="0132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337B2"/>
    <w:multiLevelType w:val="hybridMultilevel"/>
    <w:tmpl w:val="A9083B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33EB0"/>
    <w:multiLevelType w:val="hybridMultilevel"/>
    <w:tmpl w:val="ADA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459A9"/>
    <w:multiLevelType w:val="hybridMultilevel"/>
    <w:tmpl w:val="6C34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12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952"/>
    <w:rsid w:val="00011CD0"/>
    <w:rsid w:val="00025C54"/>
    <w:rsid w:val="00031A7B"/>
    <w:rsid w:val="000329B1"/>
    <w:rsid w:val="00053684"/>
    <w:rsid w:val="00053C8C"/>
    <w:rsid w:val="000627E6"/>
    <w:rsid w:val="0006651D"/>
    <w:rsid w:val="0007117F"/>
    <w:rsid w:val="000950ED"/>
    <w:rsid w:val="000A2E09"/>
    <w:rsid w:val="000A55B9"/>
    <w:rsid w:val="000B6B2C"/>
    <w:rsid w:val="000C728D"/>
    <w:rsid w:val="000D7D06"/>
    <w:rsid w:val="001042D8"/>
    <w:rsid w:val="001170E3"/>
    <w:rsid w:val="00123846"/>
    <w:rsid w:val="00124B59"/>
    <w:rsid w:val="00127EB5"/>
    <w:rsid w:val="0013413B"/>
    <w:rsid w:val="00140A37"/>
    <w:rsid w:val="001476D3"/>
    <w:rsid w:val="00151B77"/>
    <w:rsid w:val="00157AC8"/>
    <w:rsid w:val="00163CB0"/>
    <w:rsid w:val="001760D1"/>
    <w:rsid w:val="001765F5"/>
    <w:rsid w:val="001866C1"/>
    <w:rsid w:val="001A1619"/>
    <w:rsid w:val="001B35D9"/>
    <w:rsid w:val="001B38D3"/>
    <w:rsid w:val="001B3B30"/>
    <w:rsid w:val="001B5D8A"/>
    <w:rsid w:val="001B675E"/>
    <w:rsid w:val="001C0A04"/>
    <w:rsid w:val="001D0001"/>
    <w:rsid w:val="001D04A5"/>
    <w:rsid w:val="001D1BD4"/>
    <w:rsid w:val="001D26A6"/>
    <w:rsid w:val="001D5FFF"/>
    <w:rsid w:val="001D7728"/>
    <w:rsid w:val="001E2EBB"/>
    <w:rsid w:val="001E4163"/>
    <w:rsid w:val="001F1761"/>
    <w:rsid w:val="0020069E"/>
    <w:rsid w:val="00205800"/>
    <w:rsid w:val="0022130C"/>
    <w:rsid w:val="00231EB9"/>
    <w:rsid w:val="00240E90"/>
    <w:rsid w:val="00244E13"/>
    <w:rsid w:val="00246D7E"/>
    <w:rsid w:val="00270972"/>
    <w:rsid w:val="00272505"/>
    <w:rsid w:val="00285D4D"/>
    <w:rsid w:val="00286663"/>
    <w:rsid w:val="002877D4"/>
    <w:rsid w:val="00290245"/>
    <w:rsid w:val="002912BE"/>
    <w:rsid w:val="0029462D"/>
    <w:rsid w:val="00295FCF"/>
    <w:rsid w:val="0029640A"/>
    <w:rsid w:val="002A7880"/>
    <w:rsid w:val="002B2AA7"/>
    <w:rsid w:val="002B55BE"/>
    <w:rsid w:val="002C2C7B"/>
    <w:rsid w:val="002D3258"/>
    <w:rsid w:val="002D42AB"/>
    <w:rsid w:val="002E5B93"/>
    <w:rsid w:val="002E6B1C"/>
    <w:rsid w:val="002F5315"/>
    <w:rsid w:val="0030057C"/>
    <w:rsid w:val="00304EF5"/>
    <w:rsid w:val="0030640B"/>
    <w:rsid w:val="00317789"/>
    <w:rsid w:val="003203E1"/>
    <w:rsid w:val="0032350B"/>
    <w:rsid w:val="00336510"/>
    <w:rsid w:val="00342089"/>
    <w:rsid w:val="003462FD"/>
    <w:rsid w:val="00356C6A"/>
    <w:rsid w:val="00372614"/>
    <w:rsid w:val="0039236A"/>
    <w:rsid w:val="003A1D2D"/>
    <w:rsid w:val="003A45C2"/>
    <w:rsid w:val="003A4EAD"/>
    <w:rsid w:val="003A79A0"/>
    <w:rsid w:val="003B1D98"/>
    <w:rsid w:val="003C0A91"/>
    <w:rsid w:val="003C1737"/>
    <w:rsid w:val="003C7222"/>
    <w:rsid w:val="003D75C3"/>
    <w:rsid w:val="003E6FA1"/>
    <w:rsid w:val="003F20A4"/>
    <w:rsid w:val="003F2D36"/>
    <w:rsid w:val="003F517F"/>
    <w:rsid w:val="004004DD"/>
    <w:rsid w:val="00404F6C"/>
    <w:rsid w:val="0042032D"/>
    <w:rsid w:val="00420365"/>
    <w:rsid w:val="00421747"/>
    <w:rsid w:val="004301C9"/>
    <w:rsid w:val="0043215D"/>
    <w:rsid w:val="00433968"/>
    <w:rsid w:val="0044212C"/>
    <w:rsid w:val="004435BD"/>
    <w:rsid w:val="00450314"/>
    <w:rsid w:val="00456D13"/>
    <w:rsid w:val="00465A9E"/>
    <w:rsid w:val="004671D2"/>
    <w:rsid w:val="00475C43"/>
    <w:rsid w:val="00484524"/>
    <w:rsid w:val="00496951"/>
    <w:rsid w:val="00496FAB"/>
    <w:rsid w:val="004A668B"/>
    <w:rsid w:val="004B2FDE"/>
    <w:rsid w:val="004B3F97"/>
    <w:rsid w:val="004C22DF"/>
    <w:rsid w:val="004C238E"/>
    <w:rsid w:val="004C2796"/>
    <w:rsid w:val="004C6935"/>
    <w:rsid w:val="004D0D15"/>
    <w:rsid w:val="004D5607"/>
    <w:rsid w:val="004D5858"/>
    <w:rsid w:val="004D5A69"/>
    <w:rsid w:val="004F40C4"/>
    <w:rsid w:val="00501364"/>
    <w:rsid w:val="00503234"/>
    <w:rsid w:val="005117BE"/>
    <w:rsid w:val="00515DBD"/>
    <w:rsid w:val="00516D97"/>
    <w:rsid w:val="005230AE"/>
    <w:rsid w:val="005260A4"/>
    <w:rsid w:val="00526F2B"/>
    <w:rsid w:val="00531FB0"/>
    <w:rsid w:val="00532036"/>
    <w:rsid w:val="00532F0B"/>
    <w:rsid w:val="00544C19"/>
    <w:rsid w:val="0055275F"/>
    <w:rsid w:val="005577C1"/>
    <w:rsid w:val="005657FC"/>
    <w:rsid w:val="0056758C"/>
    <w:rsid w:val="00581F9E"/>
    <w:rsid w:val="0059038E"/>
    <w:rsid w:val="00592AD1"/>
    <w:rsid w:val="005A1222"/>
    <w:rsid w:val="005A53B7"/>
    <w:rsid w:val="005A6B35"/>
    <w:rsid w:val="005C06D0"/>
    <w:rsid w:val="005C5D45"/>
    <w:rsid w:val="005E3E36"/>
    <w:rsid w:val="005F0128"/>
    <w:rsid w:val="00600FAF"/>
    <w:rsid w:val="0061472C"/>
    <w:rsid w:val="00622D97"/>
    <w:rsid w:val="0062730F"/>
    <w:rsid w:val="00637BB9"/>
    <w:rsid w:val="00646588"/>
    <w:rsid w:val="006756D6"/>
    <w:rsid w:val="00681682"/>
    <w:rsid w:val="0069006C"/>
    <w:rsid w:val="006952B1"/>
    <w:rsid w:val="00696806"/>
    <w:rsid w:val="006A5001"/>
    <w:rsid w:val="006B4DB2"/>
    <w:rsid w:val="006B5DCB"/>
    <w:rsid w:val="006E056D"/>
    <w:rsid w:val="006E774C"/>
    <w:rsid w:val="006F03E6"/>
    <w:rsid w:val="006F1D7D"/>
    <w:rsid w:val="006F3DF4"/>
    <w:rsid w:val="00700876"/>
    <w:rsid w:val="0072502D"/>
    <w:rsid w:val="007329E1"/>
    <w:rsid w:val="00732F38"/>
    <w:rsid w:val="00733952"/>
    <w:rsid w:val="00737006"/>
    <w:rsid w:val="00741939"/>
    <w:rsid w:val="00742504"/>
    <w:rsid w:val="00743192"/>
    <w:rsid w:val="00745501"/>
    <w:rsid w:val="00751567"/>
    <w:rsid w:val="00756ADE"/>
    <w:rsid w:val="0076047E"/>
    <w:rsid w:val="0076167E"/>
    <w:rsid w:val="0076589D"/>
    <w:rsid w:val="007814ED"/>
    <w:rsid w:val="007851F7"/>
    <w:rsid w:val="0079061E"/>
    <w:rsid w:val="00794AF2"/>
    <w:rsid w:val="00797BBE"/>
    <w:rsid w:val="007B1807"/>
    <w:rsid w:val="007B4998"/>
    <w:rsid w:val="007C094F"/>
    <w:rsid w:val="007C4A65"/>
    <w:rsid w:val="007C65E9"/>
    <w:rsid w:val="007C7D4C"/>
    <w:rsid w:val="007D2DE6"/>
    <w:rsid w:val="007E21DF"/>
    <w:rsid w:val="00801C4E"/>
    <w:rsid w:val="0080220A"/>
    <w:rsid w:val="00803120"/>
    <w:rsid w:val="00825A88"/>
    <w:rsid w:val="00831B58"/>
    <w:rsid w:val="008351C1"/>
    <w:rsid w:val="00835560"/>
    <w:rsid w:val="008464B4"/>
    <w:rsid w:val="00852C46"/>
    <w:rsid w:val="00853734"/>
    <w:rsid w:val="00857DDB"/>
    <w:rsid w:val="00857DF0"/>
    <w:rsid w:val="00860D37"/>
    <w:rsid w:val="00862FE9"/>
    <w:rsid w:val="0086452B"/>
    <w:rsid w:val="008706E6"/>
    <w:rsid w:val="00893451"/>
    <w:rsid w:val="008949D2"/>
    <w:rsid w:val="00896B9E"/>
    <w:rsid w:val="008A1BAF"/>
    <w:rsid w:val="008A292B"/>
    <w:rsid w:val="008A297A"/>
    <w:rsid w:val="008B03DD"/>
    <w:rsid w:val="008C32A9"/>
    <w:rsid w:val="008D1B12"/>
    <w:rsid w:val="008D35BF"/>
    <w:rsid w:val="008D4B3F"/>
    <w:rsid w:val="008F46D8"/>
    <w:rsid w:val="008F76D2"/>
    <w:rsid w:val="0090427C"/>
    <w:rsid w:val="00904C4E"/>
    <w:rsid w:val="00906897"/>
    <w:rsid w:val="00910A1F"/>
    <w:rsid w:val="00912EB4"/>
    <w:rsid w:val="00913E63"/>
    <w:rsid w:val="00914B00"/>
    <w:rsid w:val="00920100"/>
    <w:rsid w:val="009210A5"/>
    <w:rsid w:val="009210C9"/>
    <w:rsid w:val="00922B91"/>
    <w:rsid w:val="009255BE"/>
    <w:rsid w:val="0092704B"/>
    <w:rsid w:val="00932565"/>
    <w:rsid w:val="00947A7B"/>
    <w:rsid w:val="00956652"/>
    <w:rsid w:val="0096439F"/>
    <w:rsid w:val="009658D7"/>
    <w:rsid w:val="00970093"/>
    <w:rsid w:val="0097249C"/>
    <w:rsid w:val="00974875"/>
    <w:rsid w:val="00974F9A"/>
    <w:rsid w:val="00980A80"/>
    <w:rsid w:val="00982DF5"/>
    <w:rsid w:val="00994430"/>
    <w:rsid w:val="00994D43"/>
    <w:rsid w:val="009A419D"/>
    <w:rsid w:val="009B014E"/>
    <w:rsid w:val="009B1BAF"/>
    <w:rsid w:val="009B32D7"/>
    <w:rsid w:val="009B4EBE"/>
    <w:rsid w:val="009B650B"/>
    <w:rsid w:val="009C3437"/>
    <w:rsid w:val="009C75B5"/>
    <w:rsid w:val="009D55D8"/>
    <w:rsid w:val="009D65CF"/>
    <w:rsid w:val="009E0927"/>
    <w:rsid w:val="009E35FC"/>
    <w:rsid w:val="009E6457"/>
    <w:rsid w:val="009F6E30"/>
    <w:rsid w:val="00A012FC"/>
    <w:rsid w:val="00A0706A"/>
    <w:rsid w:val="00A21EAE"/>
    <w:rsid w:val="00A2282D"/>
    <w:rsid w:val="00A239CF"/>
    <w:rsid w:val="00A37441"/>
    <w:rsid w:val="00A40FB1"/>
    <w:rsid w:val="00A50E52"/>
    <w:rsid w:val="00A84D1C"/>
    <w:rsid w:val="00A8599B"/>
    <w:rsid w:val="00A91448"/>
    <w:rsid w:val="00AA0C0E"/>
    <w:rsid w:val="00AA4160"/>
    <w:rsid w:val="00AA573A"/>
    <w:rsid w:val="00AB07EC"/>
    <w:rsid w:val="00AB0F8D"/>
    <w:rsid w:val="00AB7491"/>
    <w:rsid w:val="00AC1637"/>
    <w:rsid w:val="00AD067A"/>
    <w:rsid w:val="00AD0DC1"/>
    <w:rsid w:val="00AD1CC1"/>
    <w:rsid w:val="00AD7519"/>
    <w:rsid w:val="00AE1FA2"/>
    <w:rsid w:val="00AE2B6F"/>
    <w:rsid w:val="00AE369A"/>
    <w:rsid w:val="00AE6103"/>
    <w:rsid w:val="00AE697D"/>
    <w:rsid w:val="00AF161B"/>
    <w:rsid w:val="00AF55F1"/>
    <w:rsid w:val="00AF6B10"/>
    <w:rsid w:val="00B04A96"/>
    <w:rsid w:val="00B11937"/>
    <w:rsid w:val="00B15EAC"/>
    <w:rsid w:val="00B218FE"/>
    <w:rsid w:val="00B3264F"/>
    <w:rsid w:val="00B4127E"/>
    <w:rsid w:val="00B42D98"/>
    <w:rsid w:val="00B43C37"/>
    <w:rsid w:val="00B523A8"/>
    <w:rsid w:val="00B52ED1"/>
    <w:rsid w:val="00B6340B"/>
    <w:rsid w:val="00B701BC"/>
    <w:rsid w:val="00B70C86"/>
    <w:rsid w:val="00B807A1"/>
    <w:rsid w:val="00B80849"/>
    <w:rsid w:val="00B84B2B"/>
    <w:rsid w:val="00B8755D"/>
    <w:rsid w:val="00B95487"/>
    <w:rsid w:val="00BA19E4"/>
    <w:rsid w:val="00BA68FC"/>
    <w:rsid w:val="00BB58BE"/>
    <w:rsid w:val="00BB7BFB"/>
    <w:rsid w:val="00BC24C9"/>
    <w:rsid w:val="00BC7A8A"/>
    <w:rsid w:val="00BF483B"/>
    <w:rsid w:val="00C03E04"/>
    <w:rsid w:val="00C04AE4"/>
    <w:rsid w:val="00C06B01"/>
    <w:rsid w:val="00C077DB"/>
    <w:rsid w:val="00C13EB4"/>
    <w:rsid w:val="00C20AC8"/>
    <w:rsid w:val="00C239D4"/>
    <w:rsid w:val="00C251F2"/>
    <w:rsid w:val="00C41C04"/>
    <w:rsid w:val="00C46364"/>
    <w:rsid w:val="00C46F5D"/>
    <w:rsid w:val="00C57CEA"/>
    <w:rsid w:val="00C70D03"/>
    <w:rsid w:val="00C72C39"/>
    <w:rsid w:val="00C72F0B"/>
    <w:rsid w:val="00C80AA9"/>
    <w:rsid w:val="00C84C67"/>
    <w:rsid w:val="00C8662A"/>
    <w:rsid w:val="00C94695"/>
    <w:rsid w:val="00C95965"/>
    <w:rsid w:val="00CE7705"/>
    <w:rsid w:val="00CF03DC"/>
    <w:rsid w:val="00CF053A"/>
    <w:rsid w:val="00CF09D6"/>
    <w:rsid w:val="00CF498F"/>
    <w:rsid w:val="00CF5128"/>
    <w:rsid w:val="00CF7FB8"/>
    <w:rsid w:val="00D01040"/>
    <w:rsid w:val="00D02F9D"/>
    <w:rsid w:val="00D14DF4"/>
    <w:rsid w:val="00D20B44"/>
    <w:rsid w:val="00D24BDD"/>
    <w:rsid w:val="00D51943"/>
    <w:rsid w:val="00D540FB"/>
    <w:rsid w:val="00D56E09"/>
    <w:rsid w:val="00D60437"/>
    <w:rsid w:val="00D66892"/>
    <w:rsid w:val="00D76FFB"/>
    <w:rsid w:val="00D838D4"/>
    <w:rsid w:val="00D84DB1"/>
    <w:rsid w:val="00D869DF"/>
    <w:rsid w:val="00D913FB"/>
    <w:rsid w:val="00D960A8"/>
    <w:rsid w:val="00D9614E"/>
    <w:rsid w:val="00DA138C"/>
    <w:rsid w:val="00DA4FE3"/>
    <w:rsid w:val="00DC65AC"/>
    <w:rsid w:val="00DD16C4"/>
    <w:rsid w:val="00DE376E"/>
    <w:rsid w:val="00DF06AF"/>
    <w:rsid w:val="00DF438D"/>
    <w:rsid w:val="00E10A76"/>
    <w:rsid w:val="00E1473C"/>
    <w:rsid w:val="00E20006"/>
    <w:rsid w:val="00E23AA5"/>
    <w:rsid w:val="00E2668B"/>
    <w:rsid w:val="00E52449"/>
    <w:rsid w:val="00E54815"/>
    <w:rsid w:val="00E67FCE"/>
    <w:rsid w:val="00E711B5"/>
    <w:rsid w:val="00E7188E"/>
    <w:rsid w:val="00E73722"/>
    <w:rsid w:val="00E816D6"/>
    <w:rsid w:val="00E855A9"/>
    <w:rsid w:val="00E864CB"/>
    <w:rsid w:val="00E94E99"/>
    <w:rsid w:val="00E967A2"/>
    <w:rsid w:val="00EA3151"/>
    <w:rsid w:val="00EA7356"/>
    <w:rsid w:val="00EB0817"/>
    <w:rsid w:val="00EB23C5"/>
    <w:rsid w:val="00EC6173"/>
    <w:rsid w:val="00ED0CA2"/>
    <w:rsid w:val="00ED0FB6"/>
    <w:rsid w:val="00EE41A0"/>
    <w:rsid w:val="00F05E90"/>
    <w:rsid w:val="00F102A9"/>
    <w:rsid w:val="00F1245B"/>
    <w:rsid w:val="00F12E39"/>
    <w:rsid w:val="00F167D4"/>
    <w:rsid w:val="00F31D77"/>
    <w:rsid w:val="00F32B48"/>
    <w:rsid w:val="00F37AF6"/>
    <w:rsid w:val="00F46315"/>
    <w:rsid w:val="00F46F59"/>
    <w:rsid w:val="00F57191"/>
    <w:rsid w:val="00F61944"/>
    <w:rsid w:val="00F61BAF"/>
    <w:rsid w:val="00F6444B"/>
    <w:rsid w:val="00F65D0D"/>
    <w:rsid w:val="00F73087"/>
    <w:rsid w:val="00F77E20"/>
    <w:rsid w:val="00F855AB"/>
    <w:rsid w:val="00F9332B"/>
    <w:rsid w:val="00F95557"/>
    <w:rsid w:val="00FA3F3E"/>
    <w:rsid w:val="00FA6299"/>
    <w:rsid w:val="00FB4092"/>
    <w:rsid w:val="00FC691A"/>
    <w:rsid w:val="00FD0D05"/>
    <w:rsid w:val="00FD3AFF"/>
    <w:rsid w:val="00FE6660"/>
    <w:rsid w:val="00FF146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2"/>
  </w:style>
  <w:style w:type="paragraph" w:styleId="1">
    <w:name w:val="heading 1"/>
    <w:basedOn w:val="a"/>
    <w:next w:val="a"/>
    <w:link w:val="10"/>
    <w:uiPriority w:val="9"/>
    <w:qFormat/>
    <w:rsid w:val="006816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16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16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6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816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6816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816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6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816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16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816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16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6816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16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styleId="a3">
    <w:name w:val="Hyperlink"/>
    <w:basedOn w:val="a0"/>
    <w:uiPriority w:val="99"/>
    <w:rsid w:val="00733952"/>
    <w:rPr>
      <w:color w:val="0000FF"/>
      <w:u w:val="single"/>
    </w:rPr>
  </w:style>
  <w:style w:type="paragraph" w:styleId="a4">
    <w:name w:val="List"/>
    <w:basedOn w:val="a"/>
    <w:uiPriority w:val="99"/>
    <w:rsid w:val="00733952"/>
    <w:pPr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733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3395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39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81682"/>
    <w:rPr>
      <w:b/>
      <w:bCs/>
      <w:spacing w:val="0"/>
    </w:rPr>
  </w:style>
  <w:style w:type="paragraph" w:styleId="a9">
    <w:name w:val="Normal (Web)"/>
    <w:basedOn w:val="a"/>
    <w:uiPriority w:val="99"/>
    <w:rsid w:val="0073395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81682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681682"/>
  </w:style>
  <w:style w:type="paragraph" w:customStyle="1" w:styleId="11">
    <w:name w:val="Без интервала1"/>
    <w:rsid w:val="00733952"/>
    <w:rPr>
      <w:rFonts w:ascii="Calibri" w:hAnsi="Calibri" w:cs="Calibri"/>
    </w:rPr>
  </w:style>
  <w:style w:type="paragraph" w:customStyle="1" w:styleId="ConsNormal">
    <w:name w:val="ConsNormal"/>
    <w:rsid w:val="0073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733952"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339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33952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rsid w:val="0073395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7339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3395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9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73395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73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681682"/>
    <w:rPr>
      <w:b/>
      <w:bCs/>
      <w:sz w:val="18"/>
      <w:szCs w:val="18"/>
    </w:rPr>
  </w:style>
  <w:style w:type="paragraph" w:customStyle="1" w:styleId="blacktext">
    <w:name w:val="blacktext"/>
    <w:basedOn w:val="a"/>
    <w:rsid w:val="0073395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customStyle="1" w:styleId="blackbold1">
    <w:name w:val="blackbold1"/>
    <w:basedOn w:val="a0"/>
    <w:rsid w:val="00733952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paragraph" w:styleId="af5">
    <w:name w:val="Subtitle"/>
    <w:basedOn w:val="a"/>
    <w:next w:val="a"/>
    <w:link w:val="af6"/>
    <w:uiPriority w:val="11"/>
    <w:qFormat/>
    <w:rsid w:val="006816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681682"/>
    <w:rPr>
      <w:i/>
      <w:iCs/>
      <w:sz w:val="24"/>
      <w:szCs w:val="24"/>
    </w:rPr>
  </w:style>
  <w:style w:type="paragraph" w:customStyle="1" w:styleId="ConsPlusNonformat">
    <w:name w:val="ConsPlusNonformat"/>
    <w:rsid w:val="0073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af7">
    <w:name w:val="Знак"/>
    <w:basedOn w:val="a"/>
    <w:rsid w:val="0073395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8">
    <w:name w:val="header"/>
    <w:basedOn w:val="a"/>
    <w:link w:val="af9"/>
    <w:rsid w:val="007339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733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rsid w:val="00733952"/>
  </w:style>
  <w:style w:type="character" w:styleId="afb">
    <w:name w:val="FollowedHyperlink"/>
    <w:basedOn w:val="a0"/>
    <w:uiPriority w:val="99"/>
    <w:rsid w:val="00733952"/>
    <w:rPr>
      <w:color w:val="800080"/>
      <w:u w:val="single"/>
    </w:rPr>
  </w:style>
  <w:style w:type="paragraph" w:styleId="z-">
    <w:name w:val="HTML Bottom of Form"/>
    <w:basedOn w:val="a"/>
    <w:next w:val="a"/>
    <w:link w:val="z-0"/>
    <w:hidden/>
    <w:rsid w:val="00733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733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733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73395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3">
    <w:name w:val="Стиль1"/>
    <w:basedOn w:val="9"/>
    <w:rsid w:val="00733952"/>
    <w:pPr>
      <w:ind w:firstLine="709"/>
    </w:pPr>
    <w:rPr>
      <w:b/>
      <w:sz w:val="24"/>
    </w:rPr>
  </w:style>
  <w:style w:type="paragraph" w:customStyle="1" w:styleId="21">
    <w:name w:val="Стиль2"/>
    <w:basedOn w:val="af7"/>
    <w:rsid w:val="00733952"/>
    <w:pPr>
      <w:spacing w:line="240" w:lineRule="auto"/>
      <w:ind w:firstLine="709"/>
      <w:jc w:val="both"/>
    </w:pPr>
    <w:rPr>
      <w:sz w:val="24"/>
      <w:szCs w:val="24"/>
    </w:rPr>
  </w:style>
  <w:style w:type="paragraph" w:customStyle="1" w:styleId="912">
    <w:name w:val="Стиль Заголовок 9 + 12 пт"/>
    <w:basedOn w:val="9"/>
    <w:rsid w:val="00733952"/>
    <w:rPr>
      <w:b/>
      <w:sz w:val="24"/>
    </w:rPr>
  </w:style>
  <w:style w:type="paragraph" w:styleId="14">
    <w:name w:val="toc 1"/>
    <w:basedOn w:val="a"/>
    <w:next w:val="a"/>
    <w:autoRedefine/>
    <w:semiHidden/>
    <w:rsid w:val="00733952"/>
    <w:pPr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toc 2"/>
    <w:basedOn w:val="a"/>
    <w:next w:val="a"/>
    <w:autoRedefine/>
    <w:semiHidden/>
    <w:rsid w:val="00733952"/>
    <w:pPr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"/>
    <w:link w:val="afd"/>
    <w:rsid w:val="0073395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733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next w:val="a"/>
    <w:link w:val="aff"/>
    <w:uiPriority w:val="10"/>
    <w:qFormat/>
    <w:rsid w:val="006816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f">
    <w:name w:val="Название Знак"/>
    <w:basedOn w:val="a0"/>
    <w:link w:val="afe"/>
    <w:uiPriority w:val="10"/>
    <w:rsid w:val="006816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ff0">
    <w:name w:val="Emphasis"/>
    <w:uiPriority w:val="20"/>
    <w:qFormat/>
    <w:rsid w:val="00681682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c"/>
    <w:uiPriority w:val="1"/>
    <w:qFormat/>
    <w:rsid w:val="00681682"/>
    <w:pPr>
      <w:ind w:firstLine="0"/>
    </w:pPr>
  </w:style>
  <w:style w:type="paragraph" w:customStyle="1" w:styleId="western">
    <w:name w:val="western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952"/>
  </w:style>
  <w:style w:type="character" w:customStyle="1" w:styleId="aff1">
    <w:name w:val="a"/>
    <w:basedOn w:val="a0"/>
    <w:rsid w:val="00733952"/>
  </w:style>
  <w:style w:type="character" w:customStyle="1" w:styleId="l6">
    <w:name w:val="l6"/>
    <w:basedOn w:val="a0"/>
    <w:rsid w:val="00733952"/>
  </w:style>
  <w:style w:type="character" w:customStyle="1" w:styleId="l9">
    <w:name w:val="l9"/>
    <w:basedOn w:val="a0"/>
    <w:rsid w:val="00733952"/>
  </w:style>
  <w:style w:type="character" w:customStyle="1" w:styleId="l12">
    <w:name w:val="l12"/>
    <w:basedOn w:val="a0"/>
    <w:rsid w:val="00733952"/>
  </w:style>
  <w:style w:type="character" w:customStyle="1" w:styleId="l">
    <w:name w:val="l"/>
    <w:basedOn w:val="a0"/>
    <w:rsid w:val="00733952"/>
  </w:style>
  <w:style w:type="character" w:customStyle="1" w:styleId="l10">
    <w:name w:val="l10"/>
    <w:basedOn w:val="a0"/>
    <w:rsid w:val="00733952"/>
  </w:style>
  <w:style w:type="character" w:customStyle="1" w:styleId="l11">
    <w:name w:val="l11"/>
    <w:basedOn w:val="a0"/>
    <w:rsid w:val="00733952"/>
  </w:style>
  <w:style w:type="character" w:customStyle="1" w:styleId="l7">
    <w:name w:val="l7"/>
    <w:basedOn w:val="a0"/>
    <w:rsid w:val="00733952"/>
  </w:style>
  <w:style w:type="character" w:customStyle="1" w:styleId="l8">
    <w:name w:val="l8"/>
    <w:basedOn w:val="a0"/>
    <w:rsid w:val="00733952"/>
  </w:style>
  <w:style w:type="character" w:customStyle="1" w:styleId="submenu-table">
    <w:name w:val="submenu-table"/>
    <w:basedOn w:val="a0"/>
    <w:rsid w:val="00733952"/>
  </w:style>
  <w:style w:type="paragraph" w:styleId="aff2">
    <w:name w:val="footnote text"/>
    <w:basedOn w:val="a"/>
    <w:link w:val="aff3"/>
    <w:uiPriority w:val="99"/>
    <w:unhideWhenUsed/>
    <w:rsid w:val="00733952"/>
    <w:rPr>
      <w:rFonts w:eastAsiaTheme="minorHAnsi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33952"/>
    <w:rPr>
      <w:sz w:val="20"/>
      <w:szCs w:val="20"/>
    </w:rPr>
  </w:style>
  <w:style w:type="character" w:styleId="aff4">
    <w:name w:val="footnote reference"/>
    <w:basedOn w:val="a0"/>
    <w:uiPriority w:val="99"/>
    <w:unhideWhenUsed/>
    <w:rsid w:val="00733952"/>
    <w:rPr>
      <w:vertAlign w:val="superscript"/>
    </w:rPr>
  </w:style>
  <w:style w:type="paragraph" w:customStyle="1" w:styleId="msolistparagraphbullet1gif">
    <w:name w:val="msolistparagraphbullet1.gif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3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9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">
    <w:name w:val="c5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33952"/>
  </w:style>
  <w:style w:type="character" w:customStyle="1" w:styleId="c25">
    <w:name w:val="c25"/>
    <w:basedOn w:val="a0"/>
    <w:rsid w:val="00733952"/>
  </w:style>
  <w:style w:type="character" w:customStyle="1" w:styleId="c13">
    <w:name w:val="c13"/>
    <w:basedOn w:val="a0"/>
    <w:rsid w:val="00733952"/>
  </w:style>
  <w:style w:type="paragraph" w:customStyle="1" w:styleId="c6">
    <w:name w:val="c6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33952"/>
  </w:style>
  <w:style w:type="paragraph" w:customStyle="1" w:styleId="c7">
    <w:name w:val="c7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33952"/>
  </w:style>
  <w:style w:type="character" w:customStyle="1" w:styleId="c4">
    <w:name w:val="c4"/>
    <w:basedOn w:val="a0"/>
    <w:rsid w:val="00733952"/>
  </w:style>
  <w:style w:type="character" w:customStyle="1" w:styleId="c22">
    <w:name w:val="c22"/>
    <w:basedOn w:val="a0"/>
    <w:rsid w:val="00733952"/>
  </w:style>
  <w:style w:type="character" w:customStyle="1" w:styleId="c1">
    <w:name w:val="c1"/>
    <w:basedOn w:val="a0"/>
    <w:rsid w:val="00733952"/>
  </w:style>
  <w:style w:type="paragraph" w:customStyle="1" w:styleId="c9">
    <w:name w:val="c9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3952"/>
  </w:style>
  <w:style w:type="paragraph" w:customStyle="1" w:styleId="c12">
    <w:name w:val="c12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33952"/>
  </w:style>
  <w:style w:type="character" w:customStyle="1" w:styleId="c18">
    <w:name w:val="c18"/>
    <w:basedOn w:val="a0"/>
    <w:rsid w:val="00733952"/>
  </w:style>
  <w:style w:type="paragraph" w:customStyle="1" w:styleId="c8">
    <w:name w:val="c8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3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733952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73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odpis">
    <w:name w:val="podpis"/>
    <w:basedOn w:val="a"/>
    <w:rsid w:val="00733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rsid w:val="00733952"/>
  </w:style>
  <w:style w:type="paragraph" w:customStyle="1" w:styleId="14pt031">
    <w:name w:val="Стиль 14 pt по ширине Слева:  03 см Первая строка:  1 см Справ..."/>
    <w:next w:val="a9"/>
    <w:rsid w:val="00733952"/>
    <w:pPr>
      <w:ind w:left="360"/>
    </w:pPr>
    <w:rPr>
      <w:lang w:eastAsia="ru-RU"/>
    </w:rPr>
  </w:style>
  <w:style w:type="character" w:customStyle="1" w:styleId="Zag11">
    <w:name w:val="Zag_11"/>
    <w:uiPriority w:val="99"/>
    <w:rsid w:val="00733952"/>
  </w:style>
  <w:style w:type="paragraph" w:customStyle="1" w:styleId="Zag3">
    <w:name w:val="Zag_3"/>
    <w:basedOn w:val="a"/>
    <w:uiPriority w:val="99"/>
    <w:rsid w:val="007339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color w:val="000000"/>
      <w:lang w:val="en-US"/>
    </w:rPr>
  </w:style>
  <w:style w:type="paragraph" w:customStyle="1" w:styleId="Abstract">
    <w:name w:val="Abstract"/>
    <w:basedOn w:val="a"/>
    <w:link w:val="Abstract0"/>
    <w:uiPriority w:val="99"/>
    <w:rsid w:val="0073395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uiPriority w:val="99"/>
    <w:locked/>
    <w:rsid w:val="0073395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3">
    <w:name w:val="Body Text First Indent 2"/>
    <w:basedOn w:val="af0"/>
    <w:link w:val="24"/>
    <w:rsid w:val="00733952"/>
    <w:pPr>
      <w:spacing w:line="240" w:lineRule="auto"/>
      <w:ind w:left="360" w:firstLine="360"/>
      <w:jc w:val="left"/>
    </w:pPr>
    <w:rPr>
      <w:sz w:val="20"/>
    </w:rPr>
  </w:style>
  <w:style w:type="character" w:customStyle="1" w:styleId="24">
    <w:name w:val="Красная строка 2 Знак"/>
    <w:basedOn w:val="af1"/>
    <w:link w:val="23"/>
    <w:rsid w:val="00733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16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6816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6816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6">
    <w:name w:val="Цитата 2 Знак"/>
    <w:basedOn w:val="a0"/>
    <w:link w:val="25"/>
    <w:uiPriority w:val="29"/>
    <w:rsid w:val="006816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f5">
    <w:name w:val="Intense Quote"/>
    <w:basedOn w:val="a"/>
    <w:next w:val="a"/>
    <w:link w:val="aff6"/>
    <w:uiPriority w:val="30"/>
    <w:qFormat/>
    <w:rsid w:val="006816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f6">
    <w:name w:val="Выделенная цитата Знак"/>
    <w:basedOn w:val="a0"/>
    <w:link w:val="aff5"/>
    <w:uiPriority w:val="30"/>
    <w:rsid w:val="006816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7">
    <w:name w:val="Subtle Emphasis"/>
    <w:uiPriority w:val="19"/>
    <w:qFormat/>
    <w:rsid w:val="00681682"/>
    <w:rPr>
      <w:i/>
      <w:iCs/>
      <w:color w:val="5A5A5A" w:themeColor="text1" w:themeTint="A5"/>
    </w:rPr>
  </w:style>
  <w:style w:type="character" w:styleId="aff8">
    <w:name w:val="Intense Emphasis"/>
    <w:uiPriority w:val="21"/>
    <w:qFormat/>
    <w:rsid w:val="00681682"/>
    <w:rPr>
      <w:b/>
      <w:bCs/>
      <w:i/>
      <w:iCs/>
      <w:color w:val="4F81BD" w:themeColor="accent1"/>
      <w:sz w:val="22"/>
      <w:szCs w:val="22"/>
    </w:rPr>
  </w:style>
  <w:style w:type="character" w:styleId="aff9">
    <w:name w:val="Subtle Reference"/>
    <w:uiPriority w:val="31"/>
    <w:qFormat/>
    <w:rsid w:val="00681682"/>
    <w:rPr>
      <w:color w:val="auto"/>
      <w:u w:val="single" w:color="9BBB59" w:themeColor="accent3"/>
    </w:rPr>
  </w:style>
  <w:style w:type="character" w:styleId="affa">
    <w:name w:val="Intense Reference"/>
    <w:basedOn w:val="a0"/>
    <w:uiPriority w:val="32"/>
    <w:qFormat/>
    <w:rsid w:val="00681682"/>
    <w:rPr>
      <w:b/>
      <w:bCs/>
      <w:color w:val="76923C" w:themeColor="accent3" w:themeShade="BF"/>
      <w:u w:val="single" w:color="9BBB59" w:themeColor="accent3"/>
    </w:rPr>
  </w:style>
  <w:style w:type="character" w:styleId="affb">
    <w:name w:val="Book Title"/>
    <w:basedOn w:val="a0"/>
    <w:uiPriority w:val="33"/>
    <w:qFormat/>
    <w:rsid w:val="006816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c">
    <w:name w:val="TOC Heading"/>
    <w:basedOn w:val="1"/>
    <w:next w:val="a"/>
    <w:uiPriority w:val="39"/>
    <w:semiHidden/>
    <w:unhideWhenUsed/>
    <w:qFormat/>
    <w:rsid w:val="0068168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.ru/~dronisimo/homepage1/anatom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ealth.best-hos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modules.php?page_id=6&amp;name=Web_Links&amp;op=modload&amp;l_op=visit&amp;lid=394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aleo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rmika.ru/text/database/bi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1DE6-CA2E-4346-A246-473147AE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admin</cp:lastModifiedBy>
  <cp:revision>15</cp:revision>
  <dcterms:created xsi:type="dcterms:W3CDTF">2015-04-29T21:38:00Z</dcterms:created>
  <dcterms:modified xsi:type="dcterms:W3CDTF">2025-02-15T07:33:00Z</dcterms:modified>
</cp:coreProperties>
</file>