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87" w:rsidRPr="006F6D8A" w:rsidRDefault="00BF476F" w:rsidP="006F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  <w:bookmarkStart w:id="0" w:name="_GoBack"/>
      <w:bookmarkEnd w:id="0"/>
    </w:p>
    <w:p w:rsidR="009C3093" w:rsidRPr="006F6D8A" w:rsidRDefault="009C3093" w:rsidP="006F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D8A">
        <w:rPr>
          <w:rFonts w:ascii="Times New Roman" w:hAnsi="Times New Roman" w:cs="Times New Roman"/>
          <w:b/>
          <w:sz w:val="28"/>
          <w:szCs w:val="28"/>
        </w:rPr>
        <w:t>Тема «Устная история родного края»</w:t>
      </w:r>
    </w:p>
    <w:p w:rsidR="009C3093" w:rsidRPr="006F6D8A" w:rsidRDefault="009C3093" w:rsidP="0043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D8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C3093" w:rsidRDefault="009C3093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учащихся с особенностями устного народного творчества Кубани.</w:t>
      </w:r>
    </w:p>
    <w:p w:rsidR="009C3093" w:rsidRPr="006F6D8A" w:rsidRDefault="009C3093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D8A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9C3093" w:rsidRDefault="009C3093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интереса к прошлому народа, чувства гордости за свою малую Родину;</w:t>
      </w:r>
    </w:p>
    <w:p w:rsidR="009C3093" w:rsidRDefault="009C3093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бережного отношения к культурным традициям Кубани.</w:t>
      </w:r>
    </w:p>
    <w:p w:rsidR="009C3093" w:rsidRPr="006F6D8A" w:rsidRDefault="009C3093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D8A">
        <w:rPr>
          <w:rFonts w:ascii="Times New Roman" w:hAnsi="Times New Roman" w:cs="Times New Roman"/>
          <w:b/>
          <w:i/>
          <w:sz w:val="28"/>
          <w:szCs w:val="28"/>
        </w:rPr>
        <w:t>Меткпредметные результаты:</w:t>
      </w:r>
    </w:p>
    <w:p w:rsidR="009C3093" w:rsidRDefault="009C3093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способностью принимать и сохранять цели и задачи учебной деятельности;</w:t>
      </w:r>
    </w:p>
    <w:p w:rsidR="009C3093" w:rsidRDefault="009C3093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способов решения проблем поискового характера;</w:t>
      </w:r>
      <w:r w:rsidR="00435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093" w:rsidRDefault="009C3093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навыка смыслового чтения текста;</w:t>
      </w:r>
    </w:p>
    <w:p w:rsidR="009C3093" w:rsidRDefault="009C3093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логическими действиями сравнения и анализа;</w:t>
      </w:r>
    </w:p>
    <w:p w:rsidR="009C3093" w:rsidRDefault="009C3093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работать в группе, высказывать своё мнение </w:t>
      </w:r>
      <w:r w:rsidR="00435696">
        <w:rPr>
          <w:rFonts w:ascii="Times New Roman" w:hAnsi="Times New Roman" w:cs="Times New Roman"/>
          <w:sz w:val="28"/>
          <w:szCs w:val="28"/>
        </w:rPr>
        <w:t>и аргументировать.</w:t>
      </w:r>
    </w:p>
    <w:p w:rsidR="00435696" w:rsidRPr="006F6D8A" w:rsidRDefault="00435696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D8A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435696" w:rsidRDefault="00435696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кубанской народной песней, пословицами, загадками, казвчьими сказками;</w:t>
      </w:r>
    </w:p>
    <w:p w:rsidR="00435696" w:rsidRDefault="00435696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по фразеологии на примере кубанских говоров.</w:t>
      </w:r>
    </w:p>
    <w:p w:rsidR="00435696" w:rsidRDefault="00435696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8A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учебник «Кубановедение», рабочая тетрадь по кубановедению 4 класс Т.А. Науменко, презентация «Кубанский казачий хор», персональный компьютер, мультимедийный проектор.</w:t>
      </w:r>
    </w:p>
    <w:p w:rsidR="00435696" w:rsidRDefault="00435696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8A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нового.</w:t>
      </w:r>
    </w:p>
    <w:p w:rsidR="006F6D8A" w:rsidRDefault="006F6D8A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093" w:rsidRPr="006F6D8A" w:rsidRDefault="00435696" w:rsidP="0043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D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6F6D8A">
        <w:rPr>
          <w:rFonts w:ascii="Times New Roman" w:hAnsi="Times New Roman" w:cs="Times New Roman"/>
          <w:b/>
          <w:sz w:val="28"/>
          <w:szCs w:val="28"/>
          <w:u w:val="single"/>
        </w:rPr>
        <w:t>. Оргмомент.</w:t>
      </w:r>
    </w:p>
    <w:p w:rsidR="00435696" w:rsidRDefault="00435696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моя, ты славишься степями,</w:t>
      </w:r>
    </w:p>
    <w:p w:rsidR="00435696" w:rsidRDefault="00435696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Прекрасным воздухом, морями, светом дня,</w:t>
      </w:r>
    </w:p>
    <w:p w:rsidR="00435696" w:rsidRDefault="00435696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вольным ветром, голубыми небесами,</w:t>
      </w:r>
    </w:p>
    <w:p w:rsidR="00435696" w:rsidRDefault="00435696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песнями казачьими полна.</w:t>
      </w:r>
    </w:p>
    <w:p w:rsidR="00435696" w:rsidRDefault="00435696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Казачьи песни очень непростые:</w:t>
      </w:r>
    </w:p>
    <w:p w:rsidR="00435696" w:rsidRDefault="00435696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жизни смысл, любовь и красота.</w:t>
      </w:r>
    </w:p>
    <w:p w:rsidR="00435696" w:rsidRDefault="00435696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века живут – поныне,</w:t>
      </w:r>
    </w:p>
    <w:p w:rsidR="00435696" w:rsidRDefault="00435696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Заботой душа песни полна!</w:t>
      </w:r>
    </w:p>
    <w:p w:rsidR="00435696" w:rsidRDefault="00435696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Кубань – наша малая Родина. Она связывает жителей Кубани общими традициями, обычаями, культурными ценностями.</w:t>
      </w:r>
    </w:p>
    <w:p w:rsidR="00435696" w:rsidRDefault="00435696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Древняя земля кубанская… Знала она оседлые и кочевые племена. Были на ней и древнегреческие города </w:t>
      </w:r>
      <w:r w:rsidR="000C26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6D8">
        <w:rPr>
          <w:rFonts w:ascii="Times New Roman" w:hAnsi="Times New Roman" w:cs="Times New Roman"/>
          <w:sz w:val="28"/>
          <w:szCs w:val="28"/>
        </w:rPr>
        <w:t>колонии, и Боспорское царство, и древнерусское Тмутараканское княжество. Знала она набеги скифов и половцев, нашествие монголо-татарских орд. Грабили её богатые турецкие феодалы и крымские ханы.</w:t>
      </w:r>
    </w:p>
    <w:p w:rsidR="000C26D8" w:rsidRDefault="000C26D8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пришёл конец иноземному владычеству над русским Причерноморьем. В 1792 году для защиты южных границ на Кубань были посланы запорожские, а потом и донские казаки. И предписано было казакам отправиться в кубанские степи прочно «границю держати».</w:t>
      </w:r>
    </w:p>
    <w:p w:rsidR="000C26D8" w:rsidRPr="00BF476F" w:rsidRDefault="000C26D8" w:rsidP="0043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D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BF476F">
        <w:rPr>
          <w:rFonts w:ascii="Times New Roman" w:hAnsi="Times New Roman" w:cs="Times New Roman"/>
          <w:b/>
          <w:sz w:val="28"/>
          <w:szCs w:val="28"/>
          <w:u w:val="single"/>
        </w:rPr>
        <w:t>. Актуализация знаний.</w:t>
      </w:r>
    </w:p>
    <w:p w:rsidR="000C26D8" w:rsidRDefault="000C26D8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помогает нам узнать о жизни наших предков? </w:t>
      </w:r>
      <w:r w:rsidRPr="006F6D8A">
        <w:rPr>
          <w:rFonts w:ascii="Times New Roman" w:hAnsi="Times New Roman" w:cs="Times New Roman"/>
          <w:b/>
          <w:i/>
          <w:sz w:val="28"/>
          <w:szCs w:val="28"/>
        </w:rPr>
        <w:t>(Исторические источники)</w:t>
      </w:r>
    </w:p>
    <w:p w:rsidR="000C26D8" w:rsidRDefault="000C26D8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бывают исторические источники? </w:t>
      </w:r>
      <w:r w:rsidRPr="006F6D8A">
        <w:rPr>
          <w:rFonts w:ascii="Times New Roman" w:hAnsi="Times New Roman" w:cs="Times New Roman"/>
          <w:b/>
          <w:i/>
          <w:sz w:val="28"/>
          <w:szCs w:val="28"/>
        </w:rPr>
        <w:t>(Вещественными и письменными)</w:t>
      </w:r>
    </w:p>
    <w:p w:rsidR="000C26D8" w:rsidRPr="006F6D8A" w:rsidRDefault="000C26D8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относится </w:t>
      </w:r>
      <w:r w:rsidR="00A00BF4">
        <w:rPr>
          <w:rFonts w:ascii="Times New Roman" w:hAnsi="Times New Roman" w:cs="Times New Roman"/>
          <w:sz w:val="28"/>
          <w:szCs w:val="28"/>
        </w:rPr>
        <w:t xml:space="preserve">к вещественным историческим источникам? </w:t>
      </w:r>
      <w:r w:rsidR="00A00BF4" w:rsidRPr="006F6D8A">
        <w:rPr>
          <w:rFonts w:ascii="Times New Roman" w:hAnsi="Times New Roman" w:cs="Times New Roman"/>
          <w:b/>
          <w:i/>
          <w:sz w:val="28"/>
          <w:szCs w:val="28"/>
        </w:rPr>
        <w:t>(Посуда, монеты, украшения, предметы быта)</w:t>
      </w:r>
    </w:p>
    <w:p w:rsidR="00A00BF4" w:rsidRPr="006F6D8A" w:rsidRDefault="00A00BF4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можно увидеть вещественные исторические источники? </w:t>
      </w:r>
      <w:r w:rsidRPr="006F6D8A">
        <w:rPr>
          <w:rFonts w:ascii="Times New Roman" w:hAnsi="Times New Roman" w:cs="Times New Roman"/>
          <w:b/>
          <w:i/>
          <w:sz w:val="28"/>
          <w:szCs w:val="28"/>
        </w:rPr>
        <w:t>(В музее, на выставке)</w:t>
      </w:r>
    </w:p>
    <w:p w:rsidR="00A00BF4" w:rsidRPr="006F6D8A" w:rsidRDefault="00A00BF4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называем письменными историческими источниками? </w:t>
      </w:r>
      <w:r w:rsidRPr="006F6D8A">
        <w:rPr>
          <w:rFonts w:ascii="Times New Roman" w:hAnsi="Times New Roman" w:cs="Times New Roman"/>
          <w:b/>
          <w:i/>
          <w:sz w:val="28"/>
          <w:szCs w:val="28"/>
        </w:rPr>
        <w:t>(Старинные летописи, записи, документы, оставленные предками)</w:t>
      </w:r>
    </w:p>
    <w:p w:rsidR="00A00BF4" w:rsidRPr="00BF476F" w:rsidRDefault="00A00BF4" w:rsidP="0043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D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BF476F">
        <w:rPr>
          <w:rFonts w:ascii="Times New Roman" w:hAnsi="Times New Roman" w:cs="Times New Roman"/>
          <w:b/>
          <w:sz w:val="28"/>
          <w:szCs w:val="28"/>
          <w:u w:val="single"/>
        </w:rPr>
        <w:t>. Определение темы урока. Постановка учебной задачи.</w:t>
      </w:r>
    </w:p>
    <w:p w:rsidR="00A00BF4" w:rsidRDefault="00A7686B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из вас с детства слушали сказки о былинных богатырях, красивые легенды, мудрые пословицы.</w:t>
      </w:r>
    </w:p>
    <w:p w:rsidR="00A7686B" w:rsidRDefault="00A7686B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могут они помочь нам в изучении прошлого нашего края? </w:t>
      </w:r>
    </w:p>
    <w:p w:rsidR="00A7686B" w:rsidRPr="006F6D8A" w:rsidRDefault="00A7686B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 какому виду исторических источников мы можем их отнести – вещественным или письменным? (</w:t>
      </w:r>
      <w:r w:rsidRPr="006F6D8A">
        <w:rPr>
          <w:rFonts w:ascii="Times New Roman" w:hAnsi="Times New Roman" w:cs="Times New Roman"/>
          <w:b/>
          <w:i/>
          <w:sz w:val="28"/>
          <w:szCs w:val="28"/>
        </w:rPr>
        <w:t>Ни к тем, ни к другим. Это не вещи, не документы, они передаются от старших к младшим, из уст в уста).</w:t>
      </w:r>
    </w:p>
    <w:p w:rsidR="00A7686B" w:rsidRDefault="00A7686B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познакомимся с устным народным творчеством Кубани.</w:t>
      </w:r>
    </w:p>
    <w:p w:rsidR="00A7686B" w:rsidRPr="006F6D8A" w:rsidRDefault="00A7686B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</w:t>
      </w:r>
      <w:r w:rsidR="00E1602E">
        <w:rPr>
          <w:rFonts w:ascii="Times New Roman" w:hAnsi="Times New Roman" w:cs="Times New Roman"/>
          <w:sz w:val="28"/>
          <w:szCs w:val="28"/>
        </w:rPr>
        <w:t xml:space="preserve">, с какой целью мы его изучаем? </w:t>
      </w:r>
      <w:r w:rsidR="00E1602E" w:rsidRPr="006F6D8A">
        <w:rPr>
          <w:rFonts w:ascii="Times New Roman" w:hAnsi="Times New Roman" w:cs="Times New Roman"/>
          <w:b/>
          <w:i/>
          <w:sz w:val="28"/>
          <w:szCs w:val="28"/>
        </w:rPr>
        <w:t>(Чтобы лучше узнать о прошлом нашего народа, его культуре, обычаях, традициях)</w:t>
      </w:r>
    </w:p>
    <w:p w:rsidR="00E1602E" w:rsidRPr="00BF476F" w:rsidRDefault="00E1602E" w:rsidP="0043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D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BF476F">
        <w:rPr>
          <w:rFonts w:ascii="Times New Roman" w:hAnsi="Times New Roman" w:cs="Times New Roman"/>
          <w:b/>
          <w:sz w:val="28"/>
          <w:szCs w:val="28"/>
          <w:u w:val="single"/>
        </w:rPr>
        <w:t>. Работа по теме урока.</w:t>
      </w:r>
    </w:p>
    <w:p w:rsidR="00E1602E" w:rsidRPr="006F6D8A" w:rsidRDefault="00E1602E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впервые встречаетесь с термином «Устное народное творчество». Как вы его понимаете? </w:t>
      </w:r>
      <w:r w:rsidRPr="006F6D8A">
        <w:rPr>
          <w:rFonts w:ascii="Times New Roman" w:hAnsi="Times New Roman" w:cs="Times New Roman"/>
          <w:b/>
          <w:i/>
          <w:sz w:val="28"/>
          <w:szCs w:val="28"/>
        </w:rPr>
        <w:t>(Устное – передавалось из уст в уста, не записывалось. Народное – автора нельзя установить, сочинял не один человек. Творчество – что-то творить, создавать)</w:t>
      </w:r>
    </w:p>
    <w:p w:rsidR="00E1602E" w:rsidRDefault="00E1602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Устное народное творчество можно назвать словом «фольклор».</w:t>
      </w:r>
    </w:p>
    <w:p w:rsidR="00E1602E" w:rsidRDefault="00E1602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жанры устного народного творчества вам известны?</w:t>
      </w:r>
    </w:p>
    <w:p w:rsidR="00E1602E" w:rsidRDefault="00E1602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Загадки, пословицы, поговорки, песни, сказки, легенды.</w:t>
      </w:r>
    </w:p>
    <w:p w:rsidR="00E1602E" w:rsidRDefault="00E1602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 уроке будем группами. Каждая группа находит информацию о жанре народного творчества и делится ею с другими детьми.</w:t>
      </w:r>
    </w:p>
    <w:p w:rsidR="00E1602E" w:rsidRDefault="00E1602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пословицы, поговорки.</w:t>
      </w:r>
    </w:p>
    <w:p w:rsidR="00E1602E" w:rsidRDefault="00E1602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загадки.</w:t>
      </w:r>
    </w:p>
    <w:p w:rsidR="00E1602E" w:rsidRDefault="00E1602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песни.</w:t>
      </w:r>
    </w:p>
    <w:p w:rsidR="00E1602E" w:rsidRDefault="00E1602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круппа – сказки.</w:t>
      </w:r>
    </w:p>
    <w:p w:rsidR="00E1602E" w:rsidRPr="006F6D8A" w:rsidRDefault="00E1602E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D8A">
        <w:rPr>
          <w:rFonts w:ascii="Times New Roman" w:hAnsi="Times New Roman" w:cs="Times New Roman"/>
          <w:b/>
          <w:i/>
          <w:sz w:val="28"/>
          <w:szCs w:val="28"/>
        </w:rPr>
        <w:t>Пословицы и поговорки.</w:t>
      </w:r>
    </w:p>
    <w:p w:rsidR="00E1602E" w:rsidRDefault="00E1602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Пословица – краткое изречение, которое имеет законченную мысль.</w:t>
      </w:r>
    </w:p>
    <w:p w:rsidR="00E1602E" w:rsidRDefault="00E1602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Поговорка – выражение, в котором нет законченного суждения.</w:t>
      </w:r>
    </w:p>
    <w:p w:rsidR="00E1602E" w:rsidRDefault="00E1602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 – это поэзия и мудрость</w:t>
      </w:r>
      <w:r w:rsidR="009C1961">
        <w:rPr>
          <w:rFonts w:ascii="Times New Roman" w:hAnsi="Times New Roman" w:cs="Times New Roman"/>
          <w:sz w:val="28"/>
          <w:szCs w:val="28"/>
        </w:rPr>
        <w:t xml:space="preserve">, искусство ёмкого слова. Они выражают опыт народа, его мудрость. В народе говорят: «Речь без пословицы – всё равно, что еда без соли». Кубанцы с уважением относятся к тем, чья память особенно бережно хранит лучшие образцы народных изречений: «Хто присказки старинные знае, тот в жизни много понимае». </w:t>
      </w:r>
    </w:p>
    <w:p w:rsidR="009C1961" w:rsidRDefault="009C1961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Среди кубанских пословиц и поговорок немало общерусских, произнесённых на свой лад, но немало и таких, за которыми просматривается тип казака, человека решительного и в то же время осторожного, щедрой души и в то же время скуповатого, человека красивого в своих принципах жить по вере и заветам прадедов.</w:t>
      </w:r>
    </w:p>
    <w:p w:rsidR="009C1961" w:rsidRDefault="009C1961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и объясните смысл пословиц:</w:t>
      </w:r>
    </w:p>
    <w:p w:rsidR="009C1961" w:rsidRDefault="009C1961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«Много языком робыть – без гроша в кармане быть» (Много болтать – без дела быть).</w:t>
      </w:r>
    </w:p>
    <w:p w:rsidR="009C1961" w:rsidRDefault="009C1961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«Яки кориння, такэ и насиння» (Какие сани, такие и сами)</w:t>
      </w:r>
    </w:p>
    <w:p w:rsidR="009C1961" w:rsidRDefault="009C1961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«Нэ сыды сложа рукы, та й нэ будэ скукы» (Не сиди сложа руки, не будешь знать скуки)</w:t>
      </w:r>
    </w:p>
    <w:p w:rsidR="009C1961" w:rsidRDefault="009C1961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«Нэ считай друга в гурьбе, а считай в беде» (Друзья познаются в беде).</w:t>
      </w:r>
    </w:p>
    <w:p w:rsidR="009C1961" w:rsidRDefault="00F904C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Образны и красочны поговорки на Кубани. В них точно и выразительно подмечаются черты характера человека, природные явления, жизненные ситуации. Поговорки делают рчь яркой и выразительной.</w:t>
      </w:r>
    </w:p>
    <w:p w:rsidR="00F904CE" w:rsidRDefault="00F904C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«Билого свита нэ бачить» (Очень занят)</w:t>
      </w:r>
    </w:p>
    <w:p w:rsidR="00F904CE" w:rsidRDefault="00F904C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кажну дирку затычка» (Очень назойливый, любопытный человек)</w:t>
      </w:r>
    </w:p>
    <w:p w:rsidR="00F904CE" w:rsidRDefault="00F904C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«Попався, як сом у вэршу» (Попасть в неловкое положение)</w:t>
      </w:r>
    </w:p>
    <w:p w:rsidR="00F904CE" w:rsidRDefault="00F904C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«Быть сполох» (Поднимать тревогу)</w:t>
      </w:r>
    </w:p>
    <w:p w:rsidR="00F904CE" w:rsidRDefault="00F904C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«Выминять шило на мыло» (Неудачный обмен)</w:t>
      </w:r>
    </w:p>
    <w:p w:rsidR="00F904CE" w:rsidRPr="006F6D8A" w:rsidRDefault="00F904CE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D8A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F904CE" w:rsidRDefault="00F904C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группа приготовила нам сообщения о загадках.</w:t>
      </w:r>
    </w:p>
    <w:p w:rsidR="00F904CE" w:rsidRDefault="00F904C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8A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 xml:space="preserve"> – замысловатое поэтическое выражение, в котором признаки отгадываемого предмета даны в зашиврованном виде. По форме загадки могут быть краткими, когда они рисуют один образ: «Сам худ, а голова с пуд» (Молоток)</w:t>
      </w:r>
    </w:p>
    <w:p w:rsidR="00F904CE" w:rsidRDefault="00F904CE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иногда загадка представляет собой сложный рассказ.</w:t>
      </w:r>
    </w:p>
    <w:p w:rsidR="007B6987" w:rsidRDefault="007B6987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я на копанцах</w:t>
      </w:r>
    </w:p>
    <w:p w:rsidR="007B6987" w:rsidRDefault="007B6987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я на топанцах,</w:t>
      </w:r>
    </w:p>
    <w:p w:rsidR="007B6987" w:rsidRDefault="007B6987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на пожаре,</w:t>
      </w:r>
    </w:p>
    <w:p w:rsidR="007B6987" w:rsidRDefault="007B6987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на базаре</w:t>
      </w:r>
    </w:p>
    <w:p w:rsidR="007B6987" w:rsidRDefault="007B6987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 был – людей кормил,</w:t>
      </w:r>
    </w:p>
    <w:p w:rsidR="007B6987" w:rsidRDefault="007B6987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 стал – пеленаться стал,</w:t>
      </w:r>
    </w:p>
    <w:p w:rsidR="007B6987" w:rsidRDefault="007B6987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умер – мои кости выбросили</w:t>
      </w:r>
    </w:p>
    <w:p w:rsidR="007B6987" w:rsidRPr="006F6D8A" w:rsidRDefault="007B6987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собаки не гложут </w:t>
      </w:r>
      <w:r w:rsidRPr="006F6D8A">
        <w:rPr>
          <w:rFonts w:ascii="Times New Roman" w:hAnsi="Times New Roman" w:cs="Times New Roman"/>
          <w:b/>
          <w:i/>
          <w:sz w:val="28"/>
          <w:szCs w:val="28"/>
        </w:rPr>
        <w:t>(глинянный горшок)</w:t>
      </w:r>
    </w:p>
    <w:p w:rsidR="00750149" w:rsidRDefault="00E87074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2-ой группы загадывают загадки всему классу, учитель показывает картинку-отгадку.</w:t>
      </w:r>
    </w:p>
    <w:p w:rsidR="00E87074" w:rsidRPr="006F6D8A" w:rsidRDefault="00E87074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«Висом висят, ходом ходят, время показують» </w:t>
      </w:r>
      <w:r w:rsidRPr="006F6D8A">
        <w:rPr>
          <w:rFonts w:ascii="Times New Roman" w:hAnsi="Times New Roman" w:cs="Times New Roman"/>
          <w:b/>
          <w:i/>
          <w:sz w:val="28"/>
          <w:szCs w:val="28"/>
        </w:rPr>
        <w:t>(часы)</w:t>
      </w:r>
    </w:p>
    <w:p w:rsidR="00E87074" w:rsidRPr="006F6D8A" w:rsidRDefault="00E87074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«Жовтый шар сыпэ жар» </w:t>
      </w:r>
      <w:r w:rsidRPr="006F6D8A">
        <w:rPr>
          <w:rFonts w:ascii="Times New Roman" w:hAnsi="Times New Roman" w:cs="Times New Roman"/>
          <w:b/>
          <w:i/>
          <w:sz w:val="28"/>
          <w:szCs w:val="28"/>
        </w:rPr>
        <w:t>(солнце)</w:t>
      </w:r>
    </w:p>
    <w:p w:rsidR="00E87074" w:rsidRDefault="00E87074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«Бьють мэнэ сомакою, рижуть мэнэ нлжакою, за то мэнэ дюже губять, що вси мэне дюже любять» </w:t>
      </w:r>
      <w:r w:rsidRPr="006F6D8A">
        <w:rPr>
          <w:rFonts w:ascii="Times New Roman" w:hAnsi="Times New Roman" w:cs="Times New Roman"/>
          <w:b/>
          <w:i/>
          <w:sz w:val="28"/>
          <w:szCs w:val="28"/>
        </w:rPr>
        <w:t>(хлеб)</w:t>
      </w:r>
    </w:p>
    <w:p w:rsidR="00E87074" w:rsidRPr="006F6D8A" w:rsidRDefault="00E87074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«Длинна дровыняка в желизо нарядылась, в работе пригодылась» </w:t>
      </w:r>
      <w:r w:rsidRPr="006F6D8A">
        <w:rPr>
          <w:rFonts w:ascii="Times New Roman" w:hAnsi="Times New Roman" w:cs="Times New Roman"/>
          <w:b/>
          <w:i/>
          <w:sz w:val="28"/>
          <w:szCs w:val="28"/>
        </w:rPr>
        <w:t>(лопата)</w:t>
      </w:r>
    </w:p>
    <w:p w:rsidR="00E87074" w:rsidRDefault="00E87074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ребятам второй группы за интересные загадки.</w:t>
      </w:r>
    </w:p>
    <w:p w:rsidR="00E87074" w:rsidRDefault="00E87074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D1C">
        <w:rPr>
          <w:rFonts w:ascii="Times New Roman" w:hAnsi="Times New Roman" w:cs="Times New Roman"/>
          <w:sz w:val="28"/>
          <w:szCs w:val="28"/>
        </w:rPr>
        <w:t>А мы продолжаем знакомиться с народным творчеством.</w:t>
      </w:r>
    </w:p>
    <w:p w:rsidR="00D55D1C" w:rsidRDefault="00D55D1C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Говорят, душа народа живёт в его песнях. В будни а в праздники, в счастье и в беде песня всегда была рядом с казаком</w:t>
      </w:r>
      <w:r w:rsidRPr="006F6D8A">
        <w:rPr>
          <w:rFonts w:ascii="Times New Roman" w:hAnsi="Times New Roman" w:cs="Times New Roman"/>
          <w:b/>
          <w:i/>
          <w:sz w:val="28"/>
          <w:szCs w:val="28"/>
        </w:rPr>
        <w:t>. Песня</w:t>
      </w:r>
      <w:r>
        <w:rPr>
          <w:rFonts w:ascii="Times New Roman" w:hAnsi="Times New Roman" w:cs="Times New Roman"/>
          <w:sz w:val="28"/>
          <w:szCs w:val="28"/>
        </w:rPr>
        <w:t xml:space="preserve"> – его связь с Родиной: с той землёй, что полита кровью предков и на которой выпало счастье родиться.</w:t>
      </w:r>
    </w:p>
    <w:p w:rsidR="00D55D1C" w:rsidRDefault="00D55D1C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о доле тяжёлой, о матерях, о родном доме.</w:t>
      </w:r>
    </w:p>
    <w:p w:rsidR="00D55D1C" w:rsidRDefault="00D55D1C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в нашей стране, но и далеко за её пределами известны прекрасные песни кубанского казачества, то величавые, то озорные.</w:t>
      </w:r>
    </w:p>
    <w:p w:rsidR="001541B9" w:rsidRDefault="001541B9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о песенном творчестве приготовила третья группа.</w:t>
      </w:r>
    </w:p>
    <w:p w:rsidR="001541B9" w:rsidRDefault="001541B9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наших выдающихся земляков Виктор Гаврилович Захарченко – более 40 лет руководит всемирно известным Кубанским казачьим хором. Он собрал огромное количество народных песен и обрядов. История хора ведёт отсчёт с 1811 года. Сейчас Кубанский казачий хор знают и любят во всём мире. Песни кубанских казаков можно разделить на несколько групп:</w:t>
      </w:r>
    </w:p>
    <w:p w:rsidR="005A7F34" w:rsidRDefault="005A7F34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Исторические песни «Ой, на гори та жнеци жнуть» и др.</w:t>
      </w:r>
    </w:p>
    <w:p w:rsidR="005A7F34" w:rsidRDefault="005A7F34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Военно бытовые и походные песни «Ты встань, взойди, красно солнышко».</w:t>
      </w:r>
    </w:p>
    <w:p w:rsidR="005A7F34" w:rsidRDefault="005A7F34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Лирические и обрядовые песни «Ой, у поли риченька».</w:t>
      </w:r>
    </w:p>
    <w:p w:rsidR="005A7F34" w:rsidRDefault="005A7F34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Презентация «Кубанский казачий хор». Прослушивание песен Кубанского казачьего хора.</w:t>
      </w:r>
    </w:p>
    <w:p w:rsidR="005A7F34" w:rsidRDefault="005A7F34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Казаки – известные балагуры и шутники. Они могли не только работать, геройски сражаться на поле битвы, но и веселиться от души.</w:t>
      </w:r>
    </w:p>
    <w:p w:rsidR="005A7F34" w:rsidRPr="006F6D8A" w:rsidRDefault="005A7F34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Прослушайте плясовые припевки, которые пели на танцах молодые девушки и парни. </w:t>
      </w:r>
      <w:r w:rsidRPr="006F6D8A">
        <w:rPr>
          <w:rFonts w:ascii="Times New Roman" w:hAnsi="Times New Roman" w:cs="Times New Roman"/>
          <w:b/>
          <w:i/>
          <w:sz w:val="28"/>
          <w:szCs w:val="28"/>
        </w:rPr>
        <w:t xml:space="preserve">(Прослушивание </w:t>
      </w:r>
      <w:r w:rsidR="00F72635" w:rsidRPr="006F6D8A">
        <w:rPr>
          <w:rFonts w:ascii="Times New Roman" w:hAnsi="Times New Roman" w:cs="Times New Roman"/>
          <w:b/>
          <w:i/>
          <w:sz w:val="28"/>
          <w:szCs w:val="28"/>
        </w:rPr>
        <w:t xml:space="preserve">записи). </w:t>
      </w:r>
    </w:p>
    <w:p w:rsidR="00F72635" w:rsidRPr="006F6D8A" w:rsidRDefault="00F72635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D8A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F72635" w:rsidRDefault="00F72635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мы любим сказки. Когда вы были маленькими, вам их рассказывали бабушки, читали мамы, а сейчас вы наслаждаетесь чтением любимых сказок.</w:t>
      </w:r>
    </w:p>
    <w:p w:rsidR="00F72635" w:rsidRDefault="00F72635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мы называем сказкой?</w:t>
      </w:r>
    </w:p>
    <w:p w:rsidR="00F72635" w:rsidRDefault="00F72635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– произведение с фантастическим вымыслом. </w:t>
      </w:r>
    </w:p>
    <w:p w:rsidR="00F72635" w:rsidRDefault="00F72635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Сказочный мир казака неповторим. В его основе – жизнь, с её заботами и трудностями, любовь, разлука, верность, долг, храбрость, смекалка. Сказки оберегают от зла и ведут к добру. </w:t>
      </w:r>
    </w:p>
    <w:p w:rsidR="00F72635" w:rsidRDefault="00F72635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Четвёртая группа ребят прочитала казачью </w:t>
      </w:r>
      <w:r w:rsidRPr="006F6D8A">
        <w:rPr>
          <w:rFonts w:ascii="Times New Roman" w:hAnsi="Times New Roman" w:cs="Times New Roman"/>
          <w:b/>
          <w:i/>
          <w:sz w:val="28"/>
          <w:szCs w:val="28"/>
        </w:rPr>
        <w:t xml:space="preserve">сказку </w:t>
      </w:r>
      <w:r>
        <w:rPr>
          <w:rFonts w:ascii="Times New Roman" w:hAnsi="Times New Roman" w:cs="Times New Roman"/>
          <w:sz w:val="28"/>
          <w:szCs w:val="28"/>
        </w:rPr>
        <w:t>«Тройная благодарность» и познакомят нас с ней.</w:t>
      </w:r>
    </w:p>
    <w:p w:rsidR="00F72635" w:rsidRDefault="00F72635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8A"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БЕКЕТ, АБРЕК, БУРКА, ПОЛОН.</w:t>
      </w:r>
    </w:p>
    <w:p w:rsidR="00F72635" w:rsidRDefault="00F72635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муравьём?</w:t>
      </w:r>
    </w:p>
    <w:p w:rsidR="00F72635" w:rsidRDefault="00F72635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отблагодарил казака?</w:t>
      </w:r>
    </w:p>
    <w:p w:rsidR="00F72635" w:rsidRDefault="00F72635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казак оценил помощь муравья?</w:t>
      </w:r>
    </w:p>
    <w:p w:rsidR="00F72635" w:rsidRDefault="00F72635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словах выражена главная мысль сказки?</w:t>
      </w:r>
    </w:p>
    <w:p w:rsidR="00F72635" w:rsidRPr="00BF476F" w:rsidRDefault="00F72635" w:rsidP="0043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D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BF476F">
        <w:rPr>
          <w:rFonts w:ascii="Times New Roman" w:hAnsi="Times New Roman" w:cs="Times New Roman"/>
          <w:b/>
          <w:sz w:val="28"/>
          <w:szCs w:val="28"/>
          <w:u w:val="single"/>
        </w:rPr>
        <w:t>. Закрепление изученного.</w:t>
      </w:r>
    </w:p>
    <w:p w:rsidR="00F72635" w:rsidRDefault="00F72635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Кубанский фольклор отражает представления народа о счастье и горе, о нормах поведения в обществе, о героизме и любви к Родине.</w:t>
      </w:r>
    </w:p>
    <w:p w:rsidR="00F72635" w:rsidRDefault="00F72635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край богат своей культурой и традициями.</w:t>
      </w:r>
    </w:p>
    <w:p w:rsidR="00F72635" w:rsidRPr="006F6D8A" w:rsidRDefault="00F72635" w:rsidP="00435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их нужно изучать? </w:t>
      </w:r>
      <w:r w:rsidRPr="006F6D8A">
        <w:rPr>
          <w:rFonts w:ascii="Times New Roman" w:hAnsi="Times New Roman" w:cs="Times New Roman"/>
          <w:b/>
          <w:i/>
          <w:sz w:val="28"/>
          <w:szCs w:val="28"/>
        </w:rPr>
        <w:t>(Они помогают лучше узнать историю Кубани, гордиться своими предками</w:t>
      </w:r>
      <w:r w:rsidR="00392F43" w:rsidRPr="006F6D8A">
        <w:rPr>
          <w:rFonts w:ascii="Times New Roman" w:hAnsi="Times New Roman" w:cs="Times New Roman"/>
          <w:b/>
          <w:i/>
          <w:sz w:val="28"/>
          <w:szCs w:val="28"/>
        </w:rPr>
        <w:t>, быть добрее и милосерднее)</w:t>
      </w:r>
    </w:p>
    <w:p w:rsidR="00392F43" w:rsidRPr="00BF476F" w:rsidRDefault="00392F43" w:rsidP="0043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D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BF476F">
        <w:rPr>
          <w:rFonts w:ascii="Times New Roman" w:hAnsi="Times New Roman" w:cs="Times New Roman"/>
          <w:b/>
          <w:sz w:val="28"/>
          <w:szCs w:val="28"/>
          <w:u w:val="single"/>
        </w:rPr>
        <w:t>. Рефлексия учебной деятельности.</w:t>
      </w:r>
    </w:p>
    <w:p w:rsidR="00392F43" w:rsidRDefault="00392F43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Закончите предложения:</w:t>
      </w:r>
    </w:p>
    <w:p w:rsidR="00392F43" w:rsidRDefault="00392F43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меня важно знать о …, для того, чтобы изучать история края, учиться чтобы изучать историю края, учиться рассказывать о фольклоре, потому… .</w:t>
      </w:r>
    </w:p>
    <w:p w:rsidR="00392F43" w:rsidRDefault="00392F43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доволен … (очень, не очень) тем, что могу уверенно рассказать о … .</w:t>
      </w:r>
    </w:p>
    <w:p w:rsidR="00392F43" w:rsidRPr="00BF476F" w:rsidRDefault="00392F43" w:rsidP="0043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D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Pr="00BF476F">
        <w:rPr>
          <w:rFonts w:ascii="Times New Roman" w:hAnsi="Times New Roman" w:cs="Times New Roman"/>
          <w:b/>
          <w:sz w:val="28"/>
          <w:szCs w:val="28"/>
          <w:u w:val="single"/>
        </w:rPr>
        <w:t>. Домашнее задание.</w:t>
      </w:r>
    </w:p>
    <w:p w:rsidR="00392F43" w:rsidRPr="00392F43" w:rsidRDefault="00392F43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 сказку, легенду, песню о каком-нибудь событии из истории твоего народа, о сложившихся традициях и духовных ценностях.</w:t>
      </w:r>
    </w:p>
    <w:p w:rsidR="00F72635" w:rsidRPr="00F72635" w:rsidRDefault="00F72635" w:rsidP="0043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2635" w:rsidRPr="00F72635" w:rsidSect="009C3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93"/>
    <w:rsid w:val="000C26D8"/>
    <w:rsid w:val="001541B9"/>
    <w:rsid w:val="00392F43"/>
    <w:rsid w:val="00435696"/>
    <w:rsid w:val="005A7F34"/>
    <w:rsid w:val="006F6D8A"/>
    <w:rsid w:val="00716987"/>
    <w:rsid w:val="00750149"/>
    <w:rsid w:val="007B6987"/>
    <w:rsid w:val="009C1961"/>
    <w:rsid w:val="009C3093"/>
    <w:rsid w:val="00A00BF4"/>
    <w:rsid w:val="00A7686B"/>
    <w:rsid w:val="00BF476F"/>
    <w:rsid w:val="00D55D1C"/>
    <w:rsid w:val="00E1602E"/>
    <w:rsid w:val="00E87074"/>
    <w:rsid w:val="00F72635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9A76"/>
  <w15:docId w15:val="{12BDC834-3C69-47CB-BEFE-DFEF9112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2016-07-11T15:51:00Z</dcterms:created>
  <dcterms:modified xsi:type="dcterms:W3CDTF">2025-02-05T16:06:00Z</dcterms:modified>
</cp:coreProperties>
</file>