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AD265" w14:textId="7C3C6921" w:rsidR="007B0D45" w:rsidRPr="00862C8C" w:rsidRDefault="0022148F" w:rsidP="00862C8C">
      <w:pPr>
        <w:widowControl w:val="0"/>
        <w:shd w:val="clear" w:color="auto" w:fill="FFFFFF"/>
        <w:spacing w:after="0" w:line="240" w:lineRule="auto"/>
        <w:ind w:firstLine="709"/>
        <w:jc w:val="center"/>
        <w:rPr>
          <w:rFonts w:ascii="Times New Roman" w:eastAsia="Times New Roman" w:hAnsi="Times New Roman" w:cs="Times New Roman"/>
          <w:b/>
          <w:bCs/>
          <w:color w:val="181818"/>
          <w:sz w:val="24"/>
          <w:szCs w:val="24"/>
          <w:lang w:eastAsia="ru-RU"/>
        </w:rPr>
      </w:pPr>
      <w:r w:rsidRPr="006811C9">
        <w:rPr>
          <w:rFonts w:ascii="Times New Roman" w:eastAsia="Times New Roman" w:hAnsi="Times New Roman" w:cs="Times New Roman"/>
          <w:b/>
          <w:bCs/>
          <w:color w:val="181818"/>
          <w:sz w:val="24"/>
          <w:szCs w:val="24"/>
          <w:lang w:eastAsia="ru-RU"/>
        </w:rPr>
        <w:t>Устранение речевых дефектов у детей на занятиях по вокалу</w:t>
      </w:r>
      <w:r w:rsidR="00862C8C">
        <w:rPr>
          <w:rFonts w:ascii="Times New Roman" w:eastAsia="Times New Roman" w:hAnsi="Times New Roman" w:cs="Times New Roman"/>
          <w:b/>
          <w:bCs/>
          <w:color w:val="181818"/>
          <w:sz w:val="24"/>
          <w:szCs w:val="24"/>
          <w:lang w:eastAsia="ru-RU"/>
        </w:rPr>
        <w:t>.</w:t>
      </w:r>
    </w:p>
    <w:p w14:paraId="3E71DC40" w14:textId="215F73D1" w:rsidR="00C221C8" w:rsidRPr="007B0D45" w:rsidRDefault="00D02DBC" w:rsidP="007B0D45">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B0D45">
        <w:rPr>
          <w:rFonts w:ascii="Times New Roman" w:eastAsia="Times New Roman" w:hAnsi="Times New Roman" w:cs="Times New Roman"/>
          <w:color w:val="181818"/>
          <w:sz w:val="24"/>
          <w:szCs w:val="24"/>
          <w:lang w:eastAsia="ru-RU"/>
        </w:rPr>
        <w:t>Под хорошей дикцией подразумевается чёткое и ясное произношение (</w:t>
      </w:r>
      <w:proofErr w:type="spellStart"/>
      <w:r w:rsidRPr="007B0D45">
        <w:rPr>
          <w:rFonts w:ascii="Times New Roman" w:eastAsia="Times New Roman" w:hAnsi="Times New Roman" w:cs="Times New Roman"/>
          <w:color w:val="181818"/>
          <w:sz w:val="24"/>
          <w:szCs w:val="24"/>
          <w:lang w:eastAsia="ru-RU"/>
        </w:rPr>
        <w:t>пропевание</w:t>
      </w:r>
      <w:proofErr w:type="spellEnd"/>
      <w:r w:rsidRPr="007B0D45">
        <w:rPr>
          <w:rFonts w:ascii="Times New Roman" w:eastAsia="Times New Roman" w:hAnsi="Times New Roman" w:cs="Times New Roman"/>
          <w:color w:val="181818"/>
          <w:sz w:val="24"/>
          <w:szCs w:val="24"/>
          <w:lang w:eastAsia="ru-RU"/>
        </w:rPr>
        <w:t>) всех звуков текста. Для того,</w:t>
      </w:r>
      <w:r w:rsidR="00C221C8" w:rsidRPr="007B0D45">
        <w:rPr>
          <w:rFonts w:ascii="Times New Roman" w:eastAsia="Times New Roman" w:hAnsi="Times New Roman" w:cs="Times New Roman"/>
          <w:color w:val="181818"/>
          <w:sz w:val="24"/>
          <w:szCs w:val="24"/>
          <w:lang w:eastAsia="ru-RU"/>
        </w:rPr>
        <w:t xml:space="preserve"> </w:t>
      </w:r>
      <w:r w:rsidRPr="007B0D45">
        <w:rPr>
          <w:rFonts w:ascii="Times New Roman" w:eastAsia="Times New Roman" w:hAnsi="Times New Roman" w:cs="Times New Roman"/>
          <w:color w:val="181818"/>
          <w:sz w:val="24"/>
          <w:szCs w:val="24"/>
          <w:lang w:eastAsia="ru-RU"/>
        </w:rPr>
        <w:t>чтобы исполнители сумели донести до слушателей сюжет, идею литературного текста исполняе</w:t>
      </w:r>
      <w:r w:rsidR="00092E55" w:rsidRPr="007B0D45">
        <w:rPr>
          <w:rFonts w:ascii="Times New Roman" w:eastAsia="Times New Roman" w:hAnsi="Times New Roman" w:cs="Times New Roman"/>
          <w:color w:val="181818"/>
          <w:sz w:val="24"/>
          <w:szCs w:val="24"/>
          <w:lang w:eastAsia="ru-RU"/>
        </w:rPr>
        <w:t xml:space="preserve">мого ими хорового произведения, одной только дикции недостаточно. </w:t>
      </w:r>
      <w:r w:rsidRPr="007B0D45">
        <w:rPr>
          <w:rFonts w:ascii="Times New Roman" w:eastAsia="Times New Roman" w:hAnsi="Times New Roman" w:cs="Times New Roman"/>
          <w:color w:val="181818"/>
          <w:sz w:val="24"/>
          <w:szCs w:val="24"/>
          <w:lang w:eastAsia="ru-RU"/>
        </w:rPr>
        <w:t>Зависит дикция от активности губ и языка, правильного дыхания и артикуляции в целом. Певец, имеющий хорошую дикцию, экономно расходует дыхание, при исполнении произведения у него отсутствуют посторонние дополнительные призвуки. Дикция -</w:t>
      </w:r>
      <w:r w:rsidR="0022148F" w:rsidRPr="007B0D45">
        <w:rPr>
          <w:rFonts w:ascii="Times New Roman" w:eastAsia="Times New Roman" w:hAnsi="Times New Roman" w:cs="Times New Roman"/>
          <w:color w:val="181818"/>
          <w:sz w:val="24"/>
          <w:szCs w:val="24"/>
          <w:lang w:eastAsia="ru-RU"/>
        </w:rPr>
        <w:t xml:space="preserve"> </w:t>
      </w:r>
      <w:r w:rsidRPr="007B0D45">
        <w:rPr>
          <w:rFonts w:ascii="Times New Roman" w:eastAsia="Times New Roman" w:hAnsi="Times New Roman" w:cs="Times New Roman"/>
          <w:color w:val="181818"/>
          <w:sz w:val="24"/>
          <w:szCs w:val="24"/>
          <w:lang w:eastAsia="ru-RU"/>
        </w:rPr>
        <w:t>это всего лишь один из составных элементов работы над художественным качеством звучащего слова. Именно логика построения фразы, верная расстановка ударений, акцентов, пауз, а вовсе не дикция определяют в первую очередь выразительность речи и её смысловое воздействие.</w:t>
      </w:r>
    </w:p>
    <w:p w14:paraId="2A70AB6C" w14:textId="77777777" w:rsidR="00314314" w:rsidRDefault="00365D18" w:rsidP="007B0D45">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B0D45">
        <w:rPr>
          <w:rFonts w:ascii="Times New Roman" w:eastAsia="Times New Roman" w:hAnsi="Times New Roman" w:cs="Times New Roman"/>
          <w:color w:val="181818"/>
          <w:sz w:val="24"/>
          <w:szCs w:val="24"/>
          <w:lang w:eastAsia="ru-RU"/>
        </w:rPr>
        <w:t>Известно, что с первых уроков,</w:t>
      </w:r>
      <w:r w:rsidR="00D02DBC" w:rsidRPr="007B0D45">
        <w:rPr>
          <w:rFonts w:ascii="Times New Roman" w:eastAsia="Times New Roman" w:hAnsi="Times New Roman" w:cs="Times New Roman"/>
          <w:color w:val="181818"/>
          <w:sz w:val="24"/>
          <w:szCs w:val="24"/>
          <w:lang w:eastAsia="ru-RU"/>
        </w:rPr>
        <w:t xml:space="preserve"> </w:t>
      </w:r>
      <w:r w:rsidR="00092E55" w:rsidRPr="007B0D45">
        <w:rPr>
          <w:rFonts w:ascii="Times New Roman" w:eastAsia="Times New Roman" w:hAnsi="Times New Roman" w:cs="Times New Roman"/>
          <w:color w:val="181818"/>
          <w:sz w:val="24"/>
          <w:szCs w:val="24"/>
          <w:lang w:eastAsia="ru-RU"/>
        </w:rPr>
        <w:t>педагог</w:t>
      </w:r>
      <w:r w:rsidR="00D02DBC" w:rsidRPr="007B0D45">
        <w:rPr>
          <w:rFonts w:ascii="Times New Roman" w:eastAsia="Times New Roman" w:hAnsi="Times New Roman" w:cs="Times New Roman"/>
          <w:color w:val="181818"/>
          <w:sz w:val="24"/>
          <w:szCs w:val="24"/>
          <w:lang w:eastAsia="ru-RU"/>
        </w:rPr>
        <w:t xml:space="preserve"> уделяет большое внимание работе артикуляционного аппарата (губы, язык, челюсти, зубы, твердое и мягкое нёбо, маленький язычок, гортань, задняя стенка глотки (зева) и голосовые связки (складки)).</w:t>
      </w:r>
      <w:r w:rsidRPr="007B0D45">
        <w:rPr>
          <w:rFonts w:ascii="Times New Roman" w:eastAsia="Times New Roman" w:hAnsi="Times New Roman" w:cs="Times New Roman"/>
          <w:color w:val="181818"/>
          <w:sz w:val="24"/>
          <w:szCs w:val="24"/>
          <w:lang w:eastAsia="ru-RU"/>
        </w:rPr>
        <w:t xml:space="preserve"> </w:t>
      </w:r>
      <w:r w:rsidR="00D02DBC" w:rsidRPr="007B0D45">
        <w:rPr>
          <w:rFonts w:ascii="Times New Roman" w:eastAsia="Times New Roman" w:hAnsi="Times New Roman" w:cs="Times New Roman"/>
          <w:color w:val="181818"/>
          <w:sz w:val="24"/>
          <w:szCs w:val="24"/>
          <w:lang w:eastAsia="ru-RU"/>
        </w:rPr>
        <w:t>Работа артикуляци</w:t>
      </w:r>
      <w:r w:rsidRPr="007B0D45">
        <w:rPr>
          <w:rFonts w:ascii="Times New Roman" w:eastAsia="Times New Roman" w:hAnsi="Times New Roman" w:cs="Times New Roman"/>
          <w:color w:val="181818"/>
          <w:sz w:val="24"/>
          <w:szCs w:val="24"/>
          <w:lang w:eastAsia="ru-RU"/>
        </w:rPr>
        <w:t>онного аппарата для достижения </w:t>
      </w:r>
      <w:r w:rsidR="00D02DBC" w:rsidRPr="007B0D45">
        <w:rPr>
          <w:rFonts w:ascii="Times New Roman" w:eastAsia="Times New Roman" w:hAnsi="Times New Roman" w:cs="Times New Roman"/>
          <w:color w:val="181818"/>
          <w:sz w:val="24"/>
          <w:szCs w:val="24"/>
          <w:lang w:eastAsia="ru-RU"/>
        </w:rPr>
        <w:t>хорошей дикции называется </w:t>
      </w:r>
      <w:r w:rsidR="00D02DBC" w:rsidRPr="007B0D45">
        <w:rPr>
          <w:rFonts w:ascii="Times New Roman" w:eastAsia="Times New Roman" w:hAnsi="Times New Roman" w:cs="Times New Roman"/>
          <w:i/>
          <w:iCs/>
          <w:color w:val="181818"/>
          <w:sz w:val="24"/>
          <w:szCs w:val="24"/>
          <w:lang w:eastAsia="ru-RU"/>
        </w:rPr>
        <w:t>артикуляцией</w:t>
      </w:r>
      <w:r w:rsidR="00D02DBC" w:rsidRPr="007B0D45">
        <w:rPr>
          <w:rFonts w:ascii="Times New Roman" w:eastAsia="Times New Roman" w:hAnsi="Times New Roman" w:cs="Times New Roman"/>
          <w:color w:val="181818"/>
          <w:sz w:val="24"/>
          <w:szCs w:val="24"/>
          <w:lang w:eastAsia="ru-RU"/>
        </w:rPr>
        <w:t xml:space="preserve">. На начальных этапах работы внимание учащихся фиксируется главным образом на гласных, на распевности, протяженности </w:t>
      </w:r>
      <w:proofErr w:type="spellStart"/>
      <w:r w:rsidR="00D02DBC" w:rsidRPr="007B0D45">
        <w:rPr>
          <w:rFonts w:ascii="Times New Roman" w:eastAsia="Times New Roman" w:hAnsi="Times New Roman" w:cs="Times New Roman"/>
          <w:color w:val="181818"/>
          <w:sz w:val="24"/>
          <w:szCs w:val="24"/>
          <w:lang w:eastAsia="ru-RU"/>
        </w:rPr>
        <w:t>артикуляционно</w:t>
      </w:r>
      <w:proofErr w:type="spellEnd"/>
      <w:r w:rsidR="00D02DBC" w:rsidRPr="007B0D45">
        <w:rPr>
          <w:rFonts w:ascii="Times New Roman" w:eastAsia="Times New Roman" w:hAnsi="Times New Roman" w:cs="Times New Roman"/>
          <w:color w:val="181818"/>
          <w:sz w:val="24"/>
          <w:szCs w:val="24"/>
          <w:lang w:eastAsia="ru-RU"/>
        </w:rPr>
        <w:t xml:space="preserve"> ясно оформленных гласных звуков.  Очертание губ и раскрытие рта при пении отдельных слов должны соответствовать той или иной произносимой гласной. После того, как хористы освоили это, главной задачей становится для них выработка навыков произношения согласных – активизация артикуляционного аппарата и четкость дикции в произношении согласных в пении. Четкость произношения в разговорной речи связана с певческой дикцией, то есть с ясным произношением слова при пении. Тем не менее, певческая дикция отличается некоторыми особенностями.</w:t>
      </w:r>
    </w:p>
    <w:p w14:paraId="0DD055F7" w14:textId="273F1856" w:rsidR="00C221C8" w:rsidRPr="00314314" w:rsidRDefault="00D02DBC" w:rsidP="007B0D45">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314314">
        <w:rPr>
          <w:rFonts w:ascii="Times New Roman" w:eastAsia="Times New Roman" w:hAnsi="Times New Roman" w:cs="Times New Roman"/>
          <w:color w:val="181818"/>
          <w:sz w:val="24"/>
          <w:szCs w:val="24"/>
          <w:lang w:eastAsia="ru-RU"/>
        </w:rPr>
        <w:t xml:space="preserve"> </w:t>
      </w:r>
      <w:r w:rsidR="00314314" w:rsidRPr="00314314">
        <w:rPr>
          <w:rFonts w:ascii="Times New Roman" w:hAnsi="Times New Roman" w:cs="Times New Roman"/>
          <w:sz w:val="24"/>
          <w:szCs w:val="24"/>
        </w:rPr>
        <w:t xml:space="preserve">Поэтому первостепенное значение имеют устранение нарушений в работе артикуляционного аппарата, подготовка его к постановке звуков. Именно для этого и нужна артикуляционная гимнастика. Артикуляционная гимнастика занимает одно из ведущих мест в преодолении речевых нарушений у детей. </w:t>
      </w:r>
      <w:r w:rsidR="00314314">
        <w:rPr>
          <w:rFonts w:ascii="Times New Roman" w:hAnsi="Times New Roman" w:cs="Times New Roman"/>
          <w:sz w:val="24"/>
          <w:szCs w:val="24"/>
        </w:rPr>
        <w:t>С</w:t>
      </w:r>
      <w:r w:rsidR="00314314" w:rsidRPr="00314314">
        <w:rPr>
          <w:rFonts w:ascii="Times New Roman" w:hAnsi="Times New Roman" w:cs="Times New Roman"/>
          <w:sz w:val="24"/>
          <w:szCs w:val="24"/>
        </w:rPr>
        <w:t>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w:t>
      </w:r>
      <w:r w:rsidR="00314314" w:rsidRPr="00314314">
        <w:rPr>
          <w:rFonts w:ascii="Times New Roman" w:hAnsi="Times New Roman" w:cs="Times New Roman"/>
        </w:rPr>
        <w:t>.</w:t>
      </w:r>
    </w:p>
    <w:p w14:paraId="48E7F7FC" w14:textId="5EA927DE" w:rsidR="00D02DBC" w:rsidRPr="007B0D45" w:rsidRDefault="00D02DBC" w:rsidP="007B0D45">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B0D45">
        <w:rPr>
          <w:rFonts w:ascii="Times New Roman" w:eastAsia="Times New Roman" w:hAnsi="Times New Roman" w:cs="Times New Roman"/>
          <w:color w:val="181818"/>
          <w:sz w:val="24"/>
          <w:szCs w:val="24"/>
          <w:lang w:eastAsia="ru-RU"/>
        </w:rPr>
        <w:t>Обычно</w:t>
      </w:r>
      <w:r w:rsidR="00DF7B8F" w:rsidRPr="007B0D45">
        <w:rPr>
          <w:rFonts w:ascii="Times New Roman" w:eastAsia="Times New Roman" w:hAnsi="Times New Roman" w:cs="Times New Roman"/>
          <w:color w:val="181818"/>
          <w:sz w:val="24"/>
          <w:szCs w:val="24"/>
          <w:lang w:eastAsia="ru-RU"/>
        </w:rPr>
        <w:t xml:space="preserve"> </w:t>
      </w:r>
      <w:r w:rsidRPr="007B0D45">
        <w:rPr>
          <w:rFonts w:ascii="Times New Roman" w:eastAsia="Times New Roman" w:hAnsi="Times New Roman" w:cs="Times New Roman"/>
          <w:color w:val="181818"/>
          <w:sz w:val="24"/>
          <w:szCs w:val="24"/>
          <w:lang w:eastAsia="ru-RU"/>
        </w:rPr>
        <w:t>в начинающем коллективе, руководитель хора сталкивается с вялостью и инертностью артикуляционного аппарата (неподвижные губы, вялость кончика языка), а также с зажатостью нижней челюсти. Но в отдельных случаях случается обратное явление – чрезмерная активность артикуляционного аппарата, что ведет к так называемой ложной дикции. Это следствие неправильной работы с учащимися над дикцией в прошлом.</w:t>
      </w:r>
    </w:p>
    <w:p w14:paraId="3334EAA9" w14:textId="2543C759" w:rsidR="00DF7B8F" w:rsidRPr="007B0D45" w:rsidRDefault="00092E55" w:rsidP="007B0D45">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B0D45">
        <w:rPr>
          <w:rFonts w:ascii="Times New Roman" w:eastAsia="Times New Roman" w:hAnsi="Times New Roman" w:cs="Times New Roman"/>
          <w:color w:val="181818"/>
          <w:sz w:val="24"/>
          <w:szCs w:val="24"/>
          <w:lang w:eastAsia="ru-RU"/>
        </w:rPr>
        <w:t>Педагог</w:t>
      </w:r>
      <w:r w:rsidR="00D02DBC" w:rsidRPr="007B0D45">
        <w:rPr>
          <w:rFonts w:ascii="Times New Roman" w:eastAsia="Times New Roman" w:hAnsi="Times New Roman" w:cs="Times New Roman"/>
          <w:color w:val="181818"/>
          <w:sz w:val="24"/>
          <w:szCs w:val="24"/>
          <w:lang w:eastAsia="ru-RU"/>
        </w:rPr>
        <w:t xml:space="preserve"> должен уделять внимание активности и четкости губ и языка при произношении согласных. Поэтому вначале обычно основные усилия направляются на активизацию внешней и передней части артикуляционного аппарата. Для примера предлагается учащимся отчетливо произнести литературный текст разучиваемого произведения без интонирования на тихом звуке, почти шёпотом. Отмечено, что самая активная артикуляция возникает, когда человек говорит шёпотом. Громкое чтение текста рекомендовать не стоит, т.к. при этом происходит потеря певческого тона, характерного для дикции в пении, в то время как при чтении шёпотом этого не происходит.</w:t>
      </w:r>
    </w:p>
    <w:p w14:paraId="7D014D33" w14:textId="7DEBC8B8" w:rsidR="00DF7B8F" w:rsidRPr="007B0D45" w:rsidRDefault="00D02DBC" w:rsidP="007B0D45">
      <w:pPr>
        <w:widowControl w:val="0"/>
        <w:shd w:val="clear" w:color="auto" w:fill="FFFFFF"/>
        <w:spacing w:after="0" w:line="240" w:lineRule="auto"/>
        <w:ind w:firstLine="709"/>
        <w:jc w:val="both"/>
        <w:rPr>
          <w:rFonts w:ascii="Times New Roman" w:eastAsia="Times New Roman" w:hAnsi="Times New Roman" w:cs="Times New Roman"/>
          <w:i/>
          <w:iCs/>
          <w:color w:val="181818"/>
          <w:sz w:val="24"/>
          <w:szCs w:val="24"/>
          <w:lang w:eastAsia="ru-RU"/>
        </w:rPr>
      </w:pPr>
      <w:r w:rsidRPr="007B0D45">
        <w:rPr>
          <w:rFonts w:ascii="Times New Roman" w:eastAsia="Times New Roman" w:hAnsi="Times New Roman" w:cs="Times New Roman"/>
          <w:color w:val="181818"/>
          <w:sz w:val="24"/>
          <w:szCs w:val="24"/>
          <w:lang w:eastAsia="ru-RU"/>
        </w:rPr>
        <w:t xml:space="preserve"> Добиваясь четкой и активной артикуляции, упор делается на чтении текста шёпотом при условии хорошей дыхательной опоры. После таких упражнений учащимся предлагается тот же текст спеть. Примеры звуковых сочетаний, неудобных при пении (слова, содержащие группы из нескольких согласных): </w:t>
      </w:r>
      <w:proofErr w:type="spellStart"/>
      <w:r w:rsidRPr="007B0D45">
        <w:rPr>
          <w:rFonts w:ascii="Times New Roman" w:eastAsia="Times New Roman" w:hAnsi="Times New Roman" w:cs="Times New Roman"/>
          <w:b/>
          <w:bCs/>
          <w:i/>
          <w:iCs/>
          <w:color w:val="181818"/>
          <w:sz w:val="24"/>
          <w:szCs w:val="24"/>
          <w:lang w:eastAsia="ru-RU"/>
        </w:rPr>
        <w:t>ВСТР</w:t>
      </w:r>
      <w:r w:rsidRPr="007B0D45">
        <w:rPr>
          <w:rFonts w:ascii="Times New Roman" w:eastAsia="Times New Roman" w:hAnsi="Times New Roman" w:cs="Times New Roman"/>
          <w:i/>
          <w:iCs/>
          <w:color w:val="181818"/>
          <w:sz w:val="24"/>
          <w:szCs w:val="24"/>
          <w:lang w:eastAsia="ru-RU"/>
        </w:rPr>
        <w:t>етим</w:t>
      </w:r>
      <w:proofErr w:type="spellEnd"/>
      <w:r w:rsidRPr="007B0D45">
        <w:rPr>
          <w:rFonts w:ascii="Times New Roman" w:eastAsia="Times New Roman" w:hAnsi="Times New Roman" w:cs="Times New Roman"/>
          <w:i/>
          <w:iCs/>
          <w:color w:val="181818"/>
          <w:sz w:val="24"/>
          <w:szCs w:val="24"/>
          <w:lang w:eastAsia="ru-RU"/>
        </w:rPr>
        <w:t xml:space="preserve">; </w:t>
      </w:r>
      <w:proofErr w:type="spellStart"/>
      <w:r w:rsidRPr="007B0D45">
        <w:rPr>
          <w:rFonts w:ascii="Times New Roman" w:eastAsia="Times New Roman" w:hAnsi="Times New Roman" w:cs="Times New Roman"/>
          <w:i/>
          <w:iCs/>
          <w:color w:val="181818"/>
          <w:sz w:val="24"/>
          <w:szCs w:val="24"/>
          <w:lang w:eastAsia="ru-RU"/>
        </w:rPr>
        <w:t>по</w:t>
      </w:r>
      <w:r w:rsidRPr="007B0D45">
        <w:rPr>
          <w:rFonts w:ascii="Times New Roman" w:eastAsia="Times New Roman" w:hAnsi="Times New Roman" w:cs="Times New Roman"/>
          <w:b/>
          <w:bCs/>
          <w:i/>
          <w:iCs/>
          <w:color w:val="181818"/>
          <w:sz w:val="24"/>
          <w:szCs w:val="24"/>
          <w:lang w:eastAsia="ru-RU"/>
        </w:rPr>
        <w:t>ДКР</w:t>
      </w:r>
      <w:r w:rsidRPr="007B0D45">
        <w:rPr>
          <w:rFonts w:ascii="Times New Roman" w:eastAsia="Times New Roman" w:hAnsi="Times New Roman" w:cs="Times New Roman"/>
          <w:i/>
          <w:iCs/>
          <w:color w:val="181818"/>
          <w:sz w:val="24"/>
          <w:szCs w:val="24"/>
          <w:lang w:eastAsia="ru-RU"/>
        </w:rPr>
        <w:t>ышей</w:t>
      </w:r>
      <w:proofErr w:type="spellEnd"/>
      <w:r w:rsidRPr="007B0D45">
        <w:rPr>
          <w:rFonts w:ascii="Times New Roman" w:eastAsia="Times New Roman" w:hAnsi="Times New Roman" w:cs="Times New Roman"/>
          <w:i/>
          <w:iCs/>
          <w:color w:val="181818"/>
          <w:sz w:val="24"/>
          <w:szCs w:val="24"/>
          <w:lang w:eastAsia="ru-RU"/>
        </w:rPr>
        <w:t xml:space="preserve">; </w:t>
      </w:r>
      <w:proofErr w:type="spellStart"/>
      <w:r w:rsidRPr="007B0D45">
        <w:rPr>
          <w:rFonts w:ascii="Times New Roman" w:eastAsia="Times New Roman" w:hAnsi="Times New Roman" w:cs="Times New Roman"/>
          <w:i/>
          <w:iCs/>
          <w:color w:val="181818"/>
          <w:sz w:val="24"/>
          <w:szCs w:val="24"/>
          <w:lang w:eastAsia="ru-RU"/>
        </w:rPr>
        <w:t>о</w:t>
      </w:r>
      <w:r w:rsidRPr="007B0D45">
        <w:rPr>
          <w:rFonts w:ascii="Times New Roman" w:eastAsia="Times New Roman" w:hAnsi="Times New Roman" w:cs="Times New Roman"/>
          <w:b/>
          <w:bCs/>
          <w:i/>
          <w:iCs/>
          <w:color w:val="181818"/>
          <w:sz w:val="24"/>
          <w:szCs w:val="24"/>
          <w:lang w:eastAsia="ru-RU"/>
        </w:rPr>
        <w:t>ТКР</w:t>
      </w:r>
      <w:r w:rsidRPr="007B0D45">
        <w:rPr>
          <w:rFonts w:ascii="Times New Roman" w:eastAsia="Times New Roman" w:hAnsi="Times New Roman" w:cs="Times New Roman"/>
          <w:i/>
          <w:iCs/>
          <w:color w:val="181818"/>
          <w:sz w:val="24"/>
          <w:szCs w:val="24"/>
          <w:lang w:eastAsia="ru-RU"/>
        </w:rPr>
        <w:t>ыты</w:t>
      </w:r>
      <w:proofErr w:type="spellEnd"/>
      <w:r w:rsidRPr="007B0D45">
        <w:rPr>
          <w:rFonts w:ascii="Times New Roman" w:eastAsia="Times New Roman" w:hAnsi="Times New Roman" w:cs="Times New Roman"/>
          <w:i/>
          <w:iCs/>
          <w:color w:val="181818"/>
          <w:sz w:val="24"/>
          <w:szCs w:val="24"/>
          <w:lang w:eastAsia="ru-RU"/>
        </w:rPr>
        <w:t>, </w:t>
      </w:r>
      <w:proofErr w:type="spellStart"/>
      <w:r w:rsidRPr="007B0D45">
        <w:rPr>
          <w:rFonts w:ascii="Times New Roman" w:eastAsia="Times New Roman" w:hAnsi="Times New Roman" w:cs="Times New Roman"/>
          <w:b/>
          <w:bCs/>
          <w:i/>
          <w:iCs/>
          <w:color w:val="181818"/>
          <w:sz w:val="24"/>
          <w:szCs w:val="24"/>
          <w:lang w:eastAsia="ru-RU"/>
        </w:rPr>
        <w:t>СДР</w:t>
      </w:r>
      <w:r w:rsidRPr="007B0D45">
        <w:rPr>
          <w:rFonts w:ascii="Times New Roman" w:eastAsia="Times New Roman" w:hAnsi="Times New Roman" w:cs="Times New Roman"/>
          <w:i/>
          <w:iCs/>
          <w:color w:val="181818"/>
          <w:sz w:val="24"/>
          <w:szCs w:val="24"/>
          <w:lang w:eastAsia="ru-RU"/>
        </w:rPr>
        <w:t>ужились</w:t>
      </w:r>
      <w:proofErr w:type="spellEnd"/>
      <w:r w:rsidRPr="007B0D45">
        <w:rPr>
          <w:rFonts w:ascii="Times New Roman" w:eastAsia="Times New Roman" w:hAnsi="Times New Roman" w:cs="Times New Roman"/>
          <w:i/>
          <w:iCs/>
          <w:color w:val="181818"/>
          <w:sz w:val="24"/>
          <w:szCs w:val="24"/>
          <w:lang w:eastAsia="ru-RU"/>
        </w:rPr>
        <w:t xml:space="preserve">; </w:t>
      </w:r>
      <w:proofErr w:type="spellStart"/>
      <w:r w:rsidRPr="007B0D45">
        <w:rPr>
          <w:rFonts w:ascii="Times New Roman" w:eastAsia="Times New Roman" w:hAnsi="Times New Roman" w:cs="Times New Roman"/>
          <w:i/>
          <w:iCs/>
          <w:color w:val="181818"/>
          <w:sz w:val="24"/>
          <w:szCs w:val="24"/>
          <w:lang w:eastAsia="ru-RU"/>
        </w:rPr>
        <w:t>на</w:t>
      </w:r>
      <w:r w:rsidRPr="007B0D45">
        <w:rPr>
          <w:rFonts w:ascii="Times New Roman" w:eastAsia="Times New Roman" w:hAnsi="Times New Roman" w:cs="Times New Roman"/>
          <w:b/>
          <w:bCs/>
          <w:i/>
          <w:iCs/>
          <w:color w:val="181818"/>
          <w:sz w:val="24"/>
          <w:szCs w:val="24"/>
          <w:lang w:eastAsia="ru-RU"/>
        </w:rPr>
        <w:t>ССС</w:t>
      </w:r>
      <w:r w:rsidRPr="007B0D45">
        <w:rPr>
          <w:rFonts w:ascii="Times New Roman" w:eastAsia="Times New Roman" w:hAnsi="Times New Roman" w:cs="Times New Roman"/>
          <w:i/>
          <w:iCs/>
          <w:color w:val="181818"/>
          <w:sz w:val="24"/>
          <w:szCs w:val="24"/>
          <w:lang w:eastAsia="ru-RU"/>
        </w:rPr>
        <w:t>олнцем</w:t>
      </w:r>
      <w:proofErr w:type="spellEnd"/>
      <w:r w:rsidRPr="007B0D45">
        <w:rPr>
          <w:rFonts w:ascii="Times New Roman" w:eastAsia="Times New Roman" w:hAnsi="Times New Roman" w:cs="Times New Roman"/>
          <w:i/>
          <w:iCs/>
          <w:color w:val="181818"/>
          <w:sz w:val="24"/>
          <w:szCs w:val="24"/>
          <w:lang w:eastAsia="ru-RU"/>
        </w:rPr>
        <w:t>.</w:t>
      </w:r>
    </w:p>
    <w:p w14:paraId="06215E9C" w14:textId="101B2905" w:rsidR="00D02DBC" w:rsidRPr="007B0D45" w:rsidRDefault="00D02DBC" w:rsidP="007B0D45">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B0D45">
        <w:rPr>
          <w:rFonts w:ascii="Times New Roman" w:eastAsia="Times New Roman" w:hAnsi="Times New Roman" w:cs="Times New Roman"/>
          <w:color w:val="181818"/>
          <w:sz w:val="24"/>
          <w:szCs w:val="24"/>
          <w:lang w:eastAsia="ru-RU"/>
        </w:rPr>
        <w:t>Упражнения с чётким произношением этих и им подобных слов без пения должны предшествовать певческой работе над ними. Соединение словесно-поэтического образа с музыкальным, реализуется в пении с текстом.</w:t>
      </w:r>
    </w:p>
    <w:p w14:paraId="493734E7" w14:textId="05D2DF5A" w:rsidR="00D02DBC" w:rsidRPr="007B0D45" w:rsidRDefault="00D02DBC" w:rsidP="007B0D45">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B0D45">
        <w:rPr>
          <w:rFonts w:ascii="Times New Roman" w:eastAsia="Times New Roman" w:hAnsi="Times New Roman" w:cs="Times New Roman"/>
          <w:color w:val="181818"/>
          <w:sz w:val="24"/>
          <w:szCs w:val="24"/>
          <w:lang w:eastAsia="ru-RU"/>
        </w:rPr>
        <w:t xml:space="preserve">Важнейшей задачей при работе над дикцией является активизация задней части артикуляционного аппарата – языка и мягкого нёба. С этой целью в практике употребляется приём лёгкого зевка. Именно это обеспечивает приподнятость мягкого нёба и необходимую упругость языка. При этом требуется упругость, свобода и чёткость работы внешней части </w:t>
      </w:r>
      <w:r w:rsidRPr="007B0D45">
        <w:rPr>
          <w:rFonts w:ascii="Times New Roman" w:eastAsia="Times New Roman" w:hAnsi="Times New Roman" w:cs="Times New Roman"/>
          <w:color w:val="181818"/>
          <w:sz w:val="24"/>
          <w:szCs w:val="24"/>
          <w:lang w:eastAsia="ru-RU"/>
        </w:rPr>
        <w:lastRenderedPageBreak/>
        <w:t>артикуляционного аппарата – в первую очередь губ. Приём лёгкого зевка освобождает и расширяет глотку, что благоприятно сказывается на певческой дикции.</w:t>
      </w:r>
    </w:p>
    <w:p w14:paraId="3E5BCC7A" w14:textId="15DE41BD" w:rsidR="00DF7B8F" w:rsidRPr="007B0D45" w:rsidRDefault="00DF7B8F" w:rsidP="007B0D45">
      <w:pPr>
        <w:widowControl w:val="0"/>
        <w:shd w:val="clear" w:color="auto" w:fill="FFFFFF"/>
        <w:spacing w:after="0" w:line="240" w:lineRule="auto"/>
        <w:ind w:firstLine="709"/>
        <w:jc w:val="both"/>
        <w:rPr>
          <w:rFonts w:ascii="Times New Roman" w:hAnsi="Times New Roman" w:cs="Times New Roman"/>
          <w:sz w:val="24"/>
          <w:szCs w:val="24"/>
        </w:rPr>
      </w:pPr>
      <w:r w:rsidRPr="007B0D45">
        <w:rPr>
          <w:rFonts w:ascii="Times New Roman" w:hAnsi="Times New Roman" w:cs="Times New Roman"/>
          <w:sz w:val="24"/>
          <w:szCs w:val="24"/>
        </w:rPr>
        <w:t xml:space="preserve">Для успешного обучения, общения и гармоничного развития, каждому человеку, и в особенности ребенку необходима четкость речи, то есть четкость дикции. Для того чтобы быть сильным и выносливым, мы тренируем мышцы тела, четкость речи также необходимо тренировать. Для этого существуют специальные упражнения. Среди них: чистоговорки и скороговорки. Благодаря своей краткости, динамичности, скороговорки, самый интересный, занятный и доступный для детей способ развития речи. Согласно словарю </w:t>
      </w:r>
      <w:r w:rsidR="00DF41D4" w:rsidRPr="007B0D45">
        <w:rPr>
          <w:rFonts w:ascii="Times New Roman" w:hAnsi="Times New Roman" w:cs="Times New Roman"/>
          <w:sz w:val="24"/>
          <w:szCs w:val="24"/>
        </w:rPr>
        <w:t>Сергея Ивановича Ожегова</w:t>
      </w:r>
      <w:r w:rsidRPr="007B0D45">
        <w:rPr>
          <w:rFonts w:ascii="Times New Roman" w:hAnsi="Times New Roman" w:cs="Times New Roman"/>
          <w:sz w:val="24"/>
          <w:szCs w:val="24"/>
        </w:rPr>
        <w:t>: «Скороговорка – это искусственно, ради забавы придуманная фраза с труднопроизносимым подбором звуков, которую нужно произнести быстро, не запинаясь»</w:t>
      </w:r>
      <w:r w:rsidR="00365D18" w:rsidRPr="007B0D45">
        <w:rPr>
          <w:rFonts w:ascii="Times New Roman" w:hAnsi="Times New Roman" w:cs="Times New Roman"/>
          <w:sz w:val="24"/>
          <w:szCs w:val="24"/>
        </w:rPr>
        <w:t>.</w:t>
      </w:r>
    </w:p>
    <w:p w14:paraId="77E855D5" w14:textId="66C3B4F3" w:rsidR="00DE1F98" w:rsidRPr="007B0D45" w:rsidRDefault="00DE1F98" w:rsidP="007B0D45">
      <w:pPr>
        <w:widowControl w:val="0"/>
        <w:shd w:val="clear" w:color="auto" w:fill="FFFFFF"/>
        <w:spacing w:after="0" w:line="240" w:lineRule="auto"/>
        <w:ind w:firstLine="709"/>
        <w:jc w:val="both"/>
        <w:rPr>
          <w:rFonts w:ascii="Times New Roman" w:hAnsi="Times New Roman" w:cs="Times New Roman"/>
          <w:sz w:val="24"/>
          <w:szCs w:val="24"/>
        </w:rPr>
      </w:pPr>
      <w:r w:rsidRPr="007B0D45">
        <w:rPr>
          <w:rFonts w:ascii="Times New Roman" w:hAnsi="Times New Roman" w:cs="Times New Roman"/>
          <w:sz w:val="24"/>
          <w:szCs w:val="24"/>
        </w:rPr>
        <w:t xml:space="preserve">Специалисты по изучению детской психологии говорят, что скороговорки необходимо применять в работе с гиперактивными ребятами, потому что для чёткого произношения необходима концентрированность и сосредоточенность. В целом скороговорки положительно влияют на умственное развитие подрастающего человека. </w:t>
      </w:r>
    </w:p>
    <w:p w14:paraId="220E0D2B" w14:textId="77777777" w:rsidR="00DE1F98" w:rsidRPr="007B0D45" w:rsidRDefault="00DE1F98" w:rsidP="007B0D45">
      <w:pPr>
        <w:widowControl w:val="0"/>
        <w:shd w:val="clear" w:color="auto" w:fill="FFFFFF"/>
        <w:spacing w:after="0" w:line="240" w:lineRule="auto"/>
        <w:ind w:firstLine="709"/>
        <w:jc w:val="both"/>
        <w:rPr>
          <w:rFonts w:ascii="Times New Roman" w:hAnsi="Times New Roman" w:cs="Times New Roman"/>
          <w:i/>
          <w:sz w:val="24"/>
          <w:szCs w:val="24"/>
        </w:rPr>
      </w:pPr>
      <w:r w:rsidRPr="007B0D45">
        <w:rPr>
          <w:rFonts w:ascii="Times New Roman" w:hAnsi="Times New Roman" w:cs="Times New Roman"/>
          <w:i/>
          <w:sz w:val="24"/>
          <w:szCs w:val="24"/>
        </w:rPr>
        <w:t xml:space="preserve">Практика работы со скороговорками выработала ряд правил, которые можно сформулировать следующим образом: </w:t>
      </w:r>
    </w:p>
    <w:p w14:paraId="183855DA" w14:textId="77777777" w:rsidR="00DE1F98" w:rsidRPr="007B0D45" w:rsidRDefault="00DE1F98" w:rsidP="007B0D45">
      <w:pPr>
        <w:widowControl w:val="0"/>
        <w:shd w:val="clear" w:color="auto" w:fill="FFFFFF"/>
        <w:spacing w:after="0" w:line="240" w:lineRule="auto"/>
        <w:ind w:firstLine="709"/>
        <w:jc w:val="both"/>
        <w:rPr>
          <w:rFonts w:ascii="Times New Roman" w:hAnsi="Times New Roman" w:cs="Times New Roman"/>
          <w:sz w:val="24"/>
          <w:szCs w:val="24"/>
        </w:rPr>
      </w:pPr>
      <w:r w:rsidRPr="007B0D45">
        <w:rPr>
          <w:rFonts w:ascii="Times New Roman" w:hAnsi="Times New Roman" w:cs="Times New Roman"/>
          <w:sz w:val="24"/>
          <w:szCs w:val="24"/>
        </w:rPr>
        <w:t xml:space="preserve">1. Вначале разучивания надо проговорить скороговорку в медленном темпе, если необходимо, по слогам, выговаривая их четко, и по мере усвоения материала постепенно ускорять темп произношения. </w:t>
      </w:r>
    </w:p>
    <w:p w14:paraId="3DED4B82" w14:textId="77777777" w:rsidR="00DE1F98" w:rsidRPr="007B0D45" w:rsidRDefault="00DE1F98" w:rsidP="007B0D45">
      <w:pPr>
        <w:widowControl w:val="0"/>
        <w:shd w:val="clear" w:color="auto" w:fill="FFFFFF"/>
        <w:spacing w:after="0" w:line="240" w:lineRule="auto"/>
        <w:ind w:firstLine="709"/>
        <w:jc w:val="both"/>
        <w:rPr>
          <w:rFonts w:ascii="Times New Roman" w:hAnsi="Times New Roman" w:cs="Times New Roman"/>
          <w:sz w:val="24"/>
          <w:szCs w:val="24"/>
        </w:rPr>
      </w:pPr>
      <w:r w:rsidRPr="007B0D45">
        <w:rPr>
          <w:rFonts w:ascii="Times New Roman" w:hAnsi="Times New Roman" w:cs="Times New Roman"/>
          <w:sz w:val="24"/>
          <w:szCs w:val="24"/>
        </w:rPr>
        <w:t xml:space="preserve">2. Необходимо следить за правильной ритмической организацией звуков, на подчёркивание окончаний и на активизацию произношения согласных звуков. </w:t>
      </w:r>
    </w:p>
    <w:p w14:paraId="070CC280" w14:textId="77777777" w:rsidR="00DE1F98" w:rsidRPr="007B0D45" w:rsidRDefault="00DE1F98" w:rsidP="007B0D45">
      <w:pPr>
        <w:widowControl w:val="0"/>
        <w:shd w:val="clear" w:color="auto" w:fill="FFFFFF"/>
        <w:spacing w:after="0" w:line="240" w:lineRule="auto"/>
        <w:ind w:firstLine="709"/>
        <w:jc w:val="both"/>
        <w:rPr>
          <w:rFonts w:ascii="Times New Roman" w:hAnsi="Times New Roman" w:cs="Times New Roman"/>
          <w:sz w:val="24"/>
          <w:szCs w:val="24"/>
        </w:rPr>
      </w:pPr>
      <w:r w:rsidRPr="007B0D45">
        <w:rPr>
          <w:rFonts w:ascii="Times New Roman" w:hAnsi="Times New Roman" w:cs="Times New Roman"/>
          <w:sz w:val="24"/>
          <w:szCs w:val="24"/>
        </w:rPr>
        <w:t xml:space="preserve">3. При постепенном ускорении темпа, добиваться произношения скороговорки на одном дыхании. </w:t>
      </w:r>
    </w:p>
    <w:p w14:paraId="60B0D6EB" w14:textId="77777777" w:rsidR="00DE1F98" w:rsidRPr="007B0D45" w:rsidRDefault="00DE1F98" w:rsidP="007B0D45">
      <w:pPr>
        <w:widowControl w:val="0"/>
        <w:shd w:val="clear" w:color="auto" w:fill="FFFFFF"/>
        <w:spacing w:after="0" w:line="240" w:lineRule="auto"/>
        <w:ind w:firstLine="709"/>
        <w:jc w:val="both"/>
        <w:rPr>
          <w:rFonts w:ascii="Times New Roman" w:hAnsi="Times New Roman" w:cs="Times New Roman"/>
          <w:sz w:val="24"/>
          <w:szCs w:val="24"/>
        </w:rPr>
      </w:pPr>
      <w:r w:rsidRPr="007B0D45">
        <w:rPr>
          <w:rFonts w:ascii="Times New Roman" w:hAnsi="Times New Roman" w:cs="Times New Roman"/>
          <w:sz w:val="24"/>
          <w:szCs w:val="24"/>
        </w:rPr>
        <w:t xml:space="preserve">4. Уже знакомый текст можно произносить различными способами: беззвучно, при этом активно артикулируя; шепотом, но таким образом, чтобы все звуки были понятны и слышны; проговаривать упражнение на разной высоте и разными тембрами. </w:t>
      </w:r>
    </w:p>
    <w:p w14:paraId="6014044E" w14:textId="7D01C7F5" w:rsidR="00DE1F98" w:rsidRPr="007B0D45" w:rsidRDefault="00DE1F98" w:rsidP="007B0D45">
      <w:pPr>
        <w:widowControl w:val="0"/>
        <w:shd w:val="clear" w:color="auto" w:fill="FFFFFF"/>
        <w:spacing w:after="0" w:line="240" w:lineRule="auto"/>
        <w:ind w:firstLine="709"/>
        <w:jc w:val="both"/>
        <w:rPr>
          <w:rFonts w:ascii="Times New Roman" w:hAnsi="Times New Roman" w:cs="Times New Roman"/>
          <w:sz w:val="24"/>
          <w:szCs w:val="24"/>
        </w:rPr>
      </w:pPr>
      <w:r w:rsidRPr="007B0D45">
        <w:rPr>
          <w:rFonts w:ascii="Times New Roman" w:hAnsi="Times New Roman" w:cs="Times New Roman"/>
          <w:sz w:val="24"/>
          <w:szCs w:val="24"/>
        </w:rPr>
        <w:t>5. Для разнообразия можно поставить для себя задачу – произнести скороговорку с интонацией удивления, возмущения, порицания, подключить движения. Каждый педагог в своей работе имеет запас скороговорок, применяя их по своему усмотрению. Это могут быть речевые упражнения, скороговорки-распевания, песенки-скороговорки.</w:t>
      </w:r>
    </w:p>
    <w:p w14:paraId="4ECBAC49" w14:textId="04FAFA3D" w:rsidR="00DE1F98" w:rsidRPr="007B0D45" w:rsidRDefault="00DE1F98" w:rsidP="007B0D45">
      <w:pPr>
        <w:widowControl w:val="0"/>
        <w:shd w:val="clear" w:color="auto" w:fill="FFFFFF"/>
        <w:spacing w:after="0" w:line="240" w:lineRule="auto"/>
        <w:ind w:firstLine="709"/>
        <w:jc w:val="both"/>
        <w:rPr>
          <w:rFonts w:ascii="Times New Roman" w:hAnsi="Times New Roman" w:cs="Times New Roman"/>
          <w:sz w:val="24"/>
          <w:szCs w:val="24"/>
        </w:rPr>
      </w:pPr>
      <w:r w:rsidRPr="007B0D45">
        <w:rPr>
          <w:rFonts w:ascii="Times New Roman" w:hAnsi="Times New Roman" w:cs="Times New Roman"/>
          <w:sz w:val="24"/>
          <w:szCs w:val="24"/>
        </w:rPr>
        <w:t>Находясь в постоянном поиске способов решения вокально-дикционных задач, в рамках ограничения времени урока, возникла необходимость по возможности объединить вокально-интонационные и артикуляционные упражнения. Здесь также необходимо помнить о целесообразности использования тех или иных упражнений, либо от их различной трактовки. Одной и</w:t>
      </w:r>
      <w:r w:rsidR="00DF41D4" w:rsidRPr="007B0D45">
        <w:rPr>
          <w:rFonts w:ascii="Times New Roman" w:hAnsi="Times New Roman" w:cs="Times New Roman"/>
          <w:sz w:val="24"/>
          <w:szCs w:val="24"/>
        </w:rPr>
        <w:t>з</w:t>
      </w:r>
      <w:r w:rsidRPr="007B0D45">
        <w:rPr>
          <w:rFonts w:ascii="Times New Roman" w:hAnsi="Times New Roman" w:cs="Times New Roman"/>
          <w:sz w:val="24"/>
          <w:szCs w:val="24"/>
        </w:rPr>
        <w:t xml:space="preserve"> находок, обнаруженной при изучении материала стали музыкальные скороговорки. Музыкальная скороговорка – это текст, положенный на музыку, то есть песенка. Тексты скороговорок веками передаются из уст в уста. Маленькие по размеру, но очень ёмкие по своим учебным задачам произведения, способствуют развитию четкой артикуляции, точной интонации, воспитывают метроритмическую свободу и образность исполнения. Особенно важно при хоровом исполнении музыкальных скороговорок внятное произношение. Гласные не должны заглушать согласные. Наиболее частое явление у младших школьников – торопливость произношения, при которой искажается звук. Этот недостаток легко исправляется, если вначале музыкальное произведение (скороговорку) </w:t>
      </w:r>
      <w:proofErr w:type="spellStart"/>
      <w:r w:rsidRPr="007B0D45">
        <w:rPr>
          <w:rFonts w:ascii="Times New Roman" w:hAnsi="Times New Roman" w:cs="Times New Roman"/>
          <w:sz w:val="24"/>
          <w:szCs w:val="24"/>
        </w:rPr>
        <w:t>пропевать</w:t>
      </w:r>
      <w:proofErr w:type="spellEnd"/>
      <w:r w:rsidRPr="007B0D45">
        <w:rPr>
          <w:rFonts w:ascii="Times New Roman" w:hAnsi="Times New Roman" w:cs="Times New Roman"/>
          <w:sz w:val="24"/>
          <w:szCs w:val="24"/>
        </w:rPr>
        <w:t xml:space="preserve"> медленно, а затем уже ускорять.</w:t>
      </w:r>
    </w:p>
    <w:p w14:paraId="596B0ACD" w14:textId="10DAF1B1" w:rsidR="0022148F" w:rsidRPr="007B0D45" w:rsidRDefault="0022148F" w:rsidP="007B0D45">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B0D45">
        <w:rPr>
          <w:rFonts w:ascii="Times New Roman" w:hAnsi="Times New Roman" w:cs="Times New Roman"/>
          <w:sz w:val="24"/>
          <w:szCs w:val="24"/>
        </w:rPr>
        <w:t>В работе с каждым хоровым коллективом стоят разные задачи, поэтому также необходимо учитывать сложность и доступность выбранного материала. Скороговорки, выбранные для работы с хором младших школьников, будут неинтересны для более взрослых детей, а музыкальные скороговорки полюбившееся младшему хору, не смогут исполнить малыши, так как не справятся с более сложным музыкальным материалом.</w:t>
      </w:r>
    </w:p>
    <w:p w14:paraId="7B49D57F" w14:textId="27177781" w:rsidR="00DF7B8F" w:rsidRPr="007B0D45" w:rsidRDefault="00D02DBC" w:rsidP="007B0D45">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B0D45">
        <w:rPr>
          <w:rFonts w:ascii="Times New Roman" w:eastAsia="Times New Roman" w:hAnsi="Times New Roman" w:cs="Times New Roman"/>
          <w:color w:val="181818"/>
          <w:sz w:val="24"/>
          <w:szCs w:val="24"/>
          <w:lang w:eastAsia="ru-RU"/>
        </w:rPr>
        <w:t xml:space="preserve">Вокальная работа в детском хоре имеет свою специфику по сравнению с работой во взрослом хоре. Это обусловлено прежде всего, тем, что детский организм в отличие от взрослого находится в постоянном развитии, а, следовательно, изменении. </w:t>
      </w:r>
    </w:p>
    <w:p w14:paraId="4D2680EA" w14:textId="58BE8EE1" w:rsidR="00704E4B" w:rsidRDefault="00D02DBC" w:rsidP="00664A67">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7B0D45">
        <w:rPr>
          <w:rFonts w:ascii="Times New Roman" w:eastAsia="Times New Roman" w:hAnsi="Times New Roman" w:cs="Times New Roman"/>
          <w:color w:val="181818"/>
          <w:sz w:val="24"/>
          <w:szCs w:val="24"/>
          <w:lang w:eastAsia="ru-RU"/>
        </w:rPr>
        <w:t>Многолетней практикой доказано</w:t>
      </w:r>
      <w:r w:rsidR="00DF7B8F" w:rsidRPr="007B0D45">
        <w:rPr>
          <w:rFonts w:ascii="Times New Roman" w:eastAsia="Times New Roman" w:hAnsi="Times New Roman" w:cs="Times New Roman"/>
          <w:color w:val="181818"/>
          <w:sz w:val="24"/>
          <w:szCs w:val="24"/>
          <w:lang w:eastAsia="ru-RU"/>
        </w:rPr>
        <w:t xml:space="preserve"> (не моей))</w:t>
      </w:r>
      <w:r w:rsidRPr="007B0D45">
        <w:rPr>
          <w:rFonts w:ascii="Times New Roman" w:eastAsia="Times New Roman" w:hAnsi="Times New Roman" w:cs="Times New Roman"/>
          <w:color w:val="181818"/>
          <w:sz w:val="24"/>
          <w:szCs w:val="24"/>
          <w:lang w:eastAsia="ru-RU"/>
        </w:rPr>
        <w:t xml:space="preserve">, что пение в детском возрасте не только не вредно, но и полезно. Речь идет о пении правильном в вокальном отношении, что возможно при соблюдении определенных принципов. Пение способствует развитию голосовых связок, дыхательного и артикуляционного аппаратов. Правильно проводимое пение укрепляет </w:t>
      </w:r>
      <w:r w:rsidRPr="00664A67">
        <w:rPr>
          <w:rFonts w:ascii="Times New Roman" w:eastAsia="Times New Roman" w:hAnsi="Times New Roman" w:cs="Times New Roman"/>
          <w:color w:val="181818"/>
          <w:sz w:val="24"/>
          <w:szCs w:val="24"/>
          <w:lang w:eastAsia="ru-RU"/>
        </w:rPr>
        <w:t>здоровье детей.</w:t>
      </w:r>
    </w:p>
    <w:p w14:paraId="799010FE" w14:textId="14823E93" w:rsidR="006811C9" w:rsidRDefault="006811C9" w:rsidP="006811C9">
      <w:pPr>
        <w:widowControl w:val="0"/>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3404108B" w14:textId="4F93F939" w:rsidR="006811C9" w:rsidRDefault="006811C9" w:rsidP="006811C9">
      <w:pPr>
        <w:widowControl w:val="0"/>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811C9">
        <w:rPr>
          <w:rFonts w:ascii="Times New Roman" w:eastAsia="Times New Roman" w:hAnsi="Times New Roman" w:cs="Times New Roman"/>
          <w:color w:val="181818"/>
          <w:sz w:val="24"/>
          <w:szCs w:val="24"/>
          <w:lang w:eastAsia="ru-RU"/>
        </w:rPr>
        <w:t>Для устранения речевых дефектов у детей на занятиях по вокалу использую комплекс упражнений на:</w:t>
      </w:r>
    </w:p>
    <w:p w14:paraId="77143E65" w14:textId="328BB0A2" w:rsidR="006811C9" w:rsidRPr="009633BB" w:rsidRDefault="006811C9"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3BB">
        <w:rPr>
          <w:rFonts w:ascii="Times New Roman" w:eastAsia="Times New Roman" w:hAnsi="Times New Roman" w:cs="Times New Roman"/>
          <w:sz w:val="24"/>
          <w:szCs w:val="24"/>
          <w:lang w:eastAsia="ru-RU"/>
        </w:rPr>
        <w:t>Правильное дыхание.</w:t>
      </w:r>
    </w:p>
    <w:p w14:paraId="5EAA94A9" w14:textId="77777777" w:rsidR="006811C9" w:rsidRPr="006811C9" w:rsidRDefault="006811C9"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Постановка дыхания — это важный этап в общем процессе развития дикции и улучшения звучания голоса.</w:t>
      </w:r>
    </w:p>
    <w:p w14:paraId="4914D916" w14:textId="47342FD0" w:rsidR="006811C9" w:rsidRDefault="006811C9"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Выполнение данного упражнения, направленного на усовершенствование функций речевого аппарата, предусматривает осуществление следующих действий:</w:t>
      </w:r>
    </w:p>
    <w:p w14:paraId="0E36FB2A" w14:textId="5BA6FA39" w:rsidR="006811C9" w:rsidRPr="006811C9" w:rsidRDefault="009633BB"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811C9" w:rsidRPr="006811C9">
        <w:rPr>
          <w:rFonts w:ascii="Times New Roman" w:eastAsia="Times New Roman" w:hAnsi="Times New Roman" w:cs="Times New Roman"/>
          <w:sz w:val="24"/>
          <w:szCs w:val="24"/>
          <w:lang w:eastAsia="ru-RU"/>
        </w:rPr>
        <w:t>Открыть ротовую полость, а затем выполнить 10 вдохов и выдохов через нос.</w:t>
      </w:r>
    </w:p>
    <w:p w14:paraId="6E4E2BB5" w14:textId="7414F363" w:rsidR="006811C9" w:rsidRPr="006811C9" w:rsidRDefault="009633BB"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811C9" w:rsidRPr="006811C9">
        <w:rPr>
          <w:rFonts w:ascii="Times New Roman" w:eastAsia="Times New Roman" w:hAnsi="Times New Roman" w:cs="Times New Roman"/>
          <w:sz w:val="24"/>
          <w:szCs w:val="24"/>
          <w:lang w:eastAsia="ru-RU"/>
        </w:rPr>
        <w:t>Положить правую руку на живот в области солнечного сплетения. После этого сделать глубокий вдох через носовые каналы и вдохнуть воздух через маленькое отверстие, сформированное губами. Данное действие повторять 6 раз.</w:t>
      </w:r>
    </w:p>
    <w:p w14:paraId="47EFBA76" w14:textId="502FE657" w:rsidR="006811C9" w:rsidRPr="006811C9" w:rsidRDefault="009633BB"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811C9" w:rsidRPr="006811C9">
        <w:rPr>
          <w:rFonts w:ascii="Times New Roman" w:eastAsia="Times New Roman" w:hAnsi="Times New Roman" w:cs="Times New Roman"/>
          <w:sz w:val="24"/>
          <w:szCs w:val="24"/>
          <w:lang w:eastAsia="ru-RU"/>
        </w:rPr>
        <w:t>Положить правую руку на живот в области солнечного сплетения. После этого сделать глубокий вдох через носовые каналы и вдохнуть воздух, и на выдохе выпускаем воздух на букву «С», тем самым контролируя дыхание.</w:t>
      </w:r>
    </w:p>
    <w:p w14:paraId="75DAB5C1" w14:textId="24C6355A" w:rsidR="008A37C6" w:rsidRPr="006811C9" w:rsidRDefault="006811C9" w:rsidP="009633B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Правильно поставленный процесс выдоха воздуха позволяет развить хорошую координацию фраз во время быстрого разговора, не изменяет тембр голоса, не сбивает интонацию. Все слова звучат четко и ясно. Данное упражнение выполняется ежедневно в течение 10 мин.</w:t>
      </w:r>
    </w:p>
    <w:p w14:paraId="02CE4DC1" w14:textId="5BC055DA" w:rsidR="006811C9" w:rsidRPr="009633BB" w:rsidRDefault="006811C9"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3BB">
        <w:rPr>
          <w:rFonts w:ascii="Times New Roman" w:eastAsia="Times New Roman" w:hAnsi="Times New Roman" w:cs="Times New Roman"/>
          <w:sz w:val="24"/>
          <w:szCs w:val="24"/>
          <w:lang w:eastAsia="ru-RU"/>
        </w:rPr>
        <w:t>Упражнения для артикуляционного аппарата:</w:t>
      </w:r>
    </w:p>
    <w:p w14:paraId="3F899871" w14:textId="77777777" w:rsidR="006811C9" w:rsidRPr="006811C9" w:rsidRDefault="006811C9"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1. Быстрое перемещение языка внутри ротовой полости.</w:t>
      </w:r>
    </w:p>
    <w:p w14:paraId="1CA9EACA" w14:textId="77777777" w:rsidR="006811C9" w:rsidRPr="006811C9" w:rsidRDefault="006811C9"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Следует закрыть ротовую полость, а затем кончиком языка поочередно касаться внутренней поверхности правой и левой щеки. Продолжительность тренировки этого вида составляет 6 мин.</w:t>
      </w:r>
    </w:p>
    <w:p w14:paraId="3DA119A8" w14:textId="77777777" w:rsidR="006811C9" w:rsidRPr="006811C9" w:rsidRDefault="006811C9"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 xml:space="preserve">2. Вращающие движения языком. </w:t>
      </w:r>
    </w:p>
    <w:p w14:paraId="68620670" w14:textId="77777777" w:rsidR="006811C9" w:rsidRPr="006811C9" w:rsidRDefault="006811C9"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Необходимо закрыть рот, а затем выполнять вращательные движения языком внутри ротовой полости. В правую и левую сторону следует сделать не менее 20 вращений.</w:t>
      </w:r>
    </w:p>
    <w:p w14:paraId="139DF0AC" w14:textId="77777777" w:rsidR="006811C9" w:rsidRPr="006811C9" w:rsidRDefault="006811C9"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 xml:space="preserve">3. Расслабляем язык «цокаем» </w:t>
      </w:r>
    </w:p>
    <w:p w14:paraId="17D8E8AC" w14:textId="1BCFB91A" w:rsidR="006811C9" w:rsidRDefault="006811C9" w:rsidP="009633B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Подключаем губы – на улыбке «цокаем», -округляем губы на букву «О» - «цокаем»</w:t>
      </w:r>
    </w:p>
    <w:p w14:paraId="1F5292FA" w14:textId="5DAA6794" w:rsidR="006811C9" w:rsidRPr="009633BB" w:rsidRDefault="009633BB" w:rsidP="006811C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3BB">
        <w:rPr>
          <w:rFonts w:ascii="Times New Roman" w:eastAsia="Times New Roman" w:hAnsi="Times New Roman" w:cs="Times New Roman"/>
          <w:sz w:val="24"/>
          <w:szCs w:val="24"/>
          <w:lang w:eastAsia="ru-RU"/>
        </w:rPr>
        <w:t>С</w:t>
      </w:r>
      <w:r w:rsidR="006811C9" w:rsidRPr="009633BB">
        <w:rPr>
          <w:rFonts w:ascii="Times New Roman" w:eastAsia="Times New Roman" w:hAnsi="Times New Roman" w:cs="Times New Roman"/>
          <w:sz w:val="24"/>
          <w:szCs w:val="24"/>
          <w:lang w:eastAsia="ru-RU"/>
        </w:rPr>
        <w:t>короговорки:</w:t>
      </w:r>
    </w:p>
    <w:p w14:paraId="3DDD3C8A" w14:textId="12A3849B" w:rsidR="006811C9" w:rsidRPr="006811C9" w:rsidRDefault="006811C9" w:rsidP="006811C9">
      <w:pPr>
        <w:pStyle w:val="a3"/>
        <w:widowControl w:val="0"/>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Интервента интервьюер интервьюировал.</w:t>
      </w:r>
    </w:p>
    <w:p w14:paraId="14B61732" w14:textId="77777777" w:rsidR="006811C9" w:rsidRPr="006811C9" w:rsidRDefault="006811C9" w:rsidP="006811C9">
      <w:pPr>
        <w:pStyle w:val="a3"/>
        <w:widowControl w:val="0"/>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Дыроколом бумажный протокол проколол суровый прокурор.</w:t>
      </w:r>
    </w:p>
    <w:p w14:paraId="75F4B732" w14:textId="79FC2CA4" w:rsidR="006811C9" w:rsidRPr="009633BB" w:rsidRDefault="006811C9" w:rsidP="009633BB">
      <w:pPr>
        <w:pStyle w:val="a3"/>
        <w:widowControl w:val="0"/>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 xml:space="preserve">Все скороговорки ты не </w:t>
      </w:r>
      <w:proofErr w:type="spellStart"/>
      <w:r w:rsidRPr="006811C9">
        <w:rPr>
          <w:rFonts w:ascii="Times New Roman" w:eastAsia="Times New Roman" w:hAnsi="Times New Roman" w:cs="Times New Roman"/>
          <w:sz w:val="24"/>
          <w:szCs w:val="24"/>
          <w:lang w:eastAsia="ru-RU"/>
        </w:rPr>
        <w:t>перескороговоришь</w:t>
      </w:r>
      <w:proofErr w:type="spellEnd"/>
      <w:r w:rsidRPr="006811C9">
        <w:rPr>
          <w:rFonts w:ascii="Times New Roman" w:eastAsia="Times New Roman" w:hAnsi="Times New Roman" w:cs="Times New Roman"/>
          <w:sz w:val="24"/>
          <w:szCs w:val="24"/>
          <w:lang w:eastAsia="ru-RU"/>
        </w:rPr>
        <w:t xml:space="preserve"> и не пытайся </w:t>
      </w:r>
      <w:proofErr w:type="spellStart"/>
      <w:r w:rsidRPr="006811C9">
        <w:rPr>
          <w:rFonts w:ascii="Times New Roman" w:eastAsia="Times New Roman" w:hAnsi="Times New Roman" w:cs="Times New Roman"/>
          <w:sz w:val="24"/>
          <w:szCs w:val="24"/>
          <w:lang w:eastAsia="ru-RU"/>
        </w:rPr>
        <w:t>перевыскоровоговорить</w:t>
      </w:r>
      <w:proofErr w:type="spellEnd"/>
      <w:r w:rsidRPr="006811C9">
        <w:rPr>
          <w:rFonts w:ascii="Times New Roman" w:eastAsia="Times New Roman" w:hAnsi="Times New Roman" w:cs="Times New Roman"/>
          <w:sz w:val="24"/>
          <w:szCs w:val="24"/>
          <w:lang w:eastAsia="ru-RU"/>
        </w:rPr>
        <w:t>.</w:t>
      </w:r>
    </w:p>
    <w:p w14:paraId="4CCAEA65" w14:textId="6735DED5" w:rsidR="006811C9" w:rsidRPr="006811C9" w:rsidRDefault="006811C9" w:rsidP="009633BB">
      <w:pPr>
        <w:shd w:val="clear" w:color="auto" w:fill="FFFFFF"/>
        <w:spacing w:after="0" w:line="240" w:lineRule="auto"/>
        <w:ind w:firstLine="709"/>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Детские скороговорки на Р улучшают дикцию ребенка и помогают развивать правильную речь.</w:t>
      </w:r>
      <w:r>
        <w:rPr>
          <w:rFonts w:ascii="Times New Roman" w:eastAsia="Times New Roman" w:hAnsi="Times New Roman" w:cs="Times New Roman"/>
          <w:sz w:val="24"/>
          <w:szCs w:val="24"/>
          <w:lang w:eastAsia="ru-RU"/>
        </w:rPr>
        <w:t xml:space="preserve"> </w:t>
      </w:r>
      <w:r w:rsidRPr="006811C9">
        <w:rPr>
          <w:rFonts w:ascii="Times New Roman" w:eastAsia="Times New Roman" w:hAnsi="Times New Roman" w:cs="Times New Roman"/>
          <w:sz w:val="24"/>
          <w:szCs w:val="24"/>
          <w:lang w:eastAsia="ru-RU"/>
        </w:rPr>
        <w:t>Музыкальные скороговорки:</w:t>
      </w:r>
    </w:p>
    <w:p w14:paraId="2F2C2C3F"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На дворе трава</w:t>
      </w:r>
    </w:p>
    <w:p w14:paraId="4CAA2EAC"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На дворе трава, на траве дрова</w:t>
      </w:r>
      <w:r w:rsidRPr="006811C9">
        <w:rPr>
          <w:rFonts w:ascii="Times New Roman" w:eastAsia="Times New Roman" w:hAnsi="Times New Roman" w:cs="Times New Roman"/>
          <w:sz w:val="24"/>
          <w:szCs w:val="24"/>
          <w:lang w:eastAsia="ru-RU"/>
        </w:rPr>
        <w:br/>
        <w:t>Не руби дрова на траве двора.</w:t>
      </w:r>
    </w:p>
    <w:p w14:paraId="37CD68C2"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p>
    <w:p w14:paraId="5E38A002"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Карл у Клары</w:t>
      </w:r>
    </w:p>
    <w:p w14:paraId="3D5F5C25"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Карл у Клары украл кораллы,</w:t>
      </w:r>
      <w:r w:rsidRPr="006811C9">
        <w:rPr>
          <w:rFonts w:ascii="Times New Roman" w:eastAsia="Times New Roman" w:hAnsi="Times New Roman" w:cs="Times New Roman"/>
          <w:sz w:val="24"/>
          <w:szCs w:val="24"/>
          <w:lang w:eastAsia="ru-RU"/>
        </w:rPr>
        <w:br/>
        <w:t>Клара у Карла украла кларнет.</w:t>
      </w:r>
    </w:p>
    <w:p w14:paraId="0E5ED51B"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p>
    <w:p w14:paraId="6722223B"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Корабли лавировали</w:t>
      </w:r>
    </w:p>
    <w:p w14:paraId="23881ED5"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Корабли лавировали, лавировали, да не вылавировали.</w:t>
      </w:r>
    </w:p>
    <w:p w14:paraId="38138C59"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p>
    <w:p w14:paraId="60FC0A4C" w14:textId="77777777" w:rsidR="006811C9" w:rsidRPr="006811C9" w:rsidRDefault="006811C9" w:rsidP="006811C9">
      <w:pPr>
        <w:shd w:val="clear" w:color="auto" w:fill="FFFFFF"/>
        <w:spacing w:after="0" w:line="240" w:lineRule="auto"/>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Скороговорка про покупки</w:t>
      </w:r>
    </w:p>
    <w:p w14:paraId="4C9B4688" w14:textId="0741004C" w:rsidR="006811C9" w:rsidRDefault="006811C9" w:rsidP="00D00CEB">
      <w:pPr>
        <w:shd w:val="clear" w:color="auto" w:fill="FFFFFF"/>
        <w:spacing w:after="0" w:line="240" w:lineRule="auto"/>
        <w:rPr>
          <w:rFonts w:ascii="Times New Roman" w:eastAsia="Times New Roman" w:hAnsi="Times New Roman" w:cs="Times New Roman"/>
          <w:sz w:val="24"/>
          <w:szCs w:val="24"/>
          <w:lang w:eastAsia="ru-RU"/>
        </w:rPr>
      </w:pPr>
      <w:r w:rsidRPr="006811C9">
        <w:rPr>
          <w:rFonts w:ascii="Times New Roman" w:eastAsia="Times New Roman" w:hAnsi="Times New Roman" w:cs="Times New Roman"/>
          <w:sz w:val="24"/>
          <w:szCs w:val="24"/>
          <w:lang w:eastAsia="ru-RU"/>
        </w:rPr>
        <w:t>Расскажите про покупки,</w:t>
      </w:r>
      <w:r w:rsidRPr="006811C9">
        <w:rPr>
          <w:rFonts w:ascii="Times New Roman" w:eastAsia="Times New Roman" w:hAnsi="Times New Roman" w:cs="Times New Roman"/>
          <w:sz w:val="24"/>
          <w:szCs w:val="24"/>
          <w:lang w:eastAsia="ru-RU"/>
        </w:rPr>
        <w:br/>
        <w:t>Про какие про покупки?</w:t>
      </w:r>
      <w:r w:rsidRPr="006811C9">
        <w:rPr>
          <w:rFonts w:ascii="Times New Roman" w:eastAsia="Times New Roman" w:hAnsi="Times New Roman" w:cs="Times New Roman"/>
          <w:sz w:val="24"/>
          <w:szCs w:val="24"/>
          <w:lang w:eastAsia="ru-RU"/>
        </w:rPr>
        <w:br/>
        <w:t>Про покупки, про покупки,</w:t>
      </w:r>
      <w:r w:rsidRPr="006811C9">
        <w:rPr>
          <w:rFonts w:ascii="Times New Roman" w:eastAsia="Times New Roman" w:hAnsi="Times New Roman" w:cs="Times New Roman"/>
          <w:sz w:val="24"/>
          <w:szCs w:val="24"/>
          <w:lang w:eastAsia="ru-RU"/>
        </w:rPr>
        <w:br/>
        <w:t xml:space="preserve">Про </w:t>
      </w:r>
      <w:proofErr w:type="spellStart"/>
      <w:r w:rsidRPr="006811C9">
        <w:rPr>
          <w:rFonts w:ascii="Times New Roman" w:eastAsia="Times New Roman" w:hAnsi="Times New Roman" w:cs="Times New Roman"/>
          <w:sz w:val="24"/>
          <w:szCs w:val="24"/>
          <w:lang w:eastAsia="ru-RU"/>
        </w:rPr>
        <w:t>покупочки</w:t>
      </w:r>
      <w:proofErr w:type="spellEnd"/>
      <w:r w:rsidRPr="006811C9">
        <w:rPr>
          <w:rFonts w:ascii="Times New Roman" w:eastAsia="Times New Roman" w:hAnsi="Times New Roman" w:cs="Times New Roman"/>
          <w:sz w:val="24"/>
          <w:szCs w:val="24"/>
          <w:lang w:eastAsia="ru-RU"/>
        </w:rPr>
        <w:t xml:space="preserve"> мои.</w:t>
      </w:r>
    </w:p>
    <w:p w14:paraId="63B50BC5" w14:textId="33916C31" w:rsidR="00D00CEB" w:rsidRDefault="00D00CEB" w:rsidP="00D00CEB">
      <w:pPr>
        <w:shd w:val="clear" w:color="auto" w:fill="FFFFFF"/>
        <w:spacing w:after="0" w:line="240" w:lineRule="auto"/>
        <w:rPr>
          <w:rFonts w:ascii="Times New Roman" w:eastAsia="Times New Roman" w:hAnsi="Times New Roman" w:cs="Times New Roman"/>
          <w:sz w:val="24"/>
          <w:szCs w:val="24"/>
          <w:lang w:eastAsia="ru-RU"/>
        </w:rPr>
      </w:pPr>
    </w:p>
    <w:p w14:paraId="6CF075A8" w14:textId="08963A99" w:rsidR="00D00CEB" w:rsidRDefault="00D00CEB" w:rsidP="00D00CE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используемой литературы:</w:t>
      </w:r>
    </w:p>
    <w:p w14:paraId="3B6F2756" w14:textId="77777777" w:rsidR="008811DB" w:rsidRPr="00D00CEB" w:rsidRDefault="008811DB" w:rsidP="00D00CEB">
      <w:pPr>
        <w:shd w:val="clear" w:color="auto" w:fill="FFFFFF"/>
        <w:spacing w:after="0" w:line="240" w:lineRule="auto"/>
        <w:jc w:val="center"/>
        <w:rPr>
          <w:rFonts w:ascii="Times New Roman" w:eastAsia="Times New Roman" w:hAnsi="Times New Roman" w:cs="Times New Roman"/>
          <w:sz w:val="24"/>
          <w:szCs w:val="24"/>
          <w:lang w:eastAsia="ru-RU"/>
        </w:rPr>
      </w:pPr>
    </w:p>
    <w:p w14:paraId="2FFDBB48" w14:textId="77777777" w:rsidR="008811DB" w:rsidRPr="008811DB" w:rsidRDefault="008811DB" w:rsidP="008811DB">
      <w:pPr>
        <w:numPr>
          <w:ilvl w:val="0"/>
          <w:numId w:val="8"/>
        </w:numPr>
        <w:spacing w:after="0" w:line="240" w:lineRule="auto"/>
        <w:ind w:left="375"/>
        <w:rPr>
          <w:rFonts w:ascii="Times New Roman" w:eastAsia="Times New Roman" w:hAnsi="Times New Roman" w:cs="Times New Roman"/>
          <w:sz w:val="24"/>
          <w:szCs w:val="24"/>
          <w:lang w:eastAsia="ru-RU"/>
        </w:rPr>
      </w:pPr>
      <w:r w:rsidRPr="008811DB">
        <w:rPr>
          <w:rFonts w:ascii="Times New Roman" w:eastAsia="Times New Roman" w:hAnsi="Times New Roman" w:cs="Times New Roman"/>
          <w:sz w:val="24"/>
          <w:szCs w:val="24"/>
          <w:lang w:eastAsia="ru-RU"/>
        </w:rPr>
        <w:t xml:space="preserve">Лосев, А.Ф. "История античной эстетики." – М.: Наука, 1991. </w:t>
      </w:r>
    </w:p>
    <w:p w14:paraId="3406789F" w14:textId="77777777" w:rsidR="008811DB" w:rsidRPr="008811DB" w:rsidRDefault="008811DB" w:rsidP="008811DB">
      <w:pPr>
        <w:numPr>
          <w:ilvl w:val="0"/>
          <w:numId w:val="8"/>
        </w:numPr>
        <w:spacing w:after="0" w:line="240" w:lineRule="auto"/>
        <w:ind w:left="375"/>
        <w:rPr>
          <w:rFonts w:ascii="Times New Roman" w:eastAsia="Times New Roman" w:hAnsi="Times New Roman" w:cs="Times New Roman"/>
          <w:sz w:val="24"/>
          <w:szCs w:val="24"/>
          <w:lang w:eastAsia="ru-RU"/>
        </w:rPr>
      </w:pPr>
      <w:r w:rsidRPr="008811DB">
        <w:rPr>
          <w:rFonts w:ascii="Times New Roman" w:eastAsia="Times New Roman" w:hAnsi="Times New Roman" w:cs="Times New Roman"/>
          <w:sz w:val="24"/>
          <w:szCs w:val="24"/>
          <w:lang w:eastAsia="ru-RU"/>
        </w:rPr>
        <w:t xml:space="preserve">Бахтин, М.М. "Эстетика словесного творчества." – М.: Искусство, 1979. </w:t>
      </w:r>
    </w:p>
    <w:p w14:paraId="774E3FD4" w14:textId="77777777" w:rsidR="008811DB" w:rsidRPr="008811DB" w:rsidRDefault="008811DB" w:rsidP="008811DB">
      <w:pPr>
        <w:numPr>
          <w:ilvl w:val="0"/>
          <w:numId w:val="8"/>
        </w:numPr>
        <w:spacing w:after="0" w:line="240" w:lineRule="auto"/>
        <w:ind w:left="375"/>
        <w:rPr>
          <w:rFonts w:ascii="Times New Roman" w:eastAsia="Times New Roman" w:hAnsi="Times New Roman" w:cs="Times New Roman"/>
          <w:sz w:val="24"/>
          <w:szCs w:val="24"/>
          <w:lang w:eastAsia="ru-RU"/>
        </w:rPr>
      </w:pPr>
      <w:r w:rsidRPr="008811DB">
        <w:rPr>
          <w:rFonts w:ascii="Times New Roman" w:eastAsia="Times New Roman" w:hAnsi="Times New Roman" w:cs="Times New Roman"/>
          <w:sz w:val="24"/>
          <w:szCs w:val="24"/>
          <w:lang w:eastAsia="ru-RU"/>
        </w:rPr>
        <w:t xml:space="preserve">Цареградская, Н.Л. "Современная литература: проблемы и тренды." – СПб.: СЗАГС, 2015. </w:t>
      </w:r>
    </w:p>
    <w:p w14:paraId="0FF3A094" w14:textId="77777777" w:rsidR="008811DB" w:rsidRPr="008811DB" w:rsidRDefault="008811DB" w:rsidP="008811DB">
      <w:pPr>
        <w:numPr>
          <w:ilvl w:val="0"/>
          <w:numId w:val="8"/>
        </w:numPr>
        <w:spacing w:after="0" w:line="240" w:lineRule="auto"/>
        <w:ind w:left="375"/>
        <w:rPr>
          <w:rFonts w:ascii="Times New Roman" w:eastAsia="Times New Roman" w:hAnsi="Times New Roman" w:cs="Times New Roman"/>
          <w:sz w:val="24"/>
          <w:szCs w:val="24"/>
          <w:lang w:eastAsia="ru-RU"/>
        </w:rPr>
      </w:pPr>
      <w:proofErr w:type="spellStart"/>
      <w:r w:rsidRPr="008811DB">
        <w:rPr>
          <w:rFonts w:ascii="Times New Roman" w:eastAsia="Times New Roman" w:hAnsi="Times New Roman" w:cs="Times New Roman"/>
          <w:sz w:val="24"/>
          <w:szCs w:val="24"/>
          <w:lang w:eastAsia="ru-RU"/>
        </w:rPr>
        <w:t>Бройд</w:t>
      </w:r>
      <w:proofErr w:type="spellEnd"/>
      <w:r w:rsidRPr="008811DB">
        <w:rPr>
          <w:rFonts w:ascii="Times New Roman" w:eastAsia="Times New Roman" w:hAnsi="Times New Roman" w:cs="Times New Roman"/>
          <w:sz w:val="24"/>
          <w:szCs w:val="24"/>
          <w:lang w:eastAsia="ru-RU"/>
        </w:rPr>
        <w:t xml:space="preserve">, Е.Я. "Литература как искусство." – М.: АСТ, 2003. </w:t>
      </w:r>
    </w:p>
    <w:p w14:paraId="10640B49" w14:textId="77777777" w:rsidR="008811DB" w:rsidRPr="008811DB" w:rsidRDefault="008811DB" w:rsidP="008811DB">
      <w:pPr>
        <w:numPr>
          <w:ilvl w:val="0"/>
          <w:numId w:val="8"/>
        </w:numPr>
        <w:spacing w:after="0" w:line="240" w:lineRule="auto"/>
        <w:ind w:left="375"/>
        <w:rPr>
          <w:rFonts w:ascii="Times New Roman" w:eastAsia="Times New Roman" w:hAnsi="Times New Roman" w:cs="Times New Roman"/>
          <w:sz w:val="24"/>
          <w:szCs w:val="24"/>
          <w:lang w:eastAsia="ru-RU"/>
        </w:rPr>
      </w:pPr>
      <w:r w:rsidRPr="008811DB">
        <w:rPr>
          <w:rFonts w:ascii="Times New Roman" w:eastAsia="Times New Roman" w:hAnsi="Times New Roman" w:cs="Times New Roman"/>
          <w:sz w:val="24"/>
          <w:szCs w:val="24"/>
          <w:lang w:eastAsia="ru-RU"/>
        </w:rPr>
        <w:t xml:space="preserve">Михайлов, В.Е. "Теория литературы и её практическое применение." – Екатеринбург: Урал. ун-т, 2019. </w:t>
      </w:r>
    </w:p>
    <w:p w14:paraId="6879DC6F" w14:textId="260A84F0" w:rsidR="006811C9" w:rsidRPr="005A7D46" w:rsidRDefault="006811C9" w:rsidP="008811DB">
      <w:pPr>
        <w:widowControl w:val="0"/>
        <w:spacing w:after="0" w:line="240" w:lineRule="auto"/>
        <w:ind w:firstLine="709"/>
        <w:jc w:val="both"/>
        <w:rPr>
          <w:rFonts w:ascii="Times New Roman" w:hAnsi="Times New Roman" w:cs="Times New Roman"/>
          <w:sz w:val="24"/>
          <w:szCs w:val="24"/>
          <w:shd w:val="clear" w:color="auto" w:fill="FAFCFF"/>
        </w:rPr>
      </w:pPr>
    </w:p>
    <w:p w14:paraId="7C9AB344" w14:textId="55DC2DDD" w:rsidR="006811C9" w:rsidRDefault="006811C9" w:rsidP="00664A67">
      <w:pPr>
        <w:widowControl w:val="0"/>
        <w:spacing w:after="0" w:line="240" w:lineRule="auto"/>
        <w:ind w:firstLine="709"/>
        <w:jc w:val="both"/>
        <w:rPr>
          <w:rFonts w:ascii="Times New Roman" w:hAnsi="Times New Roman" w:cs="Times New Roman"/>
          <w:sz w:val="24"/>
          <w:szCs w:val="24"/>
          <w:shd w:val="clear" w:color="auto" w:fill="FAFCFF"/>
        </w:rPr>
      </w:pPr>
    </w:p>
    <w:p w14:paraId="7AD8625B" w14:textId="5A422C8D" w:rsidR="006811C9" w:rsidRDefault="006811C9" w:rsidP="00664A67">
      <w:pPr>
        <w:widowControl w:val="0"/>
        <w:spacing w:after="0" w:line="240" w:lineRule="auto"/>
        <w:ind w:firstLine="709"/>
        <w:jc w:val="both"/>
        <w:rPr>
          <w:rFonts w:ascii="Times New Roman" w:hAnsi="Times New Roman" w:cs="Times New Roman"/>
          <w:sz w:val="24"/>
          <w:szCs w:val="24"/>
          <w:shd w:val="clear" w:color="auto" w:fill="FAFCFF"/>
        </w:rPr>
      </w:pPr>
    </w:p>
    <w:p w14:paraId="3DB50B90" w14:textId="24E3B29C" w:rsidR="00704E4B" w:rsidRDefault="00704E4B" w:rsidP="006811C9">
      <w:pPr>
        <w:widowControl w:val="0"/>
        <w:spacing w:after="0" w:line="240" w:lineRule="auto"/>
      </w:pPr>
    </w:p>
    <w:p w14:paraId="4B4B22FB" w14:textId="7944E37C" w:rsidR="006165C3" w:rsidRDefault="006165C3" w:rsidP="007B0D45">
      <w:pPr>
        <w:widowControl w:val="0"/>
        <w:spacing w:after="0" w:line="240" w:lineRule="auto"/>
        <w:ind w:firstLine="709"/>
      </w:pPr>
    </w:p>
    <w:p w14:paraId="62D81204" w14:textId="77777777" w:rsidR="006165C3" w:rsidRPr="007B0D45" w:rsidRDefault="006165C3" w:rsidP="007B0D45">
      <w:pPr>
        <w:widowControl w:val="0"/>
        <w:spacing w:after="0" w:line="240" w:lineRule="auto"/>
        <w:ind w:firstLine="709"/>
        <w:rPr>
          <w:rFonts w:ascii="Times New Roman" w:hAnsi="Times New Roman" w:cs="Times New Roman"/>
        </w:rPr>
      </w:pPr>
    </w:p>
    <w:sectPr w:rsidR="006165C3" w:rsidRPr="007B0D45" w:rsidSect="00190D6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718C"/>
    <w:multiLevelType w:val="multilevel"/>
    <w:tmpl w:val="BB08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6254E"/>
    <w:multiLevelType w:val="multilevel"/>
    <w:tmpl w:val="B12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46D8C"/>
    <w:multiLevelType w:val="multilevel"/>
    <w:tmpl w:val="B0C6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44CBE"/>
    <w:multiLevelType w:val="hybridMultilevel"/>
    <w:tmpl w:val="D996F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E53348"/>
    <w:multiLevelType w:val="multilevel"/>
    <w:tmpl w:val="F792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137B6"/>
    <w:multiLevelType w:val="multilevel"/>
    <w:tmpl w:val="0D9A2CA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AF7136"/>
    <w:multiLevelType w:val="multilevel"/>
    <w:tmpl w:val="E4A6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8E2965"/>
    <w:multiLevelType w:val="multilevel"/>
    <w:tmpl w:val="836C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4AB"/>
    <w:rsid w:val="00092E55"/>
    <w:rsid w:val="000C3257"/>
    <w:rsid w:val="00190D60"/>
    <w:rsid w:val="0022148F"/>
    <w:rsid w:val="00314314"/>
    <w:rsid w:val="00365D18"/>
    <w:rsid w:val="0039675A"/>
    <w:rsid w:val="004F332E"/>
    <w:rsid w:val="005A7D46"/>
    <w:rsid w:val="006165C3"/>
    <w:rsid w:val="00664A67"/>
    <w:rsid w:val="006811C9"/>
    <w:rsid w:val="007014AB"/>
    <w:rsid w:val="00704E4B"/>
    <w:rsid w:val="007B0D45"/>
    <w:rsid w:val="00862C8C"/>
    <w:rsid w:val="008811DB"/>
    <w:rsid w:val="008A37C6"/>
    <w:rsid w:val="009633BB"/>
    <w:rsid w:val="009C2596"/>
    <w:rsid w:val="00A56B5C"/>
    <w:rsid w:val="00AB6604"/>
    <w:rsid w:val="00AC05F5"/>
    <w:rsid w:val="00C221C8"/>
    <w:rsid w:val="00D00CEB"/>
    <w:rsid w:val="00D02DBC"/>
    <w:rsid w:val="00DE1F98"/>
    <w:rsid w:val="00DF41D4"/>
    <w:rsid w:val="00DF7B8F"/>
    <w:rsid w:val="00EA3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33ED"/>
  <w15:chartTrackingRefBased/>
  <w15:docId w15:val="{70F972A5-E069-4E32-B2D9-C14BD0A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F3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F332E"/>
  </w:style>
  <w:style w:type="paragraph" w:customStyle="1" w:styleId="c6">
    <w:name w:val="c6"/>
    <w:basedOn w:val="a"/>
    <w:rsid w:val="004F3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332E"/>
  </w:style>
  <w:style w:type="paragraph" w:customStyle="1" w:styleId="c4">
    <w:name w:val="c4"/>
    <w:basedOn w:val="a"/>
    <w:rsid w:val="004F3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F3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F332E"/>
  </w:style>
  <w:style w:type="paragraph" w:customStyle="1" w:styleId="c5">
    <w:name w:val="c5"/>
    <w:basedOn w:val="a"/>
    <w:rsid w:val="004F3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81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0234">
      <w:bodyDiv w:val="1"/>
      <w:marLeft w:val="0"/>
      <w:marRight w:val="0"/>
      <w:marTop w:val="0"/>
      <w:marBottom w:val="0"/>
      <w:divBdr>
        <w:top w:val="none" w:sz="0" w:space="0" w:color="auto"/>
        <w:left w:val="none" w:sz="0" w:space="0" w:color="auto"/>
        <w:bottom w:val="none" w:sz="0" w:space="0" w:color="auto"/>
        <w:right w:val="none" w:sz="0" w:space="0" w:color="auto"/>
      </w:divBdr>
    </w:div>
    <w:div w:id="719935091">
      <w:bodyDiv w:val="1"/>
      <w:marLeft w:val="0"/>
      <w:marRight w:val="0"/>
      <w:marTop w:val="0"/>
      <w:marBottom w:val="0"/>
      <w:divBdr>
        <w:top w:val="none" w:sz="0" w:space="0" w:color="auto"/>
        <w:left w:val="none" w:sz="0" w:space="0" w:color="auto"/>
        <w:bottom w:val="none" w:sz="0" w:space="0" w:color="auto"/>
        <w:right w:val="none" w:sz="0" w:space="0" w:color="auto"/>
      </w:divBdr>
    </w:div>
    <w:div w:id="959847209">
      <w:bodyDiv w:val="1"/>
      <w:marLeft w:val="0"/>
      <w:marRight w:val="0"/>
      <w:marTop w:val="0"/>
      <w:marBottom w:val="0"/>
      <w:divBdr>
        <w:top w:val="none" w:sz="0" w:space="0" w:color="auto"/>
        <w:left w:val="none" w:sz="0" w:space="0" w:color="auto"/>
        <w:bottom w:val="none" w:sz="0" w:space="0" w:color="auto"/>
        <w:right w:val="none" w:sz="0" w:space="0" w:color="auto"/>
      </w:divBdr>
    </w:div>
    <w:div w:id="1494448012">
      <w:bodyDiv w:val="1"/>
      <w:marLeft w:val="0"/>
      <w:marRight w:val="0"/>
      <w:marTop w:val="0"/>
      <w:marBottom w:val="0"/>
      <w:divBdr>
        <w:top w:val="none" w:sz="0" w:space="0" w:color="auto"/>
        <w:left w:val="none" w:sz="0" w:space="0" w:color="auto"/>
        <w:bottom w:val="none" w:sz="0" w:space="0" w:color="auto"/>
        <w:right w:val="none" w:sz="0" w:space="0" w:color="auto"/>
      </w:divBdr>
    </w:div>
    <w:div w:id="1553688321">
      <w:bodyDiv w:val="1"/>
      <w:marLeft w:val="0"/>
      <w:marRight w:val="0"/>
      <w:marTop w:val="0"/>
      <w:marBottom w:val="0"/>
      <w:divBdr>
        <w:top w:val="none" w:sz="0" w:space="0" w:color="auto"/>
        <w:left w:val="none" w:sz="0" w:space="0" w:color="auto"/>
        <w:bottom w:val="none" w:sz="0" w:space="0" w:color="auto"/>
        <w:right w:val="none" w:sz="0" w:space="0" w:color="auto"/>
      </w:divBdr>
    </w:div>
    <w:div w:id="19278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Ильнар Василович Х.</dc:creator>
  <cp:keywords/>
  <dc:description/>
  <cp:lastModifiedBy>Ильнар Василович Х.</cp:lastModifiedBy>
  <cp:revision>4</cp:revision>
  <cp:lastPrinted>2024-10-07T12:00:00Z</cp:lastPrinted>
  <dcterms:created xsi:type="dcterms:W3CDTF">2024-10-23T03:52:00Z</dcterms:created>
  <dcterms:modified xsi:type="dcterms:W3CDTF">2025-02-03T08:15:00Z</dcterms:modified>
</cp:coreProperties>
</file>