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6" w:type="pct"/>
        <w:tblInd w:w="-179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120"/>
        <w:gridCol w:w="2338"/>
        <w:gridCol w:w="438"/>
        <w:gridCol w:w="2338"/>
        <w:gridCol w:w="564"/>
        <w:gridCol w:w="4253"/>
        <w:gridCol w:w="2635"/>
      </w:tblGrid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95377E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Технологическая карта урока по физике</w:t>
            </w:r>
            <w:r w:rsidR="00BF49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849E0" w:rsidRPr="009A3D53" w:rsidRDefault="008849E0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8849E0">
              <w:rPr>
                <w:rFonts w:ascii="Times New Roman" w:hAnsi="Times New Roman"/>
                <w:b/>
                <w:bCs/>
                <w:sz w:val="28"/>
                <w:szCs w:val="28"/>
              </w:rPr>
              <w:t>2.4 Урок-исследование «Зависимость периода колебаний от жесткости пружины и массы груза» (1-й из 1 ч.)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9E0" w:rsidRDefault="008849E0" w:rsidP="00884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Технологическую карту урока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составил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учитель физики МУОУ СШ №8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Петрищев Роман Викторович</w:t>
            </w:r>
          </w:p>
          <w:p w:rsidR="0095377E" w:rsidRPr="009A3D53" w:rsidRDefault="008849E0" w:rsidP="00884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Тульской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г. Ефремов </w:t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 / Класс / Автор УМК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Предмет - физика. 8  класс. </w:t>
            </w:r>
            <w:proofErr w:type="spellStart"/>
            <w:r w:rsidR="008849E0" w:rsidRPr="008849E0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="008849E0" w:rsidRPr="008849E0">
              <w:rPr>
                <w:rFonts w:ascii="Times New Roman" w:hAnsi="Times New Roman"/>
                <w:sz w:val="28"/>
                <w:szCs w:val="28"/>
              </w:rPr>
              <w:t>, И. М.. Физика. 8 класс</w:t>
            </w:r>
            <w:proofErr w:type="gramStart"/>
            <w:r w:rsidR="008849E0" w:rsidRPr="008849E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8849E0" w:rsidRPr="008849E0">
              <w:rPr>
                <w:rFonts w:ascii="Times New Roman" w:hAnsi="Times New Roman"/>
                <w:sz w:val="28"/>
                <w:szCs w:val="28"/>
              </w:rPr>
              <w:t xml:space="preserve"> учебник / И. М. </w:t>
            </w:r>
            <w:proofErr w:type="spellStart"/>
            <w:r w:rsidR="008849E0" w:rsidRPr="008849E0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="008849E0" w:rsidRPr="008849E0">
              <w:rPr>
                <w:rFonts w:ascii="Times New Roman" w:hAnsi="Times New Roman"/>
                <w:sz w:val="28"/>
                <w:szCs w:val="28"/>
              </w:rPr>
              <w:t>, А. И. Иван</w:t>
            </w:r>
            <w:r w:rsidR="008849E0">
              <w:rPr>
                <w:rFonts w:ascii="Times New Roman" w:hAnsi="Times New Roman"/>
                <w:sz w:val="28"/>
                <w:szCs w:val="28"/>
              </w:rPr>
              <w:t>ов. — Москва</w:t>
            </w:r>
            <w:proofErr w:type="gramStart"/>
            <w:r w:rsidR="008849E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8849E0">
              <w:rPr>
                <w:rFonts w:ascii="Times New Roman" w:hAnsi="Times New Roman"/>
                <w:sz w:val="28"/>
                <w:szCs w:val="28"/>
              </w:rPr>
              <w:t xml:space="preserve"> Просвещение, 2023. — 256с</w:t>
            </w:r>
            <w:r w:rsidR="008849E0" w:rsidRPr="008849E0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C76887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887" w:rsidRPr="009A3D53" w:rsidRDefault="00C768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Используемые </w:t>
            </w:r>
            <w:r w:rsidR="00F54AA0">
              <w:rPr>
                <w:rFonts w:ascii="Times New Roman" w:hAnsi="Times New Roman"/>
                <w:b/>
                <w:bCs/>
                <w:sz w:val="28"/>
                <w:szCs w:val="28"/>
              </w:rPr>
              <w:t>ЦОР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887" w:rsidRPr="009A3D53" w:rsidRDefault="00A31E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F54AA0" w:rsidRPr="00D3528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https://efizika.ru/</w:t>
              </w:r>
            </w:hyperlink>
            <w:r w:rsidR="00F54AA0">
              <w:rPr>
                <w:rFonts w:ascii="Times New Roman" w:hAnsi="Times New Roman"/>
                <w:sz w:val="28"/>
                <w:szCs w:val="28"/>
              </w:rPr>
              <w:t xml:space="preserve"> Электронные лаборатории по физике</w:t>
            </w:r>
            <w:r w:rsidR="00F54AA0">
              <w:rPr>
                <w:rFonts w:ascii="Times New Roman" w:hAnsi="Times New Roman"/>
                <w:sz w:val="28"/>
                <w:szCs w:val="28"/>
              </w:rPr>
              <w:br/>
            </w:r>
            <w:hyperlink r:id="rId8" w:history="1">
              <w:r w:rsidR="000A2323" w:rsidRPr="00D3528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https://efizika.ru/html5/03/index.html</w:t>
              </w:r>
            </w:hyperlink>
            <w:r w:rsidR="000A2323">
              <w:rPr>
                <w:rFonts w:ascii="Times New Roman" w:hAnsi="Times New Roman"/>
                <w:sz w:val="28"/>
                <w:szCs w:val="28"/>
              </w:rPr>
              <w:br/>
            </w:r>
            <w:r w:rsidR="000A2323" w:rsidRPr="000A2323">
              <w:rPr>
                <w:rFonts w:ascii="Times New Roman" w:hAnsi="Times New Roman"/>
                <w:sz w:val="28"/>
                <w:szCs w:val="28"/>
              </w:rPr>
              <w:t>​​‌https://lesson.edu.ru/‌</w:t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8849E0" w:rsidRDefault="008849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849E0">
              <w:rPr>
                <w:rFonts w:ascii="Times New Roman" w:hAnsi="Times New Roman"/>
                <w:bCs/>
                <w:sz w:val="28"/>
                <w:szCs w:val="28"/>
              </w:rPr>
              <w:t>Урок-исследование «Зависимость периода колебаний от жесткости пружины и массы груза»</w:t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C768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Комбинированный урок </w:t>
            </w:r>
            <w:r w:rsidR="00F54AA0">
              <w:rPr>
                <w:rFonts w:ascii="Times New Roman" w:hAnsi="Times New Roman"/>
                <w:sz w:val="28"/>
                <w:szCs w:val="28"/>
              </w:rPr>
              <w:t>с использованием виртуальной лаборатории и классической лабораторной работы</w:t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Форма  урока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F54AA0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решения учебной задачи «Выявления зависимости периода колебаний пружинного маятника от жесткости пружины и массы груза»</w:t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</w:t>
            </w:r>
            <w:proofErr w:type="gramStart"/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учебной</w:t>
            </w:r>
            <w:proofErr w:type="gramEnd"/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 w:rsidP="00F54AA0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  <w:r w:rsidR="00F54AA0">
              <w:rPr>
                <w:rFonts w:ascii="Times New Roman" w:hAnsi="Times New Roman"/>
                <w:sz w:val="28"/>
                <w:szCs w:val="28"/>
              </w:rPr>
              <w:t>, смешанная</w:t>
            </w:r>
          </w:p>
        </w:tc>
      </w:tr>
      <w:tr w:rsidR="0095377E" w:rsidRPr="009A3D53" w:rsidTr="004D1925">
        <w:trPr>
          <w:trHeight w:val="15"/>
        </w:trPr>
        <w:tc>
          <w:tcPr>
            <w:tcW w:w="15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обучения</w:t>
            </w:r>
          </w:p>
        </w:tc>
        <w:tc>
          <w:tcPr>
            <w:tcW w:w="348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F54AA0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1.Основной: учебно-исследовательский метод</w:t>
            </w:r>
          </w:p>
          <w:p w:rsidR="0095377E" w:rsidRDefault="0095377E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 Дополнительные:</w:t>
            </w:r>
          </w:p>
          <w:p w:rsidR="000A2323" w:rsidRPr="009A3D53" w:rsidRDefault="000A2323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Вербальные – </w:t>
            </w:r>
            <w:r w:rsidRPr="000A2323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яснение, беседа в ходе актуализации знаний и выполнения дальнейшей работы.</w:t>
            </w:r>
          </w:p>
          <w:p w:rsidR="0095377E" w:rsidRPr="009A3D53" w:rsidRDefault="000A2323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метод полноценного </w:t>
            </w:r>
            <w:r w:rsidR="00557AEB" w:rsidRPr="009A3D53">
              <w:rPr>
                <w:rFonts w:ascii="Times New Roman" w:hAnsi="Times New Roman"/>
                <w:sz w:val="28"/>
                <w:szCs w:val="28"/>
              </w:rPr>
              <w:t>сотрудничества: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работа в паре, группе;</w:t>
            </w:r>
          </w:p>
          <w:p w:rsidR="0095377E" w:rsidRPr="009A3D53" w:rsidRDefault="000A2323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AA0"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  <w:r w:rsidR="00557AEB" w:rsidRPr="009A3D53">
              <w:rPr>
                <w:rFonts w:ascii="Times New Roman" w:hAnsi="Times New Roman"/>
                <w:sz w:val="28"/>
                <w:szCs w:val="28"/>
              </w:rPr>
              <w:t xml:space="preserve">метод </w:t>
            </w:r>
            <w:r w:rsidR="00F54AA0">
              <w:rPr>
                <w:rFonts w:ascii="Times New Roman" w:hAnsi="Times New Roman"/>
                <w:sz w:val="28"/>
                <w:szCs w:val="28"/>
              </w:rPr>
              <w:t xml:space="preserve">использования </w:t>
            </w:r>
            <w:r w:rsidR="009251C0">
              <w:rPr>
                <w:rFonts w:ascii="Times New Roman" w:hAnsi="Times New Roman"/>
                <w:sz w:val="28"/>
                <w:szCs w:val="28"/>
              </w:rPr>
              <w:t xml:space="preserve">цифровых </w:t>
            </w:r>
            <w:r w:rsidR="00F54AA0">
              <w:rPr>
                <w:rFonts w:ascii="Times New Roman" w:hAnsi="Times New Roman"/>
                <w:sz w:val="28"/>
                <w:szCs w:val="28"/>
              </w:rPr>
              <w:t xml:space="preserve"> технологий (виртуальной лаборатории)</w:t>
            </w:r>
          </w:p>
          <w:p w:rsidR="0095377E" w:rsidRPr="009A3D53" w:rsidRDefault="000A2323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практический метод с элементами фронтальной лабораторной работы в парах</w:t>
            </w:r>
          </w:p>
        </w:tc>
      </w:tr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Цель урока</w:t>
            </w:r>
          </w:p>
        </w:tc>
      </w:tr>
      <w:tr w:rsidR="0095377E" w:rsidRPr="009A3D53" w:rsidTr="004D1925">
        <w:trPr>
          <w:trHeight w:val="9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1.Формированиие УУД в процессе </w:t>
            </w:r>
            <w:r w:rsidR="000A2323">
              <w:rPr>
                <w:rFonts w:ascii="Times New Roman" w:hAnsi="Times New Roman"/>
                <w:sz w:val="28"/>
                <w:szCs w:val="28"/>
              </w:rPr>
              <w:t xml:space="preserve">учебно-исследовательской работы </w:t>
            </w:r>
          </w:p>
          <w:p w:rsidR="0095377E" w:rsidRPr="009A3D53" w:rsidRDefault="0095377E" w:rsidP="000A2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2.Формирование элементов творческого поиска в решении экспериментальн</w:t>
            </w:r>
            <w:r w:rsidR="000A2323">
              <w:rPr>
                <w:rFonts w:ascii="Times New Roman" w:hAnsi="Times New Roman"/>
                <w:sz w:val="28"/>
                <w:szCs w:val="28"/>
              </w:rPr>
              <w:t xml:space="preserve">ой задачи в рамках работы в ЦОР </w:t>
            </w:r>
            <w:hyperlink r:id="rId9" w:history="1">
              <w:r w:rsidR="000A2323" w:rsidRPr="00D3528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https://efizika.ru/</w:t>
              </w:r>
            </w:hyperlink>
            <w:r w:rsidR="000A23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377E" w:rsidRPr="009A3D53" w:rsidTr="004D1925">
        <w:trPr>
          <w:trHeight w:val="359"/>
        </w:trPr>
        <w:tc>
          <w:tcPr>
            <w:tcW w:w="24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Предметный результат</w:t>
            </w: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557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Мета</w:t>
            </w: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предметный</w:t>
            </w:r>
            <w:proofErr w:type="spellEnd"/>
            <w:r w:rsidR="0095377E"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951D1"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5377E"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95377E" w:rsidRPr="009A3D53" w:rsidTr="004D1925">
        <w:trPr>
          <w:trHeight w:val="15"/>
        </w:trPr>
        <w:tc>
          <w:tcPr>
            <w:tcW w:w="24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324037" w:rsidRDefault="0095377E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A2323" w:rsidRPr="00324037">
              <w:rPr>
                <w:rFonts w:ascii="Times New Roman" w:hAnsi="Times New Roman"/>
                <w:sz w:val="28"/>
                <w:szCs w:val="28"/>
              </w:rPr>
              <w:t>Научатся исследовать зависимость периода пружинного маятника от массы груза и жесткости пружины</w:t>
            </w:r>
          </w:p>
          <w:p w:rsidR="00324037" w:rsidRPr="00324037" w:rsidRDefault="0095377E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4037">
              <w:rPr>
                <w:rFonts w:ascii="Times New Roman" w:hAnsi="Times New Roman"/>
                <w:sz w:val="44"/>
                <w:szCs w:val="28"/>
              </w:rPr>
              <w:t xml:space="preserve"> </w:t>
            </w:r>
            <w:r w:rsidR="00324037" w:rsidRPr="00324037">
              <w:rPr>
                <w:rFonts w:ascii="Times New Roman" w:hAnsi="Times New Roman"/>
                <w:sz w:val="28"/>
                <w:szCs w:val="19"/>
                <w:shd w:val="clear" w:color="auto" w:fill="FFFFFF"/>
              </w:rPr>
              <w:t>проводить исследование зависимости одной физической величины от другой с использованием прямых измерений</w:t>
            </w:r>
          </w:p>
          <w:p w:rsidR="0095377E" w:rsidRPr="00324037" w:rsidRDefault="00324037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4037">
              <w:rPr>
                <w:rFonts w:ascii="Times New Roman" w:hAnsi="Times New Roman"/>
                <w:sz w:val="28"/>
                <w:szCs w:val="28"/>
              </w:rPr>
              <w:t>проводить косвенные измерения физических величин</w:t>
            </w:r>
          </w:p>
          <w:p w:rsidR="00324037" w:rsidRPr="00324037" w:rsidRDefault="00324037" w:rsidP="00324037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4037">
              <w:rPr>
                <w:rFonts w:ascii="Times New Roman" w:hAnsi="Times New Roman"/>
                <w:sz w:val="28"/>
                <w:szCs w:val="19"/>
                <w:shd w:val="clear" w:color="auto" w:fill="FFFFFF"/>
              </w:rPr>
              <w:t xml:space="preserve">использовать при выполнении учебных заданий ресурсы ЦОР виртуальной лаборатории </w:t>
            </w:r>
          </w:p>
          <w:p w:rsidR="00324037" w:rsidRPr="00324037" w:rsidRDefault="00324037" w:rsidP="00324037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4037">
              <w:rPr>
                <w:rFonts w:ascii="Times New Roman" w:hAnsi="Times New Roman"/>
                <w:sz w:val="28"/>
                <w:szCs w:val="19"/>
              </w:rPr>
      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      </w: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037" w:rsidRPr="00324037" w:rsidRDefault="00324037" w:rsidP="00324037">
            <w:pPr>
              <w:numPr>
                <w:ilvl w:val="0"/>
                <w:numId w:val="12"/>
              </w:numPr>
              <w:spacing w:beforeAutospacing="1"/>
              <w:ind w:left="0"/>
              <w:jc w:val="both"/>
              <w:rPr>
                <w:rFonts w:ascii="Times New Roman" w:hAnsi="Times New Roman"/>
                <w:sz w:val="24"/>
                <w:szCs w:val="17"/>
              </w:rPr>
            </w:pPr>
            <w:r w:rsidRPr="00324037">
              <w:rPr>
                <w:rFonts w:ascii="Times New Roman" w:hAnsi="Times New Roman"/>
                <w:sz w:val="28"/>
                <w:szCs w:val="28"/>
              </w:rPr>
              <w:t xml:space="preserve">Познавательные: </w:t>
            </w:r>
            <w:proofErr w:type="gramStart"/>
            <w:r w:rsidRPr="00324037">
              <w:rPr>
                <w:rFonts w:ascii="Times New Roman" w:hAnsi="Times New Roman"/>
                <w:sz w:val="28"/>
                <w:szCs w:val="28"/>
              </w:rPr>
              <w:t>-</w:t>
            </w:r>
            <w:r w:rsidRPr="00324037">
              <w:rPr>
                <w:rFonts w:ascii="Times New Roman" w:hAnsi="Times New Roman"/>
                <w:sz w:val="28"/>
                <w:szCs w:val="19"/>
              </w:rPr>
              <w:t>в</w:t>
            </w:r>
            <w:proofErr w:type="gramEnd"/>
            <w:r w:rsidRPr="00324037">
              <w:rPr>
                <w:rFonts w:ascii="Times New Roman" w:hAnsi="Times New Roman"/>
                <w:sz w:val="28"/>
                <w:szCs w:val="19"/>
              </w:rPr>
              <w:t>ыявлять причинно</w:t>
            </w:r>
            <w:r w:rsidRPr="00324037">
              <w:rPr>
                <w:rFonts w:ascii="Times New Roman" w:hAnsi="Times New Roman"/>
                <w:sz w:val="28"/>
                <w:szCs w:val="19"/>
              </w:rPr>
              <w:softHyphen/>
              <w:t xml:space="preserve">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 </w:t>
            </w:r>
            <w:r w:rsidRPr="00324037">
              <w:rPr>
                <w:rFonts w:ascii="Times New Roman" w:hAnsi="Times New Roman"/>
                <w:sz w:val="28"/>
                <w:szCs w:val="19"/>
              </w:rPr>
              <w:br/>
              <w:t>-анализировать, систематизировать и интерпретировать информацию различных видов и форм представления;</w:t>
            </w:r>
          </w:p>
          <w:p w:rsidR="00324037" w:rsidRPr="00324037" w:rsidRDefault="00324037" w:rsidP="00324037">
            <w:pPr>
              <w:spacing w:beforeAutospacing="1"/>
              <w:jc w:val="both"/>
              <w:rPr>
                <w:rFonts w:ascii="Times New Roman" w:hAnsi="Times New Roman"/>
                <w:sz w:val="28"/>
                <w:szCs w:val="19"/>
              </w:rPr>
            </w:pPr>
            <w:r w:rsidRPr="00324037">
              <w:rPr>
                <w:rFonts w:ascii="Times New Roman" w:hAnsi="Times New Roman"/>
                <w:sz w:val="28"/>
                <w:szCs w:val="19"/>
              </w:rPr>
              <w:t>-оценивать на применимость и достоверность информацию, полученную в ходе исследования или эксперимента;</w:t>
            </w:r>
          </w:p>
          <w:p w:rsidR="00324037" w:rsidRPr="00324037" w:rsidRDefault="00324037" w:rsidP="00324037">
            <w:pPr>
              <w:numPr>
                <w:ilvl w:val="0"/>
                <w:numId w:val="15"/>
              </w:numPr>
              <w:spacing w:beforeAutospacing="1"/>
              <w:ind w:left="0"/>
              <w:jc w:val="both"/>
              <w:rPr>
                <w:rFonts w:ascii="Times New Roman" w:hAnsi="Times New Roman"/>
                <w:sz w:val="24"/>
                <w:szCs w:val="17"/>
              </w:rPr>
            </w:pPr>
            <w:r w:rsidRPr="00324037">
              <w:rPr>
                <w:rFonts w:ascii="Times New Roman" w:hAnsi="Times New Roman"/>
                <w:sz w:val="28"/>
                <w:szCs w:val="19"/>
              </w:rPr>
              <w:t>Регулятивные: -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      </w:r>
          </w:p>
          <w:p w:rsidR="00324037" w:rsidRPr="00812397" w:rsidRDefault="00324037" w:rsidP="00324037">
            <w:pPr>
              <w:numPr>
                <w:ilvl w:val="0"/>
                <w:numId w:val="15"/>
              </w:numPr>
              <w:spacing w:beforeAutospacing="1"/>
              <w:ind w:left="0"/>
              <w:jc w:val="both"/>
              <w:rPr>
                <w:rFonts w:ascii="Times New Roman" w:hAnsi="Times New Roman"/>
                <w:sz w:val="40"/>
                <w:szCs w:val="17"/>
              </w:rPr>
            </w:pPr>
            <w:r>
              <w:rPr>
                <w:rFonts w:ascii="Times New Roman" w:hAnsi="Times New Roman"/>
                <w:sz w:val="28"/>
                <w:szCs w:val="19"/>
              </w:rPr>
              <w:t>Коммуникативные</w:t>
            </w:r>
            <w:r w:rsidRPr="00812397">
              <w:rPr>
                <w:rFonts w:ascii="Times New Roman" w:hAnsi="Times New Roman"/>
                <w:sz w:val="28"/>
                <w:szCs w:val="19"/>
              </w:rPr>
              <w:t xml:space="preserve">: - </w:t>
            </w:r>
            <w:r w:rsidR="00812397" w:rsidRPr="00812397">
              <w:rPr>
                <w:rFonts w:ascii="Times New Roman" w:hAnsi="Times New Roman"/>
                <w:sz w:val="28"/>
                <w:szCs w:val="19"/>
                <w:shd w:val="clear" w:color="auto" w:fill="FFFFFF"/>
              </w:rPr>
              <w:t>выполнять свою часть работы, достигая качественного результата по своему направлению</w:t>
            </w:r>
          </w:p>
          <w:p w:rsidR="00324037" w:rsidRPr="00812397" w:rsidRDefault="00812397" w:rsidP="00812397">
            <w:pPr>
              <w:numPr>
                <w:ilvl w:val="0"/>
                <w:numId w:val="16"/>
              </w:numPr>
              <w:spacing w:beforeAutospacing="1"/>
              <w:ind w:left="0"/>
              <w:jc w:val="both"/>
              <w:rPr>
                <w:rFonts w:ascii="Times New Roman" w:hAnsi="Times New Roman"/>
                <w:sz w:val="24"/>
                <w:szCs w:val="17"/>
              </w:rPr>
            </w:pPr>
            <w:r w:rsidRPr="00812397">
              <w:rPr>
                <w:rFonts w:ascii="Times New Roman" w:hAnsi="Times New Roman"/>
                <w:sz w:val="28"/>
                <w:szCs w:val="19"/>
              </w:rPr>
      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:rsidR="00324037" w:rsidRPr="00BC7F63" w:rsidRDefault="00324037" w:rsidP="00324037">
            <w:pPr>
              <w:spacing w:beforeAutospacing="1"/>
              <w:jc w:val="both"/>
              <w:rPr>
                <w:rFonts w:ascii="Times New Roman" w:hAnsi="Times New Roman"/>
                <w:sz w:val="24"/>
                <w:szCs w:val="17"/>
              </w:rPr>
            </w:pPr>
          </w:p>
          <w:p w:rsidR="0095377E" w:rsidRPr="009A3D53" w:rsidRDefault="0095377E" w:rsidP="00324037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77E" w:rsidRPr="009A3D53" w:rsidTr="004D1925">
        <w:trPr>
          <w:trHeight w:val="15"/>
        </w:trPr>
        <w:tc>
          <w:tcPr>
            <w:tcW w:w="24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ind w:left="360" w:hanging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Педагогические технологии</w:t>
            </w:r>
          </w:p>
        </w:tc>
      </w:tr>
      <w:tr w:rsidR="0095377E" w:rsidRPr="009A3D53" w:rsidTr="004D1925">
        <w:trPr>
          <w:trHeight w:val="15"/>
        </w:trPr>
        <w:tc>
          <w:tcPr>
            <w:tcW w:w="24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323" w:rsidRPr="000A2323" w:rsidRDefault="000A2323" w:rsidP="000A2323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hAnsi="Times New Roman"/>
                <w:sz w:val="24"/>
                <w:szCs w:val="17"/>
              </w:rPr>
            </w:pPr>
            <w:r w:rsidRPr="000A2323">
              <w:rPr>
                <w:rFonts w:ascii="Times New Roman" w:hAnsi="Times New Roman"/>
                <w:sz w:val="28"/>
                <w:szCs w:val="19"/>
              </w:rPr>
              <w:lastRenderedPageBreak/>
              <w:t>-</w:t>
            </w:r>
            <w:r w:rsidRPr="000A2323">
              <w:rPr>
                <w:rFonts w:ascii="Times New Roman" w:hAnsi="Times New Roman"/>
                <w:szCs w:val="14"/>
              </w:rPr>
              <w:t> </w:t>
            </w:r>
            <w:r w:rsidRPr="000A2323">
              <w:rPr>
                <w:rFonts w:ascii="Times New Roman" w:hAnsi="Times New Roman"/>
                <w:sz w:val="28"/>
                <w:szCs w:val="19"/>
              </w:rPr>
              <w:t>развитие научной любознательности, интереса к исследовательской деятельности;</w:t>
            </w:r>
          </w:p>
          <w:p w:rsidR="000A2323" w:rsidRDefault="000A2323" w:rsidP="000A2323">
            <w:pPr>
              <w:numPr>
                <w:ilvl w:val="0"/>
                <w:numId w:val="7"/>
              </w:numPr>
              <w:spacing w:beforeAutospacing="1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 восприятие эстетических качеств физической науки: её </w:t>
            </w:r>
            <w:proofErr w:type="gramStart"/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t>гармоничного построения</w:t>
            </w:r>
            <w:proofErr w:type="gramEnd"/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t>, строгости, точности, лаконичности;</w:t>
            </w:r>
          </w:p>
          <w:p w:rsidR="000A2323" w:rsidRDefault="000A2323" w:rsidP="000A2323">
            <w:pPr>
              <w:numPr>
                <w:ilvl w:val="0"/>
                <w:numId w:val="8"/>
              </w:numPr>
              <w:spacing w:beforeAutospacing="1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proofErr w:type="spellStart"/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t>сформированность</w:t>
            </w:r>
            <w:proofErr w:type="spellEnd"/>
            <w:r w:rsidRPr="000A232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навыка рефлексии, признание своего права на ошибку и такого же права у другого человека;</w:t>
            </w:r>
          </w:p>
          <w:p w:rsidR="000A2323" w:rsidRPr="000A2323" w:rsidRDefault="000A2323" w:rsidP="000A2323">
            <w:pPr>
              <w:numPr>
                <w:ilvl w:val="0"/>
                <w:numId w:val="9"/>
              </w:numPr>
              <w:spacing w:beforeAutospacing="1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17"/>
              </w:rPr>
            </w:pPr>
            <w:r w:rsidRPr="000A2323">
              <w:rPr>
                <w:rFonts w:ascii="Times New Roman" w:hAnsi="Times New Roman"/>
                <w:color w:val="333333"/>
                <w:sz w:val="28"/>
                <w:szCs w:val="19"/>
              </w:rPr>
              <w:t>-</w:t>
            </w:r>
            <w:r w:rsidRPr="000A2323">
              <w:rPr>
                <w:rFonts w:ascii="Times New Roman" w:hAnsi="Times New Roman"/>
                <w:color w:val="333333"/>
                <w:szCs w:val="14"/>
              </w:rPr>
              <w:t> </w:t>
            </w:r>
            <w:r w:rsidRPr="000A2323">
              <w:rPr>
                <w:rFonts w:ascii="Times New Roman" w:hAnsi="Times New Roman"/>
                <w:color w:val="333333"/>
                <w:sz w:val="28"/>
                <w:szCs w:val="19"/>
              </w:rPr>
              <w:t>повышение уровня своей компетентности через практическую деятельность;</w:t>
            </w:r>
          </w:p>
          <w:p w:rsidR="000A2323" w:rsidRPr="000A2323" w:rsidRDefault="000A2323" w:rsidP="000A2323">
            <w:pPr>
              <w:numPr>
                <w:ilvl w:val="0"/>
                <w:numId w:val="8"/>
              </w:numPr>
              <w:spacing w:beforeAutospacing="1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0A2323" w:rsidRPr="000A2323" w:rsidRDefault="000A2323" w:rsidP="000A2323">
            <w:pPr>
              <w:numPr>
                <w:ilvl w:val="0"/>
                <w:numId w:val="7"/>
              </w:numPr>
              <w:spacing w:beforeAutospacing="1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95377E" w:rsidRPr="009A3D53" w:rsidRDefault="0095377E" w:rsidP="000A2323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BC7F63" w:rsidRDefault="0095377E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>работ</w:t>
            </w:r>
            <w:r w:rsidR="00BC7F63">
              <w:rPr>
                <w:rFonts w:ascii="Times New Roman" w:hAnsi="Times New Roman"/>
                <w:color w:val="000000"/>
                <w:sz w:val="28"/>
                <w:szCs w:val="28"/>
              </w:rPr>
              <w:t>а в парах</w:t>
            </w:r>
          </w:p>
          <w:p w:rsidR="0095377E" w:rsidRPr="009A3D53" w:rsidRDefault="0095377E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>-информационно коммуникационная;</w:t>
            </w:r>
          </w:p>
          <w:p w:rsidR="0095377E" w:rsidRPr="009A3D53" w:rsidRDefault="0095377E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BC7F63">
              <w:rPr>
                <w:rFonts w:ascii="Times New Roman" w:hAnsi="Times New Roman"/>
                <w:color w:val="000000"/>
                <w:sz w:val="28"/>
                <w:szCs w:val="28"/>
              </w:rPr>
              <w:t>учебно-</w:t>
            </w: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исследовательская</w:t>
            </w:r>
            <w:r w:rsidR="00BC7F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</w:t>
            </w: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5377E" w:rsidRPr="009A3D53" w:rsidRDefault="0095377E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>-физический эксперимент</w:t>
            </w:r>
            <w:r w:rsidRPr="009A3D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;</w:t>
            </w:r>
          </w:p>
          <w:p w:rsidR="0095377E" w:rsidRPr="009A3D53" w:rsidRDefault="0095377E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BC7F63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зависимостей и обработка информации.</w:t>
            </w:r>
          </w:p>
        </w:tc>
      </w:tr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</w:t>
            </w:r>
            <w:r w:rsidR="00C432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материалы у рока</w:t>
            </w:r>
          </w:p>
        </w:tc>
      </w:tr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A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1.Лист с заданием 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на каждую парту </w:t>
            </w:r>
          </w:p>
          <w:p w:rsidR="00BC7F63" w:rsidRDefault="00BC7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Ноутбук учебный на каждую парту с доступом в интернет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3. Виртуальная лаборатория </w:t>
            </w:r>
            <w:hyperlink r:id="rId10" w:history="1">
              <w:r w:rsidRPr="00D3528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https://efizika.ru/html5/03/index.html</w:t>
              </w:r>
            </w:hyperlink>
          </w:p>
          <w:p w:rsidR="009A3D53" w:rsidRDefault="00BC7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Лабораторное оборудование</w:t>
            </w:r>
            <w:r w:rsidRPr="00BC7F6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штатив с муфтой и лапкой, набор грузов по 100г, пружины различной жесткости, секундомер, калькулятор.</w:t>
            </w:r>
          </w:p>
          <w:p w:rsidR="009A3D53" w:rsidRPr="009A3D53" w:rsidRDefault="009A3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77E" w:rsidRPr="009A3D53" w:rsidTr="004D1925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ХОД УРОКА</w:t>
            </w:r>
          </w:p>
        </w:tc>
      </w:tr>
      <w:tr w:rsidR="0095377E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Компетенции/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аспекты компетенции/УУД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Метод</w:t>
            </w:r>
          </w:p>
          <w:p w:rsidR="0095377E" w:rsidRPr="009A3D53" w:rsidRDefault="00A74923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95377E" w:rsidRPr="009A3D53">
              <w:rPr>
                <w:rFonts w:ascii="Times New Roman" w:hAnsi="Times New Roman"/>
                <w:b/>
                <w:bCs/>
                <w:sz w:val="28"/>
                <w:szCs w:val="28"/>
              </w:rPr>
              <w:t>ценивание/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формируемые способы деятельности</w:t>
            </w:r>
          </w:p>
        </w:tc>
      </w:tr>
      <w:tr w:rsidR="0095377E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377E" w:rsidRPr="009A3D53" w:rsidRDefault="00D303A0" w:rsidP="00D303A0">
            <w:pPr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1.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Этап мотивации 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1.Проверяет готовность к уроку.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2.Создает  условия для возникновения внутренней потребности включения в деятельность </w:t>
            </w:r>
            <w:r w:rsidR="00BC7F63">
              <w:rPr>
                <w:rFonts w:ascii="Times New Roman" w:hAnsi="Times New Roman"/>
                <w:sz w:val="28"/>
                <w:szCs w:val="28"/>
              </w:rPr>
              <w:t>путём установления проблемного задания «Исследовать зависимость периода колебаний пружинного маятника от массы груза и жесткости пружины»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3.Установливает мотивацию (самоопределение) к учебной деятельности,  тематические рамки учебной деятельности ("могу").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4. Знакомит с целями и задачами урока.  </w:t>
            </w:r>
          </w:p>
          <w:p w:rsidR="00962F2F" w:rsidRPr="009A3D53" w:rsidRDefault="00962F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  <w:r w:rsidRPr="009A3D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>.</w:t>
            </w:r>
            <w:hyperlink r:id="rId11" w:history="1">
              <w:r w:rsidR="00504475" w:rsidRPr="00504475">
                <w:rPr>
                  <w:rStyle w:val="a3"/>
                  <w:rFonts w:ascii="Times New Roman" w:hAnsi="Times New Roman"/>
                  <w:sz w:val="28"/>
                  <w:szCs w:val="28"/>
                </w:rPr>
                <w:t>Приложение 1.docx</w:t>
              </w:r>
            </w:hyperlink>
            <w:r w:rsidR="00B87B23"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1.Приветствуют учителя.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2.Настраиваются на предстоящую работу в классе.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3.Определяют своё эмоциональное состояние на уроке.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 Оценивают свою готовность к уроку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3. Знакомятся с целями и задачами урока</w:t>
            </w:r>
            <w:r w:rsidR="003871C4"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71C4" w:rsidRPr="009A3D53" w:rsidRDefault="003871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4.Настраиваются на выполнение первого задания.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750" w:rsidRPr="009A3D53" w:rsidRDefault="00733750" w:rsidP="00733750">
            <w:pPr>
              <w:widowControl w:val="0"/>
              <w:numPr>
                <w:ilvl w:val="0"/>
                <w:numId w:val="2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умеют определять и формулировать цель </w:t>
            </w: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деятельности;</w:t>
            </w:r>
          </w:p>
          <w:p w:rsidR="00733750" w:rsidRPr="009A3D53" w:rsidRDefault="00733750" w:rsidP="00733750">
            <w:pPr>
              <w:widowControl w:val="0"/>
              <w:numPr>
                <w:ilvl w:val="0"/>
                <w:numId w:val="2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умеют составлять план действий;</w:t>
            </w:r>
          </w:p>
          <w:p w:rsidR="0095377E" w:rsidRPr="009A3D53" w:rsidRDefault="0095377E" w:rsidP="00733750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 самопроверки </w:t>
            </w: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готовности к уроку.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Фронтальная форма работы.</w:t>
            </w:r>
          </w:p>
        </w:tc>
      </w:tr>
      <w:tr w:rsidR="0095377E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:rsidR="0095377E" w:rsidRPr="009A3D53" w:rsidRDefault="00D3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Этап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актуализации</w:t>
            </w:r>
          </w:p>
          <w:p w:rsidR="003871C4" w:rsidRPr="009A3D53" w:rsidRDefault="003871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Задание №1.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95377E" w:rsidP="00BC7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1.</w:t>
            </w:r>
            <w:r w:rsidR="00BC7F63">
              <w:rPr>
                <w:rFonts w:ascii="Times New Roman" w:hAnsi="Times New Roman"/>
                <w:sz w:val="28"/>
                <w:szCs w:val="28"/>
              </w:rPr>
              <w:t>Актуализация знаний по темам</w:t>
            </w:r>
            <w:r w:rsidR="00BC7F63" w:rsidRPr="00BC7F6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C7F63">
              <w:rPr>
                <w:rFonts w:ascii="Times New Roman" w:hAnsi="Times New Roman"/>
                <w:sz w:val="28"/>
                <w:szCs w:val="28"/>
              </w:rPr>
              <w:t>Колебания, период колебаний, формулы для расчета периода колебаний.</w:t>
            </w:r>
          </w:p>
          <w:p w:rsidR="00BC7F63" w:rsidRPr="00BC7F63" w:rsidRDefault="00BC7F63" w:rsidP="00BC7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Фронтальный опрос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77E" w:rsidRDefault="00BC7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 а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>нализирует ошибки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дополняет ответы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95377E"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F63" w:rsidRPr="009A3D53" w:rsidRDefault="00BC7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Ключевая информация фиксируется на доске.</w:t>
            </w:r>
          </w:p>
          <w:p w:rsidR="0095377E" w:rsidRPr="009A3D53" w:rsidRDefault="00BC7F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под руководством учителя </w:t>
            </w:r>
            <w:r w:rsidR="004A5A62">
              <w:rPr>
                <w:rFonts w:ascii="Times New Roman" w:hAnsi="Times New Roman"/>
                <w:sz w:val="28"/>
                <w:szCs w:val="28"/>
              </w:rPr>
              <w:t>формируют план действи</w:t>
            </w:r>
            <w:proofErr w:type="gramStart"/>
            <w:r w:rsidR="004A5A62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="004A5A62">
              <w:rPr>
                <w:rFonts w:ascii="Times New Roman" w:hAnsi="Times New Roman"/>
                <w:sz w:val="28"/>
                <w:szCs w:val="28"/>
              </w:rPr>
              <w:t>лист 1)</w:t>
            </w: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1.Отвечают на вопросы </w:t>
            </w:r>
            <w:r w:rsidR="004A5A62"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2.П</w:t>
            </w:r>
            <w:r w:rsidR="004A5A62">
              <w:rPr>
                <w:rFonts w:ascii="Times New Roman" w:hAnsi="Times New Roman"/>
                <w:sz w:val="28"/>
                <w:szCs w:val="28"/>
              </w:rPr>
              <w:t>роводят самопроверку своих ответов и ответов одноклассников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3.Анализируют свои ошибки.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4.Оценивают правильность ответов.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5. Заносят результаты в лист</w:t>
            </w:r>
            <w:r w:rsidR="004A5A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4A5A62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формулы периода колебаний.</w:t>
            </w:r>
          </w:p>
          <w:p w:rsidR="004A5A62" w:rsidRDefault="004A5A62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периода колебаний пружинного маятника.</w:t>
            </w:r>
          </w:p>
          <w:p w:rsidR="004A5A62" w:rsidRPr="009A3D53" w:rsidRDefault="004A5A62" w:rsidP="004A5A62">
            <w:pPr>
              <w:widowControl w:val="0"/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CF" w:rsidRPr="009A3D53" w:rsidRDefault="007862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Самопроверка</w:t>
            </w:r>
            <w:r w:rsidR="00D303A0"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62CF" w:rsidRPr="009A3D53" w:rsidRDefault="007862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Фронтальная форма работы</w:t>
            </w:r>
            <w:r w:rsidR="00D303A0" w:rsidRPr="009A3D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377E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:rsidR="0095377E" w:rsidRPr="009A3D53" w:rsidRDefault="00D303A0" w:rsidP="004A5A62">
            <w:pPr>
              <w:widowControl w:val="0"/>
              <w:tabs>
                <w:tab w:val="left" w:pos="90"/>
                <w:tab w:val="left" w:pos="135"/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3.</w:t>
            </w:r>
            <w:r w:rsidR="004A5A62">
              <w:rPr>
                <w:rFonts w:ascii="Times New Roman" w:hAnsi="Times New Roman"/>
                <w:sz w:val="28"/>
                <w:szCs w:val="28"/>
              </w:rPr>
              <w:t xml:space="preserve">Постановка цели и решение задач 1 части работы </w:t>
            </w:r>
            <w:r w:rsidR="004A5A62"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4A5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1.Оргнанизует работу в парах.</w:t>
            </w:r>
          </w:p>
          <w:p w:rsidR="004A5A62" w:rsidRDefault="0095377E" w:rsidP="004A5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2.Предлагает </w:t>
            </w: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ознакомиться с заданиями </w:t>
            </w:r>
            <w:r w:rsidR="004A5A62">
              <w:rPr>
                <w:rFonts w:ascii="Times New Roman" w:hAnsi="Times New Roman"/>
                <w:sz w:val="28"/>
                <w:szCs w:val="28"/>
              </w:rPr>
              <w:t xml:space="preserve">и порядком их выполнения на листе 3. Контролирует процесс выполнения заданий </w:t>
            </w:r>
            <w:proofErr w:type="gramStart"/>
            <w:r w:rsidR="004A5A62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="004A5A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A5A62" w:rsidRPr="009A3D53" w:rsidRDefault="004A5A62" w:rsidP="004A5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Консультация по ходу работы индивидуальная/групповая 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1.Знакомятся с заданиями.</w:t>
            </w:r>
          </w:p>
          <w:p w:rsidR="0095377E" w:rsidRPr="009A3D53" w:rsidRDefault="003871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 Выдви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гают 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гипотезу к первому заданию.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3. Проверяют выдвинутые гипот</w:t>
            </w:r>
            <w:r w:rsidR="004A5A62">
              <w:rPr>
                <w:rFonts w:ascii="Times New Roman" w:hAnsi="Times New Roman"/>
                <w:sz w:val="28"/>
                <w:szCs w:val="28"/>
              </w:rPr>
              <w:t xml:space="preserve">езы экспериментальной проверкой в виртуальной лаборатории </w:t>
            </w:r>
          </w:p>
          <w:p w:rsidR="0095377E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4.О</w:t>
            </w:r>
            <w:r w:rsidR="004A5A62">
              <w:rPr>
                <w:rFonts w:ascii="Times New Roman" w:hAnsi="Times New Roman"/>
                <w:sz w:val="28"/>
                <w:szCs w:val="28"/>
              </w:rPr>
              <w:t>бсуждают результат эксперимента в парах.</w:t>
            </w:r>
          </w:p>
          <w:p w:rsidR="004A5A62" w:rsidRPr="009A3D53" w:rsidRDefault="004A5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Проводят необходимые замеры, вычисления и фиксируют результаты работы.</w:t>
            </w:r>
          </w:p>
          <w:p w:rsidR="0095377E" w:rsidRPr="009A3D53" w:rsidRDefault="004A5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Заполняют таблицу в листе 1. </w:t>
            </w: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95377E" w:rsidP="00733750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Умеют выдвигать гипотезы;</w:t>
            </w:r>
          </w:p>
          <w:p w:rsidR="00733750" w:rsidRPr="00733750" w:rsidRDefault="00733750" w:rsidP="00733750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умеют составлять план </w:t>
            </w: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действий;</w:t>
            </w:r>
          </w:p>
          <w:p w:rsidR="004A5A62" w:rsidRDefault="004A5A62" w:rsidP="00733750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Проводят 1-ю часть учебно-исследовательской работы с использованием виртуальной лаборатории.</w:t>
            </w:r>
          </w:p>
          <w:p w:rsidR="004A5A62" w:rsidRDefault="004A5A62" w:rsidP="004A5A62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построения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/>
                <w:sz w:val="28"/>
                <w:szCs w:val="28"/>
              </w:rPr>
              <w:t>а согласно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 плану:</w:t>
            </w:r>
            <w:r w:rsidR="00D303A0"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>цель опыта, схема опыта, результаты опыта.</w:t>
            </w:r>
          </w:p>
          <w:p w:rsidR="004A5A62" w:rsidRDefault="004A5A62" w:rsidP="004A5A62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 полученные в виртуальной лаборатории результаты с известной формулой и выявляют зависимости.</w:t>
            </w:r>
          </w:p>
          <w:p w:rsidR="004A5A62" w:rsidRPr="004A5A62" w:rsidRDefault="004A5A62" w:rsidP="004A5A62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Оформляют полученные результаты зависимости периода колебаний пружинного маятника от жесткости пружины.</w:t>
            </w:r>
          </w:p>
          <w:p w:rsidR="00733750" w:rsidRPr="009A3D53" w:rsidRDefault="00733750" w:rsidP="00733750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A74923" w:rsidP="00A749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умений самостоятельной работы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системно-деятельностного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подхода в обучении</w:t>
            </w:r>
          </w:p>
          <w:p w:rsidR="00A74923" w:rsidRDefault="00A74923" w:rsidP="00A749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 в парах и совместная работа/разделение обязанностей и распределение зон ответственности</w:t>
            </w:r>
          </w:p>
          <w:p w:rsidR="00A74923" w:rsidRDefault="00A74923" w:rsidP="00A749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учебно-исследовательской деятельности с привлечением виртуальной лаборатории</w:t>
            </w:r>
          </w:p>
          <w:p w:rsidR="00A74923" w:rsidRPr="009A3D53" w:rsidRDefault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77E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:rsidR="0095377E" w:rsidRPr="009A3D53" w:rsidRDefault="00D303A0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="00A74923">
              <w:rPr>
                <w:rFonts w:ascii="Times New Roman" w:hAnsi="Times New Roman"/>
                <w:sz w:val="28"/>
                <w:szCs w:val="28"/>
              </w:rPr>
              <w:t xml:space="preserve">Выполнение 2ой части задания с лабораторным </w:t>
            </w:r>
            <w:r w:rsidR="00A74923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оборудованием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95377E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="00A74923">
              <w:rPr>
                <w:rFonts w:ascii="Times New Roman" w:hAnsi="Times New Roman"/>
                <w:sz w:val="28"/>
                <w:szCs w:val="28"/>
              </w:rPr>
              <w:t xml:space="preserve">Предлагает провести исследование в рамках эксперимента </w:t>
            </w:r>
            <w:r w:rsidR="00A749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лабораторным оборудованием. </w:t>
            </w:r>
          </w:p>
          <w:p w:rsidR="00A74923" w:rsidRDefault="00A74923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Знакомит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установкой</w:t>
            </w:r>
          </w:p>
          <w:p w:rsidR="00A74923" w:rsidRDefault="00A74923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Консультирует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ходе работы </w:t>
            </w:r>
          </w:p>
          <w:p w:rsidR="00A74923" w:rsidRPr="009A3D53" w:rsidRDefault="00A74923" w:rsidP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Знаком</w:t>
            </w:r>
            <w:r w:rsidR="00A74923">
              <w:rPr>
                <w:rFonts w:ascii="Times New Roman" w:hAnsi="Times New Roman"/>
                <w:sz w:val="28"/>
                <w:szCs w:val="28"/>
              </w:rPr>
              <w:t>ятся с заданиями 2й части работы</w:t>
            </w:r>
          </w:p>
          <w:p w:rsidR="0095377E" w:rsidRPr="009A3D53" w:rsidRDefault="00D303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 Выдви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t xml:space="preserve">гают </w:t>
            </w:r>
            <w:r w:rsidR="0095377E"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гипотезу ко второму  заданию.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3. Проверяют выдвинутые гипот</w:t>
            </w:r>
            <w:r w:rsidR="00A74923">
              <w:rPr>
                <w:rFonts w:ascii="Times New Roman" w:hAnsi="Times New Roman"/>
                <w:sz w:val="28"/>
                <w:szCs w:val="28"/>
              </w:rPr>
              <w:t>езы экспериментальной проверкой на лабораторном оборудовании.</w:t>
            </w:r>
          </w:p>
          <w:p w:rsidR="0095377E" w:rsidRPr="009A3D53" w:rsidRDefault="009537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4.О</w:t>
            </w:r>
            <w:r w:rsidR="00A74923">
              <w:rPr>
                <w:rFonts w:ascii="Times New Roman" w:hAnsi="Times New Roman"/>
                <w:sz w:val="28"/>
                <w:szCs w:val="28"/>
              </w:rPr>
              <w:t>бсуждают результат эксперимента в парах.</w:t>
            </w:r>
          </w:p>
          <w:p w:rsidR="0095377E" w:rsidRDefault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Проводят расчёты и заносят результаты в таблицу. </w:t>
            </w:r>
          </w:p>
          <w:p w:rsidR="00A74923" w:rsidRPr="009A3D53" w:rsidRDefault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Pr="00A74923" w:rsidRDefault="00A74923" w:rsidP="00733750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4923">
              <w:rPr>
                <w:rFonts w:ascii="Times New Roman" w:hAnsi="Times New Roman"/>
                <w:sz w:val="28"/>
                <w:szCs w:val="28"/>
              </w:rPr>
              <w:lastRenderedPageBreak/>
              <w:t>Выдвигают гипотезы</w:t>
            </w:r>
            <w:r w:rsidR="0095377E" w:rsidRPr="00A749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377E" w:rsidRPr="009A3D53" w:rsidRDefault="00A74923" w:rsidP="00733750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находить парное решение учебно-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исследовательской задачи</w:t>
            </w:r>
            <w:r w:rsidRPr="00A7492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77E" w:rsidRDefault="00A74923" w:rsidP="00733750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выполнять работу в рамках физического эксперимента.</w:t>
            </w:r>
          </w:p>
          <w:p w:rsidR="00A74923" w:rsidRPr="009A3D53" w:rsidRDefault="00A74923" w:rsidP="00733750">
            <w:pPr>
              <w:widowControl w:val="0"/>
              <w:numPr>
                <w:ilvl w:val="0"/>
                <w:numId w:val="1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Оформляют результаты и выявляют зависимость периода колебаний от массы груза.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7E" w:rsidRDefault="00A749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Развивать навыки самоорганизации.</w:t>
            </w:r>
          </w:p>
          <w:p w:rsidR="00A7492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опыт работы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лабораторным оборудованием.</w:t>
            </w:r>
          </w:p>
          <w:p w:rsidR="004D1925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Распределять элементы работы в паре.</w:t>
            </w:r>
          </w:p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 в рамках практической работы с оборудованием.</w:t>
            </w:r>
          </w:p>
        </w:tc>
      </w:tr>
      <w:tr w:rsidR="004D1925" w:rsidRPr="009A3D53" w:rsidTr="004D1925">
        <w:trPr>
          <w:trHeight w:val="15"/>
        </w:trPr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работы, оформление вывода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>Рефлексия</w:t>
            </w:r>
            <w:proofErr w:type="spellEnd"/>
            <w:r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учебной деятельности (опрос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  <w:tc>
          <w:tcPr>
            <w:tcW w:w="9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925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Контролирует завершение работы и подводит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формированию вывода в работе.</w:t>
            </w:r>
          </w:p>
          <w:p w:rsidR="004D1925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 xml:space="preserve">.Организует рефлексию и самооценку учениками собственной учебной деятельности на </w:t>
            </w: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уроке.</w:t>
            </w:r>
          </w:p>
          <w:p w:rsidR="004D1925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Проводит опрос о сложностях и преимуществах разных форм работы в задании 1 и задании 2. Отличие виртуальной лаборатории от реального физического эксперимента.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lastRenderedPageBreak/>
              <w:t>1.Разбирают типичные ошибки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ходе выполнения работы</w:t>
            </w:r>
            <w:r w:rsidRPr="009A3D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D1925" w:rsidRDefault="004D1925" w:rsidP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Формулируют выводы в работе и приводят свои результаты (выводы по заданиям 1 и 2)</w:t>
            </w:r>
          </w:p>
          <w:p w:rsidR="004D1925" w:rsidRDefault="004D1925" w:rsidP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Соотносят полученные результаты заданий 1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2 с формулой зависимости периода колебаний.</w:t>
            </w:r>
          </w:p>
          <w:p w:rsidR="004D1925" w:rsidRPr="009A3D53" w:rsidRDefault="004D1925" w:rsidP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Оценивают сложности и особенности работы над заданием 1 в виртуальной лаборатории и заданием 2 с реальным лабораторным оборудованием.</w:t>
            </w:r>
          </w:p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1925" w:rsidRPr="009A3D53" w:rsidRDefault="004D19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925" w:rsidRPr="009A3D53" w:rsidRDefault="004D1925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Формируют умения</w:t>
            </w:r>
            <w:r w:rsidRPr="009A3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оценивать правильность  выполнения учебной задачи, собственные возможности её решения.</w:t>
            </w:r>
          </w:p>
          <w:p w:rsidR="004D1925" w:rsidRDefault="004D1925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3D53">
              <w:rPr>
                <w:rFonts w:ascii="Times New Roman" w:hAnsi="Times New Roman"/>
                <w:sz w:val="28"/>
                <w:szCs w:val="28"/>
              </w:rPr>
              <w:t>Умение соотносить результат своей деятельности с целью и оценивать его.</w:t>
            </w:r>
          </w:p>
          <w:p w:rsidR="004D1925" w:rsidRDefault="004D1925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оценку сложности заданий с учетом индивидуальных особенностей.</w:t>
            </w:r>
          </w:p>
          <w:p w:rsidR="009A0B8F" w:rsidRPr="009A3D53" w:rsidRDefault="009A0B8F">
            <w:pPr>
              <w:widowControl w:val="0"/>
              <w:numPr>
                <w:ilvl w:val="0"/>
                <w:numId w:val="4"/>
              </w:numPr>
              <w:tabs>
                <w:tab w:val="left" w:pos="4020"/>
                <w:tab w:val="left" w:pos="7680"/>
                <w:tab w:val="left" w:pos="13905"/>
                <w:tab w:val="left" w:pos="13995"/>
              </w:tabs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Выявлять предпочтительные формы работы в рамках виртуальной и практической части заданий.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925" w:rsidRDefault="009A0B8F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Выражать свои мысли в соответствии с учебными задачами.</w:t>
            </w:r>
          </w:p>
          <w:p w:rsidR="009A0B8F" w:rsidRDefault="009A0B8F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Обрабатывать полученную информацию, систематизировать данные, выявлять зависимости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закономерности.</w:t>
            </w:r>
          </w:p>
          <w:p w:rsidR="009A0B8F" w:rsidRDefault="009A0B8F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Интерпретировать полученные результаты в рамках физического эксперимента. </w:t>
            </w:r>
          </w:p>
          <w:p w:rsidR="009A0B8F" w:rsidRPr="009A3D53" w:rsidRDefault="009A0B8F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Подводить итоги и оценивать сложность выполненной работы, а также сравнительный анализ различных форм работ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виртуальной и практической)</w:t>
            </w:r>
          </w:p>
        </w:tc>
      </w:tr>
      <w:tr w:rsidR="009A0B8F" w:rsidRPr="009A3D53" w:rsidTr="009A0B8F">
        <w:trPr>
          <w:trHeight w:val="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A0B8F" w:rsidRPr="009A3D53" w:rsidRDefault="009A0B8F" w:rsidP="009A0B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Домашнее задание содержится в электронном журнале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дальнейший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пояснений не требует.</w:t>
            </w:r>
          </w:p>
        </w:tc>
      </w:tr>
    </w:tbl>
    <w:p w:rsidR="009A3D53" w:rsidRPr="009A3D53" w:rsidRDefault="009A3D53">
      <w:pPr>
        <w:widowControl w:val="0"/>
        <w:autoSpaceDE w:val="0"/>
        <w:autoSpaceDN w:val="0"/>
        <w:adjustRightInd w:val="0"/>
        <w:ind w:left="-105"/>
        <w:rPr>
          <w:rFonts w:ascii="Times New Roman" w:hAnsi="Times New Roman"/>
          <w:sz w:val="28"/>
          <w:szCs w:val="28"/>
        </w:rPr>
      </w:pPr>
    </w:p>
    <w:p w:rsidR="0074596D" w:rsidRPr="0074596D" w:rsidRDefault="009A3D53" w:rsidP="0074596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A3D53">
        <w:br w:type="page"/>
      </w:r>
      <w:r w:rsidRPr="009A0B8F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9A0B8F" w:rsidRPr="009A0B8F" w:rsidRDefault="009A0B8F" w:rsidP="009A0B8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A0B8F">
        <w:rPr>
          <w:rFonts w:ascii="Times New Roman" w:hAnsi="Times New Roman" w:cs="Times New Roman"/>
          <w:i w:val="0"/>
        </w:rPr>
        <w:t>Лист №1</w:t>
      </w:r>
    </w:p>
    <w:p w:rsidR="009A0B8F" w:rsidRPr="009A0B8F" w:rsidRDefault="009A0B8F" w:rsidP="009A0B8F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A0B8F">
        <w:rPr>
          <w:rFonts w:ascii="Times New Roman" w:hAnsi="Times New Roman"/>
          <w:b/>
          <w:bCs/>
          <w:sz w:val="24"/>
          <w:szCs w:val="24"/>
        </w:rPr>
        <w:t>Выполнение эксперимента</w:t>
      </w:r>
    </w:p>
    <w:p w:rsidR="009A0B8F" w:rsidRPr="009A0B8F" w:rsidRDefault="009A0B8F" w:rsidP="009A0B8F">
      <w:pPr>
        <w:pStyle w:val="2"/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B8F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9A0B8F">
        <w:rPr>
          <w:rFonts w:ascii="Times New Roman" w:hAnsi="Times New Roman" w:cs="Times New Roman"/>
          <w:i w:val="0"/>
          <w:sz w:val="24"/>
          <w:szCs w:val="24"/>
        </w:rPr>
        <w:t>Изучение зависимости периода колебаний от массы маятника</w:t>
      </w:r>
      <w:r w:rsidRPr="009A0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B8F" w:rsidRPr="009A0B8F" w:rsidRDefault="009A0B8F" w:rsidP="009A0B8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Установите параметры пружинного маятника </w:t>
      </w:r>
      <w:r w:rsidRPr="009A0B8F">
        <w:rPr>
          <w:rFonts w:ascii="Times New Roman" w:hAnsi="Times New Roman"/>
          <w:sz w:val="24"/>
          <w:szCs w:val="24"/>
          <w:lang w:val="en-US"/>
        </w:rPr>
        <w:t>m</w:t>
      </w:r>
      <w:r w:rsidRPr="009A0B8F">
        <w:rPr>
          <w:rFonts w:ascii="Times New Roman" w:hAnsi="Times New Roman"/>
          <w:sz w:val="24"/>
          <w:szCs w:val="24"/>
        </w:rPr>
        <w:t xml:space="preserve"> и </w:t>
      </w:r>
      <w:r w:rsidRPr="009A0B8F">
        <w:rPr>
          <w:rFonts w:ascii="Times New Roman" w:hAnsi="Times New Roman"/>
          <w:sz w:val="24"/>
          <w:szCs w:val="24"/>
          <w:lang w:val="en-US"/>
        </w:rPr>
        <w:t>k</w:t>
      </w:r>
      <w:r w:rsidRPr="009A0B8F">
        <w:rPr>
          <w:rFonts w:ascii="Times New Roman" w:hAnsi="Times New Roman"/>
          <w:sz w:val="24"/>
          <w:szCs w:val="24"/>
        </w:rPr>
        <w:t xml:space="preserve"> в соответствии с вариантом (1ый вариант 0.5 кг и 5 Н/м) (2й вариант масса 0.74 и 6 Н/м) </w:t>
      </w:r>
    </w:p>
    <w:p w:rsidR="009A0B8F" w:rsidRPr="009A0B8F" w:rsidRDefault="009A0B8F" w:rsidP="009A0B8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>Рассчитайте теоретическое значение периода колебаний пружинного маятника по формуле (2). Рассчитайте частоту колебаний, используя формулу (3).</w:t>
      </w:r>
    </w:p>
    <w:p w:rsidR="009A0B8F" w:rsidRPr="009A0B8F" w:rsidRDefault="009A0B8F" w:rsidP="009A0B8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Запустите установку, нажав на кнопку «пуск». На координатной плоскости будет отображаться зависимость смещения колеблющегося груза от времени. Измерьте время </w:t>
      </w:r>
      <w:r w:rsidRPr="009A0B8F">
        <w:rPr>
          <w:rFonts w:ascii="Times New Roman" w:hAnsi="Times New Roman"/>
          <w:sz w:val="24"/>
          <w:szCs w:val="24"/>
          <w:lang w:val="en-US"/>
        </w:rPr>
        <w:t>t</w:t>
      </w:r>
      <w:r w:rsidRPr="009A0B8F">
        <w:rPr>
          <w:rFonts w:ascii="Times New Roman" w:hAnsi="Times New Roman"/>
          <w:sz w:val="24"/>
          <w:szCs w:val="24"/>
        </w:rPr>
        <w:t xml:space="preserve"> нескольких колебаний </w:t>
      </w:r>
      <w:r w:rsidRPr="009A0B8F">
        <w:rPr>
          <w:rFonts w:ascii="Times New Roman" w:hAnsi="Times New Roman"/>
          <w:sz w:val="24"/>
          <w:szCs w:val="24"/>
          <w:lang w:val="en-US"/>
        </w:rPr>
        <w:t>N</w:t>
      </w:r>
      <w:r w:rsidRPr="009A0B8F">
        <w:rPr>
          <w:rFonts w:ascii="Times New Roman" w:hAnsi="Times New Roman"/>
          <w:sz w:val="24"/>
          <w:szCs w:val="24"/>
        </w:rPr>
        <w:t xml:space="preserve">.  Для этого нужно нажать на кнопку «пауза», когда отобразится ровно  </w:t>
      </w:r>
      <w:r w:rsidRPr="009A0B8F">
        <w:rPr>
          <w:rFonts w:ascii="Times New Roman" w:hAnsi="Times New Roman"/>
          <w:sz w:val="24"/>
          <w:szCs w:val="24"/>
          <w:lang w:val="en-US"/>
        </w:rPr>
        <w:t>N</w:t>
      </w:r>
      <w:r w:rsidRPr="009A0B8F">
        <w:rPr>
          <w:rFonts w:ascii="Times New Roman" w:hAnsi="Times New Roman"/>
          <w:sz w:val="24"/>
          <w:szCs w:val="24"/>
        </w:rPr>
        <w:t xml:space="preserve"> колебаний. Вычислите экспериментальное значение периода колебаний: </w:t>
      </w:r>
    </w:p>
    <w:p w:rsidR="009A0B8F" w:rsidRPr="009A0B8F" w:rsidRDefault="009A0B8F" w:rsidP="009A0B8F">
      <w:p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position w:val="-22"/>
          <w:sz w:val="24"/>
          <w:szCs w:val="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46.8pt;height:39pt" o:ole="" fillcolor="window">
            <v:imagedata r:id="rId12" o:title=""/>
          </v:shape>
          <o:OLEObject Type="Embed" ProgID="Equation.DSMT4" ShapeID="_x0000_i1064" DrawAspect="Content" ObjectID="_1801414468" r:id="rId13"/>
        </w:object>
      </w:r>
      <w:r w:rsidRPr="009A0B8F">
        <w:rPr>
          <w:rFonts w:ascii="Times New Roman" w:hAnsi="Times New Roman"/>
          <w:sz w:val="24"/>
          <w:szCs w:val="24"/>
        </w:rPr>
        <w:t xml:space="preserve">                                                             (1)</w:t>
      </w:r>
    </w:p>
    <w:p w:rsidR="009A0B8F" w:rsidRPr="009A0B8F" w:rsidRDefault="009A0B8F" w:rsidP="009A0B8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Результаты измерений и расчетов занесите в таблицу 1. </w:t>
      </w:r>
    </w:p>
    <w:p w:rsidR="009A0B8F" w:rsidRPr="009A0B8F" w:rsidRDefault="009A0B8F" w:rsidP="009A0B8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>Сравните теоретическое и экспериментальное значение периода.</w:t>
      </w:r>
    </w:p>
    <w:p w:rsidR="009A0B8F" w:rsidRPr="009A0B8F" w:rsidRDefault="009A0B8F" w:rsidP="009A0B8F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position w:val="-30"/>
          <w:sz w:val="24"/>
          <w:szCs w:val="24"/>
        </w:rPr>
        <w:object w:dxaOrig="1300" w:dyaOrig="780">
          <v:shape id="_x0000_i1065" type="#_x0000_t75" style="width:65.4pt;height:39pt" o:ole="">
            <v:imagedata r:id="rId14" o:title=""/>
          </v:shape>
          <o:OLEObject Type="Embed" ProgID="Equation.3" ShapeID="_x0000_i1065" DrawAspect="Content" ObjectID="_1801414469" r:id="rId15"/>
        </w:object>
      </w:r>
      <w:r w:rsidRPr="009A0B8F">
        <w:rPr>
          <w:rFonts w:ascii="Times New Roman" w:hAnsi="Times New Roman"/>
          <w:sz w:val="24"/>
          <w:szCs w:val="24"/>
        </w:rPr>
        <w:t xml:space="preserve">                                                      (2) </w:t>
      </w:r>
    </w:p>
    <w:p w:rsidR="009A0B8F" w:rsidRPr="009A0B8F" w:rsidRDefault="009A0B8F" w:rsidP="009A0B8F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Частота колебаний может быть рассчитана по известной массе и коэффициенту жёсткости:              </w:t>
      </w:r>
    </w:p>
    <w:p w:rsidR="009A0B8F" w:rsidRPr="009A0B8F" w:rsidRDefault="009A0B8F" w:rsidP="009A0B8F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               </w:t>
      </w:r>
      <w:r w:rsidRPr="009A0B8F">
        <w:rPr>
          <w:rFonts w:ascii="Times New Roman" w:hAnsi="Times New Roman"/>
          <w:position w:val="-30"/>
          <w:sz w:val="24"/>
          <w:szCs w:val="24"/>
        </w:rPr>
        <w:object w:dxaOrig="1320" w:dyaOrig="780">
          <v:shape id="_x0000_i1066" type="#_x0000_t75" style="width:66pt;height:39pt" o:ole="">
            <v:imagedata r:id="rId16" o:title=""/>
          </v:shape>
          <o:OLEObject Type="Embed" ProgID="Equation.3" ShapeID="_x0000_i1066" DrawAspect="Content" ObjectID="_1801414470" r:id="rId17"/>
        </w:object>
      </w:r>
      <w:r w:rsidRPr="009A0B8F">
        <w:rPr>
          <w:rFonts w:ascii="Times New Roman" w:hAnsi="Times New Roman"/>
          <w:sz w:val="24"/>
          <w:szCs w:val="24"/>
        </w:rPr>
        <w:t xml:space="preserve">                                                    (3)</w:t>
      </w:r>
    </w:p>
    <w:p w:rsidR="009A0B8F" w:rsidRPr="009A0B8F" w:rsidRDefault="009A0B8F" w:rsidP="009A0B8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 </w:t>
      </w:r>
    </w:p>
    <w:p w:rsidR="009A0B8F" w:rsidRPr="009A0B8F" w:rsidRDefault="009A0B8F" w:rsidP="009A0B8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 xml:space="preserve">Измените коэффициент жёсткости пружины маятника на величину шага(1й вариант 7 </w:t>
      </w:r>
      <w:proofErr w:type="spellStart"/>
      <w:r w:rsidRPr="009A0B8F">
        <w:rPr>
          <w:rFonts w:ascii="Times New Roman" w:hAnsi="Times New Roman"/>
          <w:sz w:val="24"/>
          <w:szCs w:val="24"/>
        </w:rPr>
        <w:t>Н\м</w:t>
      </w:r>
      <w:proofErr w:type="spellEnd"/>
      <w:r w:rsidRPr="009A0B8F">
        <w:rPr>
          <w:rFonts w:ascii="Times New Roman" w:hAnsi="Times New Roman"/>
          <w:sz w:val="24"/>
          <w:szCs w:val="24"/>
        </w:rPr>
        <w:t xml:space="preserve">, затем 9 </w:t>
      </w:r>
      <w:proofErr w:type="spellStart"/>
      <w:r w:rsidRPr="009A0B8F">
        <w:rPr>
          <w:rFonts w:ascii="Times New Roman" w:hAnsi="Times New Roman"/>
          <w:sz w:val="24"/>
          <w:szCs w:val="24"/>
        </w:rPr>
        <w:t>Н\м</w:t>
      </w:r>
      <w:proofErr w:type="spellEnd"/>
      <w:r w:rsidRPr="009A0B8F">
        <w:rPr>
          <w:rFonts w:ascii="Times New Roman" w:hAnsi="Times New Roman"/>
          <w:sz w:val="24"/>
          <w:szCs w:val="24"/>
        </w:rPr>
        <w:t xml:space="preserve">) (2й вариант 8 </w:t>
      </w:r>
      <w:proofErr w:type="spellStart"/>
      <w:r w:rsidRPr="009A0B8F">
        <w:rPr>
          <w:rFonts w:ascii="Times New Roman" w:hAnsi="Times New Roman"/>
          <w:sz w:val="24"/>
          <w:szCs w:val="24"/>
        </w:rPr>
        <w:t>Н\м</w:t>
      </w:r>
      <w:proofErr w:type="spellEnd"/>
      <w:r w:rsidRPr="009A0B8F">
        <w:rPr>
          <w:rFonts w:ascii="Times New Roman" w:hAnsi="Times New Roman"/>
          <w:sz w:val="24"/>
          <w:szCs w:val="24"/>
        </w:rPr>
        <w:t xml:space="preserve">, затем 10 Н/м)  заданного преподавателем. Проведите измерение периода для трех коэффициентов жёсткости пружины, отличающихся на величину шага. </w:t>
      </w:r>
    </w:p>
    <w:p w:rsidR="009A0B8F" w:rsidRPr="009A0B8F" w:rsidRDefault="009A0B8F" w:rsidP="009A0B8F">
      <w:pPr>
        <w:jc w:val="both"/>
        <w:rPr>
          <w:rFonts w:ascii="Times New Roman" w:hAnsi="Times New Roman"/>
          <w:sz w:val="24"/>
          <w:szCs w:val="24"/>
        </w:rPr>
      </w:pPr>
      <w:r w:rsidRPr="009A0B8F">
        <w:rPr>
          <w:rFonts w:ascii="Times New Roman" w:hAnsi="Times New Roman"/>
          <w:sz w:val="24"/>
          <w:szCs w:val="24"/>
        </w:rPr>
        <w:t>5</w:t>
      </w:r>
      <w:proofErr w:type="gramStart"/>
      <w:r w:rsidRPr="009A0B8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A0B8F">
        <w:rPr>
          <w:rFonts w:ascii="Times New Roman" w:hAnsi="Times New Roman"/>
          <w:sz w:val="24"/>
          <w:szCs w:val="24"/>
        </w:rPr>
        <w:t>роанализируйте полученные результаты. От чего и как зависит период и частота колебаний пружинного маятника?</w:t>
      </w:r>
    </w:p>
    <w:p w:rsidR="009A0B8F" w:rsidRPr="009A0B8F" w:rsidRDefault="009A0B8F" w:rsidP="009A0B8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0B8F" w:rsidRPr="009A0B8F" w:rsidRDefault="009A0B8F" w:rsidP="009A0B8F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A0B8F">
        <w:rPr>
          <w:rFonts w:ascii="Times New Roman" w:hAnsi="Times New Roman"/>
          <w:bCs/>
          <w:i/>
          <w:sz w:val="24"/>
          <w:szCs w:val="24"/>
        </w:rPr>
        <w:t>Таблица 2 . Определение периода колебания маятника при различных коэффициентах жёсткости и неизменной массе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85"/>
        <w:gridCol w:w="1443"/>
        <w:gridCol w:w="1934"/>
        <w:gridCol w:w="1830"/>
        <w:gridCol w:w="29"/>
        <w:gridCol w:w="1989"/>
        <w:gridCol w:w="2018"/>
        <w:gridCol w:w="1888"/>
        <w:gridCol w:w="1940"/>
      </w:tblGrid>
      <w:tr w:rsidR="009A0B8F" w:rsidRPr="009A0B8F" w:rsidTr="009A0B8F">
        <w:trPr>
          <w:trHeight w:val="235"/>
        </w:trPr>
        <w:tc>
          <w:tcPr>
            <w:tcW w:w="978" w:type="pct"/>
            <w:gridSpan w:val="2"/>
            <w:vMerge w:val="restar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Параметры маятника</w:t>
            </w:r>
          </w:p>
        </w:tc>
        <w:tc>
          <w:tcPr>
            <w:tcW w:w="1302" w:type="pct"/>
            <w:gridSpan w:val="2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 xml:space="preserve">Теоретические  </w:t>
            </w:r>
          </w:p>
        </w:tc>
        <w:tc>
          <w:tcPr>
            <w:tcW w:w="698" w:type="pct"/>
            <w:gridSpan w:val="2"/>
            <w:vMerge w:val="restar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колебаний</w:t>
            </w: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колебаний</w:t>
            </w:r>
          </w:p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gridSpan w:val="2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Экспериментальные</w:t>
            </w:r>
          </w:p>
        </w:tc>
      </w:tr>
      <w:tr w:rsidR="009A0B8F" w:rsidRPr="009A0B8F" w:rsidTr="00F157F0">
        <w:trPr>
          <w:trHeight w:val="235"/>
        </w:trPr>
        <w:tc>
          <w:tcPr>
            <w:tcW w:w="978" w:type="pct"/>
            <w:gridSpan w:val="2"/>
            <w:vMerge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33" w:type="pct"/>
          </w:tcPr>
          <w:p w:rsidR="009A0B8F" w:rsidRPr="009A0B8F" w:rsidRDefault="009A0B8F" w:rsidP="009A0B8F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частота</w:t>
            </w:r>
          </w:p>
        </w:tc>
        <w:tc>
          <w:tcPr>
            <w:tcW w:w="698" w:type="pct"/>
            <w:gridSpan w:val="2"/>
            <w:vMerge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71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частота</w:t>
            </w:r>
          </w:p>
        </w:tc>
      </w:tr>
      <w:tr w:rsidR="009A0B8F" w:rsidRPr="009A0B8F" w:rsidTr="009A0B8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,   кг</w:t>
            </w:r>
          </w:p>
        </w:tc>
        <w:tc>
          <w:tcPr>
            <w:tcW w:w="49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, Н/м</w:t>
            </w:r>
          </w:p>
        </w:tc>
        <w:tc>
          <w:tcPr>
            <w:tcW w:w="66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t>Т, с</w:t>
            </w:r>
          </w:p>
        </w:tc>
        <w:tc>
          <w:tcPr>
            <w:tcW w:w="643" w:type="pct"/>
            <w:gridSpan w:val="2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sym w:font="Symbol" w:char="F06E"/>
            </w: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,с</w:t>
            </w:r>
            <w:r w:rsidRPr="009A0B8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688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8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,</w:t>
            </w:r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53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B8F">
              <w:rPr>
                <w:rFonts w:ascii="Times New Roman" w:hAnsi="Times New Roman"/>
                <w:sz w:val="24"/>
                <w:szCs w:val="24"/>
              </w:rPr>
              <w:t>Т</w:t>
            </w:r>
            <w:r w:rsidRPr="009A0B8F">
              <w:rPr>
                <w:rFonts w:ascii="Times New Roman" w:hAnsi="Times New Roman"/>
                <w:sz w:val="24"/>
                <w:szCs w:val="24"/>
                <w:vertAlign w:val="subscript"/>
              </w:rPr>
              <w:t>э</w:t>
            </w:r>
            <w:proofErr w:type="spellEnd"/>
            <w:r w:rsidRPr="009A0B8F">
              <w:rPr>
                <w:rFonts w:ascii="Times New Roman" w:hAnsi="Times New Roman"/>
                <w:sz w:val="24"/>
                <w:szCs w:val="24"/>
              </w:rPr>
              <w:t>, с</w:t>
            </w:r>
          </w:p>
        </w:tc>
        <w:tc>
          <w:tcPr>
            <w:tcW w:w="671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8F">
              <w:rPr>
                <w:rFonts w:ascii="Times New Roman" w:hAnsi="Times New Roman"/>
                <w:sz w:val="24"/>
                <w:szCs w:val="24"/>
              </w:rPr>
              <w:sym w:font="Symbol" w:char="F06E"/>
            </w:r>
            <w:r w:rsidRPr="009A0B8F">
              <w:rPr>
                <w:rFonts w:ascii="Times New Roman" w:hAnsi="Times New Roman"/>
                <w:sz w:val="24"/>
                <w:szCs w:val="24"/>
                <w:vertAlign w:val="subscript"/>
              </w:rPr>
              <w:t>э</w:t>
            </w:r>
            <w:proofErr w:type="gramStart"/>
            <w:r w:rsidRPr="009A0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0B8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A0B8F">
              <w:rPr>
                <w:rFonts w:ascii="Times New Roman" w:hAnsi="Times New Roman"/>
                <w:sz w:val="24"/>
                <w:szCs w:val="24"/>
              </w:rPr>
              <w:t>с</w:t>
            </w:r>
            <w:r w:rsidRPr="009A0B8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9A0B8F" w:rsidRPr="009A0B8F" w:rsidTr="009A0B8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3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9A0B8F" w:rsidRPr="009A0B8F" w:rsidRDefault="009A0B8F" w:rsidP="009A0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B8F" w:rsidRDefault="009A0B8F" w:rsidP="009A0B8F">
      <w:pPr>
        <w:jc w:val="both"/>
        <w:rPr>
          <w:rFonts w:ascii="Times New Roman" w:hAnsi="Times New Roman"/>
          <w:sz w:val="24"/>
          <w:szCs w:val="24"/>
        </w:rPr>
      </w:pPr>
    </w:p>
    <w:p w:rsidR="009A0B8F" w:rsidRPr="0074596D" w:rsidRDefault="009A0B8F" w:rsidP="009A0B8F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Пример оборудования для выполнения задания 2.</w:t>
      </w:r>
      <w:r>
        <w:rPr>
          <w:rFonts w:ascii="Times New Roman" w:hAnsi="Times New Roman"/>
          <w:sz w:val="24"/>
          <w:szCs w:val="24"/>
        </w:rPr>
        <w:br/>
      </w:r>
      <w:r w:rsidR="0074596D" w:rsidRPr="0074596D">
        <w:rPr>
          <w:rFonts w:ascii="Times New Roman" w:hAnsi="Times New Roman"/>
          <w:sz w:val="24"/>
          <w:szCs w:val="24"/>
          <w:lang w:val="en-US"/>
        </w:rPr>
        <w:pict>
          <v:shape id="_x0000_i1085" type="#_x0000_t75" style="width:687.6pt;height:387.6pt">
            <v:imagedata r:id="rId18" o:title="photo_2025-02-18_20-05-46"/>
          </v:shape>
        </w:pict>
      </w:r>
    </w:p>
    <w:p w:rsidR="009A0B8F" w:rsidRPr="009A0B8F" w:rsidRDefault="009A0B8F" w:rsidP="009A0B8F">
      <w:pPr>
        <w:jc w:val="both"/>
        <w:rPr>
          <w:rFonts w:ascii="Times New Roman" w:hAnsi="Times New Roman"/>
          <w:sz w:val="24"/>
          <w:szCs w:val="24"/>
        </w:rPr>
      </w:pPr>
    </w:p>
    <w:sectPr w:rsidR="009A0B8F" w:rsidRPr="009A0B8F" w:rsidSect="000951D1">
      <w:footerReference w:type="default" r:id="rId19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25" w:rsidRDefault="004D1925" w:rsidP="00BF49E2">
      <w:r>
        <w:separator/>
      </w:r>
    </w:p>
  </w:endnote>
  <w:endnote w:type="continuationSeparator" w:id="0">
    <w:p w:rsidR="004D1925" w:rsidRDefault="004D1925" w:rsidP="00BF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25" w:rsidRDefault="004D1925">
    <w:pPr>
      <w:pStyle w:val="a8"/>
      <w:jc w:val="center"/>
    </w:pPr>
    <w:fldSimple w:instr="PAGE   \* MERGEFORMAT">
      <w:r w:rsidR="0074596D">
        <w:rPr>
          <w:noProof/>
        </w:rPr>
        <w:t>1</w:t>
      </w:r>
    </w:fldSimple>
  </w:p>
  <w:p w:rsidR="004D1925" w:rsidRDefault="004D19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25" w:rsidRDefault="004D1925" w:rsidP="00BF49E2">
      <w:r>
        <w:separator/>
      </w:r>
    </w:p>
  </w:footnote>
  <w:footnote w:type="continuationSeparator" w:id="0">
    <w:p w:rsidR="004D1925" w:rsidRDefault="004D1925" w:rsidP="00BF4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DAF"/>
    <w:multiLevelType w:val="hybridMultilevel"/>
    <w:tmpl w:val="1598C43C"/>
    <w:lvl w:ilvl="0" w:tplc="FACC0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95A09"/>
    <w:multiLevelType w:val="multilevel"/>
    <w:tmpl w:val="82F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34119"/>
    <w:multiLevelType w:val="multilevel"/>
    <w:tmpl w:val="76A04C4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AA91981"/>
    <w:multiLevelType w:val="multilevel"/>
    <w:tmpl w:val="769CE8B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DCB26AF"/>
    <w:multiLevelType w:val="multilevel"/>
    <w:tmpl w:val="A13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E908ED"/>
    <w:multiLevelType w:val="multilevel"/>
    <w:tmpl w:val="421C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FD3AA6"/>
    <w:multiLevelType w:val="multilevel"/>
    <w:tmpl w:val="80B0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D75482"/>
    <w:multiLevelType w:val="multilevel"/>
    <w:tmpl w:val="9F8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8C7237"/>
    <w:multiLevelType w:val="hybridMultilevel"/>
    <w:tmpl w:val="896A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451C8"/>
    <w:multiLevelType w:val="multilevel"/>
    <w:tmpl w:val="78E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CE0FB4"/>
    <w:multiLevelType w:val="multilevel"/>
    <w:tmpl w:val="1284878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39C7B80"/>
    <w:multiLevelType w:val="multilevel"/>
    <w:tmpl w:val="4902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0112AF"/>
    <w:multiLevelType w:val="multilevel"/>
    <w:tmpl w:val="33C7A28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56F07708"/>
    <w:multiLevelType w:val="multilevel"/>
    <w:tmpl w:val="9A1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AE23B3"/>
    <w:multiLevelType w:val="multilevel"/>
    <w:tmpl w:val="79F6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C06EE9"/>
    <w:multiLevelType w:val="multilevel"/>
    <w:tmpl w:val="3D6C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98CF56"/>
    <w:multiLevelType w:val="multilevel"/>
    <w:tmpl w:val="76A04C4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15"/>
  </w:num>
  <w:num w:numId="11">
    <w:abstractNumId w:val="13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77E"/>
    <w:rsid w:val="00091E8A"/>
    <w:rsid w:val="000951D1"/>
    <w:rsid w:val="000A2323"/>
    <w:rsid w:val="001846B6"/>
    <w:rsid w:val="00226930"/>
    <w:rsid w:val="002F687D"/>
    <w:rsid w:val="00324037"/>
    <w:rsid w:val="003871C4"/>
    <w:rsid w:val="004A5A62"/>
    <w:rsid w:val="004D1925"/>
    <w:rsid w:val="00504475"/>
    <w:rsid w:val="00557AEB"/>
    <w:rsid w:val="00577922"/>
    <w:rsid w:val="005C7851"/>
    <w:rsid w:val="005D56EE"/>
    <w:rsid w:val="00621E45"/>
    <w:rsid w:val="007331F7"/>
    <w:rsid w:val="00733750"/>
    <w:rsid w:val="00744F40"/>
    <w:rsid w:val="0074596D"/>
    <w:rsid w:val="007862CF"/>
    <w:rsid w:val="00812397"/>
    <w:rsid w:val="008849E0"/>
    <w:rsid w:val="00910AAC"/>
    <w:rsid w:val="009251C0"/>
    <w:rsid w:val="0095377E"/>
    <w:rsid w:val="00962F2F"/>
    <w:rsid w:val="009A0B8F"/>
    <w:rsid w:val="009A3D53"/>
    <w:rsid w:val="009E4002"/>
    <w:rsid w:val="00A31EA1"/>
    <w:rsid w:val="00A74923"/>
    <w:rsid w:val="00AB6BF1"/>
    <w:rsid w:val="00B24F8E"/>
    <w:rsid w:val="00B87B23"/>
    <w:rsid w:val="00BC7F63"/>
    <w:rsid w:val="00BF49E2"/>
    <w:rsid w:val="00C12472"/>
    <w:rsid w:val="00C432F9"/>
    <w:rsid w:val="00C66160"/>
    <w:rsid w:val="00C76887"/>
    <w:rsid w:val="00CD6761"/>
    <w:rsid w:val="00D303A0"/>
    <w:rsid w:val="00E42570"/>
    <w:rsid w:val="00F5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1"/>
    <o:shapelayout v:ext="edit">
      <o:idmap v:ext="edit" data="1"/>
      <o:rules v:ext="edit">
        <o:r id="V:Rule2" type="connector" idref="#Line 87"/>
        <o:r id="V:Rule3" type="connector" idref="#Line 288"/>
        <o:r id="V:Rule4" type="connector" idref="#Line 72"/>
        <o:r id="V:Rule5" type="connector" idref="#Line 55"/>
        <o:r id="V:Rule6" type="connector" idref="#Line 282"/>
        <o:r id="V:Rule7" type="connector" idref="#Line 278"/>
        <o:r id="V:Rule8" type="connector" idref="#Line 90"/>
        <o:r id="V:Rule9" type="connector" idref="#Line 290"/>
        <o:r id="V:Rule10" type="connector" idref="#Line 253"/>
        <o:r id="V:Rule11" type="connector" idref="#Line 39"/>
        <o:r id="V:Rule12" type="connector" idref="#Line 101"/>
        <o:r id="V:Rule13" type="connector" idref="#Line 13"/>
        <o:r id="V:Rule14" type="connector" idref="#Line 276"/>
        <o:r id="V:Rule15" type="connector" idref="#Line 62"/>
        <o:r id="V:Rule16" type="connector" idref="#Line 12"/>
        <o:r id="V:Rule17" type="connector" idref="#Line 74"/>
        <o:r id="V:Rule18" type="connector" idref="#Line 68"/>
        <o:r id="V:Rule19" type="connector" idref="#Line 279"/>
        <o:r id="V:Rule20" type="connector" idref="#Line 7"/>
        <o:r id="V:Rule21" type="connector" idref="#Line 53"/>
        <o:r id="V:Rule22" type="connector" idref="#Line 77"/>
        <o:r id="V:Rule23" type="connector" idref="#Line 22"/>
        <o:r id="V:Rule24" type="connector" idref="#Line 286"/>
        <o:r id="V:Rule25" type="connector" idref="#Line 23"/>
        <o:r id="V:Rule26" type="connector" idref="#Line 95"/>
        <o:r id="V:Rule27" type="connector" idref="#Line 98"/>
        <o:r id="V:Rule28" type="connector" idref="#Line 63"/>
        <o:r id="V:Rule29" type="connector" idref="#Line 44"/>
        <o:r id="V:Rule30" type="connector" idref="#Line 255"/>
        <o:r id="V:Rule31" type="connector" idref="#Line 25"/>
        <o:r id="V:Rule32" type="connector" idref="#Line 70"/>
        <o:r id="V:Rule33" type="connector" idref="#Line 270"/>
        <o:r id="V:Rule34" type="connector" idref="#Line 82"/>
        <o:r id="V:Rule35" type="connector" idref="#Line 246"/>
        <o:r id="V:Rule36" type="connector" idref="#Line 244"/>
        <o:r id="V:Rule37" type="connector" idref="#Line 14"/>
        <o:r id="V:Rule38" type="connector" idref="#Line 272"/>
        <o:r id="V:Rule39" type="connector" idref="#AutoShape 65"/>
        <o:r id="V:Rule40" type="connector" idref="#Line 58"/>
        <o:r id="V:Rule41" type="connector" idref="#Line 99"/>
        <o:r id="V:Rule42" type="connector" idref="#Line 19"/>
        <o:r id="V:Rule43" type="connector" idref="#Line 80"/>
        <o:r id="V:Rule44" type="connector" idref="#Line 35"/>
        <o:r id="V:Rule45" type="connector" idref="#Line 271"/>
        <o:r id="V:Rule46" type="connector" idref="#Line 78"/>
        <o:r id="V:Rule47" type="connector" idref="#Line 49"/>
        <o:r id="V:Rule48" type="connector" idref="#Line 262"/>
        <o:r id="V:Rule49" type="connector" idref="#Line 48"/>
        <o:r id="V:Rule50" type="connector" idref="#Line 76"/>
        <o:r id="V:Rule51" type="connector" idref="#Line 61"/>
        <o:r id="V:Rule52" type="connector" idref="#Line 54"/>
        <o:r id="V:Rule53" type="connector" idref="#Line 41"/>
        <o:r id="V:Rule54" type="connector" idref="#Line 31"/>
        <o:r id="V:Rule55" type="connector" idref="#Line 248"/>
        <o:r id="V:Rule56" type="connector" idref="#Line 81"/>
        <o:r id="V:Rule57" type="connector" idref="#Line 273"/>
        <o:r id="V:Rule58" type="connector" idref="#Line 17"/>
        <o:r id="V:Rule59" type="connector" idref="#Line 257"/>
        <o:r id="V:Rule60" type="connector" idref="#Line 6"/>
        <o:r id="V:Rule61" type="connector" idref="#Line 56"/>
        <o:r id="V:Rule62" type="connector" idref="#Line 11"/>
        <o:r id="V:Rule63" type="connector" idref="#Line 83"/>
        <o:r id="V:Rule64" type="connector" idref="#Line 4"/>
        <o:r id="V:Rule65" type="connector" idref="#Line 16"/>
        <o:r id="V:Rule66" type="connector" idref="#Line 75"/>
        <o:r id="V:Rule67" type="connector" idref="#Line 243"/>
        <o:r id="V:Rule68" type="connector" idref="#Line 79"/>
        <o:r id="V:Rule69" type="connector" idref="#Line 245"/>
        <o:r id="V:Rule70" type="connector" idref="#Line 280"/>
        <o:r id="V:Rule71" type="connector" idref="#Line 30"/>
        <o:r id="V:Rule72" type="connector" idref="#Line 37"/>
        <o:r id="V:Rule73" type="connector" idref="#Line 287"/>
        <o:r id="V:Rule74" type="connector" idref="#Line 33"/>
        <o:r id="V:Rule75" type="connector" idref="#Line 40"/>
        <o:r id="V:Rule76" type="connector" idref="#Line 36"/>
        <o:r id="V:Rule77" type="connector" idref="#Line 18"/>
        <o:r id="V:Rule78" type="connector" idref="#Line 264"/>
        <o:r id="V:Rule79" type="connector" idref="#Line 50"/>
        <o:r id="V:Rule80" type="connector" idref="#Line 261"/>
        <o:r id="V:Rule81" type="connector" idref="#Line 51"/>
        <o:r id="V:Rule82" type="connector" idref="#Line 283"/>
        <o:r id="V:Rule83" type="connector" idref="#Line 259"/>
        <o:r id="V:Rule84" type="connector" idref="#Line 24"/>
        <o:r id="V:Rule85" type="connector" idref="#Line 250"/>
        <o:r id="V:Rule86" type="connector" idref="#Line 247"/>
        <o:r id="V:Rule87" type="connector" idref="#Line 15"/>
        <o:r id="V:Rule88" type="connector" idref="#Line 269"/>
        <o:r id="V:Rule89" type="connector" idref="#Line 274"/>
        <o:r id="V:Rule90" type="connector" idref="#Line 29"/>
        <o:r id="V:Rule91" type="connector" idref="#Line 45"/>
        <o:r id="V:Rule92" type="connector" idref="#Line 254"/>
        <o:r id="V:Rule93" type="connector" idref="#Line 9"/>
        <o:r id="V:Rule94" type="connector" idref="#Line 38"/>
        <o:r id="V:Rule95" type="connector" idref="#Line 28"/>
        <o:r id="V:Rule96" type="connector" idref="#Line 102"/>
        <o:r id="V:Rule97" type="connector" idref="#Line 60"/>
        <o:r id="V:Rule98" type="connector" idref="#Line 97"/>
        <o:r id="V:Rule99" type="connector" idref="#Line 252"/>
        <o:r id="V:Rule100" type="connector" idref="#Line 52"/>
        <o:r id="V:Rule101" type="connector" idref="#Line 260"/>
        <o:r id="V:Rule102" type="connector" idref="#Line 96"/>
        <o:r id="V:Rule103" type="connector" idref="#Line 256"/>
        <o:r id="V:Rule104" type="connector" idref="#Line 89"/>
        <o:r id="V:Rule105" type="connector" idref="#Line 34"/>
        <o:r id="V:Rule106" type="connector" idref="#Line 47"/>
        <o:r id="V:Rule107" type="connector" idref="#Line 46"/>
        <o:r id="V:Rule108" type="connector" idref="#Line 281"/>
        <o:r id="V:Rule109" type="connector" idref="#Line 100"/>
        <o:r id="V:Rule110" type="connector" idref="#Line 2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50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0B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0B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7B2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87B23"/>
    <w:rPr>
      <w:color w:val="800080"/>
      <w:u w:val="single"/>
    </w:rPr>
  </w:style>
  <w:style w:type="table" w:styleId="a5">
    <w:name w:val="Table Grid"/>
    <w:basedOn w:val="a1"/>
    <w:uiPriority w:val="59"/>
    <w:rsid w:val="009A3D5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C432F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49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F49E2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F49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F49E2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F49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F49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0B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0B8F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izika.ru/html5/03/index.html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fizika.ru/" TargetMode="Externa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pkpet\OneDrive\&#1056;&#1072;&#1073;&#1086;&#1095;&#1080;&#1081;%20&#1089;&#1090;&#1086;&#1083;\&#1055;&#1088;&#1080;&#1083;&#1086;&#1078;&#1077;&#1085;&#1080;&#1077;%201.docx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efizika.ru/html5/03/index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fizika.ru/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1381</Words>
  <Characters>10384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Кутников</dc:creator>
  <cp:lastModifiedBy>Роман Кутников</cp:lastModifiedBy>
  <cp:revision>17</cp:revision>
  <cp:lastPrinted>2016-01-10T15:46:00Z</cp:lastPrinted>
  <dcterms:created xsi:type="dcterms:W3CDTF">2025-02-17T16:11:00Z</dcterms:created>
  <dcterms:modified xsi:type="dcterms:W3CDTF">2025-02-18T17:07:00Z</dcterms:modified>
</cp:coreProperties>
</file>