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51DA" w14:textId="03DEE88F" w:rsidR="00CD6E76" w:rsidRDefault="00CD6E76" w:rsidP="00CD6E76">
      <w:pPr>
        <w:keepNext/>
        <w:keepLines/>
        <w:autoSpaceDE w:val="0"/>
        <w:autoSpaceDN w:val="0"/>
        <w:adjustRightInd w:val="0"/>
        <w:spacing w:before="240" w:after="240" w:line="276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</w:rPr>
        <w:t>Технологическая карта по теме «Сумма углов треугольника», 7 класс</w:t>
      </w:r>
    </w:p>
    <w:tbl>
      <w:tblPr>
        <w:tblW w:w="499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94"/>
        <w:gridCol w:w="648"/>
        <w:gridCol w:w="11199"/>
      </w:tblGrid>
      <w:tr w:rsidR="00FD0260" w:rsidRPr="00CD6E76" w14:paraId="7AF774E3" w14:textId="77777777" w:rsidTr="00C0496B">
        <w:trPr>
          <w:jc w:val="center"/>
        </w:trPr>
        <w:tc>
          <w:tcPr>
            <w:tcW w:w="14541" w:type="dxa"/>
            <w:gridSpan w:val="3"/>
            <w:tcBorders>
              <w:bottom w:val="single" w:sz="4" w:space="0" w:color="auto"/>
            </w:tcBorders>
          </w:tcPr>
          <w:p w14:paraId="2C19F5CD" w14:textId="78225DB7" w:rsidR="00FD0260" w:rsidRPr="00CD6E76" w:rsidRDefault="00C0496B" w:rsidP="00C0496B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Учитель: Скрипнюк Ж. С.</w:t>
            </w:r>
          </w:p>
        </w:tc>
      </w:tr>
      <w:tr w:rsidR="00C0496B" w:rsidRPr="00CD6E76" w14:paraId="5200CE5F" w14:textId="77777777" w:rsidTr="00C0496B">
        <w:trPr>
          <w:jc w:val="center"/>
        </w:trPr>
        <w:tc>
          <w:tcPr>
            <w:tcW w:w="1454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889F1" w14:textId="411A7ACB" w:rsidR="00C0496B" w:rsidRPr="00FD0260" w:rsidRDefault="00C0496B" w:rsidP="00CD6E7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02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Цели урока</w:t>
            </w:r>
          </w:p>
        </w:tc>
      </w:tr>
      <w:tr w:rsidR="00FD0260" w:rsidRPr="00CD6E76" w14:paraId="3BE503E1" w14:textId="77777777" w:rsidTr="00C0496B">
        <w:trPr>
          <w:jc w:val="center"/>
        </w:trPr>
        <w:tc>
          <w:tcPr>
            <w:tcW w:w="14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2CCA9" w14:textId="1763246C" w:rsidR="00FD0260" w:rsidRDefault="00FD0260" w:rsidP="00E978B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78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Образовательная: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доказать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теорему о сумме углов треугольника и следствия из неё. Ввести понятия остроугольного, прямоугольного и тупоугольного треугольников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</w:t>
            </w:r>
            <w:r w:rsidRPr="00E978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ознакомить учеников с понятием внешнего угла треугольника и научить находить его величину.</w:t>
            </w:r>
          </w:p>
          <w:p w14:paraId="664E0E32" w14:textId="7225296A" w:rsidR="00FD0260" w:rsidRPr="00E978B2" w:rsidRDefault="00FD0260" w:rsidP="00E978B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78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Развивающая: развивать логическое мышление, умение анализировать и сравнивать, делать выводы. Развивать пространственное воображение и геометрическую интуицию.</w:t>
            </w:r>
          </w:p>
          <w:p w14:paraId="2AF609DC" w14:textId="3AEF7F64" w:rsidR="00FD0260" w:rsidRPr="00CD6E76" w:rsidRDefault="00FD0260" w:rsidP="00C0496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78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Воспитательная: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78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воспитывать аккуратность и внимательность при выполнении чертежей, а также умение работать в команде.</w:t>
            </w:r>
          </w:p>
        </w:tc>
      </w:tr>
      <w:tr w:rsidR="00CD6E76" w:rsidRPr="00CD6E76" w14:paraId="180269D8" w14:textId="77777777" w:rsidTr="00C0496B">
        <w:trPr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C2A3F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Термины и понятия</w:t>
            </w:r>
          </w:p>
        </w:tc>
        <w:tc>
          <w:tcPr>
            <w:tcW w:w="1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D5714" w14:textId="3A66A4EF" w:rsidR="00CD6E76" w:rsidRPr="00CD6E76" w:rsidRDefault="00CD6E76" w:rsidP="00CD6E76">
            <w:pPr>
              <w:tabs>
                <w:tab w:val="left" w:pos="180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Треугольник, противолежащий угол, противолежащая сторона, прилежащий угол и сторона, остроугольный треугольник, тупоугольный, прямоугольный треугольник</w:t>
            </w:r>
            <w:r w:rsidR="005507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внешний угол треугольника.</w:t>
            </w:r>
          </w:p>
        </w:tc>
      </w:tr>
      <w:tr w:rsidR="00CD6E76" w:rsidRPr="00CD6E76" w14:paraId="2662725A" w14:textId="77777777" w:rsidTr="00C0496B">
        <w:trPr>
          <w:jc w:val="center"/>
        </w:trPr>
        <w:tc>
          <w:tcPr>
            <w:tcW w:w="14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34A34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CD6E76" w:rsidRPr="00CD6E76" w14:paraId="5E67BE19" w14:textId="77777777" w:rsidTr="00C0496B">
        <w:trPr>
          <w:jc w:val="center"/>
        </w:trPr>
        <w:tc>
          <w:tcPr>
            <w:tcW w:w="3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9A8C9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Предметные умения</w:t>
            </w:r>
          </w:p>
        </w:tc>
        <w:tc>
          <w:tcPr>
            <w:tcW w:w="1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CE270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</w:tr>
      <w:tr w:rsidR="00CD6E76" w:rsidRPr="00CD6E76" w14:paraId="4BF8E4BF" w14:textId="77777777" w:rsidTr="00C0496B">
        <w:trPr>
          <w:jc w:val="center"/>
        </w:trPr>
        <w:tc>
          <w:tcPr>
            <w:tcW w:w="3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4B600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Владеют базовым понятийным аппаратом по основным разделам изучаемых понятий</w:t>
            </w:r>
          </w:p>
        </w:tc>
        <w:tc>
          <w:tcPr>
            <w:tcW w:w="1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6ED92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осознанно владеют логическими действиями определения понятий, обобщения, установления аналогий, классификации на основе самостоятельного выбора оснований и критериев; умеют отличать гипотезу от факта.</w:t>
            </w:r>
          </w:p>
          <w:p w14:paraId="3604F67F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умеют выдвигать гипотезы при решении учебных задач и понимают необходимость их проверки.</w:t>
            </w:r>
          </w:p>
          <w:p w14:paraId="777134A9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умеют работать в сотрудничестве с учителем.</w:t>
            </w:r>
          </w:p>
          <w:p w14:paraId="4CFE1F05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Личностные: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проявляют критичность мышления</w:t>
            </w:r>
          </w:p>
        </w:tc>
      </w:tr>
      <w:tr w:rsidR="00CD6E76" w:rsidRPr="00CD6E76" w14:paraId="262E80F9" w14:textId="77777777" w:rsidTr="00C0496B">
        <w:trPr>
          <w:jc w:val="center"/>
        </w:trPr>
        <w:tc>
          <w:tcPr>
            <w:tcW w:w="14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C5CBD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пространства</w:t>
            </w:r>
          </w:p>
        </w:tc>
      </w:tr>
      <w:tr w:rsidR="00CD6E76" w:rsidRPr="00CD6E76" w14:paraId="221FD66F" w14:textId="77777777" w:rsidTr="00C0496B">
        <w:trPr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6A0C7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1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2E7B5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Фронтальная (Ф); индивидуальная (И)</w:t>
            </w:r>
          </w:p>
        </w:tc>
      </w:tr>
      <w:tr w:rsidR="00CD6E76" w:rsidRPr="00CD6E76" w14:paraId="05543C40" w14:textId="77777777" w:rsidTr="00C0496B">
        <w:trPr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22555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Образовательные </w:t>
            </w:r>
            <w:r w:rsidRPr="00CD6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ресурсы </w:t>
            </w:r>
          </w:p>
        </w:tc>
        <w:tc>
          <w:tcPr>
            <w:tcW w:w="1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F12E2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•  Чертежи к задачам</w:t>
            </w:r>
          </w:p>
        </w:tc>
      </w:tr>
    </w:tbl>
    <w:p w14:paraId="0B98160E" w14:textId="77777777" w:rsidR="00CD6E76" w:rsidRPr="00CD6E76" w:rsidRDefault="00CD6E76" w:rsidP="00CD6E76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09"/>
        <w:gridCol w:w="3298"/>
        <w:gridCol w:w="8547"/>
      </w:tblGrid>
      <w:tr w:rsidR="00CD6E76" w:rsidRPr="00CD6E76" w14:paraId="6F51FDE5" w14:textId="77777777" w:rsidTr="001B0474">
        <w:trPr>
          <w:jc w:val="center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2D067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этап. Анализ результатов контрольной работы </w:t>
            </w:r>
          </w:p>
        </w:tc>
      </w:tr>
      <w:tr w:rsidR="00CD6E76" w:rsidRPr="00CD6E76" w14:paraId="6AB01CE9" w14:textId="77777777" w:rsidTr="001B0474">
        <w:trPr>
          <w:jc w:val="center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62B69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</w:rPr>
              <w:t>Цель деятельности</w:t>
            </w:r>
          </w:p>
        </w:tc>
        <w:tc>
          <w:tcPr>
            <w:tcW w:w="1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C204E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</w:rPr>
              <w:t>Совместная деятельность</w:t>
            </w:r>
          </w:p>
        </w:tc>
      </w:tr>
      <w:tr w:rsidR="00CD6E76" w:rsidRPr="00CD6E76" w14:paraId="0C059671" w14:textId="77777777" w:rsidTr="001B0474">
        <w:trPr>
          <w:jc w:val="center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208EA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Проанализировать 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и откорректировать ошибки, допущенные 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 контрольной работе</w:t>
            </w:r>
          </w:p>
        </w:tc>
        <w:tc>
          <w:tcPr>
            <w:tcW w:w="1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CAC8F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(Ф/И)</w:t>
            </w:r>
          </w:p>
          <w:p w14:paraId="23E4C298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Проанализировать характерные ошибки, допущенные в контрольной работе.</w:t>
            </w:r>
          </w:p>
          <w:p w14:paraId="1A09FB97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Выполнить работу над ошибками</w:t>
            </w:r>
          </w:p>
        </w:tc>
      </w:tr>
      <w:tr w:rsidR="00CD6E76" w:rsidRPr="00CD6E76" w14:paraId="55ACE5BB" w14:textId="77777777" w:rsidTr="001B0474">
        <w:trPr>
          <w:jc w:val="center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2492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II этап. Учебно-познавательная деятельность</w:t>
            </w:r>
          </w:p>
        </w:tc>
      </w:tr>
      <w:tr w:rsidR="00CD6E76" w:rsidRPr="00CD6E76" w14:paraId="018B9BD8" w14:textId="77777777" w:rsidTr="001B0474">
        <w:trPr>
          <w:jc w:val="center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617F7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</w:rPr>
              <w:t>Цель деятельности</w:t>
            </w:r>
          </w:p>
        </w:tc>
        <w:tc>
          <w:tcPr>
            <w:tcW w:w="1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24130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</w:rPr>
              <w:t>Постановка учебной задачи</w:t>
            </w:r>
          </w:p>
        </w:tc>
      </w:tr>
      <w:tr w:rsidR="00CD6E76" w:rsidRPr="00CD6E76" w14:paraId="5BFCC674" w14:textId="77777777" w:rsidTr="001B0474">
        <w:trPr>
          <w:jc w:val="center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652EE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Подготовить к восприятию нового материала</w:t>
            </w:r>
          </w:p>
        </w:tc>
        <w:tc>
          <w:tcPr>
            <w:tcW w:w="1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6DC6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(И)</w:t>
            </w:r>
          </w:p>
          <w:p w14:paraId="5C6806CA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по готовым чертежам.</w:t>
            </w:r>
          </w:p>
          <w:p w14:paraId="1DD966A0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Учащимся дается 2–3 минуты на обдумывание, а затем обсуждаются возможные варианты решений.</w:t>
            </w:r>
          </w:p>
          <w:p w14:paraId="3842C98A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Дано: AF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|| 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BD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AB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BF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30°.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2) 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Дано: DE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|| 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AC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53A7C8F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Доказать: BD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биссектриса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CBF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Найти: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сумму углов ∆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АВС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FC97A73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Найти: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сумму углов ∆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ABF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14:paraId="4F6B7B66" w14:textId="4950D8CB" w:rsidR="00CD6E76" w:rsidRPr="00CD6E76" w:rsidRDefault="00CD6E76" w:rsidP="00CD6E76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0AD21F0" wp14:editId="31F71D09">
                  <wp:extent cx="1359259" cy="1255119"/>
                  <wp:effectExtent l="0" t="0" r="0" b="2540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363" cy="1260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651B2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E651B2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4267A82" wp14:editId="41D0C7E2">
                  <wp:extent cx="1447137" cy="104775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956" cy="1057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69C7ED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Рис. 1                                                                                           Рис. 2</w:t>
            </w:r>
          </w:p>
          <w:p w14:paraId="1A27C111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(Ф)</w:t>
            </w:r>
          </w:p>
          <w:p w14:paraId="02266738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После решения данных задач учитель задает вопрос, в обсуждении которого должен участвовать весь класс.</w:t>
            </w:r>
          </w:p>
          <w:p w14:paraId="1652921C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Случайно ли сумма углов треугольника 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АВС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оказалась равной 180°, или этим свойством обладает любой треугольник? 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(У каждого треугольника сумма углов равна 180°.)</w:t>
            </w:r>
          </w:p>
          <w:p w14:paraId="78BBE994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Это утверждение носит название теоремы о сумме углов треугольника. Итак, тема сегодняшнего урока – </w:t>
            </w:r>
            <w:r w:rsidRPr="00CD6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«Сумма углов треугольника»</w:t>
            </w:r>
          </w:p>
        </w:tc>
      </w:tr>
      <w:tr w:rsidR="00CD6E76" w:rsidRPr="00CD6E76" w14:paraId="063035DB" w14:textId="77777777" w:rsidTr="001B0474">
        <w:trPr>
          <w:jc w:val="center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63B5E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III этап. Изучение нового материала</w:t>
            </w:r>
          </w:p>
        </w:tc>
      </w:tr>
      <w:tr w:rsidR="00CD6E76" w:rsidRPr="00CD6E76" w14:paraId="5333BF39" w14:textId="77777777" w:rsidTr="001B0474">
        <w:trPr>
          <w:jc w:val="center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EC896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</w:rPr>
              <w:t>Цель деятельности</w:t>
            </w:r>
          </w:p>
        </w:tc>
        <w:tc>
          <w:tcPr>
            <w:tcW w:w="1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1D48C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</w:rPr>
              <w:t>Совместная деятельность</w:t>
            </w:r>
          </w:p>
        </w:tc>
      </w:tr>
      <w:tr w:rsidR="00CD6E76" w:rsidRPr="00CD6E76" w14:paraId="359B22F2" w14:textId="77777777" w:rsidTr="001B0474">
        <w:trPr>
          <w:jc w:val="center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BDFAD" w14:textId="138CC3A2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Доказать теорему 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о сумме углов треугольника, 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рассмотреть следствия, ввести понятия остроугольного, тупоугольного, прямоугольного треугольников</w:t>
            </w:r>
            <w:r w:rsidR="005507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Внешний угол треугольника.</w:t>
            </w:r>
          </w:p>
        </w:tc>
        <w:tc>
          <w:tcPr>
            <w:tcW w:w="1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0ADE4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(Ф)</w:t>
            </w:r>
          </w:p>
          <w:p w14:paraId="541BC697" w14:textId="5CD59CCC" w:rsid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Доказательство теоремы о сумме углов треугольника 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(рис. 12</w:t>
            </w:r>
            <w:r w:rsidR="005556F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учебника)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F475F5A" w14:textId="7CEC567B" w:rsidR="005556FB" w:rsidRPr="00CD6E76" w:rsidRDefault="005556FB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Ввести понятие внешний угол треугольника и нахождение его величины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рис. 125 учебника)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89E79A1" w14:textId="701998E7" w:rsidR="00CD6E76" w:rsidRPr="00CD6E76" w:rsidRDefault="005556FB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CD6E76"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Решение задач № 223 (а, б, г), 225, 226 </w:t>
            </w:r>
            <w:r w:rsidR="00CD6E76"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(устно)</w:t>
            </w:r>
            <w:r w:rsidR="00CD6E76"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2ACE91D" w14:textId="5E3933F9" w:rsidR="00CD6E76" w:rsidRPr="00CD6E76" w:rsidRDefault="005556FB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CD6E76"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Перед введением классификации треугольников по углам (п. 31) учащимся задается вопрос: «Может ли треугольник иметь: а) два прямых угла; б) два тупых угла; в) один прямой и один тупой угол?».</w:t>
            </w:r>
          </w:p>
          <w:p w14:paraId="3E77A5EC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Ответы должны быть обоснованы с помощью теоремы о сумме углов треугольника. </w:t>
            </w:r>
          </w:p>
          <w:p w14:paraId="0F2524E8" w14:textId="32E68DB8" w:rsidR="00CD6E76" w:rsidRPr="00CD6E76" w:rsidRDefault="005556FB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CD6E76"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Запись в тетрадях вывода из данных ответов (следствие из теоремы о сумме углов треугольника): </w:t>
            </w:r>
            <w:r w:rsidR="00CD6E76"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любом треугольнике либо все три угла острые, либо два угла острые, а третий – тупой или прямой. </w:t>
            </w:r>
          </w:p>
          <w:p w14:paraId="34DACFD6" w14:textId="5874E253" w:rsidR="00CD6E76" w:rsidRDefault="005556FB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CD6E76"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Ввести понятия остроугольного, тупоугольного и прямоугольного треугольников и обратить внимание учащихся на названия сторон прямоугольного треугольника – гипотенуза и катет </w:t>
            </w:r>
            <w:r w:rsidR="00CD6E76"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(рис. 126 учебника, модели треугольников)</w:t>
            </w:r>
            <w:r w:rsidR="0055079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1F059E6B" w14:textId="09ED2211" w:rsidR="0055079E" w:rsidRPr="00CD6E76" w:rsidRDefault="0055079E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6E76" w:rsidRPr="00CD6E76" w14:paraId="449888E1" w14:textId="77777777" w:rsidTr="001B0474">
        <w:trPr>
          <w:jc w:val="center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880F9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IV этап. Решение задач на закрепление изученного материала </w:t>
            </w:r>
          </w:p>
        </w:tc>
      </w:tr>
      <w:tr w:rsidR="00CD6E76" w:rsidRPr="00CD6E76" w14:paraId="10C4B42D" w14:textId="77777777" w:rsidTr="001B0474">
        <w:trPr>
          <w:jc w:val="center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7F0F6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</w:rPr>
              <w:t>Цель деятельности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3E34F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</w:rPr>
              <w:t>Деятельность учителя</w:t>
            </w:r>
          </w:p>
        </w:tc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434A7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</w:rPr>
              <w:t>Деятельность учащихся</w:t>
            </w:r>
          </w:p>
        </w:tc>
      </w:tr>
      <w:tr w:rsidR="00CD6E76" w:rsidRPr="00CD6E76" w14:paraId="1D1F1558" w14:textId="77777777" w:rsidTr="001B0474">
        <w:trPr>
          <w:jc w:val="center"/>
        </w:trPr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0DD17" w14:textId="3BEEAAFA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решении простейших задач отработать применение изученной теоремы</w:t>
            </w:r>
            <w:r w:rsidR="00555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сумме углов треугольника.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EA4C9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(Ф/И)</w:t>
            </w:r>
          </w:p>
          <w:p w14:paraId="23B455F0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Организует деятельность учащихся.</w:t>
            </w:r>
          </w:p>
          <w:p w14:paraId="5851A463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Решить задачи № 227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и 224 на доске и в тетрадях. </w:t>
            </w:r>
          </w:p>
          <w:p w14:paraId="4F1C5FC0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Решить задачу № 228 (а, в) на доске и в тетрадях.</w:t>
            </w:r>
          </w:p>
          <w:p w14:paraId="0E923746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Решить задачу № 229 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на доске и в тетрадях</w:t>
            </w:r>
          </w:p>
        </w:tc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F28D6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 227.</w:t>
            </w:r>
          </w:p>
          <w:p w14:paraId="4FAE5A41" w14:textId="376D9F51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Дано: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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АВС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АВ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&gt;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="005556F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раза.</w:t>
            </w:r>
          </w:p>
          <w:p w14:paraId="6EC95883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Найти: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D557ED2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8CB876A" wp14:editId="4316C39A">
                  <wp:extent cx="1221740" cy="989330"/>
                  <wp:effectExtent l="0" t="0" r="0" b="1270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EF010E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Рис. 3</w:t>
            </w:r>
          </w:p>
          <w:p w14:paraId="5308237E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Решение:</w:t>
            </w:r>
          </w:p>
          <w:p w14:paraId="7A467575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Примем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°, следовательно,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=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2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°. </w:t>
            </w:r>
          </w:p>
          <w:p w14:paraId="7C14FDCA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Так как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180°, то 2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+ 2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180°, тогда 5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180°, 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тогда 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36°.</w:t>
            </w:r>
          </w:p>
          <w:p w14:paraId="4C592AFD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36°,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=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72°.</w:t>
            </w:r>
          </w:p>
          <w:p w14:paraId="13D30873" w14:textId="2CB5042B" w:rsidR="00CD6E76" w:rsidRPr="00CD6E76" w:rsidRDefault="005556FB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 Дано</w:t>
            </w:r>
            <w:r w:rsidR="00CD6E76"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  <w:r w:rsidR="00CD6E76"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</w:t>
            </w:r>
            <w:r w:rsidR="00CD6E76"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АВС</w:t>
            </w:r>
            <w:r w:rsidR="00CD6E76"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D6E76"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АВ</w:t>
            </w:r>
            <w:r w:rsidR="00CD6E76"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="00CD6E76"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ВС</w:t>
            </w:r>
            <w:r w:rsidR="00CD6E76"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D6E76"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="00CD6E76"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</w:t>
            </w:r>
            <w:r w:rsidR="00CD6E76"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</w:t>
            </w:r>
            <w:r w:rsidR="00CD6E76"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="00CD6E76"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BCD</w:t>
            </w:r>
            <w:r w:rsidR="00CD6E76"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3 раза.</w:t>
            </w:r>
          </w:p>
          <w:p w14:paraId="21F7E3C5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Найти: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DE9B4B0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B5AB978" wp14:editId="428A1838">
                  <wp:extent cx="1644650" cy="1003300"/>
                  <wp:effectExtent l="0" t="0" r="0" b="6350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C59FA6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Рис. 4</w:t>
            </w:r>
          </w:p>
          <w:p w14:paraId="3D8A89BB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Решение:</w:t>
            </w:r>
          </w:p>
          <w:p w14:paraId="06D2B064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Примем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°, следовательно,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= 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°,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BCD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3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°. Так как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BCD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=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(свойство внешнего угла), то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3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2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BC59D8E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180°, тогда:</w:t>
            </w:r>
          </w:p>
          <w:p w14:paraId="473A3763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+ 2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180°,</w:t>
            </w:r>
          </w:p>
          <w:p w14:paraId="1F6BB2E6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180°, </w:t>
            </w:r>
          </w:p>
          <w:p w14:paraId="01BAE48B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45°.</w:t>
            </w:r>
          </w:p>
          <w:p w14:paraId="79DE6ACE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=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45°,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90°.</w:t>
            </w:r>
          </w:p>
          <w:p w14:paraId="64B45786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 224.</w:t>
            </w:r>
          </w:p>
          <w:p w14:paraId="758E95CE" w14:textId="1B7D7C40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Дано: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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АВС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="005556FB"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="005556FB"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="005556FB"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="005556FB"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="005556FB"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2: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56FB"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3: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4.</w:t>
            </w:r>
          </w:p>
          <w:p w14:paraId="7A15EFC7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Найти: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69C8D85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6CFFE33" wp14:editId="3457CCE9">
                  <wp:extent cx="1303655" cy="941705"/>
                  <wp:effectExtent l="0" t="0" r="0" b="0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DF445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Рис. 5</w:t>
            </w:r>
          </w:p>
          <w:p w14:paraId="79C0C372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Решение:</w:t>
            </w:r>
          </w:p>
          <w:p w14:paraId="7316D815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Примем 1 часть – 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°, следовательно,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 2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°,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3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°,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4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°.</w:t>
            </w:r>
          </w:p>
          <w:p w14:paraId="4E6C9E94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Так как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180°, то 2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+ 3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+ 4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180°, тогда:</w:t>
            </w:r>
          </w:p>
          <w:p w14:paraId="380C84D5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180°, </w:t>
            </w:r>
          </w:p>
          <w:p w14:paraId="5350BCE3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20°.</w:t>
            </w:r>
          </w:p>
          <w:p w14:paraId="5B6B44AD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20° приходится на 1 часть.</w:t>
            </w:r>
          </w:p>
          <w:p w14:paraId="3D36967C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= 2 · 20° = 40°,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3 · 20° = 60°,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4 · 20° = 80°.</w:t>
            </w:r>
          </w:p>
          <w:p w14:paraId="7237F3A0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pacing w:val="45"/>
                <w:sz w:val="24"/>
                <w:szCs w:val="24"/>
              </w:rPr>
              <w:t>Ответ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40°, 60°, 80°.</w:t>
            </w:r>
          </w:p>
          <w:p w14:paraId="4FCE40DC" w14:textId="77777777" w:rsidR="00E651B2" w:rsidRDefault="00E651B2" w:rsidP="00CD6E7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78A467F" w14:textId="3D99C959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228.</w:t>
            </w:r>
          </w:p>
          <w:p w14:paraId="3EBF5C44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1) Рассмотрим два случая:</w:t>
            </w:r>
          </w:p>
          <w:p w14:paraId="4E436648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а) Угол при основании равен 40°, тогда второй угол при основании равнобедренного треугольника тоже равен 40°; значит, угол при вершине равен 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180° – (40° + 40°) = 100°. </w:t>
            </w:r>
          </w:p>
          <w:p w14:paraId="0AB7C03C" w14:textId="0418782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б) Угол при вершине равен 40°, тогда углы при основании равны 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(180° – 40°</w:t>
            </w:r>
            <w:r w:rsidR="005556FB"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):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= 70°. </w:t>
            </w:r>
          </w:p>
          <w:p w14:paraId="46567CBD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pacing w:val="45"/>
                <w:sz w:val="24"/>
                <w:szCs w:val="24"/>
              </w:rPr>
              <w:t>Ответ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40°, 40°, 100° или 40°, 70°, 70°. </w:t>
            </w:r>
          </w:p>
          <w:p w14:paraId="7EFC2850" w14:textId="029FB39E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2) Опираемся на доказанное в задаче № 226 утверждение: 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углы при основании равнобедренного треугольника острые. 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Значит, угол при вершине равен 100°, а углы при основании равны (180° – 100°</w:t>
            </w:r>
            <w:r w:rsidR="005556FB"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):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= 40°. </w:t>
            </w:r>
          </w:p>
          <w:p w14:paraId="2AA3741C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pacing w:val="45"/>
                <w:sz w:val="24"/>
                <w:szCs w:val="24"/>
              </w:rPr>
              <w:t>Ответ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100°, 40° и 40°.</w:t>
            </w:r>
          </w:p>
          <w:p w14:paraId="5BAA1124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 229.</w:t>
            </w:r>
          </w:p>
          <w:p w14:paraId="26606A0C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Дано: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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АВС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АВ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AD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биссектриса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50°.</w:t>
            </w:r>
          </w:p>
          <w:p w14:paraId="5BD10B46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Найти: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АDС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DAA701E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75CCD14" wp14:editId="2E344837">
                  <wp:extent cx="1351280" cy="982345"/>
                  <wp:effectExtent l="0" t="0" r="1270" b="8255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8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9C1A20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Рис. 6</w:t>
            </w:r>
          </w:p>
          <w:p w14:paraId="15A2EE68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Решение:</w:t>
            </w:r>
          </w:p>
          <w:p w14:paraId="26A0C8C6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1) Так как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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АВС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равнобедренный, то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50°.</w:t>
            </w:r>
          </w:p>
          <w:p w14:paraId="0143283A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2) Так как 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AD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биссектриса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то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ВAD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DАС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25°.</w:t>
            </w:r>
          </w:p>
          <w:p w14:paraId="086AF9D0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3) Рассмотрим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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АDС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AFE51A5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DАС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АDС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180°, тогда:</w:t>
            </w:r>
          </w:p>
          <w:p w14:paraId="598EE4F1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25° + </w:t>
            </w: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АDС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+ 50° = 180°, </w:t>
            </w:r>
          </w:p>
          <w:p w14:paraId="59F1EA5F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АDС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180° – 75°, </w:t>
            </w:r>
          </w:p>
          <w:p w14:paraId="30B92790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Symbol" w:eastAsia="Calibri" w:hAnsi="Symbol" w:cs="Symbol"/>
                <w:noProof/>
                <w:color w:val="000000"/>
                <w:sz w:val="24"/>
                <w:szCs w:val="24"/>
              </w:rPr>
              <w:t></w:t>
            </w: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АDС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= 105°.</w:t>
            </w:r>
          </w:p>
          <w:p w14:paraId="4A2F8C1D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pacing w:val="45"/>
                <w:sz w:val="24"/>
                <w:szCs w:val="24"/>
              </w:rPr>
              <w:t>Ответ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105°</w:t>
            </w:r>
          </w:p>
        </w:tc>
      </w:tr>
      <w:tr w:rsidR="00CD6E76" w:rsidRPr="00CD6E76" w14:paraId="4A082E15" w14:textId="77777777" w:rsidTr="001B0474">
        <w:trPr>
          <w:jc w:val="center"/>
        </w:trPr>
        <w:tc>
          <w:tcPr>
            <w:tcW w:w="14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29E85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V этап. Итоги урока. Рефлексия</w:t>
            </w:r>
          </w:p>
        </w:tc>
      </w:tr>
      <w:tr w:rsidR="00CD6E76" w:rsidRPr="00CD6E76" w14:paraId="1411122E" w14:textId="77777777" w:rsidTr="001B0474">
        <w:trPr>
          <w:jc w:val="center"/>
        </w:trPr>
        <w:tc>
          <w:tcPr>
            <w:tcW w:w="5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CA655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</w:rPr>
              <w:t>Деятельность учителя</w:t>
            </w:r>
          </w:p>
        </w:tc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5E864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</w:rPr>
              <w:t>Деятельность учащихся</w:t>
            </w:r>
          </w:p>
        </w:tc>
      </w:tr>
      <w:tr w:rsidR="00CD6E76" w:rsidRPr="00CD6E76" w14:paraId="1DF30FAD" w14:textId="77777777" w:rsidTr="001B0474">
        <w:trPr>
          <w:jc w:val="center"/>
        </w:trPr>
        <w:tc>
          <w:tcPr>
            <w:tcW w:w="5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33DFC" w14:textId="77777777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(Ф/И)</w:t>
            </w:r>
          </w:p>
          <w:p w14:paraId="279DCD22" w14:textId="73FB1EF1" w:rsidR="00CD6E76" w:rsidRPr="00C0496B" w:rsidRDefault="00C0496B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496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CD6E76" w:rsidRPr="00CD6E7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Что нового узнали на уроке?</w:t>
            </w:r>
          </w:p>
          <w:p w14:paraId="232159EA" w14:textId="1B8B1206" w:rsidR="00E651B2" w:rsidRPr="00C0496B" w:rsidRDefault="00E651B2" w:rsidP="00E651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496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C0496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Какие задания были самыми интересными и почему?</w:t>
            </w:r>
          </w:p>
          <w:p w14:paraId="0C576B6D" w14:textId="328924B1" w:rsidR="00E651B2" w:rsidRPr="00C0496B" w:rsidRDefault="00E651B2" w:rsidP="00E651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496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C0496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Какие задания вызвали затруднения и почему?</w:t>
            </w:r>
          </w:p>
          <w:p w14:paraId="68191E99" w14:textId="15B6EABC" w:rsidR="00E651B2" w:rsidRPr="00C0496B" w:rsidRDefault="00E651B2" w:rsidP="00E651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496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C0496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Что мне больше всего понравилось на уроке?</w:t>
            </w:r>
          </w:p>
          <w:p w14:paraId="0F2688B4" w14:textId="75F67E30" w:rsidR="00E651B2" w:rsidRPr="00C0496B" w:rsidRDefault="00E651B2" w:rsidP="00E651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496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C0496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Какие выводы я могу сделать после урока?</w:t>
            </w:r>
          </w:p>
          <w:p w14:paraId="009DCEA6" w14:textId="59E0F3B1" w:rsidR="00E651B2" w:rsidRPr="00C0496B" w:rsidRDefault="00C0496B" w:rsidP="00E651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496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E651B2" w:rsidRPr="00C0496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Какие новые вопросы у меня возникли после урока?</w:t>
            </w:r>
          </w:p>
          <w:p w14:paraId="65A0C066" w14:textId="35747931" w:rsidR="00E651B2" w:rsidRPr="00C0496B" w:rsidRDefault="00C0496B" w:rsidP="00E651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496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E651B2" w:rsidRPr="00C0496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Какие эмоции я испытывал(а) во время урока?</w:t>
            </w:r>
          </w:p>
          <w:p w14:paraId="2E326680" w14:textId="2EBFA549" w:rsidR="00E651B2" w:rsidRPr="00C0496B" w:rsidRDefault="00C0496B" w:rsidP="00E651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496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E651B2" w:rsidRPr="00C0496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Что я могу сделать, чтобы улучшить свои знания по этой теме?</w:t>
            </w:r>
          </w:p>
          <w:p w14:paraId="6D320B32" w14:textId="437DF2B4" w:rsidR="00E651B2" w:rsidRPr="00C0496B" w:rsidRDefault="00C0496B" w:rsidP="00E651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496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E651B2" w:rsidRPr="00C0496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Какие выводы могу сделать для себя как для ученика?</w:t>
            </w:r>
          </w:p>
          <w:p w14:paraId="6BD34A12" w14:textId="43BA55BE" w:rsidR="00CD6E76" w:rsidRPr="00CD6E76" w:rsidRDefault="00CD6E76" w:rsidP="00C0496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D81A3" w14:textId="4E11CE06" w:rsidR="00CD6E76" w:rsidRPr="00CD6E76" w:rsidRDefault="00CD6E76" w:rsidP="00CD6E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(И)Домашнее задание: изучить пункты 30–31; ответить на вопросы 1, 3, 4, 5 </w:t>
            </w:r>
            <w:r w:rsidRPr="00CD6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на с. 89; решить задачи № 223 (в), 228 (б), 23</w:t>
            </w:r>
            <w:r w:rsidR="00E651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06FCAA5B" w14:textId="77777777" w:rsidR="000E5656" w:rsidRDefault="000E5656"/>
    <w:sectPr w:rsidR="000E5656" w:rsidSect="00CD6E7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26"/>
    <w:rsid w:val="000E5656"/>
    <w:rsid w:val="001F3726"/>
    <w:rsid w:val="0055079E"/>
    <w:rsid w:val="005556FB"/>
    <w:rsid w:val="00C0496B"/>
    <w:rsid w:val="00CB7302"/>
    <w:rsid w:val="00CD6E76"/>
    <w:rsid w:val="00E651B2"/>
    <w:rsid w:val="00E978B2"/>
    <w:rsid w:val="00FD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5982"/>
  <w15:chartTrackingRefBased/>
  <w15:docId w15:val="{0A74844B-C763-4695-82F6-51D0AC7B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2025-02-18T01:27:00Z</dcterms:created>
  <dcterms:modified xsi:type="dcterms:W3CDTF">2025-02-18T02:07:00Z</dcterms:modified>
</cp:coreProperties>
</file>