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Технологическая карта  внеурочного занятия  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занятия «</w:t>
      </w:r>
      <w:r>
        <w:rPr>
          <w:rFonts w:ascii="Times New Roman" w:hAnsi="Times New Roman"/>
          <w:sz w:val="28"/>
        </w:rPr>
        <w:t>Преодолевая трудности ,человек растет».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sz w:val="28"/>
        </w:rPr>
        <w:t>Направление внеурочной деятельности:</w:t>
      </w:r>
      <w:r>
        <w:rPr>
          <w:rFonts w:ascii="Times New Roman" w:hAnsi="Times New Roman"/>
          <w:sz w:val="28"/>
        </w:rPr>
        <w:t xml:space="preserve"> духовно-нравственное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sz w:val="28"/>
        </w:rPr>
        <w:t>Вид внеурочной деятельности:</w:t>
      </w:r>
      <w:r>
        <w:rPr>
          <w:rFonts w:ascii="Times New Roman" w:hAnsi="Times New Roman"/>
          <w:sz w:val="28"/>
        </w:rPr>
        <w:t>познавательная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Название кружка: </w:t>
      </w:r>
      <w:r>
        <w:rPr>
          <w:rFonts w:ascii="Times New Roman" w:hAnsi="Times New Roman"/>
          <w:sz w:val="28"/>
        </w:rPr>
        <w:t>Философия для детей.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Возраст обучающихся: </w:t>
      </w:r>
      <w:r>
        <w:rPr>
          <w:rFonts w:ascii="Times New Roman" w:hAnsi="Times New Roman"/>
          <w:sz w:val="28"/>
        </w:rPr>
        <w:t xml:space="preserve">10-11 лет. 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Тип занятия:  </w:t>
      </w:r>
      <w:r>
        <w:rPr>
          <w:rFonts w:ascii="Times New Roman" w:hAnsi="Times New Roman"/>
          <w:sz w:val="28"/>
        </w:rPr>
        <w:t>получение новых знаний и их первичное закрепление.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Технология занятия: </w:t>
      </w:r>
      <w:r>
        <w:rPr>
          <w:rFonts w:ascii="Times New Roman" w:hAnsi="Times New Roman"/>
          <w:sz w:val="28"/>
        </w:rPr>
        <w:t>игровая технология, информационно-коммуникативная технология,технология сотрудничества, здоровьесберегающая технология, проблемно - диалоговая технология, технология КТД и т.д.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 занятия: </w:t>
      </w:r>
      <w:r>
        <w:rPr>
          <w:rFonts w:ascii="Times New Roman" w:hAnsi="Times New Roman"/>
          <w:sz w:val="28"/>
        </w:rPr>
        <w:t>учить детей справляться с трудностями, используя собственные возможности: знания, творчество, умение сотрудничать, силу воли.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- воспитательная:</w:t>
      </w:r>
      <w:r>
        <w:rPr>
          <w:rFonts w:ascii="Times New Roman" w:hAnsi="Times New Roman"/>
          <w:sz w:val="28"/>
        </w:rPr>
        <w:t xml:space="preserve"> воспитывать у детей  мотивацию на преодоление трудностей.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 ребенка "механизм самопомощи", умения анализировать, делать выводы.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- развивающая:</w:t>
      </w:r>
      <w:r>
        <w:rPr>
          <w:rFonts w:ascii="Times New Roman" w:hAnsi="Times New Roman"/>
          <w:sz w:val="28"/>
        </w:rPr>
        <w:t xml:space="preserve"> развивать коммуникативные навыки: умения договариваться друг с другом, умения слушать и вступать в диалог, умения обратиться за помощью и отвечать на "неудобные" вопросы.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- образовательная</w:t>
      </w:r>
      <w:r>
        <w:rPr>
          <w:rFonts w:ascii="Times New Roman" w:hAnsi="Times New Roman"/>
          <w:sz w:val="28"/>
        </w:rPr>
        <w:t>: создать чувства группового единения,  эмоционального настроя и мотивирования на последующие этапы работы.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Формируемые УУД: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личностные: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= формировать навыки конструктивного взаимодействия.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= формировать адекватное реагирование на трудности.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=формировать умения оценивать поступки в соответствии с определенной ситуацией.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Метапредметные: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- регулятивные: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=  формировать способность к волевому усилию.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=формировать умение определять цель деятельности на уроке.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=формировать умение осуществлять познавательную и личностную рефлексию.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= формировать способность к выбору в трудных ситуациях и преодолению препятствий (принятие решения к действию, создание сказочного жителя, прохождение испытаний).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-познавательные: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= учить структурировать знания.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=учить построению логической цепи рассуждений, доказательств.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-коммуникативные: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= учить обращаться за помощью.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=учить вести диалог.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=учить отвечать на вопросы.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первый уровень: познакомятся с понятием «трудности».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второй уровень: научатся спокойно относиться к трудностям и преодолевать их.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третий уровень: смогут самостоятельно справляться с трудностями и принимать решения 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Формы организации внеурочного занятия</w:t>
      </w:r>
      <w:r>
        <w:rPr>
          <w:rFonts w:ascii="Times New Roman" w:hAnsi="Times New Roman"/>
          <w:sz w:val="28"/>
        </w:rPr>
        <w:t>:индивидуальная, парная, групповая, коллективная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Методы обучения:</w:t>
      </w:r>
      <w:r>
        <w:rPr>
          <w:rFonts w:ascii="Times New Roman" w:hAnsi="Times New Roman"/>
          <w:sz w:val="28"/>
        </w:rPr>
        <w:t>словесные (беседа),наглядные(мультфильм-притча «Притча про бабочку»),практические(игры)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Основные понятия: трудности -  Затруднение, препятствие, то, что требует большого труда, усилий.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ИКТ, шаблоны.</w:t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Использованные источники: </w:t>
      </w:r>
      <w:r>
        <w:rPr>
          <w:rFonts w:ascii="Times New Roman" w:hAnsi="Times New Roman"/>
          <w:b/>
          <w:sz w:val="32"/>
          <w:szCs w:val="32"/>
        </w:rPr>
        <w:t>« Философия для детей» (сказки и рассказы ) М.Андрианов ,Программа формирования УУД в начальной школе ФГОС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План внеурочного занятия:</w:t>
      </w:r>
    </w:p>
    <w:tbl>
      <w:tblPr>
        <w:tblStyle w:val="a5"/>
        <w:tblW w:w="13894" w:type="dxa"/>
        <w:jc w:val="left"/>
        <w:tblInd w:w="1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3"/>
        <w:gridCol w:w="11023"/>
        <w:gridCol w:w="1968"/>
      </w:tblGrid>
      <w:tr>
        <w:trPr/>
        <w:tc>
          <w:tcPr>
            <w:tcW w:w="9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>п/п</w:t>
            </w:r>
          </w:p>
        </w:tc>
        <w:tc>
          <w:tcPr>
            <w:tcW w:w="110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>Название этапа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>Время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>(мин.)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1</w:t>
            </w:r>
          </w:p>
        </w:tc>
        <w:tc>
          <w:tcPr>
            <w:tcW w:w="110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Организация начала занятия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1.1.Приветствие 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1.2.Эмоционально-положительный настрой.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1.3. Установление темы занятия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 xml:space="preserve">2 </w:t>
            </w:r>
          </w:p>
        </w:tc>
        <w:tc>
          <w:tcPr>
            <w:tcW w:w="110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Основной этап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2.1.Просмотр видео.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2.2. Игра «Испуганный ёжик».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2.3.Заполнение таблицы.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2.4.Прочтение рассказов.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2.5.Игра «Сделаем вместе».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2.6.Пишут свои советы.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28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9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3</w:t>
            </w:r>
          </w:p>
        </w:tc>
        <w:tc>
          <w:tcPr>
            <w:tcW w:w="110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Заключительный этап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3.1. Подведение итогов внеурочного занятия.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 xml:space="preserve">3.2.Рефлексия.                                                                                 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 xml:space="preserve">5 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2</w:t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40 минут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Ход внеурочного занятия</w:t>
      </w:r>
    </w:p>
    <w:tbl>
      <w:tblPr>
        <w:tblStyle w:val="a5"/>
        <w:tblpPr w:vertAnchor="text" w:horzAnchor="page" w:leftFromText="180" w:rightFromText="180" w:tblpX="2009" w:tblpY="160"/>
        <w:tblW w:w="143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69"/>
        <w:gridCol w:w="6344"/>
        <w:gridCol w:w="3578"/>
        <w:gridCol w:w="2126"/>
      </w:tblGrid>
      <w:tr>
        <w:trPr/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>Этап занятия</w:t>
            </w:r>
          </w:p>
        </w:tc>
        <w:tc>
          <w:tcPr>
            <w:tcW w:w="63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>Деятельность педагога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>дополнительного образования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>Деятельность обучающихся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>Формируемые УУД</w:t>
            </w:r>
          </w:p>
        </w:tc>
      </w:tr>
      <w:tr>
        <w:trPr/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>1.Организационный этап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>Цель:настроить детей на положительный ход занятия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>Время:8 мин.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63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Тема нашего внеурочного занятия непростая, но вы ее легко отгадаете, если будете внимательны.</w:t>
              <w:br/>
              <w:t>На доске вы видите буквы, составьте из них слово, которое и будет ключевым в нашей теме.</w:t>
              <w:br/>
              <w:t xml:space="preserve">(итсондурт - трудности)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 xml:space="preserve">Правильно,молодцы!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 xml:space="preserve">Тема нашего сегодняшнего занятия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« Преодолевая трудности, мы растем»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br/>
              <w:t>улыбаются друг другу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-трудности</w:t>
              <w:br/>
              <w:t>приветствуют учителя,отгадывают слово :"трудности"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Регулятивные –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Формируют умение определять цель деятельности на уроке.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Коммуникативные – формируют умение оформлять свои мысли в устной форме.</w:t>
            </w:r>
          </w:p>
        </w:tc>
      </w:tr>
      <w:tr>
        <w:trPr/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>2.Основной этап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>Цель: познакомить обучающихся с понятием «трудности»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>Разобрать ситуации, в которых персонажи находились в трудностях. Научить детей не бояться трудностей и справляться с ними.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>Время:28 мин.</w:t>
            </w:r>
          </w:p>
        </w:tc>
        <w:tc>
          <w:tcPr>
            <w:tcW w:w="63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>Внимательно посмотрите одно небольшое видео, после будут вопросы для обсуждения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Текст мультика: (недословный)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На ветке дерева висел кокон. Однажды в коконе появилась маленькая щель; случайно проходивший мимо человек долгие часы стоял и наблюдал, как через эту маленькую щель пытается выбраться бабочка. Прошло много времени, бабочка как будто прекратила свои усилия, а щель оставалась такой же маленькой. Казалось, бабочка сделала все.что могла, и ни на что другое у нее не было больше сил.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Тогда человек решил помочь бабочке: он взял перочинный ножик и разрезал кокон. Бабочка тотчас вышла. Но ее тельце было слабым и немощным, ее крылья были прозрачными и едва двигались.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Человек продолжал наблюдать, думая, что вот-вот крылья бабочки расправятся и окрепнут и она улетит. Ничего не случилось! Остаток жизни бабочка волочила по земле свое слабое тельце, свои нерасплавленные крылья. Она так и не смогла летать.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крылья и чтобы бабочка смогла летать.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8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8"/>
                <w:szCs w:val="20"/>
                <w:lang w:val="ru-RU" w:eastAsia="ru-RU" w:bidi="ar-SA"/>
              </w:rPr>
              <w:t>Как вы думаете, правильно ли поступил человек, помогая бабочке?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8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8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8"/>
                <w:szCs w:val="20"/>
                <w:lang w:val="ru-RU" w:eastAsia="ru-RU" w:bidi="ar-SA"/>
              </w:rPr>
              <w:t>Какой можно сделать вывод из этого?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(Отметить такие мысли: “Не навреди! Не навреди ни другим, ни себе”, “Не знание, не освобождает от ответственности”),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8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8"/>
                <w:szCs w:val="20"/>
                <w:lang w:val="ru-RU" w:eastAsia="ru-RU" w:bidi="ar-SA"/>
              </w:rPr>
              <w:t>Каково было бабочке, после того, когда ей помог человек выбраться из кокона?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 xml:space="preserve">(Сначала было легко, а потом бессмысленно.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В жизни очень важны усилия и старания самого человека, которые он проявляет сам).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8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8"/>
                <w:szCs w:val="20"/>
                <w:lang w:val="ru-RU" w:eastAsia="ru-RU" w:bidi="ar-SA"/>
              </w:rPr>
              <w:t>Какой можно сделать вывод из этого?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(Не нужно ждать, что кто-то за тебя решит твою проблему.Нужно учиться по своим возможностям быть самостоятельным, трудолюбивым и упорным).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8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8"/>
                <w:szCs w:val="20"/>
                <w:lang w:val="ru-RU" w:eastAsia="ru-RU" w:bidi="ar-SA"/>
              </w:rPr>
              <w:t>Каков общий вывод можно сделать по содержанию притчи?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>Вывод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: Жизнь заставляет бабочку с трудом покидать оболочку, чтобы она могла расти и развиваться, быть сильной в будущем и могла порхать над землей. А без усилия и старания ничего не получается!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>Итак, любые трудности -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 xml:space="preserve"> это задача, которую мы должны решить, с которой мы должны справиться, для того, чтобы перейти на новый уровень. Мир посылает только посильные нам задачи! Это значит, что всё происходящие в нашей жизни способно обрести решение и положительный опыт!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Чувствовать себя уверенно в разных ситуациях непросто, но этому тоже можно научиться.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Сейчас я предлагаю вам поиграть в игру.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8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8"/>
                <w:szCs w:val="20"/>
                <w:lang w:val="ru-RU" w:eastAsia="ru-RU" w:bidi="ar-SA"/>
              </w:rPr>
              <w:t>Ход игры.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8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8"/>
                <w:szCs w:val="20"/>
                <w:lang w:val="ru-RU" w:eastAsia="ru-RU" w:bidi="ar-SA"/>
              </w:rPr>
              <w:t>Игра « Испуганный ежик»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Игроки разбиваются на пары. Решите, кто из вас будет Ежиком , которого сильно испугала собака. Ежик свернулся в клубок, выставил иголки и шипит на любого, кто к нему приближается. Задача второго участника – успокоить Ежика при помощи слов, прикосновений, так, чтобы он поверил и спрятал иголки.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Ответь на вопросы. Если хочешь ответить «да», - поставь «+», если «нет»,  поставь «-»</w:t>
            </w:r>
          </w:p>
          <w:tbl>
            <w:tblPr>
              <w:tblW w:w="1201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0076"/>
              <w:gridCol w:w="1938"/>
            </w:tblGrid>
            <w:tr>
              <w:trPr/>
              <w:tc>
                <w:tcPr>
                  <w:tcW w:w="10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bookmarkStart w:id="1" w:name="998fd0f872aa74ef9ca301788459bac3de2d3a92"/>
                  <w:bookmarkStart w:id="2" w:name="01"/>
                  <w:bookmarkEnd w:id="1"/>
                  <w:bookmarkEnd w:id="2"/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Можешь ли первым заговорить с незнакомым 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мальчиком или девочкой?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666666"/>
                      <w:sz w:val="28"/>
                    </w:rPr>
                  </w:pPr>
                  <w:r>
                    <w:rPr>
                      <w:rFonts w:ascii="Times New Roman" w:hAnsi="Times New Roman"/>
                      <w:color w:val="666666"/>
                      <w:sz w:val="28"/>
                    </w:rPr>
                  </w:r>
                </w:p>
              </w:tc>
            </w:tr>
            <w:tr>
              <w:trPr/>
              <w:tc>
                <w:tcPr>
                  <w:tcW w:w="10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Можешь ли ты познакомиться самостоятельно?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666666"/>
                      <w:sz w:val="28"/>
                    </w:rPr>
                  </w:pPr>
                  <w:r>
                    <w:rPr>
                      <w:rFonts w:ascii="Times New Roman" w:hAnsi="Times New Roman"/>
                      <w:color w:val="666666"/>
                      <w:sz w:val="28"/>
                    </w:rPr>
                  </w:r>
                </w:p>
              </w:tc>
            </w:tr>
            <w:tr>
              <w:trPr/>
              <w:tc>
                <w:tcPr>
                  <w:tcW w:w="10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Любишь ли ты играть с другими ребятами?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666666"/>
                      <w:sz w:val="28"/>
                    </w:rPr>
                  </w:pPr>
                  <w:r>
                    <w:rPr>
                      <w:rFonts w:ascii="Times New Roman" w:hAnsi="Times New Roman"/>
                      <w:color w:val="666666"/>
                      <w:sz w:val="28"/>
                    </w:rPr>
                  </w:r>
                </w:p>
              </w:tc>
            </w:tr>
            <w:tr>
              <w:trPr/>
              <w:tc>
                <w:tcPr>
                  <w:tcW w:w="10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Можешь ли ты поменяться игрушками или игрой?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666666"/>
                      <w:sz w:val="28"/>
                    </w:rPr>
                  </w:pPr>
                  <w:r>
                    <w:rPr>
                      <w:rFonts w:ascii="Times New Roman" w:hAnsi="Times New Roman"/>
                      <w:color w:val="666666"/>
                      <w:sz w:val="28"/>
                    </w:rPr>
                  </w:r>
                </w:p>
              </w:tc>
            </w:tr>
            <w:tr>
              <w:trPr/>
              <w:tc>
                <w:tcPr>
                  <w:tcW w:w="10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Можешь ли попросить чтобы тебя приняли в игру?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666666"/>
                      <w:sz w:val="28"/>
                    </w:rPr>
                  </w:pPr>
                  <w:r>
                    <w:rPr>
                      <w:rFonts w:ascii="Times New Roman" w:hAnsi="Times New Roman"/>
                      <w:color w:val="666666"/>
                      <w:sz w:val="28"/>
                    </w:rPr>
                  </w:r>
                </w:p>
              </w:tc>
            </w:tr>
            <w:tr>
              <w:trPr/>
              <w:tc>
                <w:tcPr>
                  <w:tcW w:w="10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Можешь ли уступить чтобы игра продолжалась?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666666"/>
                      <w:sz w:val="28"/>
                    </w:rPr>
                  </w:pPr>
                  <w:r>
                    <w:rPr>
                      <w:rFonts w:ascii="Times New Roman" w:hAnsi="Times New Roman"/>
                      <w:color w:val="666666"/>
                      <w:sz w:val="28"/>
                    </w:rPr>
                  </w:r>
                </w:p>
              </w:tc>
            </w:tr>
            <w:tr>
              <w:trPr/>
              <w:tc>
                <w:tcPr>
                  <w:tcW w:w="10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Нравится ли тебе ходить в гости?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666666"/>
                      <w:sz w:val="28"/>
                    </w:rPr>
                  </w:pPr>
                  <w:r>
                    <w:rPr>
                      <w:rFonts w:ascii="Times New Roman" w:hAnsi="Times New Roman"/>
                      <w:color w:val="666666"/>
                      <w:sz w:val="28"/>
                    </w:rPr>
                  </w:r>
                </w:p>
              </w:tc>
            </w:tr>
            <w:tr>
              <w:trPr/>
              <w:tc>
                <w:tcPr>
                  <w:tcW w:w="10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Любишь ли ты получать подарки?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666666"/>
                      <w:sz w:val="28"/>
                    </w:rPr>
                  </w:pPr>
                  <w:r>
                    <w:rPr>
                      <w:rFonts w:ascii="Times New Roman" w:hAnsi="Times New Roman"/>
                      <w:color w:val="666666"/>
                      <w:sz w:val="28"/>
                    </w:rPr>
                  </w:r>
                </w:p>
              </w:tc>
            </w:tr>
            <w:tr>
              <w:trPr/>
              <w:tc>
                <w:tcPr>
                  <w:tcW w:w="10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Любишь ли ты дарить подарки?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666666"/>
                      <w:sz w:val="28"/>
                    </w:rPr>
                  </w:pPr>
                  <w:r>
                    <w:rPr>
                      <w:rFonts w:ascii="Times New Roman" w:hAnsi="Times New Roman"/>
                      <w:color w:val="666666"/>
                      <w:sz w:val="28"/>
                    </w:rPr>
                  </w:r>
                </w:p>
              </w:tc>
            </w:tr>
            <w:tr>
              <w:trPr/>
              <w:tc>
                <w:tcPr>
                  <w:tcW w:w="10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Любишь ли ты играть по правилам?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/>
                      <w:color w:val="666666"/>
                      <w:sz w:val="28"/>
                    </w:rPr>
                  </w:pPr>
                  <w:r>
                    <w:rPr>
                      <w:rFonts w:ascii="Times New Roman" w:hAnsi="Times New Roman"/>
                      <w:color w:val="666666"/>
                      <w:sz w:val="28"/>
                    </w:rPr>
                  </w:r>
                </w:p>
              </w:tc>
            </w:tr>
          </w:tbl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Вывод: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 если у тебя получилось больше 3 минусов, тебе нужно свободнее вести себя с ребятами и взрослыми. В этом тебе помогут игры.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- Прочтение рассказа «Злая вода».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Ответы на вопросы по рассказу.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-Прочтение рассказа «Три сна Мартышки»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Ответы на вопросы по рассказу.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b/>
                <w:b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b/>
                <w:b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b/>
                <w:b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b/>
                <w:b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Игра « Сделаем вместе».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Игроки разбиваются на пары, Один складывает из листа бумаги квадрат с закрытыми глазами. Второй руководит его действиями, подбадривает ( затем меняются местами).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i/>
                <w:i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8"/>
                <w:szCs w:val="20"/>
                <w:lang w:val="ru-RU" w:eastAsia="ru-RU" w:bidi="ar-SA"/>
              </w:rPr>
              <w:t>Что было сложнее: делать или руководить?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i/>
                <w:i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8"/>
                <w:szCs w:val="20"/>
                <w:lang w:val="ru-RU" w:eastAsia="ru-RU" w:bidi="ar-SA"/>
              </w:rPr>
              <w:t>Чувствовал ли ты поддержку у друга?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i/>
                <w:i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8"/>
                <w:szCs w:val="20"/>
                <w:lang w:val="ru-RU" w:eastAsia="ru-RU" w:bidi="ar-SA"/>
              </w:rPr>
              <w:t>Что было легче всего?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Я думаю, что каждый из вас уже переживал какие-то трудности.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Какой совет вы могли бы дать тем, кто еще не знает как справляться с ними, поделитесь собственным опытом?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360" w:hanging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Для этого я предлагаю поработать вам в группах по 4 человека.</w:t>
              <w:br/>
              <w:t>Ваша задача состоит в том, чтобы написать общее письмо с пожеланиями тем, кто стоит перед трудностями и не знает как поступить.</w:t>
              <w:br/>
              <w:t>Потом вы прочитаете свои письма-пожелания классу.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Внимательно слушают учителя,смотрят видео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Дети высказывают своё мнение, свои рассуждения.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Отвечают на вопросы учителя.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Выполняют условия игры в парах.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Заполняют таблицу, отвечая на вопросы.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Часть детей читает рассказ, остальные дети слушают. Отвечают на вопросы по рассказу.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Играют в игру.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Часть детей складывает из листа бумаги квадрат ,а остальные ими руководят.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Отвечают на вопросы учителя.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Работают в группах.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Пишут письмо – пожелание.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Познавательные: формируют умение извлекать информацию из схем,иллюстраций,текста,таблиц.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Коммуникативные : формируют умение оформлять свои мысли в устной форме.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 xml:space="preserve">3. Заключительный этап 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0"/>
                <w:lang w:val="ru-RU" w:eastAsia="ru-RU" w:bidi="ar-SA"/>
              </w:rPr>
              <w:t>время: 5 мин.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6344" w:type="dxa"/>
            <w:tcBorders/>
          </w:tcPr>
          <w:p>
            <w:pPr>
              <w:pStyle w:val="C5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val="ru-RU" w:eastAsia="ru-RU" w:bidi="ar-SA"/>
              </w:rPr>
              <w:t>Дети ,наше занятие подошло к концу.</w:t>
              <w:br/>
            </w:r>
            <w:r>
              <w:rPr>
                <w:rStyle w:val="C0"/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Сейчас я предлагаю вам прикрепить на дереве листья, цветы, плоды:</w:t>
            </w:r>
          </w:p>
          <w:p>
            <w:pPr>
              <w:pStyle w:val="C5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0"/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Плоды – дело прошло  полезно, плодотворно;</w:t>
            </w:r>
          </w:p>
          <w:p>
            <w:pPr>
              <w:pStyle w:val="C5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0"/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Цветок – довольно неплохо;</w:t>
            </w:r>
          </w:p>
          <w:p>
            <w:pPr>
              <w:pStyle w:val="C5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0"/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Зелёный листик – не совсем удовлетворён днём;</w:t>
            </w:r>
          </w:p>
          <w:p>
            <w:pPr>
              <w:pStyle w:val="C5"/>
              <w:widowControl/>
              <w:shd w:val="clear" w:color="auto" w:fill="FFFFFF"/>
              <w:spacing w:beforeAutospacing="0" w:before="0" w:afterAutospacing="0" w:after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0"/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Жёлтый листик – «пропащий день», неудовлетворённость</w:t>
            </w:r>
            <w:r>
              <w:rPr>
                <w:rStyle w:val="C0"/>
                <w:rFonts w:eastAsia="Times New Roman" w:cs="Times New Roman"/>
                <w:i/>
                <w:color w:val="000000"/>
                <w:kern w:val="0"/>
                <w:sz w:val="28"/>
                <w:szCs w:val="20"/>
                <w:lang w:val="ru-RU" w:eastAsia="ru-RU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Выходят к доске и прикрепляют листья, цветы, плоды  к дереву.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Познавательные : формируют умение на основе анализа,делать выводы.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0"/>
                <w:lang w:val="ru-RU" w:eastAsia="ru-RU" w:bidi="ar-SA"/>
              </w:rPr>
              <w:t>Регулятивные: формируют умение осуществлять познавательную и личностную рефлексию.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709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i/>
          <w:i/>
          <w:sz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21dd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sid w:val="00aa21dd"/>
    <w:rPr/>
  </w:style>
  <w:style w:type="character" w:styleId="Style14">
    <w:name w:val="Интернет-ссылка"/>
    <w:rsid w:val="00aa21dd"/>
    <w:rPr>
      <w:color w:val="0000FF"/>
      <w:u w:val="single"/>
    </w:rPr>
  </w:style>
  <w:style w:type="character" w:styleId="C0" w:customStyle="1">
    <w:name w:val="c0"/>
    <w:basedOn w:val="DefaultParagraphFont"/>
    <w:qFormat/>
    <w:rsid w:val="00aa21dd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5" w:customStyle="1">
    <w:name w:val="c5"/>
    <w:basedOn w:val="Normal"/>
    <w:qFormat/>
    <w:rsid w:val="00aa21dd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aa21d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a21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LibreOffice/7.2.1.2$Windows_X86_64 LibreOffice_project/87b77fad49947c1441b67c559c339af8f3517e22</Application>
  <AppVersion>15.0000</AppVersion>
  <Pages>3</Pages>
  <Words>1257</Words>
  <Characters>8025</Characters>
  <CharactersWithSpaces>9230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2020-11-10T05:53:00Z</dcterms:created>
  <dc:creator/>
  <dc:description/>
  <dc:language>ru-RU</dc:language>
  <cp:lastModifiedBy>User</cp:lastModifiedBy>
  <dcterms:modified xsi:type="dcterms:W3CDTF">2020-11-22T12:40:00Z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