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F9" w:rsidRPr="006871F9" w:rsidRDefault="006871F9" w:rsidP="006871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F9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Pr="006871F9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6871F9">
        <w:rPr>
          <w:rFonts w:ascii="Times New Roman" w:hAnsi="Times New Roman" w:cs="Times New Roman"/>
          <w:b/>
          <w:sz w:val="28"/>
          <w:szCs w:val="28"/>
        </w:rPr>
        <w:t xml:space="preserve"> терапия </w:t>
      </w:r>
      <w:r w:rsidRPr="006871F9">
        <w:rPr>
          <w:rFonts w:ascii="Times New Roman" w:hAnsi="Times New Roman" w:cs="Times New Roman"/>
          <w:b/>
          <w:sz w:val="28"/>
          <w:szCs w:val="28"/>
        </w:rPr>
        <w:t xml:space="preserve"> как один из </w:t>
      </w:r>
      <w:r w:rsidRPr="006871F9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6871F9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6871F9">
        <w:rPr>
          <w:rFonts w:ascii="Times New Roman" w:hAnsi="Times New Roman" w:cs="Times New Roman"/>
          <w:b/>
          <w:sz w:val="28"/>
          <w:szCs w:val="28"/>
        </w:rPr>
        <w:t xml:space="preserve"> речи у детей</w:t>
      </w:r>
      <w:r w:rsidRPr="006871F9">
        <w:rPr>
          <w:rFonts w:ascii="Times New Roman" w:hAnsi="Times New Roman" w:cs="Times New Roman"/>
          <w:b/>
          <w:sz w:val="28"/>
          <w:szCs w:val="28"/>
        </w:rPr>
        <w:t>.</w:t>
      </w:r>
    </w:p>
    <w:p w:rsidR="006871F9" w:rsidRDefault="006871F9" w:rsidP="0068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EA3" w:rsidRPr="00B45EA3" w:rsidRDefault="00B45EA3" w:rsidP="0068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EA3">
        <w:rPr>
          <w:rFonts w:ascii="Times New Roman" w:hAnsi="Times New Roman" w:cs="Times New Roman"/>
          <w:sz w:val="28"/>
          <w:szCs w:val="28"/>
        </w:rPr>
        <w:t>Хорошо развитая речь является одним из ключевых аспектов полноценного и всестороннего развития детей. Речь – это не просто набор слов, а сложный механизм, который позволяет ребенку выражать свои мысли, чувства и потребности, а также взаимодействовать с окружающим миром. Чем богаче и правильнее речь ребенка, тем легче ему о</w:t>
      </w:r>
      <w:bookmarkStart w:id="0" w:name="_GoBack"/>
      <w:bookmarkEnd w:id="0"/>
      <w:r w:rsidRPr="00B45EA3">
        <w:rPr>
          <w:rFonts w:ascii="Times New Roman" w:hAnsi="Times New Roman" w:cs="Times New Roman"/>
          <w:sz w:val="28"/>
          <w:szCs w:val="28"/>
        </w:rPr>
        <w:t>бщаться со сверстниками и взрослыми, тем активнее он познает действительность и строит социальные отношения. Это, в свою очередь, способствует более полному психическому развитию, формированию критического мышления и креативности.</w:t>
      </w:r>
    </w:p>
    <w:p w:rsidR="00B45EA3" w:rsidRPr="00B45EA3" w:rsidRDefault="00B45EA3" w:rsidP="0068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EA3">
        <w:rPr>
          <w:rFonts w:ascii="Times New Roman" w:hAnsi="Times New Roman" w:cs="Times New Roman"/>
          <w:sz w:val="28"/>
          <w:szCs w:val="28"/>
        </w:rPr>
        <w:t xml:space="preserve">Однако в последние годы наблюдается тревожная тенденция: все больше детей сталкиваются с нарушениями речи, а также с проблемами в развитии общей и мелкой моторики. Эти нарушения могут существенно затруднить обучение и социализацию, что делает важным внимание к формированию речи у детей. Задача родителей и педагогов – не только развивать речь, но и следить за ее чистотой и правильностью, а также предупреждать и исправлять любые отклонения от норм языка. Отклонения могут проявляться в различных формах, таких как заикание, </w:t>
      </w:r>
      <w:proofErr w:type="spellStart"/>
      <w:r w:rsidRPr="00B45EA3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B45EA3">
        <w:rPr>
          <w:rFonts w:ascii="Times New Roman" w:hAnsi="Times New Roman" w:cs="Times New Roman"/>
          <w:sz w:val="28"/>
          <w:szCs w:val="28"/>
        </w:rPr>
        <w:t xml:space="preserve"> (нарушения произношения), а также в недостаточном словарном запасе.</w:t>
      </w:r>
    </w:p>
    <w:p w:rsidR="00B45EA3" w:rsidRPr="00B45EA3" w:rsidRDefault="00B45EA3" w:rsidP="0068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EA3">
        <w:rPr>
          <w:rFonts w:ascii="Times New Roman" w:hAnsi="Times New Roman" w:cs="Times New Roman"/>
          <w:sz w:val="28"/>
          <w:szCs w:val="28"/>
        </w:rPr>
        <w:t>К счастью, в настоящее время существует множество методов и практических материалов, которые могут помочь в речевом развитии детей. Эти методы можно условно разделить на две группы: первая группа включает в себя традиционные подходы, направленные на непосредственное развитие речи, такие как игры, занятия с логопедом и чтение книг. Вторая группа включает в себя нетрадиционные технологии, которые становятся все более популярными среди специалистов, работающих с детьми.</w:t>
      </w:r>
    </w:p>
    <w:p w:rsidR="00B45EA3" w:rsidRPr="00B45EA3" w:rsidRDefault="00B45EA3" w:rsidP="0068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EA3">
        <w:rPr>
          <w:rFonts w:ascii="Times New Roman" w:hAnsi="Times New Roman" w:cs="Times New Roman"/>
          <w:sz w:val="28"/>
          <w:szCs w:val="28"/>
        </w:rPr>
        <w:t>Одним из таких методов является Су-</w:t>
      </w:r>
      <w:proofErr w:type="spellStart"/>
      <w:r w:rsidRPr="00B45E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45EA3">
        <w:rPr>
          <w:rFonts w:ascii="Times New Roman" w:hAnsi="Times New Roman" w:cs="Times New Roman"/>
          <w:sz w:val="28"/>
          <w:szCs w:val="28"/>
        </w:rPr>
        <w:t xml:space="preserve"> терапия. Этот подход, основанный на восточной медицине, был разработан южнокорейским ученым Пак </w:t>
      </w:r>
      <w:proofErr w:type="spellStart"/>
      <w:r w:rsidRPr="00B45EA3">
        <w:rPr>
          <w:rFonts w:ascii="Times New Roman" w:hAnsi="Times New Roman" w:cs="Times New Roman"/>
          <w:sz w:val="28"/>
          <w:szCs w:val="28"/>
        </w:rPr>
        <w:t>Чжон</w:t>
      </w:r>
      <w:proofErr w:type="spellEnd"/>
      <w:r w:rsidRPr="00B4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EA3">
        <w:rPr>
          <w:rFonts w:ascii="Times New Roman" w:hAnsi="Times New Roman" w:cs="Times New Roman"/>
          <w:sz w:val="28"/>
          <w:szCs w:val="28"/>
        </w:rPr>
        <w:t>Суном</w:t>
      </w:r>
      <w:proofErr w:type="spellEnd"/>
      <w:r w:rsidRPr="00B45EA3">
        <w:rPr>
          <w:rFonts w:ascii="Times New Roman" w:hAnsi="Times New Roman" w:cs="Times New Roman"/>
          <w:sz w:val="28"/>
          <w:szCs w:val="28"/>
        </w:rPr>
        <w:t xml:space="preserve"> и сочетает в себе элементы акупунктуры и рефлексотерапии. Су-</w:t>
      </w:r>
      <w:proofErr w:type="spellStart"/>
      <w:r w:rsidRPr="00B45E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45EA3">
        <w:rPr>
          <w:rFonts w:ascii="Times New Roman" w:hAnsi="Times New Roman" w:cs="Times New Roman"/>
          <w:sz w:val="28"/>
          <w:szCs w:val="28"/>
        </w:rPr>
        <w:t xml:space="preserve"> терапия основывается на принципе, что на руках и ногах человека расположены точки, соответствующие различным органам и системам. Стимуляция этих точек может помочь улучшить общее состояние здоровья, а также способствовать развитию мелкой моторики и речи у детей.</w:t>
      </w:r>
    </w:p>
    <w:p w:rsidR="00B45EA3" w:rsidRPr="00B45EA3" w:rsidRDefault="00B45EA3" w:rsidP="0068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EA3">
        <w:rPr>
          <w:rFonts w:ascii="Times New Roman" w:hAnsi="Times New Roman" w:cs="Times New Roman"/>
          <w:sz w:val="28"/>
          <w:szCs w:val="28"/>
        </w:rPr>
        <w:t xml:space="preserve">Важно отметить, что уровень развития мелкой моторики является одним из показателей готовности ребенка к школьному обучению. Дети с хорошо развитой мелкой моторикой, как правило, имеют более высокие показатели в области логического мышления, памяти, внимания и связной </w:t>
      </w:r>
      <w:r w:rsidRPr="00B45EA3">
        <w:rPr>
          <w:rFonts w:ascii="Times New Roman" w:hAnsi="Times New Roman" w:cs="Times New Roman"/>
          <w:sz w:val="28"/>
          <w:szCs w:val="28"/>
        </w:rPr>
        <w:lastRenderedPageBreak/>
        <w:t>речи. Поэтому развитие мелкой моторики должно быть неотъемлемой частью речевой терапии. Например, занятия с конструкторами, лепка из глины, рисование и другие виды творческой деятельности способствуют улучшению координации движений и развитию мышечной памяти.</w:t>
      </w:r>
    </w:p>
    <w:p w:rsidR="00B45EA3" w:rsidRPr="00B45EA3" w:rsidRDefault="00B45EA3" w:rsidP="0068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EA3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B45E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45EA3">
        <w:rPr>
          <w:rFonts w:ascii="Times New Roman" w:hAnsi="Times New Roman" w:cs="Times New Roman"/>
          <w:sz w:val="28"/>
          <w:szCs w:val="28"/>
        </w:rPr>
        <w:t xml:space="preserve"> терапия может быть использована как дополнение к традиционным методам работы с детьми. Она проста в применении и может быть адаптирована для детей разного возраста. Например, родители могут использовать специальные массажные мячики или аппликаторы для стимуляции рефлексогенных зон на руках и ногах своих детей. Это не только способствует улучшению физического состояния, но и делает занятия более увлекательными и интересными для детей.</w:t>
      </w:r>
    </w:p>
    <w:p w:rsidR="00B45EA3" w:rsidRPr="00B45EA3" w:rsidRDefault="00B45EA3" w:rsidP="0068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EA3">
        <w:rPr>
          <w:rFonts w:ascii="Times New Roman" w:hAnsi="Times New Roman" w:cs="Times New Roman"/>
          <w:sz w:val="28"/>
          <w:szCs w:val="28"/>
        </w:rPr>
        <w:t>Кроме того, стоит отметить, что в последние годы наблюдается рост интереса к интеграции различных методик в образовательный процесс. Множество педагогов и психологов начинают осознавать важность комплексного подхода к развитию детей, который включает в себя как традиционные, так и нетрадиционные методы. Это позволяет создать более благоприятную среду для обучения и развития, где каждый ребенок сможет раскрыть свой потенциал.</w:t>
      </w:r>
    </w:p>
    <w:p w:rsidR="007341E7" w:rsidRPr="00B45EA3" w:rsidRDefault="00B45EA3" w:rsidP="0068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EA3">
        <w:rPr>
          <w:rFonts w:ascii="Times New Roman" w:hAnsi="Times New Roman" w:cs="Times New Roman"/>
          <w:sz w:val="28"/>
          <w:szCs w:val="28"/>
        </w:rPr>
        <w:t>В заключение, можно сказать, что развитие речи у детей – это сложный и многогранный процесс, который требует внимания и заботы со стороны взрослых. Использование разнообразных методов, включая Су-</w:t>
      </w:r>
      <w:proofErr w:type="spellStart"/>
      <w:r w:rsidRPr="00B45EA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45EA3">
        <w:rPr>
          <w:rFonts w:ascii="Times New Roman" w:hAnsi="Times New Roman" w:cs="Times New Roman"/>
          <w:sz w:val="28"/>
          <w:szCs w:val="28"/>
        </w:rPr>
        <w:t xml:space="preserve"> терапию, может значительно улучшить результаты этого процесса. Важно помнить, что каждый ребенок уникален, и подходы к его развитию должны быть индивидуализированы. Заботясь о речевом развитии детей, мы тем самым закладываем основы для их успешного будущего, позволяя им уверенно шагать по жизни и строить полноценные отношения с окружающим миром.</w:t>
      </w:r>
    </w:p>
    <w:sectPr w:rsidR="007341E7" w:rsidRPr="00B4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8"/>
    <w:rsid w:val="006871F9"/>
    <w:rsid w:val="007341E7"/>
    <w:rsid w:val="009C1A78"/>
    <w:rsid w:val="00B4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614</Words>
  <Characters>3505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2025-01-20T12:56:00Z</dcterms:created>
  <dcterms:modified xsi:type="dcterms:W3CDTF">2025-02-19T07:59:00Z</dcterms:modified>
</cp:coreProperties>
</file>