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Современные</w:t>
      </w:r>
      <w:r>
        <w:rPr>
          <w:spacing w:val="-16"/>
        </w:rPr>
        <w:t> </w:t>
      </w:r>
      <w:r>
        <w:rPr/>
        <w:t>приемы</w:t>
      </w:r>
      <w:r>
        <w:rPr>
          <w:spacing w:val="-17"/>
        </w:rPr>
        <w:t> </w:t>
      </w:r>
      <w:r>
        <w:rPr>
          <w:spacing w:val="-2"/>
        </w:rPr>
        <w:t>вокала</w:t>
      </w:r>
    </w:p>
    <w:p>
      <w:pPr>
        <w:pStyle w:val="BodyText"/>
        <w:spacing w:before="258"/>
        <w:ind w:left="0" w:firstLine="0"/>
        <w:jc w:val="left"/>
        <w:rPr>
          <w:sz w:val="40"/>
        </w:rPr>
      </w:pPr>
    </w:p>
    <w:p>
      <w:pPr>
        <w:pStyle w:val="BodyText"/>
        <w:spacing w:line="360" w:lineRule="auto"/>
        <w:ind w:right="142"/>
      </w:pPr>
      <w:r>
        <w:rPr/>
        <w:t>В данном материале анализируются различные приемы развития вокального мастерства применения этой методики в рамках системы дополнительного образования детей.</w:t>
      </w:r>
    </w:p>
    <w:p>
      <w:pPr>
        <w:pStyle w:val="BodyText"/>
        <w:spacing w:line="360" w:lineRule="auto"/>
        <w:ind w:right="146"/>
      </w:pPr>
      <w:r>
        <w:rPr/>
        <w:t>Она привлекает почитателей своей экспрессивностью, непосредственной связью с движением и ритмом, красочностью сценического воплощения, достаточно простым и эмоциональным строем </w:t>
      </w:r>
      <w:r>
        <w:rPr>
          <w:spacing w:val="-2"/>
        </w:rPr>
        <w:t>произведений.</w:t>
      </w:r>
    </w:p>
    <w:p>
      <w:pPr>
        <w:pStyle w:val="BodyText"/>
        <w:spacing w:line="360" w:lineRule="auto"/>
        <w:ind w:right="135"/>
      </w:pPr>
      <w:r>
        <w:rPr/>
        <w:t>Современная эстрадная вокальная музыка отличается не только гармоническим, мелодическим и ритмическим своеобразием, но и своими законами аранжировки. Поэтому требования к исполнителям эстрадного вокала, возрастают.</w:t>
      </w:r>
    </w:p>
    <w:p>
      <w:pPr>
        <w:pStyle w:val="BodyText"/>
        <w:spacing w:line="360" w:lineRule="auto"/>
        <w:ind w:right="145"/>
      </w:pPr>
      <w:r>
        <w:rPr/>
        <w:t>Эстрадное вокальное искусство точно соответствует интересам современных детей и подростков. На занятиях эстрадного коллектива дети учатся правильно петь, красиво танцевать, свободно и раскрепощено чувствовать себя в любой обстановке, в том числе на сцене. Занятия эстрадным вокалом помогают ребенку сориентироваться в сложном мире, почувствовать себя в кругу друзей и единомышленников, развивают его коммуникативные способности, расширяют представления о мире и людях, облегчая процесс прохождения ребенком социальной адаптации, помогают ему в сложном и неоднозначном процессе самосознания.</w:t>
      </w:r>
    </w:p>
    <w:p>
      <w:pPr>
        <w:pStyle w:val="BodyText"/>
        <w:spacing w:line="360" w:lineRule="auto" w:before="1"/>
        <w:ind w:right="143"/>
      </w:pPr>
      <w:r>
        <w:rPr/>
        <w:t>Класс</w:t>
      </w:r>
      <w:r>
        <w:rPr>
          <w:spacing w:val="40"/>
        </w:rPr>
        <w:t> </w:t>
      </w:r>
      <w:r>
        <w:rPr/>
        <w:t>эстрадного вокала является сегодня одной из основных форм массового</w:t>
      </w:r>
      <w:r>
        <w:rPr>
          <w:spacing w:val="-2"/>
        </w:rPr>
        <w:t> </w:t>
      </w:r>
      <w:r>
        <w:rPr/>
        <w:t>приобщения</w:t>
      </w:r>
      <w:r>
        <w:rPr>
          <w:spacing w:val="-1"/>
        </w:rPr>
        <w:t> </w:t>
      </w:r>
      <w:r>
        <w:rPr/>
        <w:t>подрастающего</w:t>
      </w:r>
      <w:r>
        <w:rPr>
          <w:spacing w:val="-7"/>
        </w:rPr>
        <w:t> </w:t>
      </w:r>
      <w:r>
        <w:rPr/>
        <w:t>поколения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музыкальному</w:t>
      </w:r>
      <w:r>
        <w:rPr>
          <w:spacing w:val="-7"/>
        </w:rPr>
        <w:t> </w:t>
      </w:r>
      <w:r>
        <w:rPr/>
        <w:t>искусству и решения одной из приоритетных проблем педагогики и психологии развития творческих способностей детей. Именно творческие способности стимулируют</w:t>
      </w:r>
      <w:r>
        <w:rPr>
          <w:spacing w:val="-3"/>
        </w:rPr>
        <w:t> </w:t>
      </w:r>
      <w:r>
        <w:rPr/>
        <w:t>формирование особых</w:t>
      </w:r>
      <w:r>
        <w:rPr>
          <w:spacing w:val="-6"/>
        </w:rPr>
        <w:t> </w:t>
      </w:r>
      <w:r>
        <w:rPr/>
        <w:t>качеств</w:t>
      </w:r>
      <w:r>
        <w:rPr>
          <w:spacing w:val="-3"/>
        </w:rPr>
        <w:t> </w:t>
      </w:r>
      <w:r>
        <w:rPr/>
        <w:t>ума:</w:t>
      </w:r>
      <w:r>
        <w:rPr>
          <w:spacing w:val="-6"/>
        </w:rPr>
        <w:t> </w:t>
      </w:r>
      <w:r>
        <w:rPr/>
        <w:t>наблюдательности, умению сопоставлять, анализировать, комбинировать, находить связи и зависимости качеств, необходимых любому молодому человеку XXI века.</w:t>
      </w:r>
    </w:p>
    <w:p>
      <w:pPr>
        <w:pStyle w:val="BodyText"/>
        <w:spacing w:after="0" w:line="360" w:lineRule="auto"/>
        <w:sectPr>
          <w:type w:val="continuous"/>
          <w:pgSz w:w="11910" w:h="16840"/>
          <w:pgMar w:top="1040" w:bottom="280" w:left="1559" w:right="708"/>
        </w:sectPr>
      </w:pPr>
    </w:p>
    <w:p>
      <w:pPr>
        <w:pStyle w:val="BodyText"/>
        <w:spacing w:line="360" w:lineRule="auto" w:before="67"/>
        <w:ind w:right="148"/>
      </w:pPr>
      <w:r>
        <w:rPr/>
        <w:t>Эстрадный вокал обычно по своему звучанию определяют как нечто среднее между академическим (или классическим) вокалом и народным вокалом. В современном эстрадном вокале сочетается техника академического вокала и народного пения,</w:t>
      </w:r>
      <w:r>
        <w:rPr>
          <w:spacing w:val="40"/>
        </w:rPr>
        <w:t> </w:t>
      </w:r>
      <w:r>
        <w:rPr/>
        <w:t>а также</w:t>
      </w:r>
      <w:r>
        <w:rPr>
          <w:spacing w:val="40"/>
        </w:rPr>
        <w:t> </w:t>
      </w:r>
      <w:r>
        <w:rPr/>
        <w:t>ряд специфических приемов,</w:t>
      </w:r>
      <w:r>
        <w:rPr>
          <w:spacing w:val="40"/>
        </w:rPr>
        <w:t> </w:t>
      </w:r>
      <w:r>
        <w:rPr/>
        <w:t>характерных</w:t>
      </w:r>
      <w:r>
        <w:rPr>
          <w:spacing w:val="40"/>
        </w:rPr>
        <w:t> </w:t>
      </w:r>
      <w:r>
        <w:rPr/>
        <w:t>именно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эстрады.</w:t>
      </w:r>
    </w:p>
    <w:p>
      <w:pPr>
        <w:pStyle w:val="BodyText"/>
        <w:spacing w:line="360" w:lineRule="auto" w:before="1"/>
        <w:ind w:right="145"/>
      </w:pPr>
      <w:r>
        <w:rPr/>
        <w:t>Главное отличие эстрадного вокала от академического и народного состоит в целях и задачах вокалиста. Интересно, что эстрадное пение отличается от академического не только самой манерой исполнения, способами вокализации и фонации, но и использованием технических средств. Это сольное и ансамблевое пение под музыкальную фонограмму с микрофоном, напрямую связанное с постановкой концертных эстрадных номеров. Дело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академические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певцы</w:t>
      </w:r>
      <w:r>
        <w:rPr>
          <w:spacing w:val="-3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работают</w:t>
      </w:r>
      <w:r>
        <w:rPr>
          <w:spacing w:val="-1"/>
        </w:rPr>
        <w:t> </w:t>
      </w:r>
      <w:r>
        <w:rPr/>
        <w:t>в рамках определенного канона или регламентированного звучания и для них отклоняться от нормы не принято.</w:t>
      </w:r>
    </w:p>
    <w:p>
      <w:pPr>
        <w:pStyle w:val="BodyText"/>
        <w:spacing w:line="360" w:lineRule="auto" w:before="3"/>
        <w:ind w:right="137"/>
      </w:pPr>
      <w:r>
        <w:rPr/>
        <w:t>Задача эстрадного вокала заключается в другом –в поиске своего оригинального звука, своей собственной характерной, легко узнаваемой манеры поведения, а также сценического образа. По той же причине, в эстрадных песнях гораздо чаще встречаются трудные для исполнения фразы, требующие быстрой смены дыхания, в то время как в академических и народных песнях, зачастую, текст в большей степени адаптируется под </w:t>
      </w:r>
      <w:r>
        <w:rPr>
          <w:spacing w:val="-2"/>
        </w:rPr>
        <w:t>музыку.</w:t>
      </w:r>
    </w:p>
    <w:p>
      <w:pPr>
        <w:pStyle w:val="BodyText"/>
        <w:spacing w:line="360" w:lineRule="auto"/>
        <w:ind w:right="144"/>
      </w:pPr>
      <w:r>
        <w:rPr/>
        <w:t>Таким образом, основной спецификой эстрадного вокала являются поиск</w:t>
      </w:r>
      <w:r>
        <w:rPr>
          <w:spacing w:val="40"/>
        </w:rPr>
        <w:t> </w:t>
      </w:r>
      <w:r>
        <w:rPr/>
        <w:t>и</w:t>
      </w:r>
      <w:r>
        <w:rPr>
          <w:spacing w:val="-7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неповторимой, уникальной</w:t>
      </w:r>
      <w:r>
        <w:rPr>
          <w:spacing w:val="-3"/>
        </w:rPr>
        <w:t> </w:t>
      </w:r>
      <w:r>
        <w:rPr/>
        <w:t>манеры</w:t>
      </w:r>
      <w:r>
        <w:rPr>
          <w:spacing w:val="-3"/>
        </w:rPr>
        <w:t> </w:t>
      </w:r>
      <w:r>
        <w:rPr/>
        <w:t>исполнения вокалиста. Иногда</w:t>
      </w:r>
      <w:r>
        <w:rPr>
          <w:spacing w:val="-1"/>
        </w:rPr>
        <w:t> </w:t>
      </w:r>
      <w:r>
        <w:rPr/>
        <w:t>многие, кто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начинает</w:t>
      </w:r>
      <w:r>
        <w:rPr>
          <w:spacing w:val="-3"/>
        </w:rPr>
        <w:t> </w:t>
      </w:r>
      <w:r>
        <w:rPr/>
        <w:t>постигать</w:t>
      </w:r>
      <w:r>
        <w:rPr>
          <w:spacing w:val="-3"/>
        </w:rPr>
        <w:t> </w:t>
      </w:r>
      <w:r>
        <w:rPr/>
        <w:t>азы</w:t>
      </w:r>
      <w:r>
        <w:rPr>
          <w:spacing w:val="-1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пения, невольно, а порой и сознательно, пытаются подражать любимым эстрадным исполнителям, слепо копируя их манеру пения.</w:t>
      </w:r>
    </w:p>
    <w:p>
      <w:pPr>
        <w:pStyle w:val="BodyText"/>
        <w:spacing w:line="360" w:lineRule="auto"/>
        <w:ind w:right="140"/>
      </w:pPr>
      <w:r>
        <w:rPr/>
        <w:t>Как показывает практика, далеко не всем это идет на пользу в</w:t>
      </w:r>
      <w:r>
        <w:rPr>
          <w:spacing w:val="80"/>
        </w:rPr>
        <w:t> </w:t>
      </w:r>
      <w:r>
        <w:rPr/>
        <w:t>будущем. Здесь все индивидуально: для одних рождение красивого певческого голоса будет счастливой неожиданностью, а для других – результатом долгого и кропотливого труда.</w:t>
      </w:r>
    </w:p>
    <w:p>
      <w:pPr>
        <w:pStyle w:val="BodyText"/>
        <w:spacing w:after="0" w:line="360" w:lineRule="auto"/>
        <w:sectPr>
          <w:pgSz w:w="11910" w:h="16840"/>
          <w:pgMar w:top="1040" w:bottom="280" w:left="1559" w:right="708"/>
        </w:sectPr>
      </w:pPr>
    </w:p>
    <w:p>
      <w:pPr>
        <w:pStyle w:val="BodyText"/>
        <w:tabs>
          <w:tab w:pos="1259" w:val="left" w:leader="none"/>
          <w:tab w:pos="1532" w:val="left" w:leader="none"/>
          <w:tab w:pos="1704" w:val="left" w:leader="none"/>
          <w:tab w:pos="1910" w:val="left" w:leader="none"/>
          <w:tab w:pos="1982" w:val="left" w:leader="none"/>
          <w:tab w:pos="2303" w:val="left" w:leader="none"/>
          <w:tab w:pos="2914" w:val="left" w:leader="none"/>
          <w:tab w:pos="3050" w:val="left" w:leader="none"/>
          <w:tab w:pos="3104" w:val="left" w:leader="none"/>
          <w:tab w:pos="3162" w:val="left" w:leader="none"/>
          <w:tab w:pos="3782" w:val="left" w:leader="none"/>
          <w:tab w:pos="3978" w:val="left" w:leader="none"/>
          <w:tab w:pos="4140" w:val="left" w:leader="none"/>
          <w:tab w:pos="4327" w:val="left" w:leader="none"/>
          <w:tab w:pos="4442" w:val="left" w:leader="none"/>
          <w:tab w:pos="4634" w:val="left" w:leader="none"/>
          <w:tab w:pos="5445" w:val="left" w:leader="none"/>
          <w:tab w:pos="5516" w:val="left" w:leader="none"/>
          <w:tab w:pos="6033" w:val="left" w:leader="none"/>
          <w:tab w:pos="6130" w:val="left" w:leader="none"/>
          <w:tab w:pos="6706" w:val="left" w:leader="none"/>
          <w:tab w:pos="6990" w:val="left" w:leader="none"/>
          <w:tab w:pos="7089" w:val="left" w:leader="none"/>
          <w:tab w:pos="7876" w:val="left" w:leader="none"/>
          <w:tab w:pos="8079" w:val="left" w:leader="none"/>
          <w:tab w:pos="8245" w:val="left" w:leader="none"/>
          <w:tab w:pos="8481" w:val="left" w:leader="none"/>
          <w:tab w:pos="8677" w:val="left" w:leader="none"/>
          <w:tab w:pos="9333" w:val="left" w:leader="none"/>
        </w:tabs>
        <w:spacing w:line="360" w:lineRule="auto" w:before="67"/>
        <w:ind w:right="140"/>
        <w:jc w:val="left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социальных</w:t>
      </w:r>
      <w:r>
        <w:rPr/>
        <w:tab/>
      </w:r>
      <w:r>
        <w:rPr>
          <w:spacing w:val="-4"/>
        </w:rPr>
        <w:t>сетях</w:t>
      </w:r>
      <w:r>
        <w:rPr/>
        <w:tab/>
      </w:r>
      <w:r>
        <w:rPr>
          <w:spacing w:val="-2"/>
        </w:rPr>
        <w:t>существуют</w:t>
      </w:r>
      <w:r>
        <w:rPr/>
        <w:tab/>
      </w:r>
      <w:r>
        <w:rPr>
          <w:spacing w:val="-56"/>
        </w:rPr>
        <w:t> </w:t>
      </w:r>
      <w:r>
        <w:rPr/>
        <w:t>множество</w:t>
        <w:tab/>
      </w:r>
      <w:r>
        <w:rPr>
          <w:spacing w:val="-2"/>
        </w:rPr>
        <w:t>сайтов,</w:t>
      </w:r>
      <w:r>
        <w:rPr/>
        <w:tab/>
        <w:tab/>
      </w:r>
      <w:r>
        <w:rPr>
          <w:spacing w:val="-4"/>
        </w:rPr>
        <w:t>где</w:t>
      </w:r>
      <w:r>
        <w:rPr/>
        <w:tab/>
        <w:tab/>
      </w:r>
      <w:r>
        <w:rPr>
          <w:spacing w:val="-60"/>
        </w:rPr>
        <w:t> </w:t>
      </w:r>
      <w:r>
        <w:rPr/>
        <w:t>можно познакомиться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тем,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нужно</w:t>
      </w:r>
      <w:r>
        <w:rPr>
          <w:spacing w:val="40"/>
        </w:rPr>
        <w:t> </w:t>
      </w:r>
      <w:r>
        <w:rPr/>
        <w:t>петь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этого</w:t>
      </w:r>
      <w:r>
        <w:rPr>
          <w:spacing w:val="40"/>
        </w:rPr>
        <w:t> </w:t>
      </w:r>
      <w:r>
        <w:rPr/>
        <w:t>делать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стоит.</w:t>
      </w:r>
      <w:r>
        <w:rPr>
          <w:spacing w:val="40"/>
        </w:rPr>
        <w:t> </w:t>
      </w:r>
      <w:r>
        <w:rPr/>
        <w:t>Сейчас детский</w:t>
      </w:r>
      <w:r>
        <w:rPr>
          <w:spacing w:val="40"/>
        </w:rPr>
        <w:t> </w:t>
      </w:r>
      <w:r>
        <w:rPr/>
        <w:t>эстрадный</w:t>
      </w:r>
      <w:r>
        <w:rPr>
          <w:spacing w:val="40"/>
        </w:rPr>
        <w:t> </w:t>
      </w:r>
      <w:r>
        <w:rPr/>
        <w:t>вокал</w:t>
      </w:r>
      <w:r>
        <w:rPr>
          <w:spacing w:val="40"/>
        </w:rPr>
        <w:t> </w:t>
      </w:r>
      <w:r>
        <w:rPr/>
        <w:t>набирает</w:t>
      </w:r>
      <w:r>
        <w:rPr>
          <w:spacing w:val="40"/>
        </w:rPr>
        <w:t> </w:t>
      </w:r>
      <w:r>
        <w:rPr/>
        <w:t>огромную</w:t>
      </w:r>
      <w:r>
        <w:rPr>
          <w:spacing w:val="40"/>
        </w:rPr>
        <w:t> </w:t>
      </w:r>
      <w:r>
        <w:rPr/>
        <w:t>популярность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и благодаря</w:t>
      </w:r>
      <w:r>
        <w:rPr>
          <w:spacing w:val="-3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«Голос.</w:t>
      </w:r>
      <w:r>
        <w:rPr>
          <w:spacing w:val="-2"/>
        </w:rPr>
        <w:t> </w:t>
      </w:r>
      <w:r>
        <w:rPr/>
        <w:t>Дети».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можно увидеть</w:t>
      </w:r>
      <w:r>
        <w:rPr>
          <w:spacing w:val="-6"/>
        </w:rPr>
        <w:t> </w:t>
      </w:r>
      <w:r>
        <w:rPr/>
        <w:t>самые разные</w:t>
      </w:r>
      <w:r>
        <w:rPr>
          <w:spacing w:val="40"/>
        </w:rPr>
        <w:t> </w:t>
      </w:r>
      <w:r>
        <w:rPr/>
        <w:t>уровни</w:t>
      </w:r>
      <w:r>
        <w:rPr>
          <w:spacing w:val="40"/>
        </w:rPr>
        <w:t> </w:t>
      </w:r>
      <w:r>
        <w:rPr/>
        <w:t>подготовки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вокального</w:t>
      </w:r>
      <w:r>
        <w:rPr>
          <w:spacing w:val="40"/>
        </w:rPr>
        <w:t> </w:t>
      </w:r>
      <w:r>
        <w:rPr/>
        <w:t>мастерства.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участников</w:t>
      </w:r>
      <w:r>
        <w:rPr>
          <w:spacing w:val="80"/>
        </w:rPr>
        <w:t> </w:t>
      </w:r>
      <w:r>
        <w:rPr/>
        <w:t>оказываются</w:t>
      </w:r>
      <w:r>
        <w:rPr>
          <w:spacing w:val="80"/>
        </w:rPr>
        <w:t> </w:t>
      </w:r>
      <w:r>
        <w:rPr/>
        <w:t>дети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подростки</w:t>
      </w:r>
      <w:r>
        <w:rPr>
          <w:spacing w:val="80"/>
        </w:rPr>
        <w:t> </w:t>
      </w:r>
      <w:r>
        <w:rPr/>
        <w:t>самого</w:t>
      </w:r>
      <w:r>
        <w:rPr>
          <w:spacing w:val="80"/>
        </w:rPr>
        <w:t> </w:t>
      </w:r>
      <w:r>
        <w:rPr/>
        <w:t>разного</w:t>
      </w:r>
      <w:r>
        <w:rPr>
          <w:spacing w:val="80"/>
        </w:rPr>
        <w:t> </w:t>
      </w:r>
      <w:r>
        <w:rPr/>
        <w:t>уровня</w:t>
      </w:r>
      <w:r>
        <w:rPr>
          <w:spacing w:val="80"/>
        </w:rPr>
        <w:t> </w:t>
      </w:r>
      <w:r>
        <w:rPr/>
        <w:t>подготовки.</w:t>
      </w:r>
      <w:r>
        <w:rPr>
          <w:spacing w:val="80"/>
        </w:rPr>
        <w:t> </w:t>
      </w:r>
      <w:r>
        <w:rPr/>
        <w:t>Но</w:t>
      </w:r>
      <w:r>
        <w:rPr>
          <w:spacing w:val="80"/>
        </w:rPr>
        <w:t> </w:t>
      </w:r>
      <w:r>
        <w:rPr/>
        <w:t>в </w:t>
      </w:r>
      <w:r>
        <w:rPr>
          <w:spacing w:val="-2"/>
        </w:rPr>
        <w:t>большинстве</w:t>
      </w:r>
      <w:r>
        <w:rPr/>
        <w:tab/>
        <w:tab/>
        <w:tab/>
      </w:r>
      <w:r>
        <w:rPr>
          <w:spacing w:val="-2"/>
        </w:rPr>
        <w:t>случае</w:t>
      </w:r>
      <w:r>
        <w:rPr/>
        <w:tab/>
        <w:tab/>
      </w:r>
      <w:r>
        <w:rPr>
          <w:spacing w:val="-2"/>
        </w:rPr>
        <w:t>проект</w:t>
      </w:r>
      <w:r>
        <w:rPr/>
        <w:tab/>
        <w:tab/>
      </w:r>
      <w:r>
        <w:rPr>
          <w:spacing w:val="-2"/>
        </w:rPr>
        <w:t>способен</w:t>
      </w:r>
      <w:r>
        <w:rPr/>
        <w:tab/>
        <w:tab/>
      </w:r>
      <w:r>
        <w:rPr>
          <w:spacing w:val="-2"/>
        </w:rPr>
        <w:t>выполнить</w:t>
      </w:r>
      <w:r>
        <w:rPr/>
        <w:tab/>
        <w:tab/>
      </w:r>
      <w:r>
        <w:rPr>
          <w:spacing w:val="-2"/>
        </w:rPr>
        <w:t>функцию</w:t>
      </w:r>
      <w:r>
        <w:rPr/>
        <w:tab/>
        <w:tab/>
      </w:r>
      <w:r>
        <w:rPr>
          <w:spacing w:val="-2"/>
        </w:rPr>
        <w:t>образца, </w:t>
      </w:r>
      <w:r>
        <w:rPr/>
        <w:t>блестящего итога длительного процесса подготовки и освоения вокального искусства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единстве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природным</w:t>
      </w:r>
      <w:r>
        <w:rPr>
          <w:spacing w:val="-2"/>
        </w:rPr>
        <w:t> </w:t>
      </w:r>
      <w:r>
        <w:rPr/>
        <w:t>талантом,</w:t>
      </w:r>
      <w:r>
        <w:rPr>
          <w:spacing w:val="-1"/>
        </w:rPr>
        <w:t> </w:t>
      </w:r>
      <w:r>
        <w:rPr/>
        <w:t>вкусом,</w:t>
      </w:r>
      <w:r>
        <w:rPr>
          <w:spacing w:val="-1"/>
        </w:rPr>
        <w:t> </w:t>
      </w:r>
      <w:r>
        <w:rPr/>
        <w:t>развитым</w:t>
      </w:r>
      <w:r>
        <w:rPr>
          <w:spacing w:val="-2"/>
        </w:rPr>
        <w:t> </w:t>
      </w:r>
      <w:r>
        <w:rPr/>
        <w:t>музыкальным слухом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чувством</w:t>
      </w:r>
      <w:r>
        <w:rPr>
          <w:spacing w:val="40"/>
        </w:rPr>
        <w:t> </w:t>
      </w:r>
      <w:r>
        <w:rPr/>
        <w:t>ритма.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мой</w:t>
      </w:r>
      <w:r>
        <w:rPr>
          <w:spacing w:val="40"/>
        </w:rPr>
        <w:t> </w:t>
      </w:r>
      <w:r>
        <w:rPr/>
        <w:t>взгляд,</w:t>
      </w:r>
      <w:r>
        <w:rPr>
          <w:spacing w:val="40"/>
        </w:rPr>
        <w:t> </w:t>
      </w:r>
      <w:r>
        <w:rPr/>
        <w:t>такими</w:t>
      </w:r>
      <w:r>
        <w:rPr>
          <w:spacing w:val="40"/>
        </w:rPr>
        <w:t> </w:t>
      </w:r>
      <w:r>
        <w:rPr/>
        <w:t>образцовыми</w:t>
      </w:r>
      <w:r>
        <w:rPr>
          <w:spacing w:val="40"/>
        </w:rPr>
        <w:t> </w:t>
      </w:r>
      <w:r>
        <w:rPr/>
        <w:t>номерами </w:t>
      </w:r>
      <w:r>
        <w:rPr>
          <w:spacing w:val="-2"/>
        </w:rPr>
        <w:t>вокального</w:t>
      </w:r>
      <w:r>
        <w:rPr/>
        <w:tab/>
        <w:tab/>
      </w:r>
      <w:r>
        <w:rPr>
          <w:spacing w:val="-2"/>
        </w:rPr>
        <w:t>искусства</w:t>
      </w:r>
      <w:r>
        <w:rPr/>
        <w:tab/>
        <w:tab/>
        <w:tab/>
      </w:r>
      <w:r>
        <w:rPr>
          <w:spacing w:val="-2"/>
        </w:rPr>
        <w:t>являются</w:t>
      </w:r>
      <w:r>
        <w:rPr/>
        <w:tab/>
        <w:tab/>
      </w:r>
      <w:r>
        <w:rPr>
          <w:spacing w:val="-2"/>
        </w:rPr>
        <w:t>следующие</w:t>
      </w:r>
      <w:r>
        <w:rPr/>
        <w:tab/>
      </w:r>
      <w:r>
        <w:rPr>
          <w:spacing w:val="-2"/>
        </w:rPr>
        <w:t>выступления.</w:t>
      </w:r>
      <w:r>
        <w:rPr/>
        <w:tab/>
      </w:r>
      <w:r>
        <w:rPr>
          <w:spacing w:val="-61"/>
        </w:rPr>
        <w:t> </w:t>
      </w:r>
      <w:r>
        <w:rPr>
          <w:spacing w:val="-2"/>
        </w:rPr>
        <w:t>Этот</w:t>
      </w:r>
      <w:r>
        <w:rPr/>
        <w:tab/>
        <w:tab/>
      </w:r>
      <w:r>
        <w:rPr>
          <w:spacing w:val="-2"/>
        </w:rPr>
        <w:t>проект </w:t>
      </w:r>
      <w:r>
        <w:rPr/>
        <w:t>служит для современных</w:t>
      </w:r>
      <w:r>
        <w:rPr>
          <w:spacing w:val="-1"/>
        </w:rPr>
        <w:t> </w:t>
      </w:r>
      <w:r>
        <w:rPr/>
        <w:t>детей неким «кумиром», своеобразным источником вдохновения,</w:t>
      </w:r>
      <w:r>
        <w:rPr>
          <w:spacing w:val="40"/>
        </w:rPr>
        <w:t> </w:t>
      </w:r>
      <w:r>
        <w:rPr/>
        <w:t>ориентиром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вместе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тем,</w:t>
      </w:r>
      <w:r>
        <w:rPr>
          <w:spacing w:val="40"/>
        </w:rPr>
        <w:t> </w:t>
      </w:r>
      <w:r>
        <w:rPr/>
        <w:t>способен</w:t>
      </w:r>
      <w:r>
        <w:rPr>
          <w:spacing w:val="40"/>
        </w:rPr>
        <w:t> </w:t>
      </w:r>
      <w:r>
        <w:rPr/>
        <w:t>служить</w:t>
      </w:r>
      <w:r>
        <w:rPr>
          <w:spacing w:val="40"/>
        </w:rPr>
        <w:t> </w:t>
      </w:r>
      <w:r>
        <w:rPr/>
        <w:t>источником</w:t>
      </w:r>
      <w:r>
        <w:rPr>
          <w:spacing w:val="80"/>
          <w:w w:val="150"/>
        </w:rPr>
        <w:t> </w:t>
      </w:r>
      <w:r>
        <w:rPr>
          <w:spacing w:val="-2"/>
        </w:rPr>
        <w:t>вдохновения</w:t>
      </w:r>
      <w:r>
        <w:rPr/>
        <w:tab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ориентиром</w:t>
      </w:r>
      <w:r>
        <w:rPr/>
        <w:tab/>
        <w:tab/>
      </w:r>
      <w:r>
        <w:rPr>
          <w:spacing w:val="-4"/>
        </w:rPr>
        <w:t>для</w:t>
      </w:r>
      <w:r>
        <w:rPr/>
        <w:tab/>
        <w:tab/>
      </w:r>
      <w:r>
        <w:rPr>
          <w:spacing w:val="-2"/>
        </w:rPr>
        <w:t>педагогов,</w:t>
      </w:r>
      <w:r>
        <w:rPr/>
        <w:tab/>
        <w:tab/>
      </w:r>
      <w:r>
        <w:rPr>
          <w:spacing w:val="-2"/>
        </w:rPr>
        <w:t>работающих</w:t>
      </w:r>
      <w:r>
        <w:rPr/>
        <w:tab/>
      </w:r>
      <w:r>
        <w:rPr>
          <w:spacing w:val="-10"/>
        </w:rPr>
        <w:t>с</w:t>
      </w:r>
      <w:r>
        <w:rPr/>
        <w:tab/>
        <w:tab/>
      </w:r>
      <w:r>
        <w:rPr>
          <w:spacing w:val="-2"/>
        </w:rPr>
        <w:t>детьми</w:t>
      </w:r>
      <w:r>
        <w:rPr/>
        <w:tab/>
      </w:r>
      <w:r>
        <w:rPr>
          <w:spacing w:val="-10"/>
        </w:rPr>
        <w:t>и </w:t>
      </w:r>
      <w:r>
        <w:rPr/>
        <w:t>подростками.</w:t>
      </w:r>
      <w:r>
        <w:rPr>
          <w:spacing w:val="80"/>
        </w:rPr>
        <w:t> </w:t>
      </w:r>
      <w:r>
        <w:rPr/>
        <w:t>Это</w:t>
      </w:r>
      <w:r>
        <w:rPr>
          <w:spacing w:val="80"/>
        </w:rPr>
        <w:t> </w:t>
      </w:r>
      <w:r>
        <w:rPr/>
        <w:t>некий</w:t>
      </w:r>
      <w:r>
        <w:rPr>
          <w:spacing w:val="80"/>
        </w:rPr>
        <w:t> </w:t>
      </w:r>
      <w:r>
        <w:rPr/>
        <w:t>эталон</w:t>
      </w:r>
      <w:r>
        <w:rPr>
          <w:spacing w:val="80"/>
        </w:rPr>
        <w:t> </w:t>
      </w:r>
      <w:r>
        <w:rPr/>
        <w:t>кульминационная</w:t>
      </w:r>
      <w:r>
        <w:rPr>
          <w:spacing w:val="80"/>
        </w:rPr>
        <w:t> </w:t>
      </w:r>
      <w:r>
        <w:rPr/>
        <w:t>точка,</w:t>
      </w:r>
      <w:r>
        <w:rPr>
          <w:spacing w:val="80"/>
        </w:rPr>
        <w:t> </w:t>
      </w:r>
      <w:r>
        <w:rPr/>
        <w:t>существование которой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дает</w:t>
      </w:r>
      <w:r>
        <w:rPr>
          <w:spacing w:val="80"/>
        </w:rPr>
        <w:t> </w:t>
      </w:r>
      <w:r>
        <w:rPr/>
        <w:t>педагогам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вокалу</w:t>
      </w:r>
      <w:r>
        <w:rPr>
          <w:spacing w:val="80"/>
        </w:rPr>
        <w:t> </w:t>
      </w:r>
      <w:r>
        <w:rPr/>
        <w:t>останавливаться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достигнутых</w:t>
      </w:r>
      <w:r>
        <w:rPr>
          <w:spacing w:val="80"/>
        </w:rPr>
        <w:t> </w:t>
      </w:r>
      <w:r>
        <w:rPr>
          <w:spacing w:val="-2"/>
        </w:rPr>
        <w:t>успехах,</w:t>
      </w:r>
      <w:r>
        <w:rPr/>
        <w:tab/>
        <w:tab/>
      </w:r>
      <w:r>
        <w:rPr>
          <w:spacing w:val="-2"/>
        </w:rPr>
        <w:t>заставляет</w:t>
      </w:r>
      <w:r>
        <w:rPr/>
        <w:tab/>
        <w:tab/>
        <w:tab/>
        <w:tab/>
      </w:r>
      <w:r>
        <w:rPr>
          <w:spacing w:val="-2"/>
        </w:rPr>
        <w:t>искать</w:t>
      </w:r>
      <w:r>
        <w:rPr/>
        <w:tab/>
        <w:tab/>
        <w:tab/>
      </w:r>
      <w:r>
        <w:rPr>
          <w:spacing w:val="-4"/>
        </w:rPr>
        <w:t>новые</w:t>
      </w:r>
      <w:r>
        <w:rPr/>
        <w:tab/>
      </w:r>
      <w:r>
        <w:rPr>
          <w:spacing w:val="-2"/>
        </w:rPr>
        <w:t>знания,</w:t>
      </w:r>
      <w:r>
        <w:rPr/>
        <w:tab/>
        <w:t>методы,</w:t>
      </w:r>
      <w:r>
        <w:rPr>
          <w:spacing w:val="80"/>
        </w:rPr>
        <w:t>  </w:t>
      </w:r>
      <w:r>
        <w:rPr/>
        <w:t>технологии, совершенствовать имеющийся материал.</w:t>
      </w:r>
    </w:p>
    <w:p>
      <w:pPr>
        <w:pStyle w:val="BodyText"/>
        <w:spacing w:line="360" w:lineRule="auto" w:before="2"/>
        <w:ind w:right="139"/>
      </w:pPr>
      <w:r>
        <w:rPr/>
        <w:t>В непосредственной педагогической деятельности, осваивая разнообразные вокальные практики и методики, я пришла к определенному выводу. Обучающиеся в студии эстрадного вокала дети и подростки достаточно медленно формируют и развивают вокальные навыки на специализированных уроках. Эта низкая скорость приводит к тому, что снижается и общая результативность образовательного процесса.</w:t>
      </w:r>
    </w:p>
    <w:p>
      <w:pPr>
        <w:pStyle w:val="BodyText"/>
        <w:spacing w:line="360" w:lineRule="auto" w:before="3"/>
        <w:ind w:right="146"/>
      </w:pPr>
      <w:r>
        <w:rPr/>
        <w:t>Логично предположить, что для изменения сложившейся ситуации необходимо повышать уровень педагогической компетенции в отношении вокально-методических знаний, развивать в первую очередь</w:t>
      </w:r>
      <w:r>
        <w:rPr>
          <w:spacing w:val="80"/>
        </w:rPr>
        <w:t> </w:t>
      </w:r>
      <w:r>
        <w:rPr/>
        <w:t>технологический аспект осуществления профессиональной деятельности.</w:t>
      </w:r>
      <w:r>
        <w:rPr>
          <w:spacing w:val="40"/>
        </w:rPr>
        <w:t> </w:t>
      </w:r>
      <w:r>
        <w:rPr/>
        <w:t>Как известно, в переводе с древнегреческого понятие «метод» означает путь, избрание</w:t>
      </w:r>
      <w:r>
        <w:rPr>
          <w:spacing w:val="23"/>
        </w:rPr>
        <w:t>  </w:t>
      </w:r>
      <w:r>
        <w:rPr/>
        <w:t>наиболее</w:t>
      </w:r>
      <w:r>
        <w:rPr>
          <w:spacing w:val="23"/>
        </w:rPr>
        <w:t>  </w:t>
      </w:r>
      <w:r>
        <w:rPr/>
        <w:t>краткого</w:t>
      </w:r>
      <w:r>
        <w:rPr>
          <w:spacing w:val="23"/>
        </w:rPr>
        <w:t>  </w:t>
      </w:r>
      <w:r>
        <w:rPr/>
        <w:t>пути</w:t>
      </w:r>
      <w:r>
        <w:rPr>
          <w:spacing w:val="23"/>
        </w:rPr>
        <w:t>  </w:t>
      </w:r>
      <w:r>
        <w:rPr/>
        <w:t>для</w:t>
      </w:r>
      <w:r>
        <w:rPr>
          <w:spacing w:val="24"/>
        </w:rPr>
        <w:t>  </w:t>
      </w:r>
      <w:r>
        <w:rPr/>
        <w:t>достижения</w:t>
      </w:r>
      <w:r>
        <w:rPr>
          <w:spacing w:val="24"/>
        </w:rPr>
        <w:t>  </w:t>
      </w:r>
      <w:r>
        <w:rPr/>
        <w:t>успеха</w:t>
      </w:r>
      <w:r>
        <w:rPr>
          <w:spacing w:val="23"/>
        </w:rPr>
        <w:t>  </w:t>
      </w:r>
      <w:r>
        <w:rPr/>
        <w:t>в</w:t>
      </w:r>
      <w:r>
        <w:rPr>
          <w:spacing w:val="22"/>
        </w:rPr>
        <w:t>  </w:t>
      </w:r>
      <w:r>
        <w:rPr>
          <w:spacing w:val="-2"/>
        </w:rPr>
        <w:t>эстрадном</w:t>
      </w:r>
    </w:p>
    <w:p>
      <w:pPr>
        <w:pStyle w:val="BodyText"/>
        <w:spacing w:after="0" w:line="360" w:lineRule="auto"/>
        <w:sectPr>
          <w:pgSz w:w="11910" w:h="16840"/>
          <w:pgMar w:top="1040" w:bottom="280" w:left="1559" w:right="708"/>
        </w:sectPr>
      </w:pPr>
    </w:p>
    <w:p>
      <w:pPr>
        <w:pStyle w:val="BodyText"/>
        <w:spacing w:line="360" w:lineRule="auto" w:before="67"/>
        <w:ind w:right="144" w:firstLine="0"/>
      </w:pPr>
      <w:r>
        <w:rPr/>
        <w:t>искусстве, для развития природных способностей и талантов воспитанников является залогом сохранения постоянного интереса, энтузиазма </w:t>
      </w:r>
      <w:r>
        <w:rPr>
          <w:spacing w:val="-2"/>
        </w:rPr>
        <w:t>обучающихся.</w:t>
      </w:r>
    </w:p>
    <w:p>
      <w:pPr>
        <w:pStyle w:val="BodyText"/>
        <w:spacing w:line="360" w:lineRule="auto" w:before="2"/>
        <w:ind w:right="140"/>
      </w:pPr>
      <w:r>
        <w:rPr/>
        <w:t>Для решения существующей</w:t>
      </w:r>
      <w:r>
        <w:rPr>
          <w:spacing w:val="40"/>
        </w:rPr>
        <w:t> </w:t>
      </w:r>
      <w:r>
        <w:rPr/>
        <w:t>профессиональной проблемы была освоена современная вокальная методика Лондонской школы вокала. Она охватывает практически все аспекты современного эстрадного пения. Методика мгновенно формирует и развивает у детей певческие, вокальные навыки, развивает эмоциональную сферу ребенка и воспитывает личность способную к творчеству.</w:t>
      </w:r>
    </w:p>
    <w:p>
      <w:pPr>
        <w:pStyle w:val="BodyText"/>
        <w:spacing w:line="360" w:lineRule="auto" w:before="2"/>
        <w:ind w:right="142"/>
      </w:pPr>
      <w:r>
        <w:rPr/>
        <w:t>Вокальная методика Лондонской школы вокала основывается на нестандартных</w:t>
      </w:r>
      <w:r>
        <w:rPr>
          <w:spacing w:val="40"/>
        </w:rPr>
        <w:t> </w:t>
      </w:r>
      <w:r>
        <w:rPr/>
        <w:t>вокальных</w:t>
      </w:r>
      <w:r>
        <w:rPr>
          <w:spacing w:val="40"/>
        </w:rPr>
        <w:t> </w:t>
      </w:r>
      <w:r>
        <w:rPr/>
        <w:t>упражнениях,</w:t>
      </w:r>
      <w:r>
        <w:rPr>
          <w:spacing w:val="80"/>
        </w:rPr>
        <w:t> </w:t>
      </w:r>
      <w:r>
        <w:rPr/>
        <w:t>которые</w:t>
      </w:r>
      <w:r>
        <w:rPr>
          <w:spacing w:val="80"/>
        </w:rPr>
        <w:t> </w:t>
      </w:r>
      <w:r>
        <w:rPr/>
        <w:t>способствуют</w:t>
      </w:r>
      <w:r>
        <w:rPr>
          <w:spacing w:val="40"/>
        </w:rPr>
        <w:t> </w:t>
      </w:r>
      <w:r>
        <w:rPr/>
        <w:t>развитию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первую</w:t>
      </w:r>
      <w:r>
        <w:rPr>
          <w:spacing w:val="80"/>
        </w:rPr>
        <w:t> </w:t>
      </w:r>
      <w:r>
        <w:rPr/>
        <w:t>очередь певческого дыхания, что служит основой для</w:t>
      </w:r>
      <w:r>
        <w:rPr>
          <w:spacing w:val="40"/>
        </w:rPr>
        <w:t> </w:t>
      </w:r>
      <w:r>
        <w:rPr/>
        <w:t>дальнейшего развития вокальных способностей ученика. Эта методика направлена на развитие правильного звукообразования, гибкости голоса (мелизмы), расширение диапазона, развитие гармонического слуха и координацию вокальных звуков, а так же на развитие чувства ритма, что так необходимо эстрадному вокалисту. И есть усложненные вокальные упражнения на развитие вокальной импровизации.</w:t>
      </w:r>
    </w:p>
    <w:p>
      <w:pPr>
        <w:pStyle w:val="BodyText"/>
        <w:spacing w:line="362" w:lineRule="auto"/>
        <w:ind w:right="148"/>
      </w:pPr>
      <w:r>
        <w:rPr/>
        <w:t>Существует много известных вокальных методик например: «Пение в речевой</w:t>
      </w:r>
      <w:r>
        <w:rPr>
          <w:spacing w:val="51"/>
          <w:w w:val="150"/>
        </w:rPr>
        <w:t> </w:t>
      </w:r>
      <w:r>
        <w:rPr/>
        <w:t>позиции»</w:t>
      </w:r>
      <w:r>
        <w:rPr>
          <w:spacing w:val="49"/>
          <w:w w:val="150"/>
        </w:rPr>
        <w:t>  </w:t>
      </w:r>
      <w:r>
        <w:rPr/>
        <w:t>Сет</w:t>
      </w:r>
      <w:r>
        <w:rPr>
          <w:spacing w:val="49"/>
          <w:w w:val="150"/>
        </w:rPr>
        <w:t>  </w:t>
      </w:r>
      <w:r>
        <w:rPr/>
        <w:t>Риггс</w:t>
      </w:r>
      <w:r>
        <w:rPr>
          <w:spacing w:val="48"/>
          <w:w w:val="150"/>
        </w:rPr>
        <w:t>  </w:t>
      </w:r>
      <w:r>
        <w:rPr/>
        <w:t>или</w:t>
      </w:r>
      <w:r>
        <w:rPr>
          <w:spacing w:val="50"/>
          <w:w w:val="150"/>
        </w:rPr>
        <w:t>  </w:t>
      </w:r>
      <w:r>
        <w:rPr/>
        <w:t>прекрасная</w:t>
      </w:r>
      <w:r>
        <w:rPr>
          <w:spacing w:val="50"/>
          <w:w w:val="150"/>
        </w:rPr>
        <w:t>  </w:t>
      </w:r>
      <w:r>
        <w:rPr/>
        <w:t>вокальная</w:t>
      </w:r>
      <w:r>
        <w:rPr>
          <w:spacing w:val="53"/>
          <w:w w:val="150"/>
        </w:rPr>
        <w:t>  </w:t>
      </w:r>
      <w:r>
        <w:rPr>
          <w:spacing w:val="-2"/>
        </w:rPr>
        <w:t>методика</w:t>
      </w:r>
    </w:p>
    <w:p>
      <w:pPr>
        <w:pStyle w:val="BodyText"/>
        <w:spacing w:line="360" w:lineRule="auto"/>
        <w:ind w:right="142" w:firstLine="0"/>
      </w:pPr>
      <w:r>
        <w:rPr/>
        <w:t>«Фонопедический</w:t>
      </w:r>
      <w:r>
        <w:rPr>
          <w:spacing w:val="40"/>
        </w:rPr>
        <w:t> </w:t>
      </w:r>
      <w:r>
        <w:rPr/>
        <w:t>метод развития голоса В.В.Емельянова» (ФМРГ). Основное содержание последней методики раскрывается в нескольких монографиях автора, наиболее известной среди которых является «Развитие голоса. Координация и тренинг» . В 2015 году опубликовано уже 7-еиздание этой книги. Обе названные методики направлены на техническое</w:t>
      </w:r>
      <w:r>
        <w:rPr>
          <w:spacing w:val="40"/>
        </w:rPr>
        <w:t> </w:t>
      </w:r>
      <w:r>
        <w:rPr/>
        <w:t>развитие голоса.</w:t>
      </w:r>
      <w:r>
        <w:rPr>
          <w:spacing w:val="40"/>
        </w:rPr>
        <w:t> </w:t>
      </w:r>
      <w:r>
        <w:rPr/>
        <w:t>Основным</w:t>
      </w:r>
      <w:r>
        <w:rPr>
          <w:spacing w:val="40"/>
        </w:rPr>
        <w:t> </w:t>
      </w:r>
      <w:r>
        <w:rPr/>
        <w:t>условием</w:t>
      </w:r>
      <w:r>
        <w:rPr>
          <w:spacing w:val="40"/>
        </w:rPr>
        <w:t> </w:t>
      </w:r>
      <w:r>
        <w:rPr/>
        <w:t>исполнения</w:t>
      </w:r>
      <w:r>
        <w:rPr>
          <w:spacing w:val="40"/>
        </w:rPr>
        <w:t> </w:t>
      </w:r>
      <w:r>
        <w:rPr/>
        <w:t>вокальных</w:t>
      </w:r>
      <w:r>
        <w:rPr>
          <w:spacing w:val="40"/>
        </w:rPr>
        <w:t> </w:t>
      </w:r>
      <w:r>
        <w:rPr/>
        <w:t>упражнений Лондонской школы вокала является пение с движением в такт исполняемой фоновой музыки. Тем самым это усложняет исполнение вокальных упражнений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тоже</w:t>
      </w:r>
      <w:r>
        <w:rPr>
          <w:spacing w:val="80"/>
        </w:rPr>
        <w:t> </w:t>
      </w:r>
      <w:r>
        <w:rPr/>
        <w:t>время</w:t>
      </w:r>
      <w:r>
        <w:rPr>
          <w:spacing w:val="80"/>
        </w:rPr>
        <w:t> </w:t>
      </w:r>
      <w:r>
        <w:rPr/>
        <w:t>раскрепощает</w:t>
      </w:r>
      <w:r>
        <w:rPr>
          <w:spacing w:val="80"/>
        </w:rPr>
        <w:t> </w:t>
      </w:r>
      <w:r>
        <w:rPr/>
        <w:t>ученика,</w:t>
      </w:r>
      <w:r>
        <w:rPr>
          <w:spacing w:val="80"/>
        </w:rPr>
        <w:t> </w:t>
      </w:r>
      <w:r>
        <w:rPr/>
        <w:t>давая</w:t>
      </w:r>
      <w:r>
        <w:rPr>
          <w:spacing w:val="80"/>
        </w:rPr>
        <w:t> </w:t>
      </w:r>
      <w:r>
        <w:rPr/>
        <w:t>ему</w:t>
      </w:r>
      <w:r>
        <w:rPr>
          <w:spacing w:val="80"/>
        </w:rPr>
        <w:t> </w:t>
      </w:r>
      <w:r>
        <w:rPr/>
        <w:t>нужную</w:t>
      </w:r>
    </w:p>
    <w:p>
      <w:pPr>
        <w:pStyle w:val="BodyText"/>
        <w:spacing w:after="0" w:line="360" w:lineRule="auto"/>
        <w:sectPr>
          <w:pgSz w:w="11910" w:h="16840"/>
          <w:pgMar w:top="1040" w:bottom="280" w:left="1559" w:right="708"/>
        </w:sectPr>
      </w:pPr>
    </w:p>
    <w:p>
      <w:pPr>
        <w:pStyle w:val="BodyText"/>
        <w:spacing w:line="362" w:lineRule="auto" w:before="67"/>
        <w:ind w:right="146" w:firstLine="0"/>
      </w:pPr>
      <w:r>
        <w:rPr/>
        <w:t>свободу в голосе, которую, так сложно добиться особенно у начинающих вокалистов при исполнении обычных упражнений без движений.</w:t>
      </w:r>
    </w:p>
    <w:p>
      <w:pPr>
        <w:pStyle w:val="BodyText"/>
        <w:spacing w:line="360" w:lineRule="auto"/>
        <w:ind w:right="145" w:firstLine="0"/>
      </w:pPr>
      <w:r>
        <w:rPr/>
        <w:t>Чтобы раскрыть творческий потенциал ученика, недостаточно просто петь вокальные упражнения, их нужно применять по назначению, то есть наработанный вокальный навык использовать в освоении своего песенного </w:t>
      </w:r>
      <w:r>
        <w:rPr>
          <w:spacing w:val="-2"/>
        </w:rPr>
        <w:t>репертуара.</w:t>
      </w:r>
    </w:p>
    <w:p>
      <w:pPr>
        <w:pStyle w:val="BodyText"/>
        <w:spacing w:line="360" w:lineRule="auto"/>
        <w:ind w:right="149"/>
      </w:pPr>
      <w:r>
        <w:rPr/>
        <w:t>При работе с эстрадным вокальным репертуаром нельзя сразу работать над динамикой, драматургией, звуком и т.д. Все должно происходить поэтапно. Такой подход</w:t>
      </w:r>
      <w:r>
        <w:rPr>
          <w:spacing w:val="40"/>
        </w:rPr>
        <w:t> </w:t>
      </w:r>
      <w:r>
        <w:rPr/>
        <w:t>обеспечивает</w:t>
      </w:r>
      <w:r>
        <w:rPr>
          <w:spacing w:val="40"/>
        </w:rPr>
        <w:t> </w:t>
      </w:r>
      <w:r>
        <w:rPr/>
        <w:t>качественный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скорейший</w:t>
      </w:r>
      <w:r>
        <w:rPr>
          <w:spacing w:val="40"/>
        </w:rPr>
        <w:t> </w:t>
      </w:r>
      <w:r>
        <w:rPr/>
        <w:t>результат.</w:t>
      </w:r>
      <w:r>
        <w:rPr>
          <w:spacing w:val="40"/>
        </w:rPr>
        <w:t> </w:t>
      </w:r>
      <w:r>
        <w:rPr/>
        <w:t>Сначала</w:t>
      </w:r>
      <w:r>
        <w:rPr>
          <w:spacing w:val="40"/>
        </w:rPr>
        <w:t> </w:t>
      </w:r>
      <w:r>
        <w:rPr/>
        <w:t>необходимо выучить мелодию. Вместе с работой над интонацией необходимо разобраться с дыханием. Следует помнить, что дыхание нужно брать, не забывая о фразировке.</w:t>
      </w:r>
    </w:p>
    <w:p>
      <w:pPr>
        <w:pStyle w:val="BodyText"/>
        <w:spacing w:line="360" w:lineRule="auto"/>
        <w:ind w:right="136"/>
      </w:pPr>
      <w:r>
        <w:rPr/>
        <w:t>В</w:t>
      </w:r>
      <w:r>
        <w:rPr>
          <w:spacing w:val="-5"/>
        </w:rPr>
        <w:t> </w:t>
      </w:r>
      <w:r>
        <w:rPr/>
        <w:t>это</w:t>
      </w:r>
      <w:r>
        <w:rPr>
          <w:spacing w:val="-2"/>
        </w:rPr>
        <w:t> </w:t>
      </w:r>
      <w:r>
        <w:rPr/>
        <w:t>же</w:t>
      </w:r>
      <w:r>
        <w:rPr>
          <w:spacing w:val="-1"/>
        </w:rPr>
        <w:t> </w:t>
      </w:r>
      <w:r>
        <w:rPr/>
        <w:t>время можно</w:t>
      </w:r>
      <w:r>
        <w:rPr>
          <w:spacing w:val="-2"/>
        </w:rPr>
        <w:t> </w:t>
      </w:r>
      <w:r>
        <w:rPr/>
        <w:t>начать работать</w:t>
      </w:r>
      <w:r>
        <w:rPr>
          <w:spacing w:val="-4"/>
        </w:rPr>
        <w:t> </w:t>
      </w:r>
      <w:r>
        <w:rPr/>
        <w:t>и с</w:t>
      </w:r>
      <w:r>
        <w:rPr>
          <w:spacing w:val="-1"/>
        </w:rPr>
        <w:t> </w:t>
      </w:r>
      <w:r>
        <w:rPr/>
        <w:t>текстом. Его нужно прочесть несколько раз и определить сложности в дикции. Эти отрывки нужно изолировать от всего текста и заучить как скороговорку. Темп проговаривания можно довести до быстрого. Затем</w:t>
      </w:r>
      <w:r>
        <w:rPr>
          <w:spacing w:val="80"/>
        </w:rPr>
        <w:t> </w:t>
      </w:r>
      <w:r>
        <w:rPr/>
        <w:t>нужно</w:t>
      </w:r>
      <w:r>
        <w:rPr>
          <w:spacing w:val="80"/>
        </w:rPr>
        <w:t> </w:t>
      </w:r>
      <w:r>
        <w:rPr/>
        <w:t>проговорить текст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выразительной</w:t>
      </w:r>
      <w:r>
        <w:rPr>
          <w:spacing w:val="40"/>
        </w:rPr>
        <w:t> </w:t>
      </w:r>
      <w:r>
        <w:rPr/>
        <w:t>интонацией,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бы</w:t>
      </w:r>
      <w:r>
        <w:rPr>
          <w:spacing w:val="40"/>
        </w:rPr>
        <w:t> </w:t>
      </w:r>
      <w:r>
        <w:rPr/>
        <w:t>придать</w:t>
      </w:r>
      <w:r>
        <w:rPr>
          <w:spacing w:val="40"/>
        </w:rPr>
        <w:t> </w:t>
      </w:r>
      <w:r>
        <w:rPr/>
        <w:t>ему смысловую окраску. Также текст можно проговорить еще несколько раз, применяя эмоциональную и звуковую окраску, приближенную к мелодии данной</w:t>
      </w:r>
      <w:r>
        <w:rPr>
          <w:spacing w:val="40"/>
        </w:rPr>
        <w:t> </w:t>
      </w:r>
      <w:r>
        <w:rPr/>
        <w:t>песни. После этого можно всё соединить воедино. Главное, чтобы в</w:t>
      </w:r>
      <w:r>
        <w:rPr>
          <w:spacing w:val="80"/>
        </w:rPr>
        <w:t> </w:t>
      </w:r>
      <w:r>
        <w:rPr/>
        <w:t>конечном итоге ни один компонент не пострадал. Этот этап обычно немного дольше всех предшествующих. Песню можно записать на любой доступный аудио или видео носитель</w:t>
      </w:r>
      <w:r>
        <w:rPr>
          <w:spacing w:val="-2"/>
        </w:rPr>
        <w:t> </w:t>
      </w:r>
      <w:r>
        <w:rPr/>
        <w:t>и объективно оценить. Занятия эстрадным вокалом направлены, прежде всего, на становление и развитие личности ребенка, формирование его творческого потенциала и развитие его индивидуальных музыкальных способностей. Занимаясь эстрадным пением,</w:t>
      </w:r>
      <w:r>
        <w:rPr>
          <w:spacing w:val="40"/>
        </w:rPr>
        <w:t> </w:t>
      </w:r>
      <w:r>
        <w:rPr/>
        <w:t>будущий вокалист не только овладевает искусством вокала, специфическими приемами, характерными для различных жанров современной популярной музыки, сольного исполнения под аккомпанемент фортепиано, но и учится работать в команде с другими детьми.</w:t>
      </w:r>
    </w:p>
    <w:p>
      <w:pPr>
        <w:pStyle w:val="BodyText"/>
        <w:spacing w:after="0" w:line="360" w:lineRule="auto"/>
        <w:sectPr>
          <w:pgSz w:w="11910" w:h="16840"/>
          <w:pgMar w:top="1040" w:bottom="280" w:left="1559" w:right="708"/>
        </w:sectPr>
      </w:pPr>
    </w:p>
    <w:p>
      <w:pPr>
        <w:pStyle w:val="BodyText"/>
        <w:spacing w:line="360" w:lineRule="auto" w:before="67"/>
        <w:ind w:right="147"/>
      </w:pPr>
      <w:r>
        <w:rPr/>
        <w:t>Внешнее оформление номера очень важно. Причем, все эти средства нужно применять так, чтобы они работали на создание цельного синтетического образа. В этом и заключается сложность музыкального эстрадного номера. Кузнецов В. писал: «Одной из главных особенностей музыкального эстрадного номера, вокального или инструментального, является специфика общения со зрителем. Эстрадный исполнитель непременно обращается к зрителю».</w:t>
      </w:r>
    </w:p>
    <w:p>
      <w:pPr>
        <w:pStyle w:val="BodyText"/>
        <w:spacing w:line="360" w:lineRule="auto" w:before="5"/>
        <w:ind w:right="136"/>
      </w:pPr>
      <w:r>
        <w:rPr/>
        <w:t>Не менее важна актёрская интерпретация – это взгляд на данный материал через своё, личное состояние и отношение, где вокальная техника является активной помощницей актёрского мастерства. Используя знания различных</w:t>
      </w:r>
      <w:r>
        <w:rPr>
          <w:spacing w:val="40"/>
        </w:rPr>
        <w:t> </w:t>
      </w:r>
      <w:r>
        <w:rPr/>
        <w:t>манер,</w:t>
      </w:r>
      <w:r>
        <w:rPr>
          <w:spacing w:val="40"/>
        </w:rPr>
        <w:t> </w:t>
      </w:r>
      <w:r>
        <w:rPr/>
        <w:t>ребенок постепенно находит свой стиль, близкий ему по духу и природным качествам. Создание собственного образа – долгий путь и он складывается из предшествующих</w:t>
      </w:r>
      <w:r>
        <w:rPr>
          <w:spacing w:val="80"/>
        </w:rPr>
        <w:t> </w:t>
      </w:r>
      <w:r>
        <w:rPr/>
        <w:t>знаний,</w:t>
      </w:r>
      <w:r>
        <w:rPr>
          <w:spacing w:val="40"/>
        </w:rPr>
        <w:t> </w:t>
      </w:r>
      <w:r>
        <w:rPr/>
        <w:t>практического</w:t>
      </w:r>
      <w:r>
        <w:rPr>
          <w:spacing w:val="40"/>
        </w:rPr>
        <w:t> </w:t>
      </w:r>
      <w:r>
        <w:rPr/>
        <w:t>опыта,</w:t>
      </w:r>
      <w:r>
        <w:rPr>
          <w:spacing w:val="40"/>
        </w:rPr>
        <w:t> </w:t>
      </w:r>
      <w:r>
        <w:rPr/>
        <w:t>навыков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состояния</w:t>
      </w:r>
      <w:r>
        <w:rPr>
          <w:spacing w:val="80"/>
        </w:rPr>
        <w:t> </w:t>
      </w:r>
      <w:r>
        <w:rPr/>
        <w:t>души.</w:t>
      </w:r>
      <w:r>
        <w:rPr>
          <w:spacing w:val="80"/>
        </w:rPr>
        <w:t> </w:t>
      </w:r>
      <w:r>
        <w:rPr/>
        <w:t>«Как</w:t>
      </w:r>
      <w:r>
        <w:rPr>
          <w:spacing w:val="80"/>
        </w:rPr>
        <w:t> </w:t>
      </w:r>
      <w:r>
        <w:rPr/>
        <w:t>создать свой образ?» – это главный вопрос для эстрадного</w:t>
      </w:r>
      <w:r>
        <w:rPr>
          <w:spacing w:val="-1"/>
        </w:rPr>
        <w:t> </w:t>
      </w:r>
      <w:r>
        <w:rPr/>
        <w:t>исполнителя вокального</w:t>
      </w:r>
      <w:r>
        <w:rPr>
          <w:spacing w:val="-1"/>
        </w:rPr>
        <w:t> </w:t>
      </w:r>
      <w:r>
        <w:rPr/>
        <w:t>жанра, на который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должен ответить сам. Самое главное, что дают детям занятия эстрадным пением кроме навыков сцены – это дисциплина, уважение к своему, чужому времени и труду. Это очень важное качество в работе и жизни. При этом надо помнить, что пластику, актерское мастерство, пение – все эти навыки необходимо развивать у любого ребенка, а не только у того, который хочет связать свою жизнь с искусством.</w:t>
      </w:r>
    </w:p>
    <w:p>
      <w:pPr>
        <w:pStyle w:val="BodyText"/>
        <w:spacing w:line="360" w:lineRule="auto"/>
        <w:ind w:right="143"/>
      </w:pPr>
      <w:r>
        <w:rPr/>
        <w:t>Таким образом, музыкально-эстетическое воспитание и вокально- техническое развитие школьников должны идти взаимосвязано и</w:t>
      </w:r>
      <w:r>
        <w:rPr>
          <w:spacing w:val="40"/>
        </w:rPr>
        <w:t> </w:t>
      </w:r>
      <w:r>
        <w:rPr/>
        <w:t>неразрывно. Ведущее место на сегодняшний день принадлежит сфере дополнительного образования (ДШИ, МХШ, ЦВР и др.). Современной наукой доказано, что дети, занимающиеся певческой деятельностью, более отзывчивы, эмоциональны, восприимчивы и общительны.</w:t>
      </w:r>
    </w:p>
    <w:p>
      <w:pPr>
        <w:pStyle w:val="BodyText"/>
        <w:spacing w:line="360" w:lineRule="auto" w:before="1"/>
        <w:ind w:right="149"/>
      </w:pPr>
      <w:r>
        <w:rPr/>
        <w:t>Владение голосом дает ребенку возможность сиюминутно выразить свои</w:t>
      </w:r>
      <w:r>
        <w:rPr>
          <w:spacing w:val="-4"/>
        </w:rPr>
        <w:t> </w:t>
      </w:r>
      <w:r>
        <w:rPr/>
        <w:t>чувства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пении,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этот</w:t>
      </w:r>
      <w:r>
        <w:rPr>
          <w:spacing w:val="-5"/>
        </w:rPr>
        <w:t> </w:t>
      </w:r>
      <w:r>
        <w:rPr/>
        <w:t>эмоциональный</w:t>
      </w:r>
      <w:r>
        <w:rPr>
          <w:spacing w:val="-4"/>
        </w:rPr>
        <w:t> </w:t>
      </w:r>
      <w:r>
        <w:rPr/>
        <w:t>всплеск</w:t>
      </w:r>
      <w:r>
        <w:rPr>
          <w:spacing w:val="-4"/>
        </w:rPr>
        <w:t> </w:t>
      </w:r>
      <w:r>
        <w:rPr/>
        <w:t>заряжает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жизненной энергией.</w:t>
      </w:r>
      <w:r>
        <w:rPr>
          <w:spacing w:val="79"/>
          <w:w w:val="150"/>
        </w:rPr>
        <w:t> </w:t>
      </w:r>
      <w:r>
        <w:rPr/>
        <w:t>Эффективное</w:t>
      </w:r>
      <w:r>
        <w:rPr>
          <w:spacing w:val="78"/>
          <w:w w:val="150"/>
        </w:rPr>
        <w:t> </w:t>
      </w:r>
      <w:r>
        <w:rPr/>
        <w:t>использование</w:t>
      </w:r>
      <w:r>
        <w:rPr>
          <w:spacing w:val="79"/>
          <w:w w:val="150"/>
        </w:rPr>
        <w:t> </w:t>
      </w:r>
      <w:r>
        <w:rPr/>
        <w:t>различных</w:t>
      </w:r>
      <w:r>
        <w:rPr>
          <w:spacing w:val="73"/>
          <w:w w:val="150"/>
        </w:rPr>
        <w:t> </w:t>
      </w:r>
      <w:r>
        <w:rPr/>
        <w:t>современных</w:t>
      </w:r>
      <w:r>
        <w:rPr>
          <w:spacing w:val="72"/>
          <w:w w:val="150"/>
        </w:rPr>
        <w:t> </w:t>
      </w:r>
      <w:r>
        <w:rPr>
          <w:spacing w:val="-2"/>
        </w:rPr>
        <w:t>методов</w:t>
      </w:r>
    </w:p>
    <w:p>
      <w:pPr>
        <w:pStyle w:val="BodyText"/>
        <w:spacing w:after="0" w:line="360" w:lineRule="auto"/>
        <w:sectPr>
          <w:pgSz w:w="11910" w:h="16840"/>
          <w:pgMar w:top="1040" w:bottom="280" w:left="1559" w:right="708"/>
        </w:sectPr>
      </w:pPr>
    </w:p>
    <w:p>
      <w:pPr>
        <w:pStyle w:val="BodyText"/>
        <w:spacing w:line="360" w:lineRule="auto" w:before="67"/>
        <w:ind w:right="139" w:firstLine="0"/>
      </w:pPr>
      <w:r>
        <w:rPr/>
        <w:t>развития певческого мастерства способствуют</w:t>
      </w:r>
      <w:r>
        <w:rPr>
          <w:spacing w:val="40"/>
        </w:rPr>
        <w:t> </w:t>
      </w:r>
      <w:r>
        <w:rPr/>
        <w:t>индивидуальному</w:t>
      </w:r>
      <w:r>
        <w:rPr>
          <w:spacing w:val="40"/>
        </w:rPr>
        <w:t> </w:t>
      </w:r>
      <w:r>
        <w:rPr/>
        <w:t>развитию ребенка,</w:t>
      </w:r>
      <w:r>
        <w:rPr>
          <w:spacing w:val="40"/>
        </w:rPr>
        <w:t> </w:t>
      </w:r>
      <w:r>
        <w:rPr/>
        <w:t>развитию культурного</w:t>
      </w:r>
      <w:r>
        <w:rPr>
          <w:spacing w:val="40"/>
        </w:rPr>
        <w:t> </w:t>
      </w:r>
      <w:r>
        <w:rPr/>
        <w:t>потенциала детского коллектива и формирует конструктивную жизненную стратегию с ориентацией на успех.</w:t>
      </w:r>
    </w:p>
    <w:p>
      <w:pPr>
        <w:pStyle w:val="BodyText"/>
        <w:spacing w:before="164"/>
        <w:ind w:left="0" w:firstLine="0"/>
        <w:jc w:val="left"/>
      </w:pPr>
    </w:p>
    <w:p>
      <w:pPr>
        <w:pStyle w:val="BodyText"/>
        <w:spacing w:before="1"/>
        <w:ind w:firstLine="0"/>
      </w:pPr>
      <w:r>
        <w:rPr/>
        <w:t>Ссылки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>
          <w:spacing w:val="-2"/>
        </w:rPr>
        <w:t>источники</w:t>
      </w:r>
    </w:p>
    <w:p>
      <w:pPr>
        <w:pStyle w:val="BodyText"/>
        <w:spacing w:before="321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62" w:lineRule="auto" w:before="0" w:after="0"/>
        <w:ind w:left="140" w:right="874" w:firstLine="0"/>
        <w:jc w:val="left"/>
        <w:rPr>
          <w:sz w:val="28"/>
        </w:rPr>
      </w:pPr>
      <w:r>
        <w:rPr>
          <w:sz w:val="28"/>
        </w:rPr>
        <w:t>Тагильцева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-6"/>
          <w:sz w:val="28"/>
        </w:rPr>
        <w:t> </w:t>
      </w:r>
      <w:r>
        <w:rPr>
          <w:sz w:val="28"/>
        </w:rPr>
        <w:t>Г.</w:t>
      </w:r>
      <w:r>
        <w:rPr>
          <w:spacing w:val="-6"/>
          <w:sz w:val="28"/>
        </w:rPr>
        <w:t> </w:t>
      </w:r>
      <w:r>
        <w:rPr>
          <w:sz w:val="28"/>
        </w:rPr>
        <w:t>Эстетическое</w:t>
      </w:r>
      <w:r>
        <w:rPr>
          <w:spacing w:val="-7"/>
          <w:sz w:val="28"/>
        </w:rPr>
        <w:t> </w:t>
      </w:r>
      <w:r>
        <w:rPr>
          <w:sz w:val="28"/>
        </w:rPr>
        <w:t>восприятие</w:t>
      </w:r>
      <w:r>
        <w:rPr>
          <w:spacing w:val="-7"/>
          <w:sz w:val="28"/>
        </w:rPr>
        <w:t> </w:t>
      </w:r>
      <w:r>
        <w:rPr>
          <w:sz w:val="28"/>
        </w:rPr>
        <w:t>музыкального</w:t>
      </w:r>
      <w:r>
        <w:rPr>
          <w:spacing w:val="-8"/>
          <w:sz w:val="28"/>
        </w:rPr>
        <w:t> </w:t>
      </w:r>
      <w:r>
        <w:rPr>
          <w:sz w:val="28"/>
        </w:rPr>
        <w:t>искусства</w:t>
      </w:r>
      <w:r>
        <w:rPr>
          <w:spacing w:val="-7"/>
          <w:sz w:val="28"/>
        </w:rPr>
        <w:t> </w:t>
      </w:r>
      <w:r>
        <w:rPr>
          <w:sz w:val="28"/>
        </w:rPr>
        <w:t>и самосознание ребенка: монография. – Екатеринбург, 2008. – 101 с.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62" w:lineRule="auto" w:before="0" w:after="0"/>
        <w:ind w:left="140" w:right="3178" w:firstLine="0"/>
        <w:jc w:val="left"/>
        <w:rPr>
          <w:sz w:val="28"/>
        </w:rPr>
      </w:pPr>
      <w:r>
        <w:rPr>
          <w:sz w:val="28"/>
        </w:rPr>
        <w:t>Эстрадное вокальное мастерство. – URL: </w:t>
      </w:r>
      <w:hyperlink r:id="rId5">
        <w:r>
          <w:rPr>
            <w:color w:val="0000FF"/>
            <w:sz w:val="28"/>
            <w:u w:val="single" w:color="0000FF"/>
          </w:rPr>
          <w:t>https://www.youtube.com/watch?v=gen</w:t>
        </w:r>
      </w:hyperlink>
      <w:r>
        <w:rPr>
          <w:color w:val="0000FF"/>
          <w:spacing w:val="40"/>
          <w:sz w:val="28"/>
        </w:rPr>
        <w:t> </w:t>
      </w:r>
      <w:r>
        <w:rPr>
          <w:sz w:val="28"/>
        </w:rPr>
        <w:t>Qm</w:t>
      </w:r>
      <w:r>
        <w:rPr>
          <w:spacing w:val="40"/>
          <w:sz w:val="28"/>
        </w:rPr>
        <w:t> </w:t>
      </w:r>
      <w:r>
        <w:rPr>
          <w:sz w:val="28"/>
        </w:rPr>
        <w:t>XGHUFE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62" w:lineRule="auto" w:before="0" w:after="0"/>
        <w:ind w:left="140" w:right="3509" w:firstLine="0"/>
        <w:jc w:val="left"/>
        <w:rPr>
          <w:sz w:val="28"/>
        </w:rPr>
      </w:pPr>
      <w:r>
        <w:rPr>
          <w:sz w:val="28"/>
        </w:rPr>
        <w:t>Эстрадное вокальное мастерство. – URL: </w:t>
      </w:r>
      <w:r>
        <w:rPr>
          <w:spacing w:val="-2"/>
          <w:sz w:val="28"/>
        </w:rPr>
        <w:t>https://</w:t>
      </w:r>
      <w:hyperlink r:id="rId6">
        <w:r>
          <w:rPr>
            <w:spacing w:val="-2"/>
            <w:sz w:val="28"/>
          </w:rPr>
          <w:t>www.youtube.com/watch?v=AbOWZFQInGg</w:t>
        </w:r>
      </w:hyperlink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57" w:lineRule="auto" w:before="0" w:after="0"/>
        <w:ind w:left="140" w:right="3658" w:firstLine="0"/>
        <w:jc w:val="left"/>
        <w:rPr>
          <w:sz w:val="28"/>
        </w:rPr>
      </w:pPr>
      <w:r>
        <w:rPr>
          <w:sz w:val="28"/>
        </w:rPr>
        <w:t>Эстрадное вокальное мастерство. – URL: </w:t>
      </w:r>
      <w:r>
        <w:rPr>
          <w:spacing w:val="-2"/>
          <w:sz w:val="28"/>
        </w:rPr>
        <w:t>https://</w:t>
      </w:r>
      <w:hyperlink r:id="rId7">
        <w:r>
          <w:rPr>
            <w:spacing w:val="-2"/>
            <w:sz w:val="28"/>
          </w:rPr>
          <w:t>www.youtube.com/watch?v=YE7Um6hqyo4</w:t>
        </w:r>
      </w:hyperlink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57" w:lineRule="auto" w:before="0" w:after="0"/>
        <w:ind w:left="140" w:right="260" w:firstLine="0"/>
        <w:jc w:val="left"/>
        <w:rPr>
          <w:sz w:val="28"/>
        </w:rPr>
      </w:pPr>
      <w:r>
        <w:rPr>
          <w:sz w:val="28"/>
        </w:rPr>
        <w:t>Емельянов</w:t>
      </w:r>
      <w:r>
        <w:rPr>
          <w:spacing w:val="-4"/>
          <w:sz w:val="28"/>
        </w:rPr>
        <w:t> </w:t>
      </w:r>
      <w:r>
        <w:rPr>
          <w:sz w:val="28"/>
        </w:rPr>
        <w:t>В.В.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голоса.</w:t>
      </w:r>
      <w:r>
        <w:rPr>
          <w:spacing w:val="-4"/>
          <w:sz w:val="28"/>
        </w:rPr>
        <w:t> </w:t>
      </w:r>
      <w:r>
        <w:rPr>
          <w:sz w:val="28"/>
        </w:rPr>
        <w:t>Координация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тренинг. –М.:</w:t>
      </w:r>
      <w:r>
        <w:rPr>
          <w:spacing w:val="-11"/>
          <w:sz w:val="28"/>
        </w:rPr>
        <w:t> </w:t>
      </w:r>
      <w:r>
        <w:rPr>
          <w:sz w:val="28"/>
        </w:rPr>
        <w:t>Лань,</w:t>
      </w:r>
      <w:r>
        <w:rPr>
          <w:spacing w:val="-4"/>
          <w:sz w:val="28"/>
        </w:rPr>
        <w:t> </w:t>
      </w:r>
      <w:r>
        <w:rPr>
          <w:sz w:val="28"/>
        </w:rPr>
        <w:t>2015. 176 с.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60" w:lineRule="auto" w:before="0" w:after="0"/>
        <w:ind w:left="140" w:right="839" w:firstLine="0"/>
        <w:jc w:val="both"/>
        <w:rPr>
          <w:sz w:val="28"/>
        </w:rPr>
      </w:pPr>
      <w:r>
        <w:rPr>
          <w:sz w:val="28"/>
        </w:rPr>
        <w:t>Изюрова</w:t>
      </w:r>
      <w:r>
        <w:rPr>
          <w:spacing w:val="-2"/>
          <w:sz w:val="28"/>
        </w:rPr>
        <w:t> </w:t>
      </w:r>
      <w:r>
        <w:rPr>
          <w:sz w:val="28"/>
        </w:rPr>
        <w:t>О. С. Детская</w:t>
      </w:r>
      <w:r>
        <w:rPr>
          <w:spacing w:val="-1"/>
          <w:sz w:val="28"/>
        </w:rPr>
        <w:t> </w:t>
      </w:r>
      <w:r>
        <w:rPr>
          <w:sz w:val="28"/>
        </w:rPr>
        <w:t>вокальная</w:t>
      </w:r>
      <w:r>
        <w:rPr>
          <w:spacing w:val="-1"/>
          <w:sz w:val="28"/>
        </w:rPr>
        <w:t> </w:t>
      </w:r>
      <w:r>
        <w:rPr>
          <w:sz w:val="28"/>
        </w:rPr>
        <w:t>эстрада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дополнительного образования</w:t>
      </w:r>
      <w:r>
        <w:rPr>
          <w:spacing w:val="-9"/>
          <w:sz w:val="28"/>
        </w:rPr>
        <w:t> </w:t>
      </w:r>
      <w:r>
        <w:rPr>
          <w:sz w:val="28"/>
        </w:rPr>
        <w:t>//</w:t>
      </w:r>
      <w:r>
        <w:rPr>
          <w:spacing w:val="-11"/>
          <w:sz w:val="28"/>
        </w:rPr>
        <w:t> </w:t>
      </w:r>
      <w:r>
        <w:rPr>
          <w:sz w:val="28"/>
        </w:rPr>
        <w:t>Известия</w:t>
      </w:r>
      <w:r>
        <w:rPr>
          <w:spacing w:val="-9"/>
          <w:sz w:val="28"/>
        </w:rPr>
        <w:t> </w:t>
      </w:r>
      <w:r>
        <w:rPr>
          <w:sz w:val="28"/>
        </w:rPr>
        <w:t>российского</w:t>
      </w:r>
      <w:r>
        <w:rPr>
          <w:spacing w:val="-10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> </w:t>
      </w:r>
      <w:r>
        <w:rPr>
          <w:sz w:val="28"/>
        </w:rPr>
        <w:t>педагогического университета им. Герцена. – 2009. – No 102. – С. 184-186.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62" w:lineRule="auto" w:before="0" w:after="0"/>
        <w:ind w:left="140" w:right="1308" w:firstLine="0"/>
        <w:jc w:val="both"/>
        <w:rPr>
          <w:sz w:val="28"/>
        </w:rPr>
      </w:pPr>
      <w:r>
        <w:rPr>
          <w:sz w:val="28"/>
        </w:rPr>
        <w:t>Кузнецов</w:t>
      </w:r>
      <w:r>
        <w:rPr>
          <w:spacing w:val="-6"/>
          <w:sz w:val="28"/>
        </w:rPr>
        <w:t> </w:t>
      </w:r>
      <w:r>
        <w:rPr>
          <w:sz w:val="28"/>
        </w:rPr>
        <w:t>В.</w:t>
      </w:r>
      <w:r>
        <w:rPr>
          <w:spacing w:val="-6"/>
          <w:sz w:val="28"/>
        </w:rPr>
        <w:t> </w:t>
      </w:r>
      <w:r>
        <w:rPr>
          <w:sz w:val="28"/>
        </w:rPr>
        <w:t>Работа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самодеятельными</w:t>
      </w:r>
      <w:r>
        <w:rPr>
          <w:spacing w:val="-8"/>
          <w:sz w:val="28"/>
        </w:rPr>
        <w:t> </w:t>
      </w:r>
      <w:r>
        <w:rPr>
          <w:sz w:val="28"/>
        </w:rPr>
        <w:t>эстрадными</w:t>
      </w:r>
      <w:r>
        <w:rPr>
          <w:spacing w:val="-8"/>
          <w:sz w:val="28"/>
        </w:rPr>
        <w:t> </w:t>
      </w:r>
      <w:r>
        <w:rPr>
          <w:sz w:val="28"/>
        </w:rPr>
        <w:t>оркестрами</w:t>
      </w:r>
      <w:r>
        <w:rPr>
          <w:spacing w:val="-8"/>
          <w:sz w:val="28"/>
        </w:rPr>
        <w:t> </w:t>
      </w:r>
      <w:r>
        <w:rPr>
          <w:sz w:val="28"/>
        </w:rPr>
        <w:t>и ансамблями. – М.: Музыка, 1981. –149 с.</w:t>
      </w:r>
    </w:p>
    <w:sectPr>
      <w:pgSz w:w="11910" w:h="16840"/>
      <w:pgMar w:top="104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 w:firstLine="70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40"/>
    </w:pPr>
    <w:rPr>
      <w:rFonts w:ascii="Times New Roman" w:hAnsi="Times New Roman" w:eastAsia="Times New Roman" w:cs="Times New Roman"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right="2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youtube.com/watch?v=gen" TargetMode="External"/><Relationship Id="rId6" Type="http://schemas.openxmlformats.org/officeDocument/2006/relationships/hyperlink" Target="http://www.youtube.com/watch?v=AbOWZFQInGg" TargetMode="External"/><Relationship Id="rId7" Type="http://schemas.openxmlformats.org/officeDocument/2006/relationships/hyperlink" Target="http://www.youtube.com/watch?v=YE7Um6hqyo4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</dc:creator>
  <dcterms:created xsi:type="dcterms:W3CDTF">2025-02-10T06:53:03Z</dcterms:created>
  <dcterms:modified xsi:type="dcterms:W3CDTF">2025-02-10T06:53:03Z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www.ilovepdf.com</vt:lpwstr>
  </property>
</Properties>
</file>