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CD" w:rsidRPr="006A7ACD" w:rsidRDefault="006A7ACD" w:rsidP="006A7ACD">
      <w:pPr>
        <w:shd w:val="clear" w:color="auto" w:fill="FFFFFF"/>
        <w:spacing w:before="150" w:after="435" w:line="658" w:lineRule="atLeast"/>
        <w:outlineLvl w:val="0"/>
        <w:rPr>
          <w:rFonts w:ascii="Montserrat" w:eastAsia="Times New Roman" w:hAnsi="Montserrat" w:cs="Times New Roman"/>
          <w:b/>
          <w:bCs/>
          <w:color w:val="212529"/>
          <w:kern w:val="36"/>
          <w:sz w:val="54"/>
          <w:szCs w:val="54"/>
          <w:lang w:eastAsia="ru-RU"/>
        </w:rPr>
      </w:pPr>
      <w:r w:rsidRPr="006A7ACD">
        <w:rPr>
          <w:rFonts w:ascii="Montserrat" w:eastAsia="Times New Roman" w:hAnsi="Montserrat" w:cs="Times New Roman"/>
          <w:b/>
          <w:bCs/>
          <w:color w:val="212529"/>
          <w:kern w:val="36"/>
          <w:sz w:val="54"/>
          <w:szCs w:val="54"/>
          <w:lang w:eastAsia="ru-RU"/>
        </w:rPr>
        <w:t>Новый подход в обучении английскому языку в школе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Подготовила: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Стреблянская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В.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английского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сложилось, что в современной начальной школе английский язык оказался одним из самых сложных предметов. Причём сложно на уроках не только детям, но и нам, преподавателям.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одной стороны, очень хочется помочь детям, привить интерес и любовь к новому языку, научить их говорить и понимать иностранную речь. С другой стороны, очень сложно работать в условиях постоянного давления со стороны тревожных родителей, предстоящих проверочных работ,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разноуровневых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многочисленных групп, невыполненных домашних заданий. 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Ни один из существующих учебников и пособий не отвечает нашим требованиям на 100%, и нам приходится искать новые и сочетать лучшие аспекты 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уже существующих. Большинство учебников, к сожалению, составлены таким образом, что неподготовленный ребёнок просто не в состоянии выполнить задание самостоятельно, без посторонней помощи. А родители, зачастую, или не могут, или не успевают помочь своим детям. 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и получается, что уроки иностранного языка превращаются в диалог разочарованных преподавателей с неуверенными детьми и недовольными родителями на заднем плане.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так ли все это безнадёжно? И можно ли хоть что-то изменить?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     Говорить на английском все то, что можешь сказать на русском!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15 лет тому назад российский филолог и методист Инна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Гивенталь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впервые предложила изменить направление, в котором традиционно начинается процесс изучения иностранного языка, на прямо противоположное и расширять знание грамматики и лексики английского языка, отталкиваясь не от незнакомого иностранного языка, а от привычного родного русского. Для наиболее употребительных грамматических конструкций английского языка она разработала эквиваленты на русском языке и назвала их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прагмалингвистическими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формулами, или сокращенно ПЛФ.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эти 15 лет первая книга Инны «Как это сказать по-английски» переиздавалась уже 17 раз! Кроме этого, вышли в свет и другие ее учебники, разработанные в соответствии с принципами этой новой образовательной </w:t>
      </w: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технологии («Как удивиться и возмутиться по-английски», «Грамматический тренажер», «Речевой тренажёр» и т.д.)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Нам показалось, что для занятий с детьми такое направление обучения может быть ещё более эффективным, чем для взрослых. И, получив полное одобрение и поддержку Инны, мы решились на масштабный многолетний эксперимент. В течение нескольких лет мы наблюдали за детьми дошкольного и младшего школьного возраста и записывали, 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 они говорят в повседневной жизни. Выяснилось, что ПЛФ, 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которыми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они пользуются регулярно, не так уж много (всего 42). Для каждой из них мы придумали ёмкий символический рисунок, и у нас получились специальные карточки. Каждая карточка – это та или иная речевая ситуация, в которую ребёнок попадает в повседневной жизни чаще всего.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     Говорить о том, что интересно и нужно тебе!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Дети – крайние эгоцентрики, это часть их природы и естественного развития.  Поэтому бесконечные разговоры «Про него», 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никому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неизвестного Джона Смита, который живет в Великобритании, быстро утомляют их и отбивают интерес к учебе. 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Вместо того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чтобы рассказывать малышам «как там все устроено у них» (и с точки зрения реальности, и с точки зрения грамматики), мы предлагаем дать детям возможность говорить о себе (только по-английски)! Ведь язык – это не наука и не система правил, это способ коммуникации. А значит, начиная изучать иностранный язык, первое, что мы, как учителя, должны сделать, это удовлетворить коммуникативный голод наших маленьких учеников!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Какой смысл говорить о Лондоне (который где-то очень далеко), если ребенок не может сказать такие необходимые ему в повседневной жизни предложения, как «Я хочу поиграть с тобой», «Я устал», «Иди сюда», «Давай кататься на велосипедах вместе», «Я не 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хочу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есть эту кашу».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строим всю траекторию изучения иностранного языка в наших классах как бы от первого лица, отталкиваясь от естественных речевых потребностей младших школьников.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     Все понятно с первого урока!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Школу принято рассматривать как подготовку к жизни. А начальную школу, вообще, как подготовку к подготовке. 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связи с этим в этот период детям часто предлагается освоить знания, которыми они никак не могут воспользоваться сейчас, но, предположительно, смогут воспользоваться потом (например, выучить все три формы неправильных глаголов, несмотря на то, что в этом возрасте совсем не все дети освоили даже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Past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Simple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не </w:t>
      </w: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говоря уж о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Present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Perfect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для которых, собственно говоря, и нужна третья форма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глагола).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Нам этот подход кажется неправильным. Каждый хороший учитель знает, что эффективно и плодотворно заниматься с детьми можно только тем, что им интересно, важно и понятно прямо сейчас!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Этим мы и занимаемся на наших уроках! Любую новую лексику мы стараемся давать только в контексте освоенных, понятных и необходимых самим детям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прагмалингвистических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формул. Какая разница, как называется по-английски диванная подушка или сервант, если ребёнок и на русском языке пользуется этими словами крайне редко или даже никогда. Каждая наша Карточка-Формула помогает ребёнку выразить ту или иную свою эмоцию, озвучить желание, задать свой вопрос!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     Сначала говорим, а потом пишем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Люди разных стран говорят на своих языках уже множество веков. Они выражают свои мысли, слушают друг друга, спорят или поддерживают собеседника, шутят или перебивают. И только за последние сто лет умение читать и писать тоже стали достоянием широкой общественности.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Потому что любой язык – это 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аудио-система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 буквы лишь способ зафиксировать знакомые слова и выражения на бумаге.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же изучение иностранного языка начинается именно с букв и правил чтения?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родном языке каждое понятие ассоциируется с целой гаммой звуков, запахов, ощущений, воспоминаний. Почему же, стараясь расширить лексикон детей иностранными словами, мы предлагаем им только такую бедную и сухую ассоциацию, как последовательность букв?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Нам кажется очень важным сделать так, чтобы дети сначала узнали и почувствовали иностранный язык ушами и губами (то есть научились говорить и слушать), а лишь потом приступили к изучению письма и чтения. Ведь никто не станет отрицать, что результатом изучения языка «через глаза» практически всегда становится «немое знание» (Читать умею, а сказать ничего не могу.)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наших уроках мы целый год учим детей только говорить! Благодаря Карточкам-Формулам за это время они успевают освоить на практике несколько времён английского глагола (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Present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Progressive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Future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Simple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Present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Simple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),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to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be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конструкции, модальный глагол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can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конструкции с глаголами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have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want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like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множественное число имен существительных и многое другое! Дети переводят с русского на английский целые тексты и </w:t>
      </w: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придумывают свои собственные сказки, пользуясь накопленными знаниями и умениями.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только после этого мы начинаем учиться читать и писать. Причем, обладая такой разнообразной разговорно-грамматической базой, дети 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учатся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писать, и читать с головокружительной быстротой (всего за несколько месяцев).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     Учимся в игре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Франц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Лезер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своей книге «Тренировка памяти» утверждал, что единственное, что мы знаем о памяти, это то, что ничего нельзя запомнить «в лоб». Память отказывается работать, когда пытаешься запомнить что-то «в лоб».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известнейший австрийский психолог, невролог и психиатр Виктор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Франкл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предлагал лечить людей не только от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незапоминания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 даже от невротических болезней – парадоксальной интенцией – то есть намерением делать не то, что, якобы, надо было бы делать.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писал Валерий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Куринский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своей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Автодидактике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»: «Результативность образования может заметно возрасти, если построить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деятельностный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образовательный процесс на закономерностях, по сей день не освоенных педагогикой, но от этого не менее объективных и эффективных. Прежде </w:t>
      </w:r>
      <w:proofErr w:type="gram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всего</w:t>
      </w:r>
      <w:proofErr w:type="gram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 имею в виду закон парадоксальных интенций </w:t>
      </w:r>
      <w:proofErr w:type="spellStart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Франкла-Куринского</w:t>
      </w:r>
      <w:proofErr w:type="spellEnd"/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Смысл закона состоит в том, что реально усваивается и присваивается надолго не та информация, на которой сосредоточены усилия, а та, что является побочной, возникает спонтанно, между делом. Та же информация, которая отвечает цели, на усвоение которой направлены действия, попадает лишь в кратковременную память и довольно быстро забывается».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Проанализировав теоретические выкладки педагогов и психологов предыдущих поколений, и продолжая наблюдать за современными детьми, мы убедились, что единственным действительно эффективным методом освоения действительности для детей является игра.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Поэтому, вместо того чтобы заставлять детей писать словарные диктанты или отвечать на оценку вызубренные диалоги, мы придумали десятки ролевых и настольных игр. 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Играя в них, дети естественным образом попадают в ситуации, где им нужно задать какой-то конкретный вопрос, ответить на него или просто произнести то или иное предложение. Меняясь ролями и видоизменяя наши игры, мы доводим умения детей до автоматизма, даже не ставя перед ними задачи, что-то выучить или запомнить.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 счастью, детям в этом возрасте подолгу не надоедает играть в одни и те же игры и петь одни и те же песни, ведь каждому хочется попробовать себя в роли ведущего.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7A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Ведь работать с такой отдачей всегда приятно!</w:t>
      </w:r>
    </w:p>
    <w:p w:rsidR="006A7ACD" w:rsidRPr="006A7ACD" w:rsidRDefault="006A7ACD" w:rsidP="006A7ACD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311CE" w:rsidRPr="006A7ACD" w:rsidRDefault="008311CE">
      <w:pPr>
        <w:rPr>
          <w:rFonts w:ascii="Times New Roman" w:hAnsi="Times New Roman" w:cs="Times New Roman"/>
          <w:sz w:val="28"/>
          <w:szCs w:val="28"/>
        </w:rPr>
      </w:pPr>
    </w:p>
    <w:sectPr w:rsidR="008311CE" w:rsidRPr="006A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C3"/>
    <w:rsid w:val="006A7ACD"/>
    <w:rsid w:val="008311CE"/>
    <w:rsid w:val="00D2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1358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2025-02-03T07:53:00Z</dcterms:created>
  <dcterms:modified xsi:type="dcterms:W3CDTF">2025-02-03T07:56:00Z</dcterms:modified>
</cp:coreProperties>
</file>