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16" w:rsidRPr="007B502A" w:rsidRDefault="00AC4016" w:rsidP="007B502A">
      <w:pPr>
        <w:shd w:val="clear" w:color="auto" w:fill="FFFFFF"/>
        <w:spacing w:after="0" w:line="360" w:lineRule="atLeast"/>
        <w:jc w:val="center"/>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b/>
          <w:bCs/>
          <w:color w:val="000000"/>
          <w:sz w:val="28"/>
          <w:szCs w:val="28"/>
          <w:bdr w:val="none" w:sz="0" w:space="0" w:color="auto" w:frame="1"/>
          <w:lang w:eastAsia="ru-RU"/>
        </w:rPr>
        <w:t>Применение современных образовательных технологий</w:t>
      </w:r>
    </w:p>
    <w:p w:rsidR="00AC4016" w:rsidRPr="007B502A" w:rsidRDefault="00AC4016" w:rsidP="007B502A">
      <w:pPr>
        <w:shd w:val="clear" w:color="auto" w:fill="FFFFFF"/>
        <w:spacing w:after="0" w:line="360" w:lineRule="atLeast"/>
        <w:jc w:val="center"/>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b/>
          <w:bCs/>
          <w:color w:val="000000"/>
          <w:sz w:val="28"/>
          <w:szCs w:val="28"/>
          <w:bdr w:val="none" w:sz="0" w:space="0" w:color="auto" w:frame="1"/>
          <w:lang w:eastAsia="ru-RU"/>
        </w:rPr>
        <w:t>при изучении дисциплин профессионального цикла</w:t>
      </w:r>
    </w:p>
    <w:p w:rsidR="00AC4016" w:rsidRPr="007B502A" w:rsidRDefault="00AC4016" w:rsidP="007B502A">
      <w:pPr>
        <w:shd w:val="clear" w:color="auto" w:fill="FFFFFF"/>
        <w:spacing w:after="0" w:line="360" w:lineRule="atLeast"/>
        <w:jc w:val="right"/>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Pr="007B502A">
        <w:rPr>
          <w:rFonts w:ascii="Times New Roman" w:eastAsia="Times New Roman" w:hAnsi="Times New Roman" w:cs="Times New Roman"/>
          <w:i/>
          <w:iCs/>
          <w:color w:val="000000"/>
          <w:sz w:val="28"/>
          <w:szCs w:val="28"/>
          <w:bdr w:val="none" w:sz="0" w:space="0" w:color="auto" w:frame="1"/>
          <w:lang w:eastAsia="ru-RU"/>
        </w:rPr>
        <w:t>Учение, лишённое всякого интереса</w:t>
      </w:r>
    </w:p>
    <w:p w:rsidR="00AC4016" w:rsidRPr="007B502A" w:rsidRDefault="00AC4016" w:rsidP="007B502A">
      <w:pPr>
        <w:shd w:val="clear" w:color="auto" w:fill="FFFFFF"/>
        <w:spacing w:after="0" w:line="360" w:lineRule="atLeast"/>
        <w:jc w:val="right"/>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и взятое только силой принуждения,</w:t>
      </w:r>
    </w:p>
    <w:p w:rsidR="00AC4016" w:rsidRPr="007B502A" w:rsidRDefault="00AC4016" w:rsidP="007B502A">
      <w:pPr>
        <w:shd w:val="clear" w:color="auto" w:fill="FFFFFF"/>
        <w:spacing w:after="0" w:line="360" w:lineRule="atLeast"/>
        <w:jc w:val="right"/>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убивает в ученике охоту к</w:t>
      </w:r>
      <w:r w:rsidR="007B502A">
        <w:rPr>
          <w:rFonts w:ascii="Times New Roman" w:eastAsia="Times New Roman" w:hAnsi="Times New Roman" w:cs="Times New Roman"/>
          <w:color w:val="000000"/>
          <w:sz w:val="28"/>
          <w:szCs w:val="28"/>
          <w:lang w:eastAsia="ru-RU"/>
        </w:rPr>
        <w:t xml:space="preserve"> </w:t>
      </w:r>
      <w:r w:rsidRPr="007B502A">
        <w:rPr>
          <w:rFonts w:ascii="Times New Roman" w:eastAsia="Times New Roman" w:hAnsi="Times New Roman" w:cs="Times New Roman"/>
          <w:i/>
          <w:iCs/>
          <w:color w:val="000000"/>
          <w:sz w:val="28"/>
          <w:szCs w:val="28"/>
          <w:bdr w:val="none" w:sz="0" w:space="0" w:color="auto" w:frame="1"/>
          <w:lang w:eastAsia="ru-RU"/>
        </w:rPr>
        <w:t>овладению знаниями.</w:t>
      </w:r>
    </w:p>
    <w:p w:rsidR="007B502A" w:rsidRDefault="00AC4016" w:rsidP="007B502A">
      <w:pPr>
        <w:shd w:val="clear" w:color="auto" w:fill="FFFFFF"/>
        <w:spacing w:after="0" w:line="360" w:lineRule="atLeast"/>
        <w:jc w:val="right"/>
        <w:textAlignment w:val="baseline"/>
        <w:rPr>
          <w:rFonts w:ascii="Times New Roman" w:eastAsia="Times New Roman" w:hAnsi="Times New Roman" w:cs="Times New Roman"/>
          <w:i/>
          <w:iCs/>
          <w:color w:val="000000"/>
          <w:sz w:val="28"/>
          <w:szCs w:val="28"/>
          <w:bdr w:val="none" w:sz="0" w:space="0" w:color="auto" w:frame="1"/>
          <w:lang w:eastAsia="ru-RU"/>
        </w:rPr>
      </w:pPr>
      <w:r w:rsidRPr="007B502A">
        <w:rPr>
          <w:rFonts w:ascii="Times New Roman" w:eastAsia="Times New Roman" w:hAnsi="Times New Roman" w:cs="Times New Roman"/>
          <w:i/>
          <w:iCs/>
          <w:color w:val="000000"/>
          <w:sz w:val="28"/>
          <w:szCs w:val="28"/>
          <w:bdr w:val="none" w:sz="0" w:space="0" w:color="auto" w:frame="1"/>
          <w:lang w:eastAsia="ru-RU"/>
        </w:rPr>
        <w:t>Приохотить ребёнка к учению –</w:t>
      </w:r>
      <w:r w:rsidR="007B502A">
        <w:rPr>
          <w:rFonts w:ascii="Times New Roman" w:eastAsia="Times New Roman" w:hAnsi="Times New Roman" w:cs="Times New Roman"/>
          <w:color w:val="000000"/>
          <w:sz w:val="28"/>
          <w:szCs w:val="28"/>
          <w:lang w:eastAsia="ru-RU"/>
        </w:rPr>
        <w:t xml:space="preserve"> </w:t>
      </w:r>
      <w:r w:rsidRPr="007B502A">
        <w:rPr>
          <w:rFonts w:ascii="Times New Roman" w:eastAsia="Times New Roman" w:hAnsi="Times New Roman" w:cs="Times New Roman"/>
          <w:i/>
          <w:iCs/>
          <w:color w:val="000000"/>
          <w:sz w:val="28"/>
          <w:szCs w:val="28"/>
          <w:bdr w:val="none" w:sz="0" w:space="0" w:color="auto" w:frame="1"/>
          <w:lang w:eastAsia="ru-RU"/>
        </w:rPr>
        <w:t xml:space="preserve">гораздо </w:t>
      </w:r>
    </w:p>
    <w:p w:rsidR="00AC4016" w:rsidRPr="007B502A" w:rsidRDefault="00AC4016" w:rsidP="007B502A">
      <w:pPr>
        <w:shd w:val="clear" w:color="auto" w:fill="FFFFFF"/>
        <w:spacing w:after="0" w:line="360" w:lineRule="atLeast"/>
        <w:jc w:val="right"/>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более достойная задача,</w:t>
      </w:r>
      <w:r w:rsidR="007B502A">
        <w:rPr>
          <w:rFonts w:ascii="Times New Roman" w:eastAsia="Times New Roman" w:hAnsi="Times New Roman" w:cs="Times New Roman"/>
          <w:color w:val="000000"/>
          <w:sz w:val="28"/>
          <w:szCs w:val="28"/>
          <w:lang w:eastAsia="ru-RU"/>
        </w:rPr>
        <w:t xml:space="preserve"> </w:t>
      </w:r>
      <w:r w:rsidRPr="007B502A">
        <w:rPr>
          <w:rFonts w:ascii="Times New Roman" w:eastAsia="Times New Roman" w:hAnsi="Times New Roman" w:cs="Times New Roman"/>
          <w:i/>
          <w:iCs/>
          <w:color w:val="000000"/>
          <w:sz w:val="28"/>
          <w:szCs w:val="28"/>
          <w:bdr w:val="none" w:sz="0" w:space="0" w:color="auto" w:frame="1"/>
          <w:lang w:eastAsia="ru-RU"/>
        </w:rPr>
        <w:t>чем приневолить.</w:t>
      </w:r>
    </w:p>
    <w:p w:rsidR="00AC4016" w:rsidRPr="007B502A" w:rsidRDefault="00AC4016" w:rsidP="007B502A">
      <w:pPr>
        <w:shd w:val="clear" w:color="auto" w:fill="FFFFFF"/>
        <w:spacing w:after="0" w:line="360" w:lineRule="atLeast"/>
        <w:jc w:val="right"/>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К.Д. Ушинский</w:t>
      </w:r>
    </w:p>
    <w:p w:rsidR="00AC4016" w:rsidRPr="007B502A" w:rsidRDefault="00AC4016"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Время диктует новые требования к уровню и содержанию подготовки молодых специалистов, занятых в современном производстве. Изменилась общая логика развития производственной деятельности и это касается всех видов труда – от самого простого физического, до сложного умственного. Проявляются совершенно новые тенденции, о которых ранее даже не упоминали. От понимания этой ситуации обществом в целом и, особенно, специалистами, работающими в сфере образования, зависит успех продвижения нашей страны к развитию и процветанию.</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Система профессионального образования в России претерпевает трансформации, связанные с вхождением в мировое образовательное пространство; как следствие, происходят изменения в педагогической теории и практике учебно-воспитательного процесса.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 xml:space="preserve">В связи с социально-экономическими изменениями в мире в современном обществе возникла потребность в активных, деятельных людях, которые могли бы быстро приспосабливаться к меняющимся трудовым условиям, выполнять работу с оптимальными </w:t>
      </w:r>
      <w:proofErr w:type="spellStart"/>
      <w:r w:rsidRPr="007B502A">
        <w:rPr>
          <w:rFonts w:ascii="Times New Roman" w:eastAsia="Times New Roman" w:hAnsi="Times New Roman" w:cs="Times New Roman"/>
          <w:color w:val="000000"/>
          <w:sz w:val="28"/>
          <w:szCs w:val="28"/>
          <w:bdr w:val="none" w:sz="0" w:space="0" w:color="auto" w:frame="1"/>
          <w:lang w:eastAsia="ru-RU"/>
        </w:rPr>
        <w:t>энергозатратами</w:t>
      </w:r>
      <w:proofErr w:type="spellEnd"/>
      <w:r w:rsidRPr="007B502A">
        <w:rPr>
          <w:rFonts w:ascii="Times New Roman" w:eastAsia="Times New Roman" w:hAnsi="Times New Roman" w:cs="Times New Roman"/>
          <w:color w:val="000000"/>
          <w:sz w:val="28"/>
          <w:szCs w:val="28"/>
          <w:bdr w:val="none" w:sz="0" w:space="0" w:color="auto" w:frame="1"/>
          <w:lang w:eastAsia="ru-RU"/>
        </w:rPr>
        <w:t>, способных к самообразованию, самовоспитанию, саморазвитию.</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 настоящее время перед профессиональным образованием стоят сложные задачи</w:t>
      </w:r>
      <w:r w:rsidR="007B502A">
        <w:rPr>
          <w:rFonts w:ascii="Times New Roman" w:eastAsia="Times New Roman" w:hAnsi="Times New Roman" w:cs="Times New Roman"/>
          <w:color w:val="000000"/>
          <w:sz w:val="28"/>
          <w:szCs w:val="28"/>
          <w:bdr w:val="none" w:sz="0" w:space="0" w:color="auto" w:frame="1"/>
          <w:lang w:eastAsia="ru-RU"/>
        </w:rPr>
        <w:t xml:space="preserve"> - </w:t>
      </w:r>
      <w:r w:rsidRPr="007B502A">
        <w:rPr>
          <w:rFonts w:ascii="Times New Roman" w:eastAsia="Times New Roman" w:hAnsi="Times New Roman" w:cs="Times New Roman"/>
          <w:color w:val="000000"/>
          <w:sz w:val="28"/>
          <w:szCs w:val="28"/>
          <w:bdr w:val="none" w:sz="0" w:space="0" w:color="auto" w:frame="1"/>
          <w:lang w:eastAsia="ru-RU"/>
        </w:rPr>
        <w:t>не только подготовка грамотного специалиста, но и формирование профессионально-компетентного, конкурентоспособного выпускника, который готов к профессиональной мобильности в условиях информатизации общества.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Практические занятия составляют важную и обязательную часть теоретического и практического обучения студентов профессиональных образовательных учреждений СПО. Ведущей дидактической целью практических занятий является формирование умений, являющихся составной частью профессиональных и общих компетенций.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 xml:space="preserve">Компетенция </w:t>
      </w:r>
      <w:r w:rsidR="007B502A">
        <w:rPr>
          <w:rFonts w:ascii="Times New Roman" w:eastAsia="Times New Roman" w:hAnsi="Times New Roman" w:cs="Times New Roman"/>
          <w:color w:val="000000"/>
          <w:sz w:val="28"/>
          <w:szCs w:val="28"/>
          <w:bdr w:val="none" w:sz="0" w:space="0" w:color="auto" w:frame="1"/>
          <w:lang w:eastAsia="ru-RU"/>
        </w:rPr>
        <w:t>-</w:t>
      </w:r>
      <w:r w:rsidRPr="007B502A">
        <w:rPr>
          <w:rFonts w:ascii="Times New Roman" w:eastAsia="Times New Roman" w:hAnsi="Times New Roman" w:cs="Times New Roman"/>
          <w:color w:val="000000"/>
          <w:sz w:val="28"/>
          <w:szCs w:val="28"/>
          <w:bdr w:val="none" w:sz="0" w:space="0" w:color="auto" w:frame="1"/>
          <w:lang w:eastAsia="ru-RU"/>
        </w:rPr>
        <w:t xml:space="preserve"> это готовность (способность) студента использовать усвоенные знания, учебные умения и навыки, а также способы деятельности в жизни для решения практических и теоретических задач.  Компетенции «закладываются» в образовательный процесс посредством технологий.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 xml:space="preserve">В соответствии с ведущей дидактической целью, содержанием практических занятий, может быть решение разного рода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играх), работа с </w:t>
      </w:r>
      <w:r w:rsidRPr="007B502A">
        <w:rPr>
          <w:rFonts w:ascii="Times New Roman" w:eastAsia="Times New Roman" w:hAnsi="Times New Roman" w:cs="Times New Roman"/>
          <w:color w:val="000000"/>
          <w:sz w:val="28"/>
          <w:szCs w:val="28"/>
          <w:bdr w:val="none" w:sz="0" w:space="0" w:color="auto" w:frame="1"/>
          <w:lang w:eastAsia="ru-RU"/>
        </w:rPr>
        <w:lastRenderedPageBreak/>
        <w:t>нормативными документами, инструктивными материалами, справочниками, составление документации.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Применение </w:t>
      </w:r>
      <w:r w:rsidRPr="007B502A">
        <w:rPr>
          <w:rFonts w:ascii="Times New Roman" w:eastAsia="Times New Roman" w:hAnsi="Times New Roman" w:cs="Times New Roman"/>
          <w:i/>
          <w:iCs/>
          <w:color w:val="000000"/>
          <w:sz w:val="28"/>
          <w:szCs w:val="28"/>
          <w:bdr w:val="none" w:sz="0" w:space="0" w:color="auto" w:frame="1"/>
          <w:lang w:eastAsia="ru-RU"/>
        </w:rPr>
        <w:t>современных образовательных технологий</w:t>
      </w:r>
      <w:r w:rsidRPr="007B502A">
        <w:rPr>
          <w:rFonts w:ascii="Times New Roman" w:eastAsia="Times New Roman" w:hAnsi="Times New Roman" w:cs="Times New Roman"/>
          <w:color w:val="000000"/>
          <w:sz w:val="28"/>
          <w:szCs w:val="28"/>
          <w:bdr w:val="none" w:sz="0" w:space="0" w:color="auto" w:frame="1"/>
          <w:lang w:eastAsia="ru-RU"/>
        </w:rPr>
        <w:t> при проведении практических занятий позволяет оптимально соединить теорию с практикой, эффективно использовать время учебного занятия и получить высокие качественные образовательные результаты.</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Под технологией обучения (от </w:t>
      </w:r>
      <w:r w:rsidRPr="007B502A">
        <w:rPr>
          <w:rFonts w:ascii="Times New Roman" w:eastAsia="Times New Roman" w:hAnsi="Times New Roman" w:cs="Times New Roman"/>
          <w:i/>
          <w:iCs/>
          <w:color w:val="000000"/>
          <w:sz w:val="28"/>
          <w:szCs w:val="28"/>
          <w:bdr w:val="none" w:sz="0" w:space="0" w:color="auto" w:frame="1"/>
          <w:lang w:eastAsia="ru-RU"/>
        </w:rPr>
        <w:t>греч</w:t>
      </w:r>
      <w:r w:rsidRPr="007B502A">
        <w:rPr>
          <w:rFonts w:ascii="Times New Roman" w:eastAsia="Times New Roman" w:hAnsi="Times New Roman" w:cs="Times New Roman"/>
          <w:color w:val="000000"/>
          <w:sz w:val="28"/>
          <w:szCs w:val="28"/>
          <w:bdr w:val="none" w:sz="0" w:space="0" w:color="auto" w:frame="1"/>
          <w:lang w:eastAsia="ru-RU"/>
        </w:rPr>
        <w:t>. </w:t>
      </w:r>
      <w:proofErr w:type="spellStart"/>
      <w:r w:rsidRPr="007B502A">
        <w:rPr>
          <w:rFonts w:ascii="Times New Roman" w:eastAsia="Times New Roman" w:hAnsi="Times New Roman" w:cs="Times New Roman"/>
          <w:i/>
          <w:iCs/>
          <w:color w:val="000000"/>
          <w:sz w:val="28"/>
          <w:szCs w:val="28"/>
          <w:bdr w:val="none" w:sz="0" w:space="0" w:color="auto" w:frame="1"/>
          <w:lang w:eastAsia="ru-RU"/>
        </w:rPr>
        <w:t>techne</w:t>
      </w:r>
      <w:proofErr w:type="spellEnd"/>
      <w:r w:rsidRPr="007B502A">
        <w:rPr>
          <w:rFonts w:ascii="Times New Roman" w:eastAsia="Times New Roman" w:hAnsi="Times New Roman" w:cs="Times New Roman"/>
          <w:color w:val="000000"/>
          <w:sz w:val="28"/>
          <w:szCs w:val="28"/>
          <w:bdr w:val="none" w:sz="0" w:space="0" w:color="auto" w:frame="1"/>
          <w:lang w:eastAsia="ru-RU"/>
        </w:rPr>
        <w:t> – мастерство, искусство и </w:t>
      </w:r>
      <w:proofErr w:type="spellStart"/>
      <w:r w:rsidRPr="007B502A">
        <w:rPr>
          <w:rFonts w:ascii="Times New Roman" w:eastAsia="Times New Roman" w:hAnsi="Times New Roman" w:cs="Times New Roman"/>
          <w:i/>
          <w:iCs/>
          <w:color w:val="000000"/>
          <w:sz w:val="28"/>
          <w:szCs w:val="28"/>
          <w:bdr w:val="none" w:sz="0" w:space="0" w:color="auto" w:frame="1"/>
          <w:lang w:eastAsia="ru-RU"/>
        </w:rPr>
        <w:t>logos</w:t>
      </w:r>
      <w:proofErr w:type="spellEnd"/>
      <w:r w:rsidRPr="007B502A">
        <w:rPr>
          <w:rFonts w:ascii="Times New Roman" w:eastAsia="Times New Roman" w:hAnsi="Times New Roman" w:cs="Times New Roman"/>
          <w:color w:val="000000"/>
          <w:sz w:val="28"/>
          <w:szCs w:val="28"/>
          <w:bdr w:val="none" w:sz="0" w:space="0" w:color="auto" w:frame="1"/>
          <w:lang w:eastAsia="ru-RU"/>
        </w:rPr>
        <w:t> – знание, учение) понимается совокупность методов и средств обработки, изменения и представления учебной информации. Это наука о способах воздействия преподавателя/мастера на студентов в процессе обучения с использованием необходимых технических или информационных средств. Педагогическое мастерство мастера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Ведущими признаками, характеристиками технологии являются:</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совокупность (сочетание, соединение) каких-либо компонентов;</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логик, последовательность компонентов;</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методы (способы), приёмы, действия;</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гарантия результата.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Традиционные технологии</w:t>
      </w:r>
      <w:r w:rsidRPr="007B502A">
        <w:rPr>
          <w:rFonts w:ascii="Times New Roman" w:eastAsia="Times New Roman" w:hAnsi="Times New Roman" w:cs="Times New Roman"/>
          <w:color w:val="000000"/>
          <w:sz w:val="28"/>
          <w:szCs w:val="28"/>
          <w:bdr w:val="none" w:sz="0" w:space="0" w:color="auto" w:frame="1"/>
          <w:lang w:eastAsia="ru-RU"/>
        </w:rPr>
        <w:t> – технологии, построенные на объяснительно-иллюстративном способе обучения. При использовании данной технологии мастер основное внимание в своей работе отводит изложению готового учебного материала. При этом преподнесение информации практически всегда происходит в форме монолога. В связи с этим в учебном процессе возникает много проблем: низкий уровень навыков общения, невозможность получить развёрнутый ответ обучающегося с его собственной оценкой рассматриваемого вопроса, недостаточное включение слушающих ответ обучающихся в общее обсуждение. Корень этих проблем лежит не в настрое обучающихся, не в их «пассивности», а в процедуре, которую задаёт применяемая технология.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Традиционные педагогические технологии</w:t>
      </w:r>
      <w:r w:rsidRPr="007B502A">
        <w:rPr>
          <w:rFonts w:ascii="Times New Roman" w:eastAsia="Times New Roman" w:hAnsi="Times New Roman" w:cs="Times New Roman"/>
          <w:color w:val="000000"/>
          <w:sz w:val="28"/>
          <w:szCs w:val="28"/>
          <w:bdr w:val="none" w:sz="0" w:space="0" w:color="auto" w:frame="1"/>
          <w:lang w:eastAsia="ru-RU"/>
        </w:rPr>
        <w:t> имеют и свои положительные стороны, например, четкая организация учебного процесса, систематический характер обучения, воздействие личности мастера на студентов в процессе общения на уроке. Огромное значение имеют также широко применяемые наглядные пособия, таблицы, технические средства обучения. Однако при традиционном подходе к образованию весьма затруднительно воспитать личность, адаптированную к современным требованиям.</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Непременным условием эффективности современного процесса обучения является развитие активности обучающихся и её поддержание в течение всего периода занятий. Это далеко не простая задача, решение которой возможно найти в области выбора оптимальных методов и средств обучения.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Среди многообразия современных образовательных технологий я выделю некоторые:</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информационно-коммуникационные технологии;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игровые технологии;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AC4016" w:rsidRPr="007B502A">
        <w:rPr>
          <w:rFonts w:ascii="Times New Roman" w:eastAsia="Times New Roman" w:hAnsi="Times New Roman" w:cs="Times New Roman"/>
          <w:color w:val="000000"/>
          <w:sz w:val="28"/>
          <w:szCs w:val="28"/>
          <w:bdr w:val="none" w:sz="0" w:space="0" w:color="auto" w:frame="1"/>
          <w:lang w:eastAsia="ru-RU"/>
        </w:rPr>
        <w:t>проблемное обучение;</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кейс-технологии;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личностно-ориентированные технологии;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proofErr w:type="spellStart"/>
      <w:r w:rsidR="00AC4016" w:rsidRPr="007B502A">
        <w:rPr>
          <w:rFonts w:ascii="Times New Roman" w:eastAsia="Times New Roman" w:hAnsi="Times New Roman" w:cs="Times New Roman"/>
          <w:color w:val="000000"/>
          <w:sz w:val="28"/>
          <w:szCs w:val="28"/>
          <w:bdr w:val="none" w:sz="0" w:space="0" w:color="auto" w:frame="1"/>
          <w:lang w:eastAsia="ru-RU"/>
        </w:rPr>
        <w:t>здоровьесберегающие</w:t>
      </w:r>
      <w:proofErr w:type="spellEnd"/>
      <w:r w:rsidR="00AC4016" w:rsidRPr="007B502A">
        <w:rPr>
          <w:rFonts w:ascii="Times New Roman" w:eastAsia="Times New Roman" w:hAnsi="Times New Roman" w:cs="Times New Roman"/>
          <w:color w:val="000000"/>
          <w:sz w:val="28"/>
          <w:szCs w:val="28"/>
          <w:bdr w:val="none" w:sz="0" w:space="0" w:color="auto" w:frame="1"/>
          <w:lang w:eastAsia="ru-RU"/>
        </w:rPr>
        <w:t xml:space="preserve"> технологии;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дистанционные технологии обучения.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b/>
          <w:bCs/>
          <w:i/>
          <w:iCs/>
          <w:color w:val="000000"/>
          <w:sz w:val="28"/>
          <w:szCs w:val="28"/>
          <w:bdr w:val="none" w:sz="0" w:space="0" w:color="auto" w:frame="1"/>
          <w:lang w:eastAsia="ru-RU"/>
        </w:rPr>
        <w:t>Информационно–коммуникационные технологии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Среди многих форм активизации познавательной деятельности студентов на занятиях довольно широко в настоящее время используются </w:t>
      </w:r>
      <w:r w:rsidRPr="007B502A">
        <w:rPr>
          <w:rFonts w:ascii="Times New Roman" w:eastAsia="Times New Roman" w:hAnsi="Times New Roman" w:cs="Times New Roman"/>
          <w:i/>
          <w:iCs/>
          <w:color w:val="000000"/>
          <w:sz w:val="28"/>
          <w:szCs w:val="28"/>
          <w:bdr w:val="none" w:sz="0" w:space="0" w:color="auto" w:frame="1"/>
          <w:lang w:eastAsia="ru-RU"/>
        </w:rPr>
        <w:t>информационно-коммуникационные технологии</w:t>
      </w:r>
      <w:r w:rsidRPr="007B502A">
        <w:rPr>
          <w:rFonts w:ascii="Times New Roman" w:eastAsia="Times New Roman" w:hAnsi="Times New Roman" w:cs="Times New Roman"/>
          <w:color w:val="000000"/>
          <w:sz w:val="28"/>
          <w:szCs w:val="28"/>
          <w:bdr w:val="none" w:sz="0" w:space="0" w:color="auto" w:frame="1"/>
          <w:lang w:eastAsia="ru-RU"/>
        </w:rPr>
        <w:t>.</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Применение ИКТ в образовательном процессе позволяет сэкономить время и сделать работу более эффективной: разнообразить формы работы , осуществлять поиск информации, планировать результаты, воспользоваться графическими возможностями персонального компьютера, развивать интерес к изучаемому материалу, активизировать внимание студентов, стимулировать познавательную и творческую активность, самостоятельность студентов, формировать коммуникативные навыки, повышать творческий потенциал личности и мотивацию, обеспечивать объективный контроль качества учебно-воспитательного процесса.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Учёными доказано, что использование ИКТ позволяет погрузиться в другой мир, увидеть его своими глазами. По данным исследований, в памяти человека остается 1/4 часть услышанного материала, 1/3 часть увиденного, 1/2 часть увиденного и услышанного, 3/4 части материала, если человек привлечён в активные действия в процессе обучения.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Экран притягивает внимание, которого мы порой не можем добиться при фронтальной работе с группой.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Дидактический материал ИКТ разнообразный по содержанию и по форме. Я применяю видеоролики, презентации, различные тесты, задания развивающего характера.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Одним из преимуществ использования мультимедийных презентаций в обучении является возможность выведения иллюстративного материала на экран. При традиционном обучении можно нарисовать необходимые таблицы, схемы, графики на доске, бумаге или показать на плакате. Но рисование на доске прерывает контакт со студентами, занимает много времени, ограничивает размеры и сложность схем. Мультимедийная техника предполагает вывод на экран любой информации и в любом масштабе</w:t>
      </w:r>
      <w:r w:rsidRPr="007B502A">
        <w:rPr>
          <w:rFonts w:ascii="Times New Roman" w:eastAsia="Times New Roman" w:hAnsi="Times New Roman" w:cs="Times New Roman"/>
          <w:i/>
          <w:iCs/>
          <w:color w:val="000000"/>
          <w:sz w:val="28"/>
          <w:szCs w:val="28"/>
          <w:bdr w:val="none" w:sz="0" w:space="0" w:color="auto" w:frame="1"/>
          <w:lang w:eastAsia="ru-RU"/>
        </w:rPr>
        <w:t>.</w:t>
      </w:r>
      <w:r w:rsidRPr="007B502A">
        <w:rPr>
          <w:rFonts w:ascii="Times New Roman" w:eastAsia="Times New Roman" w:hAnsi="Times New Roman" w:cs="Times New Roman"/>
          <w:color w:val="000000"/>
          <w:sz w:val="28"/>
          <w:szCs w:val="28"/>
          <w:bdr w:val="none" w:sz="0" w:space="0" w:color="auto" w:frame="1"/>
          <w:lang w:eastAsia="ru-RU"/>
        </w:rPr>
        <w:t> Другое преимущество заключается в том, что информация на экране может появляться частями. Такая информация лучше запоминается, а сам текст можно представлять другим цветом. При этом не возникает никаких сложностей при возврате текста или другой информации назад для повторного объяснения, повторения или закрепления пройденного материала.</w:t>
      </w:r>
    </w:p>
    <w:p w:rsidR="00AC4016" w:rsidRPr="007B502A" w:rsidRDefault="00AC4016"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Презентацию можно считать увлекательным способом вовлечения студентов в образовательную деятельность. Причём презентация может стать своеобразным планом урока, его логической структурой. Презентация даёт мне возможность проявить творчество, индивидуальность, избежать формального подхода к проведению уроков.</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lastRenderedPageBreak/>
        <w:t>Другим примером применения персонального компьютера является </w:t>
      </w:r>
      <w:r w:rsidRPr="007B502A">
        <w:rPr>
          <w:rFonts w:ascii="Times New Roman" w:eastAsia="Times New Roman" w:hAnsi="Times New Roman" w:cs="Times New Roman"/>
          <w:i/>
          <w:iCs/>
          <w:color w:val="000000"/>
          <w:sz w:val="28"/>
          <w:szCs w:val="28"/>
          <w:bdr w:val="none" w:sz="0" w:space="0" w:color="auto" w:frame="1"/>
          <w:lang w:eastAsia="ru-RU"/>
        </w:rPr>
        <w:t>контроль</w:t>
      </w:r>
      <w:r w:rsidRPr="007B502A">
        <w:rPr>
          <w:rFonts w:ascii="Times New Roman" w:eastAsia="Times New Roman" w:hAnsi="Times New Roman" w:cs="Times New Roman"/>
          <w:color w:val="000000"/>
          <w:sz w:val="28"/>
          <w:szCs w:val="28"/>
          <w:bdr w:val="none" w:sz="0" w:space="0" w:color="auto" w:frame="1"/>
          <w:lang w:eastAsia="ru-RU"/>
        </w:rPr>
        <w:t> полученных знаний. По сравнению с традиционными формами контроля компьютерное тестирование имеет ряд преимуществ:</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быстрое получение результатов;</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объективность в оценке знаний;</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позволяет получить достоверную информацию о владении обучающимися определенными умениями и навыками;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дает возможность мастеру соотнести эти данные с поставленными на данном этапе задачами обучения и провести своевременную коррекцию процесса усвоения новых знаний;</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компьютерное тестирование более интересно по сравнению с традиционными формами, что влияет на повышение познавательной активности студентов и создает у них положительную мотивацию.</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Применение компьютерных технологий позволяет мне: </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наполнить урок новым содержанием;</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развивать творческий подход к окружающему миру, любознательность студентов;</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прививать навыки рациональной работы с компьютерными программами;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поддерживать самостоятельность в освоении компьютерных технологий;</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идти в ногу со временем.</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Компьютеры служат подспорьем, позволяющим сэкономить время и сделать работу более эффективной: осуществить поиск информации, решить большее количество задач (и уменьшить домашнее задание), проанализировать результаты, воспользоваться графическими возможностями компьютера; также способствуют развитию интереса обучающихся к изучаемому предмету, стимулированию познавательной и творческой активности и самостоятельности, формированию коммуникативных навыков, обеспечению объективного контроля знаний, качества усвоения материала и т.д.</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Таким образом, новые </w:t>
      </w:r>
      <w:r w:rsidRPr="007B502A">
        <w:rPr>
          <w:rFonts w:ascii="Times New Roman" w:eastAsia="Times New Roman" w:hAnsi="Times New Roman" w:cs="Times New Roman"/>
          <w:i/>
          <w:iCs/>
          <w:color w:val="000000"/>
          <w:sz w:val="28"/>
          <w:szCs w:val="28"/>
          <w:bdr w:val="none" w:sz="0" w:space="0" w:color="auto" w:frame="1"/>
          <w:lang w:eastAsia="ru-RU"/>
        </w:rPr>
        <w:t>информационные технологии</w:t>
      </w:r>
      <w:r w:rsidRPr="007B502A">
        <w:rPr>
          <w:rFonts w:ascii="Times New Roman" w:eastAsia="Times New Roman" w:hAnsi="Times New Roman" w:cs="Times New Roman"/>
          <w:color w:val="000000"/>
          <w:sz w:val="28"/>
          <w:szCs w:val="28"/>
          <w:bdr w:val="none" w:sz="0" w:space="0" w:color="auto" w:frame="1"/>
          <w:lang w:eastAsia="ru-RU"/>
        </w:rPr>
        <w:t>, применяющиеся методически грамотно, </w:t>
      </w:r>
      <w:r w:rsidRPr="007B502A">
        <w:rPr>
          <w:rFonts w:ascii="Times New Roman" w:eastAsia="Times New Roman" w:hAnsi="Times New Roman" w:cs="Times New Roman"/>
          <w:i/>
          <w:iCs/>
          <w:color w:val="000000"/>
          <w:sz w:val="28"/>
          <w:szCs w:val="28"/>
          <w:bdr w:val="none" w:sz="0" w:space="0" w:color="auto" w:frame="1"/>
          <w:lang w:eastAsia="ru-RU"/>
        </w:rPr>
        <w:t>повышают познавательную активность студентов</w:t>
      </w:r>
      <w:r w:rsidRPr="007B502A">
        <w:rPr>
          <w:rFonts w:ascii="Times New Roman" w:eastAsia="Times New Roman" w:hAnsi="Times New Roman" w:cs="Times New Roman"/>
          <w:color w:val="000000"/>
          <w:sz w:val="28"/>
          <w:szCs w:val="28"/>
          <w:bdr w:val="none" w:sz="0" w:space="0" w:color="auto" w:frame="1"/>
          <w:lang w:eastAsia="ru-RU"/>
        </w:rPr>
        <w:t>, что, несомненно, приводит к повышению эффективности обучения.</w:t>
      </w:r>
    </w:p>
    <w:p w:rsidR="00AC4016" w:rsidRPr="007B502A" w:rsidRDefault="00AC4016"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007B502A">
        <w:rPr>
          <w:rFonts w:ascii="Times New Roman" w:eastAsia="Times New Roman" w:hAnsi="Times New Roman" w:cs="Times New Roman"/>
          <w:color w:val="000000"/>
          <w:sz w:val="28"/>
          <w:szCs w:val="28"/>
          <w:lang w:eastAsia="ru-RU"/>
        </w:rPr>
        <w:tab/>
      </w:r>
      <w:r w:rsidRPr="007B502A">
        <w:rPr>
          <w:rFonts w:ascii="Times New Roman" w:eastAsia="Times New Roman" w:hAnsi="Times New Roman" w:cs="Times New Roman"/>
          <w:b/>
          <w:bCs/>
          <w:i/>
          <w:iCs/>
          <w:color w:val="000000"/>
          <w:sz w:val="28"/>
          <w:szCs w:val="28"/>
          <w:bdr w:val="none" w:sz="0" w:space="0" w:color="auto" w:frame="1"/>
          <w:lang w:eastAsia="ru-RU"/>
        </w:rPr>
        <w:t>Игровые технологии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Главная цель учебной практики – практическое обучение студентов профессиональному производительному труду, т.е. целесообразной деятельности человека по созданию материальных ценностей. Качественная профессиональная подготовка молодых специалистов в современных рыночных условиях является одним из важнейших факторов, обеспечивающих ускорение экономического развития страны.</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Располагать знаниями – это еще не значит уметь их использовать. Разрыв между теорией и практикой возникает в силу того, что учебный процесс в основном ориентирован на накоплении информации. В связи с этим и необходимы активные методы обучения, которые бы давали возможность научить практической работе еще до того, как наступит реальная ситуация, научить такому опыту, который нельзя передать словами и который приобретается в процессе действия, участия, принятия решений, дискуссий.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lastRenderedPageBreak/>
        <w:t>Чтобы привлечь студентов к работе, заинтересовать их, необходимо активизировать их мыслительную и познавательную деятельность. В решении задач по формированию личности, отвечающей требованиям сегодняшнего дня, помогают активные, нестандартные формы и методы проведения урока.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По форме проведения можно выделить следующие группы нетрадиционных уроков:</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уроки в форме соревнований и игр: конкурс, турнир, эстафета, КВН, деловая игра, викторина;</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уроки, основанные на формах, жанрах и методах работы, известных в общественной практике: исследование, изобретательство, интервью, репортаж;</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уроки, напоминающие публичные формы общения: пресс-конференция, дискуссия, телемост, диалог, «живая газета»;</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уроки-фантазии: урок-сказка, урок-сюрприз;</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уроки, основанные на имитации деятельности учреждений и организаций: суд, следствие, ученый совет.</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 процессе подготовки специалистов, в том числе секретарей, эффективность обучения значительно повышается при использовании деловых игр. Игры позволяют внести разнообразие, влияют на развитие творческого потенциала обучающегося.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Игровая деятельность выполняет следующие функции: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r w:rsidR="00AC4016" w:rsidRPr="007B502A">
        <w:rPr>
          <w:rFonts w:ascii="Times New Roman" w:eastAsia="Times New Roman" w:hAnsi="Times New Roman" w:cs="Times New Roman"/>
          <w:i/>
          <w:iCs/>
          <w:color w:val="000000"/>
          <w:sz w:val="28"/>
          <w:szCs w:val="28"/>
          <w:bdr w:val="none" w:sz="0" w:space="0" w:color="auto" w:frame="1"/>
          <w:lang w:eastAsia="ru-RU"/>
        </w:rPr>
        <w:t>развлекательную</w:t>
      </w:r>
      <w:r w:rsidR="00AC4016" w:rsidRPr="007B502A">
        <w:rPr>
          <w:rFonts w:ascii="Times New Roman" w:eastAsia="Times New Roman" w:hAnsi="Times New Roman" w:cs="Times New Roman"/>
          <w:color w:val="000000"/>
          <w:sz w:val="28"/>
          <w:szCs w:val="28"/>
          <w:bdr w:val="none" w:sz="0" w:space="0" w:color="auto" w:frame="1"/>
          <w:lang w:eastAsia="ru-RU"/>
        </w:rPr>
        <w:t> (основная функция игры – развлечь, доставить удовольствие, воодушевить, пробудить интерес);</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proofErr w:type="spellStart"/>
      <w:r w:rsidR="00AC4016" w:rsidRPr="007B502A">
        <w:rPr>
          <w:rFonts w:ascii="Times New Roman" w:eastAsia="Times New Roman" w:hAnsi="Times New Roman" w:cs="Times New Roman"/>
          <w:i/>
          <w:iCs/>
          <w:color w:val="000000"/>
          <w:sz w:val="28"/>
          <w:szCs w:val="28"/>
          <w:bdr w:val="none" w:sz="0" w:space="0" w:color="auto" w:frame="1"/>
          <w:lang w:eastAsia="ru-RU"/>
        </w:rPr>
        <w:t>игротерапевтическую</w:t>
      </w:r>
      <w:proofErr w:type="spellEnd"/>
      <w:r w:rsidR="00AC4016" w:rsidRPr="007B502A">
        <w:rPr>
          <w:rFonts w:ascii="Times New Roman" w:eastAsia="Times New Roman" w:hAnsi="Times New Roman" w:cs="Times New Roman"/>
          <w:i/>
          <w:iCs/>
          <w:color w:val="000000"/>
          <w:sz w:val="28"/>
          <w:szCs w:val="28"/>
          <w:bdr w:val="none" w:sz="0" w:space="0" w:color="auto" w:frame="1"/>
          <w:lang w:eastAsia="ru-RU"/>
        </w:rPr>
        <w:t>: </w:t>
      </w:r>
      <w:r w:rsidR="00AC4016" w:rsidRPr="007B502A">
        <w:rPr>
          <w:rFonts w:ascii="Times New Roman" w:eastAsia="Times New Roman" w:hAnsi="Times New Roman" w:cs="Times New Roman"/>
          <w:color w:val="000000"/>
          <w:sz w:val="28"/>
          <w:szCs w:val="28"/>
          <w:bdr w:val="none" w:sz="0" w:space="0" w:color="auto" w:frame="1"/>
          <w:lang w:eastAsia="ru-RU"/>
        </w:rPr>
        <w:t>преодоление различных трудностей, возникающих в других видах жизнедеятельности;</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r w:rsidR="00AC4016" w:rsidRPr="007B502A">
        <w:rPr>
          <w:rFonts w:ascii="Times New Roman" w:eastAsia="Times New Roman" w:hAnsi="Times New Roman" w:cs="Times New Roman"/>
          <w:i/>
          <w:iCs/>
          <w:color w:val="000000"/>
          <w:sz w:val="28"/>
          <w:szCs w:val="28"/>
          <w:bdr w:val="none" w:sz="0" w:space="0" w:color="auto" w:frame="1"/>
          <w:lang w:eastAsia="ru-RU"/>
        </w:rPr>
        <w:t>диагностическую:</w:t>
      </w:r>
      <w:r w:rsidR="00AC4016" w:rsidRPr="007B502A">
        <w:rPr>
          <w:rFonts w:ascii="Times New Roman" w:eastAsia="Times New Roman" w:hAnsi="Times New Roman" w:cs="Times New Roman"/>
          <w:color w:val="000000"/>
          <w:sz w:val="28"/>
          <w:szCs w:val="28"/>
          <w:bdr w:val="none" w:sz="0" w:space="0" w:color="auto" w:frame="1"/>
          <w:lang w:eastAsia="ru-RU"/>
        </w:rPr>
        <w:t> выявление отклонений от нормативного поведения, самопознание в процессе игры;</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r w:rsidR="00AC4016" w:rsidRPr="007B502A">
        <w:rPr>
          <w:rFonts w:ascii="Times New Roman" w:eastAsia="Times New Roman" w:hAnsi="Times New Roman" w:cs="Times New Roman"/>
          <w:i/>
          <w:iCs/>
          <w:color w:val="000000"/>
          <w:sz w:val="28"/>
          <w:szCs w:val="28"/>
          <w:bdr w:val="none" w:sz="0" w:space="0" w:color="auto" w:frame="1"/>
          <w:lang w:eastAsia="ru-RU"/>
        </w:rPr>
        <w:t>функцию коррекции:</w:t>
      </w:r>
      <w:r w:rsidR="00AC4016" w:rsidRPr="007B502A">
        <w:rPr>
          <w:rFonts w:ascii="Times New Roman" w:eastAsia="Times New Roman" w:hAnsi="Times New Roman" w:cs="Times New Roman"/>
          <w:color w:val="000000"/>
          <w:sz w:val="28"/>
          <w:szCs w:val="28"/>
          <w:bdr w:val="none" w:sz="0" w:space="0" w:color="auto" w:frame="1"/>
          <w:lang w:eastAsia="ru-RU"/>
        </w:rPr>
        <w:t> внесение позитивных изменений в структуру личностных показателей.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Деловые игры в производственном обучении (игры учебно-производственного характера) – метод группового обучения совместной деятельности в процессе решения общих и конкретных практических задач, максимально возможного приближения к реальным проблемным ситуациям. Деловые игры воспроизводят действия участников, стремящихся найти наиболее оптимальные пути решения производственно-технических, социально-экономических, управленческих проблем.</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Деловая игра используется для решения комплексных задач, усвоения нового, закрепления пройденного материала, развития творческих способностей, дает возможность учащимся понять и изучить учебный материал с различных позиций.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 xml:space="preserve">Использование игровых форм обучения позволяет существенно пересмотреть процедуру контроля знаний. Игровые ситуации вырабатывают у обучающихся способность к критической оценке другого, действующего производства, умения находить решения по его совершенствованию и являются стимулом активизации самостоятельной работы по приобретению профессиональных знаний, умений, навыков. И в этой связи следует не забывать о </w:t>
      </w:r>
      <w:r w:rsidRPr="007B502A">
        <w:rPr>
          <w:rFonts w:ascii="Times New Roman" w:eastAsia="Times New Roman" w:hAnsi="Times New Roman" w:cs="Times New Roman"/>
          <w:color w:val="000000"/>
          <w:sz w:val="28"/>
          <w:szCs w:val="28"/>
          <w:bdr w:val="none" w:sz="0" w:space="0" w:color="auto" w:frame="1"/>
          <w:lang w:eastAsia="ru-RU"/>
        </w:rPr>
        <w:lastRenderedPageBreak/>
        <w:t>том, что очень важно мастеру производственного обучения в процессе игры помогать общению между обучающимися.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Мастер является организатором игровых ситуаций, и тут должны проявляться его организаторское мастерство и способность уметь направлять игру в нужное русло, придав ей азарт, интерес и помочь учащимся правильно разрешить сиюминутную ситуацию. Игровой темп также зависит от мастера. Он должен уметь четко и понятно изложить условия игры, организовать быструю раздачу игрового оснащения.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Для меня наиболее интересно проводить различные конкурсы между студентами, разделенными на команды. Работая в команде, каждый обучающийся чувствует ответственность за выполнение своей работы, т.к. при подсчете баллов учитывается результат каждого члена команды. Они стараются выразить себя, показать свою манеру мышления, способность отстаивать свою точку зрения. Уроки-соревнования помогают развивать внимание, память, речь, мышление; позволяют сравнивать, сопоставлять, находить аналогии; развивают творческие способности, умение находить оптимальные решения; развивать мотивацию учебной деятельности. При проведении соревнований у студентов происходит формирование определенных подходов к выполнению заданий; воспитывается самостоятельность, воля к победе; происходит воспитание сотрудничества, общительности, коммуникабельности, умение работать в команде, уважение к сопернику.</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Известно, что любому соревнованию присущи элементы состязательности, поэтому необходимо уметь правильно развивать и поддерживать дух соревнований. Это во многом определяет результат игры, которая должна быть направлена на коллективное, а не на индивидуальное соревнование.</w:t>
      </w:r>
    </w:p>
    <w:p w:rsidR="00AC4016" w:rsidRPr="007B502A" w:rsidRDefault="00AC4016"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007B502A">
        <w:rPr>
          <w:rFonts w:ascii="Times New Roman" w:eastAsia="Times New Roman" w:hAnsi="Times New Roman" w:cs="Times New Roman"/>
          <w:color w:val="000000"/>
          <w:sz w:val="28"/>
          <w:szCs w:val="28"/>
          <w:lang w:eastAsia="ru-RU"/>
        </w:rPr>
        <w:tab/>
      </w:r>
      <w:r w:rsidRPr="007B502A">
        <w:rPr>
          <w:rFonts w:ascii="Times New Roman" w:eastAsia="Times New Roman" w:hAnsi="Times New Roman" w:cs="Times New Roman"/>
          <w:b/>
          <w:bCs/>
          <w:i/>
          <w:iCs/>
          <w:color w:val="000000"/>
          <w:sz w:val="28"/>
          <w:szCs w:val="28"/>
          <w:bdr w:val="none" w:sz="0" w:space="0" w:color="auto" w:frame="1"/>
          <w:lang w:eastAsia="ru-RU"/>
        </w:rPr>
        <w:t>Проблемное обучение</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 обучении активную роль играют учебные проблемы, сущность которых состоит в преодолении практических и теоретических препятствий в создании таких ситуаций в процессе учебной деятельности, которые приводят учащихся к индивидуальной поисково-исследовательской деятельности.</w:t>
      </w:r>
    </w:p>
    <w:p w:rsid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Технология </w:t>
      </w:r>
      <w:r w:rsidR="007B502A">
        <w:rPr>
          <w:rFonts w:ascii="Times New Roman" w:eastAsia="Times New Roman" w:hAnsi="Times New Roman" w:cs="Times New Roman"/>
          <w:i/>
          <w:iCs/>
          <w:color w:val="000000"/>
          <w:sz w:val="28"/>
          <w:szCs w:val="28"/>
          <w:bdr w:val="none" w:sz="0" w:space="0" w:color="auto" w:frame="1"/>
          <w:lang w:eastAsia="ru-RU"/>
        </w:rPr>
        <w:t xml:space="preserve">проблемного </w:t>
      </w:r>
      <w:r w:rsidRPr="007B502A">
        <w:rPr>
          <w:rFonts w:ascii="Times New Roman" w:eastAsia="Times New Roman" w:hAnsi="Times New Roman" w:cs="Times New Roman"/>
          <w:i/>
          <w:iCs/>
          <w:color w:val="000000"/>
          <w:sz w:val="28"/>
          <w:szCs w:val="28"/>
          <w:bdr w:val="none" w:sz="0" w:space="0" w:color="auto" w:frame="1"/>
          <w:lang w:eastAsia="ru-RU"/>
        </w:rPr>
        <w:t>обучения</w:t>
      </w:r>
      <w:r w:rsidRPr="007B502A">
        <w:rPr>
          <w:rFonts w:ascii="Times New Roman" w:eastAsia="Times New Roman" w:hAnsi="Times New Roman" w:cs="Times New Roman"/>
          <w:color w:val="000000"/>
          <w:sz w:val="28"/>
          <w:szCs w:val="28"/>
          <w:bdr w:val="none" w:sz="0" w:space="0" w:color="auto" w:frame="1"/>
          <w:lang w:eastAsia="ru-RU"/>
        </w:rPr>
        <w:t> предполагает организацию под руководством мастера самостоятельной поисковой деятельности студентов по решению учебных проблем, в ходе которых у них формируются новые знания, умения, навыки, развиваются способности, познавательная активность, любознательность, эрудиция, творческое мышление и другие личностные качества. </w:t>
      </w:r>
      <w:r w:rsidRPr="007B502A">
        <w:rPr>
          <w:rFonts w:ascii="Times New Roman" w:eastAsia="Times New Roman" w:hAnsi="Times New Roman" w:cs="Times New Roman"/>
          <w:i/>
          <w:iCs/>
          <w:color w:val="000000"/>
          <w:sz w:val="28"/>
          <w:szCs w:val="28"/>
          <w:bdr w:val="none" w:sz="0" w:space="0" w:color="auto" w:frame="1"/>
          <w:lang w:eastAsia="ru-RU"/>
        </w:rPr>
        <w:t>Проблемная ситуация</w:t>
      </w:r>
      <w:r w:rsidRPr="007B502A">
        <w:rPr>
          <w:rFonts w:ascii="Times New Roman" w:eastAsia="Times New Roman" w:hAnsi="Times New Roman" w:cs="Times New Roman"/>
          <w:color w:val="000000"/>
          <w:sz w:val="28"/>
          <w:szCs w:val="28"/>
          <w:bdr w:val="none" w:sz="0" w:space="0" w:color="auto" w:frame="1"/>
          <w:lang w:eastAsia="ru-RU"/>
        </w:rPr>
        <w:t> включает эмоциональную, поисковую и волевую сторону. Ее задача – направить деятельность обучающихся на максимальное овладение изучаемым материалом, обеспечить мотивационную сторону деятельности, вызвать интерес к ней. В качестве проблемных заданий могут выступать учебные задачи, вопросы, практические задания.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Проблемное обучение осуществляется в трех основных формах:</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Cs/>
          <w:color w:val="000000"/>
          <w:sz w:val="28"/>
          <w:szCs w:val="28"/>
          <w:bdr w:val="none" w:sz="0" w:space="0" w:color="auto" w:frame="1"/>
          <w:lang w:eastAsia="ru-RU"/>
        </w:rPr>
        <w:t>1.</w:t>
      </w:r>
      <w:r>
        <w:rPr>
          <w:rFonts w:ascii="Times New Roman" w:eastAsia="Times New Roman" w:hAnsi="Times New Roman" w:cs="Times New Roman"/>
          <w:i/>
          <w:iCs/>
          <w:color w:val="000000"/>
          <w:sz w:val="28"/>
          <w:szCs w:val="28"/>
          <w:bdr w:val="none" w:sz="0" w:space="0" w:color="auto" w:frame="1"/>
          <w:lang w:eastAsia="ru-RU"/>
        </w:rPr>
        <w:t xml:space="preserve"> </w:t>
      </w:r>
      <w:r w:rsidR="00AC4016" w:rsidRPr="007B502A">
        <w:rPr>
          <w:rFonts w:ascii="Times New Roman" w:eastAsia="Times New Roman" w:hAnsi="Times New Roman" w:cs="Times New Roman"/>
          <w:i/>
          <w:iCs/>
          <w:color w:val="000000"/>
          <w:sz w:val="28"/>
          <w:szCs w:val="28"/>
          <w:bdr w:val="none" w:sz="0" w:space="0" w:color="auto" w:frame="1"/>
          <w:lang w:eastAsia="ru-RU"/>
        </w:rPr>
        <w:t>Проблемное изложение</w:t>
      </w:r>
      <w:r w:rsidR="00AC4016" w:rsidRPr="007B502A">
        <w:rPr>
          <w:rFonts w:ascii="Times New Roman" w:eastAsia="Times New Roman" w:hAnsi="Times New Roman" w:cs="Times New Roman"/>
          <w:color w:val="000000"/>
          <w:sz w:val="28"/>
          <w:szCs w:val="28"/>
          <w:bdr w:val="none" w:sz="0" w:space="0" w:color="auto" w:frame="1"/>
          <w:lang w:eastAsia="ru-RU"/>
        </w:rPr>
        <w:t xml:space="preserve">. Мастер ставит проблему и вскрывает пути её решения, демонстрирует обучающимся ход научного мышления, заставляя их следить за </w:t>
      </w:r>
      <w:r w:rsidR="00AC4016" w:rsidRPr="007B502A">
        <w:rPr>
          <w:rFonts w:ascii="Times New Roman" w:eastAsia="Times New Roman" w:hAnsi="Times New Roman" w:cs="Times New Roman"/>
          <w:color w:val="000000"/>
          <w:sz w:val="28"/>
          <w:szCs w:val="28"/>
          <w:bdr w:val="none" w:sz="0" w:space="0" w:color="auto" w:frame="1"/>
          <w:lang w:eastAsia="ru-RU"/>
        </w:rPr>
        <w:lastRenderedPageBreak/>
        <w:t>ходом движения мысли к истине, делает учащихся как бы соучастником научного поиска.</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Cs/>
          <w:color w:val="000000"/>
          <w:sz w:val="28"/>
          <w:szCs w:val="28"/>
          <w:bdr w:val="none" w:sz="0" w:space="0" w:color="auto" w:frame="1"/>
          <w:lang w:eastAsia="ru-RU"/>
        </w:rPr>
        <w:t>2.</w:t>
      </w:r>
      <w:r>
        <w:rPr>
          <w:rFonts w:ascii="Times New Roman" w:eastAsia="Times New Roman" w:hAnsi="Times New Roman" w:cs="Times New Roman"/>
          <w:i/>
          <w:iCs/>
          <w:color w:val="000000"/>
          <w:sz w:val="28"/>
          <w:szCs w:val="28"/>
          <w:bdr w:val="none" w:sz="0" w:space="0" w:color="auto" w:frame="1"/>
          <w:lang w:eastAsia="ru-RU"/>
        </w:rPr>
        <w:t xml:space="preserve"> </w:t>
      </w:r>
      <w:r w:rsidR="00AC4016" w:rsidRPr="007B502A">
        <w:rPr>
          <w:rFonts w:ascii="Times New Roman" w:eastAsia="Times New Roman" w:hAnsi="Times New Roman" w:cs="Times New Roman"/>
          <w:i/>
          <w:iCs/>
          <w:color w:val="000000"/>
          <w:sz w:val="28"/>
          <w:szCs w:val="28"/>
          <w:bdr w:val="none" w:sz="0" w:space="0" w:color="auto" w:frame="1"/>
          <w:lang w:eastAsia="ru-RU"/>
        </w:rPr>
        <w:t>Частично–поисковая деятельность</w:t>
      </w:r>
      <w:r w:rsidR="00AC4016" w:rsidRPr="007B502A">
        <w:rPr>
          <w:rFonts w:ascii="Times New Roman" w:eastAsia="Times New Roman" w:hAnsi="Times New Roman" w:cs="Times New Roman"/>
          <w:color w:val="000000"/>
          <w:sz w:val="28"/>
          <w:szCs w:val="28"/>
          <w:bdr w:val="none" w:sz="0" w:space="0" w:color="auto" w:frame="1"/>
          <w:lang w:eastAsia="ru-RU"/>
        </w:rPr>
        <w:t>. Работа обучающихся направляется с помощью специальных вопросов, побуждающих к самостоятельному рассуждению, активному поиску ответов на отдельную часть проблемы.</w:t>
      </w:r>
    </w:p>
    <w:p w:rsidR="00AC4016" w:rsidRPr="007B502A" w:rsidRDefault="007B502A" w:rsidP="007B50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Cs/>
          <w:color w:val="000000"/>
          <w:sz w:val="28"/>
          <w:szCs w:val="28"/>
          <w:bdr w:val="none" w:sz="0" w:space="0" w:color="auto" w:frame="1"/>
          <w:lang w:eastAsia="ru-RU"/>
        </w:rPr>
        <w:t>3.</w:t>
      </w:r>
      <w:r>
        <w:rPr>
          <w:rFonts w:ascii="Times New Roman" w:eastAsia="Times New Roman" w:hAnsi="Times New Roman" w:cs="Times New Roman"/>
          <w:i/>
          <w:iCs/>
          <w:color w:val="000000"/>
          <w:sz w:val="28"/>
          <w:szCs w:val="28"/>
          <w:bdr w:val="none" w:sz="0" w:space="0" w:color="auto" w:frame="1"/>
          <w:lang w:eastAsia="ru-RU"/>
        </w:rPr>
        <w:t xml:space="preserve"> </w:t>
      </w:r>
      <w:r w:rsidR="00AC4016" w:rsidRPr="007B502A">
        <w:rPr>
          <w:rFonts w:ascii="Times New Roman" w:eastAsia="Times New Roman" w:hAnsi="Times New Roman" w:cs="Times New Roman"/>
          <w:i/>
          <w:iCs/>
          <w:color w:val="000000"/>
          <w:sz w:val="28"/>
          <w:szCs w:val="28"/>
          <w:bdr w:val="none" w:sz="0" w:space="0" w:color="auto" w:frame="1"/>
          <w:lang w:eastAsia="ru-RU"/>
        </w:rPr>
        <w:t>Исследовательская деятельность</w:t>
      </w:r>
      <w:r w:rsidR="00AC4016" w:rsidRPr="007B502A">
        <w:rPr>
          <w:rFonts w:ascii="Times New Roman" w:eastAsia="Times New Roman" w:hAnsi="Times New Roman" w:cs="Times New Roman"/>
          <w:color w:val="000000"/>
          <w:sz w:val="28"/>
          <w:szCs w:val="28"/>
          <w:bdr w:val="none" w:sz="0" w:space="0" w:color="auto" w:frame="1"/>
          <w:lang w:eastAsia="ru-RU"/>
        </w:rPr>
        <w:t>. Самостоятельный поиск студентом решения проблемы.</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Сущность проблемного обучения заключается в столкновении студентов с учебными и производственными ситуациями и постановка их в этих ситуациях в положение «первооткрывателей», «исследователей».</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При подготовке к уроку </w:t>
      </w:r>
      <w:r w:rsidRPr="007B502A">
        <w:rPr>
          <w:rFonts w:ascii="Times New Roman" w:eastAsia="Times New Roman" w:hAnsi="Times New Roman" w:cs="Times New Roman"/>
          <w:color w:val="000000"/>
          <w:sz w:val="28"/>
          <w:szCs w:val="28"/>
          <w:bdr w:val="none" w:sz="0" w:space="0" w:color="auto" w:frame="1"/>
          <w:lang w:eastAsia="ru-RU"/>
        </w:rPr>
        <w:t>необходимо моделировать разные варианты отдельных моментов занятия, направленных на оформление мысленной деятельности обучающихся. В исследовании и формировании мышления особенно велико значение моделей-эталонов, пользуясь которыми мастер может прогнозировать различные ситуации, например, такие, как модель качества знаний в их взаимосвязи с уровнями и этапами мысленной деятельности. Они помогают при планировании целей и задач урока. Мастер, подготавливаясь к занятиям, обдумывает, какие возможности представляет учебный материал для развития мышления учащихся и как на этом уроке они могут быть реализованы. Например, сталкивая и сравнивая противоречивые мнения, мастер создает проблемную ситуацию. Возникает положительный мотивационный фон, это заставляет учащихся сравнивать, доказывать, отстаивать свою позицию.</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 современной теории проблемного обучения различают два вида проблемных ситуаций: </w:t>
      </w:r>
      <w:r w:rsidRPr="007B502A">
        <w:rPr>
          <w:rFonts w:ascii="Times New Roman" w:eastAsia="Times New Roman" w:hAnsi="Times New Roman" w:cs="Times New Roman"/>
          <w:i/>
          <w:iCs/>
          <w:color w:val="000000"/>
          <w:sz w:val="28"/>
          <w:szCs w:val="28"/>
          <w:bdr w:val="none" w:sz="0" w:space="0" w:color="auto" w:frame="1"/>
          <w:lang w:eastAsia="ru-RU"/>
        </w:rPr>
        <w:t>психологическую </w:t>
      </w:r>
      <w:r w:rsidRPr="007B502A">
        <w:rPr>
          <w:rFonts w:ascii="Times New Roman" w:eastAsia="Times New Roman" w:hAnsi="Times New Roman" w:cs="Times New Roman"/>
          <w:color w:val="000000"/>
          <w:sz w:val="28"/>
          <w:szCs w:val="28"/>
          <w:bdr w:val="none" w:sz="0" w:space="0" w:color="auto" w:frame="1"/>
          <w:lang w:eastAsia="ru-RU"/>
        </w:rPr>
        <w:t>и </w:t>
      </w:r>
      <w:r w:rsidRPr="007B502A">
        <w:rPr>
          <w:rFonts w:ascii="Times New Roman" w:eastAsia="Times New Roman" w:hAnsi="Times New Roman" w:cs="Times New Roman"/>
          <w:i/>
          <w:iCs/>
          <w:color w:val="000000"/>
          <w:sz w:val="28"/>
          <w:szCs w:val="28"/>
          <w:bdr w:val="none" w:sz="0" w:space="0" w:color="auto" w:frame="1"/>
          <w:lang w:eastAsia="ru-RU"/>
        </w:rPr>
        <w:t>педагогическую</w:t>
      </w:r>
      <w:r w:rsidRPr="007B502A">
        <w:rPr>
          <w:rFonts w:ascii="Times New Roman" w:eastAsia="Times New Roman" w:hAnsi="Times New Roman" w:cs="Times New Roman"/>
          <w:color w:val="000000"/>
          <w:sz w:val="28"/>
          <w:szCs w:val="28"/>
          <w:bdr w:val="none" w:sz="0" w:space="0" w:color="auto" w:frame="1"/>
          <w:lang w:eastAsia="ru-RU"/>
        </w:rPr>
        <w:t>. Первая касается деятельности студентов, вторая представляет организацию учебного процесса.</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Педагогическая проблемная ситуация</w:t>
      </w:r>
      <w:r w:rsidRPr="007B502A">
        <w:rPr>
          <w:rFonts w:ascii="Times New Roman" w:eastAsia="Times New Roman" w:hAnsi="Times New Roman" w:cs="Times New Roman"/>
          <w:color w:val="000000"/>
          <w:sz w:val="28"/>
          <w:szCs w:val="28"/>
          <w:bdr w:val="none" w:sz="0" w:space="0" w:color="auto" w:frame="1"/>
          <w:lang w:eastAsia="ru-RU"/>
        </w:rPr>
        <w:t> создается с помощью активизирующих действий, вопросов мастера, подчеркивающих новизну, важность, красоту и другие отличительные качества объекта познания. Создание </w:t>
      </w:r>
      <w:r w:rsidRPr="007B502A">
        <w:rPr>
          <w:rFonts w:ascii="Times New Roman" w:eastAsia="Times New Roman" w:hAnsi="Times New Roman" w:cs="Times New Roman"/>
          <w:i/>
          <w:iCs/>
          <w:color w:val="000000"/>
          <w:sz w:val="28"/>
          <w:szCs w:val="28"/>
          <w:bdr w:val="none" w:sz="0" w:space="0" w:color="auto" w:frame="1"/>
          <w:lang w:eastAsia="ru-RU"/>
        </w:rPr>
        <w:t>психологической проблемной ситуации</w:t>
      </w:r>
      <w:r w:rsidRPr="007B502A">
        <w:rPr>
          <w:rFonts w:ascii="Times New Roman" w:eastAsia="Times New Roman" w:hAnsi="Times New Roman" w:cs="Times New Roman"/>
          <w:color w:val="000000"/>
          <w:sz w:val="28"/>
          <w:szCs w:val="28"/>
          <w:bdr w:val="none" w:sz="0" w:space="0" w:color="auto" w:frame="1"/>
          <w:lang w:eastAsia="ru-RU"/>
        </w:rPr>
        <w:t> сугубо индивидуально. Ни слишком трудная, ни слишком легкая познавательная задача не создает проблемной ситуации для учеников. </w:t>
      </w:r>
      <w:r w:rsidRPr="007B502A">
        <w:rPr>
          <w:rFonts w:ascii="Times New Roman" w:eastAsia="Times New Roman" w:hAnsi="Times New Roman" w:cs="Times New Roman"/>
          <w:i/>
          <w:iCs/>
          <w:color w:val="000000"/>
          <w:sz w:val="28"/>
          <w:szCs w:val="28"/>
          <w:bdr w:val="none" w:sz="0" w:space="0" w:color="auto" w:frame="1"/>
          <w:lang w:eastAsia="ru-RU"/>
        </w:rPr>
        <w:t>Проблемные ситуации</w:t>
      </w:r>
      <w:r w:rsidRPr="007B502A">
        <w:rPr>
          <w:rFonts w:ascii="Times New Roman" w:eastAsia="Times New Roman" w:hAnsi="Times New Roman" w:cs="Times New Roman"/>
          <w:color w:val="000000"/>
          <w:sz w:val="28"/>
          <w:szCs w:val="28"/>
          <w:bdr w:val="none" w:sz="0" w:space="0" w:color="auto" w:frame="1"/>
          <w:lang w:eastAsia="ru-RU"/>
        </w:rPr>
        <w:t xml:space="preserve"> могут создаваться на всех этапах процесса обучения: при объяснении закреплении, контроле. Создавая проблемную </w:t>
      </w:r>
      <w:proofErr w:type="gramStart"/>
      <w:r w:rsidRPr="007B502A">
        <w:rPr>
          <w:rFonts w:ascii="Times New Roman" w:eastAsia="Times New Roman" w:hAnsi="Times New Roman" w:cs="Times New Roman"/>
          <w:color w:val="000000"/>
          <w:sz w:val="28"/>
          <w:szCs w:val="28"/>
          <w:bdr w:val="none" w:sz="0" w:space="0" w:color="auto" w:frame="1"/>
          <w:lang w:eastAsia="ru-RU"/>
        </w:rPr>
        <w:t>ситуацию</w:t>
      </w:r>
      <w:proofErr w:type="gramEnd"/>
      <w:r w:rsidRPr="007B502A">
        <w:rPr>
          <w:rFonts w:ascii="Times New Roman" w:eastAsia="Times New Roman" w:hAnsi="Times New Roman" w:cs="Times New Roman"/>
          <w:color w:val="000000"/>
          <w:sz w:val="28"/>
          <w:szCs w:val="28"/>
          <w:bdr w:val="none" w:sz="0" w:space="0" w:color="auto" w:frame="1"/>
          <w:lang w:eastAsia="ru-RU"/>
        </w:rPr>
        <w:t xml:space="preserve"> мастер направляет обучающихся на её решение, организует поиск решения. Таким образом, обучающийся ставится в позицию субъекта своего обучения и как результат – у него образуются новые знания, он овладевает новыми способами действия.</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Pr="007B502A">
        <w:rPr>
          <w:rFonts w:ascii="Times New Roman" w:eastAsia="Times New Roman" w:hAnsi="Times New Roman" w:cs="Times New Roman"/>
          <w:b/>
          <w:bCs/>
          <w:i/>
          <w:iCs/>
          <w:color w:val="000000"/>
          <w:sz w:val="28"/>
          <w:szCs w:val="28"/>
          <w:bdr w:val="none" w:sz="0" w:space="0" w:color="auto" w:frame="1"/>
          <w:lang w:eastAsia="ru-RU"/>
        </w:rPr>
        <w:t>Кейс-технологии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Кейс-технологии являются одним из эффективных методов обучения. Название произошло от латинского термина «</w:t>
      </w:r>
      <w:proofErr w:type="spellStart"/>
      <w:r w:rsidRPr="007B502A">
        <w:rPr>
          <w:rFonts w:ascii="Times New Roman" w:eastAsia="Times New Roman" w:hAnsi="Times New Roman" w:cs="Times New Roman"/>
          <w:i/>
          <w:iCs/>
          <w:color w:val="000000"/>
          <w:sz w:val="28"/>
          <w:szCs w:val="28"/>
          <w:bdr w:val="none" w:sz="0" w:space="0" w:color="auto" w:frame="1"/>
          <w:lang w:eastAsia="ru-RU"/>
        </w:rPr>
        <w:t>casus</w:t>
      </w:r>
      <w:proofErr w:type="spellEnd"/>
      <w:r w:rsidRPr="007B502A">
        <w:rPr>
          <w:rFonts w:ascii="Times New Roman" w:eastAsia="Times New Roman" w:hAnsi="Times New Roman" w:cs="Times New Roman"/>
          <w:color w:val="000000"/>
          <w:sz w:val="28"/>
          <w:szCs w:val="28"/>
          <w:bdr w:val="none" w:sz="0" w:space="0" w:color="auto" w:frame="1"/>
          <w:lang w:eastAsia="ru-RU"/>
        </w:rPr>
        <w:t>» – </w:t>
      </w:r>
      <w:r w:rsidRPr="007B502A">
        <w:rPr>
          <w:rFonts w:ascii="Times New Roman" w:eastAsia="Times New Roman" w:hAnsi="Times New Roman" w:cs="Times New Roman"/>
          <w:i/>
          <w:iCs/>
          <w:color w:val="000000"/>
          <w:sz w:val="28"/>
          <w:szCs w:val="28"/>
          <w:bdr w:val="none" w:sz="0" w:space="0" w:color="auto" w:frame="1"/>
          <w:lang w:eastAsia="ru-RU"/>
        </w:rPr>
        <w:t>запутанный или необычный случай</w:t>
      </w:r>
      <w:r w:rsidRPr="007B502A">
        <w:rPr>
          <w:rFonts w:ascii="Times New Roman" w:eastAsia="Times New Roman" w:hAnsi="Times New Roman" w:cs="Times New Roman"/>
          <w:color w:val="000000"/>
          <w:sz w:val="28"/>
          <w:szCs w:val="28"/>
          <w:bdr w:val="none" w:sz="0" w:space="0" w:color="auto" w:frame="1"/>
          <w:lang w:eastAsia="ru-RU"/>
        </w:rPr>
        <w:t>. Кейс метод позволяет демонстрировать теорию с точки зрения р</w:t>
      </w:r>
      <w:r w:rsidR="007B502A">
        <w:rPr>
          <w:rFonts w:ascii="Times New Roman" w:eastAsia="Times New Roman" w:hAnsi="Times New Roman" w:cs="Times New Roman"/>
          <w:color w:val="000000"/>
          <w:sz w:val="28"/>
          <w:szCs w:val="28"/>
          <w:bdr w:val="none" w:sz="0" w:space="0" w:color="auto" w:frame="1"/>
          <w:lang w:eastAsia="ru-RU"/>
        </w:rPr>
        <w:t>еальных событий. Он позволяет: </w:t>
      </w:r>
      <w:r w:rsidRPr="007B502A">
        <w:rPr>
          <w:rFonts w:ascii="Times New Roman" w:eastAsia="Times New Roman" w:hAnsi="Times New Roman" w:cs="Times New Roman"/>
          <w:color w:val="000000"/>
          <w:sz w:val="28"/>
          <w:szCs w:val="28"/>
          <w:bdr w:val="none" w:sz="0" w:space="0" w:color="auto" w:frame="1"/>
          <w:lang w:eastAsia="ru-RU"/>
        </w:rPr>
        <w:t xml:space="preserve">заинтересовать студентов в изучении предмета; способствует активному усвоению знаний и навыков самостоятельного сбора, обработки и анализа информации, характеризующей различные ситуации, для </w:t>
      </w:r>
      <w:r w:rsidRPr="007B502A">
        <w:rPr>
          <w:rFonts w:ascii="Times New Roman" w:eastAsia="Times New Roman" w:hAnsi="Times New Roman" w:cs="Times New Roman"/>
          <w:color w:val="000000"/>
          <w:sz w:val="28"/>
          <w:szCs w:val="28"/>
          <w:bdr w:val="none" w:sz="0" w:space="0" w:color="auto" w:frame="1"/>
          <w:lang w:eastAsia="ru-RU"/>
        </w:rPr>
        <w:lastRenderedPageBreak/>
        <w:t>последующего ее обсуждения в коллективе с показом своего варианта решения вопроса или проблемы.</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Данный метод относят к современным педагогическим технологиям, поэтому его освоение мастером актуально для повышения эффективности учебно-воспитательного процесса. Любой кейс даёт возможность мастеру производственного обучения использовать его на различных этапах образовательного процесса: на стадии обучения, на стадии проверки результатов обучения. Хороший «кейс», как правило, учит искать нетривиальные подходы, поскольку не имеет единственно правильного решения.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проблему, но и актуализирует определённый комплекс знаний, который необходимо усвоить при разрешении данной проблемы Данные технологии помогают повысить интерес обучающихся к изучаемому предмету, развивают у студентов такие качества, как социальная активность, коммуникабельность, умение слушать и грамотно излагать свои мысли, изменяют мотивацию к обучению.</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Кейс – это реальный случай, который можно перевести из статуса «жизненной ситуации» в статус задачи, и затем решать с последующей рефлексией хода и ресурсов решения. Эффективность данного метода в том, что он достаточно легко может быть соединён с другими методами обучения. Потенциал метода кейсов способствует развитию умений анализировать ситуации, оценивать альтернативы, выбирать оптимальный вариант решений, составлять план осуществления решений.</w:t>
      </w:r>
    </w:p>
    <w:p w:rsidR="00AC4016" w:rsidRPr="007B502A" w:rsidRDefault="00AC4016"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007B502A">
        <w:rPr>
          <w:rFonts w:ascii="Times New Roman" w:eastAsia="Times New Roman" w:hAnsi="Times New Roman" w:cs="Times New Roman"/>
          <w:color w:val="000000"/>
          <w:sz w:val="28"/>
          <w:szCs w:val="28"/>
          <w:lang w:eastAsia="ru-RU"/>
        </w:rPr>
        <w:tab/>
      </w:r>
      <w:r w:rsidRPr="007B502A">
        <w:rPr>
          <w:rFonts w:ascii="Times New Roman" w:eastAsia="Times New Roman" w:hAnsi="Times New Roman" w:cs="Times New Roman"/>
          <w:b/>
          <w:bCs/>
          <w:i/>
          <w:iCs/>
          <w:color w:val="000000"/>
          <w:sz w:val="28"/>
          <w:szCs w:val="28"/>
          <w:bdr w:val="none" w:sz="0" w:space="0" w:color="auto" w:frame="1"/>
          <w:lang w:eastAsia="ru-RU"/>
        </w:rPr>
        <w:t>Личностно-ориентированные технологии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 своей педагогической деятельности использую </w:t>
      </w:r>
      <w:r w:rsidRPr="007B502A">
        <w:rPr>
          <w:rFonts w:ascii="Times New Roman" w:eastAsia="Times New Roman" w:hAnsi="Times New Roman" w:cs="Times New Roman"/>
          <w:i/>
          <w:iCs/>
          <w:color w:val="000000"/>
          <w:sz w:val="28"/>
          <w:szCs w:val="28"/>
          <w:bdr w:val="none" w:sz="0" w:space="0" w:color="auto" w:frame="1"/>
          <w:lang w:eastAsia="ru-RU"/>
        </w:rPr>
        <w:t>личностно-ориентированные технологии</w:t>
      </w:r>
      <w:r w:rsidRPr="007B502A">
        <w:rPr>
          <w:rFonts w:ascii="Times New Roman" w:eastAsia="Times New Roman" w:hAnsi="Times New Roman" w:cs="Times New Roman"/>
          <w:color w:val="000000"/>
          <w:sz w:val="28"/>
          <w:szCs w:val="28"/>
          <w:bdr w:val="none" w:sz="0" w:space="0" w:color="auto" w:frame="1"/>
          <w:lang w:eastAsia="ru-RU"/>
        </w:rPr>
        <w:t>. Они представляют собой воплощение гуманистической философии, психологии и педагогики; обеспечивают комфортные, бесконфликтные и безопасные условия развития студента. Результатом использования личностно–ориентированных технологий стало обеспечение рационального и эмоционального единства в обучении, что благоприятно отразилось на произвольности мотивации обучающихся. В центре внимания личностно-ориентированных технологий – уникальная целостная личность, которая стремится к максимальной реализации своих возможностей (</w:t>
      </w:r>
      <w:proofErr w:type="spellStart"/>
      <w:r w:rsidRPr="007B502A">
        <w:rPr>
          <w:rFonts w:ascii="Times New Roman" w:eastAsia="Times New Roman" w:hAnsi="Times New Roman" w:cs="Times New Roman"/>
          <w:color w:val="000000"/>
          <w:sz w:val="28"/>
          <w:szCs w:val="28"/>
          <w:bdr w:val="none" w:sz="0" w:space="0" w:color="auto" w:frame="1"/>
          <w:lang w:eastAsia="ru-RU"/>
        </w:rPr>
        <w:t>самоактуализации</w:t>
      </w:r>
      <w:proofErr w:type="spellEnd"/>
      <w:r w:rsidRPr="007B502A">
        <w:rPr>
          <w:rFonts w:ascii="Times New Roman" w:eastAsia="Times New Roman" w:hAnsi="Times New Roman" w:cs="Times New Roman"/>
          <w:color w:val="000000"/>
          <w:sz w:val="28"/>
          <w:szCs w:val="28"/>
          <w:bdr w:val="none" w:sz="0" w:space="0" w:color="auto" w:frame="1"/>
          <w:lang w:eastAsia="ru-RU"/>
        </w:rPr>
        <w:t>), открыта для восприятия нового опыта, способна на осознанный и ответственный выбор в разнообразных жизненных ситуациях. Именно достижение личностью таких качеств провозглашается главной целью воспитания в отличие от формализованной передачи студенту знаний и социальных норм в традиционной технологии.</w:t>
      </w:r>
    </w:p>
    <w:p w:rsidR="00AC4016" w:rsidRPr="007B502A" w:rsidRDefault="007B502A"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 xml:space="preserve">Личностно-ориентированные </w:t>
      </w:r>
      <w:r w:rsidR="00AC4016" w:rsidRPr="007B502A">
        <w:rPr>
          <w:rFonts w:ascii="Times New Roman" w:eastAsia="Times New Roman" w:hAnsi="Times New Roman" w:cs="Times New Roman"/>
          <w:i/>
          <w:iCs/>
          <w:color w:val="000000"/>
          <w:sz w:val="28"/>
          <w:szCs w:val="28"/>
          <w:bdr w:val="none" w:sz="0" w:space="0" w:color="auto" w:frame="1"/>
          <w:lang w:eastAsia="ru-RU"/>
        </w:rPr>
        <w:t>технологии</w:t>
      </w:r>
      <w:r>
        <w:rPr>
          <w:rFonts w:ascii="Times New Roman" w:eastAsia="Times New Roman" w:hAnsi="Times New Roman" w:cs="Times New Roman"/>
          <w:color w:val="000000"/>
          <w:sz w:val="28"/>
          <w:szCs w:val="28"/>
          <w:bdr w:val="none" w:sz="0" w:space="0" w:color="auto" w:frame="1"/>
          <w:lang w:eastAsia="ru-RU"/>
        </w:rPr>
        <w:t xml:space="preserve"> противопоставляют </w:t>
      </w:r>
      <w:r w:rsidR="00AC4016" w:rsidRPr="007B502A">
        <w:rPr>
          <w:rFonts w:ascii="Times New Roman" w:eastAsia="Times New Roman" w:hAnsi="Times New Roman" w:cs="Times New Roman"/>
          <w:color w:val="000000"/>
          <w:sz w:val="28"/>
          <w:szCs w:val="28"/>
          <w:bdr w:val="none" w:sz="0" w:space="0" w:color="auto" w:frame="1"/>
          <w:lang w:eastAsia="ru-RU"/>
        </w:rPr>
        <w:t xml:space="preserve">авторитарному, обезличенному и обездушенному подходу к обучающимся в </w:t>
      </w:r>
      <w:r w:rsidR="00AC4016" w:rsidRPr="007B502A">
        <w:rPr>
          <w:rFonts w:ascii="Times New Roman" w:eastAsia="Times New Roman" w:hAnsi="Times New Roman" w:cs="Times New Roman"/>
          <w:color w:val="000000"/>
          <w:sz w:val="28"/>
          <w:szCs w:val="28"/>
          <w:bdr w:val="none" w:sz="0" w:space="0" w:color="auto" w:frame="1"/>
          <w:lang w:eastAsia="ru-RU"/>
        </w:rPr>
        <w:lastRenderedPageBreak/>
        <w:t xml:space="preserve">традиционной технологии – атмосферу любви, заботы, сотрудничества, создают условия для творчества и </w:t>
      </w:r>
      <w:proofErr w:type="spellStart"/>
      <w:r w:rsidR="00AC4016" w:rsidRPr="007B502A">
        <w:rPr>
          <w:rFonts w:ascii="Times New Roman" w:eastAsia="Times New Roman" w:hAnsi="Times New Roman" w:cs="Times New Roman"/>
          <w:color w:val="000000"/>
          <w:sz w:val="28"/>
          <w:szCs w:val="28"/>
          <w:bdr w:val="none" w:sz="0" w:space="0" w:color="auto" w:frame="1"/>
          <w:lang w:eastAsia="ru-RU"/>
        </w:rPr>
        <w:t>самоактуаллизации</w:t>
      </w:r>
      <w:proofErr w:type="spellEnd"/>
      <w:r w:rsidR="00AC4016" w:rsidRPr="007B502A">
        <w:rPr>
          <w:rFonts w:ascii="Times New Roman" w:eastAsia="Times New Roman" w:hAnsi="Times New Roman" w:cs="Times New Roman"/>
          <w:color w:val="000000"/>
          <w:sz w:val="28"/>
          <w:szCs w:val="28"/>
          <w:bdr w:val="none" w:sz="0" w:space="0" w:color="auto" w:frame="1"/>
          <w:lang w:eastAsia="ru-RU"/>
        </w:rPr>
        <w:t xml:space="preserve"> личности.</w:t>
      </w:r>
    </w:p>
    <w:p w:rsidR="00AC4016" w:rsidRPr="007B502A" w:rsidRDefault="00AC4016" w:rsidP="007B502A">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Цель данной технологии</w:t>
      </w:r>
      <w:r w:rsidRPr="007B502A">
        <w:rPr>
          <w:rFonts w:ascii="Times New Roman" w:eastAsia="Times New Roman" w:hAnsi="Times New Roman" w:cs="Times New Roman"/>
          <w:color w:val="000000"/>
          <w:sz w:val="28"/>
          <w:szCs w:val="28"/>
          <w:bdr w:val="none" w:sz="0" w:space="0" w:color="auto" w:frame="1"/>
          <w:lang w:eastAsia="ru-RU"/>
        </w:rPr>
        <w:t> – максимальное развитие (а не формирование заранее заданных) индивидуальных познавательных способностей студента на основе использования имеющегося у него опыта жизнедеятельности. Можно выделить разные подходы:</w:t>
      </w:r>
    </w:p>
    <w:p w:rsidR="00AC4016" w:rsidRPr="007B502A" w:rsidRDefault="00195CE0" w:rsidP="00195CE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proofErr w:type="spellStart"/>
      <w:r w:rsidR="00AC4016" w:rsidRPr="007B502A">
        <w:rPr>
          <w:rFonts w:ascii="Times New Roman" w:eastAsia="Times New Roman" w:hAnsi="Times New Roman" w:cs="Times New Roman"/>
          <w:color w:val="000000"/>
          <w:sz w:val="28"/>
          <w:szCs w:val="28"/>
          <w:bdr w:val="none" w:sz="0" w:space="0" w:color="auto" w:frame="1"/>
          <w:lang w:eastAsia="ru-RU"/>
        </w:rPr>
        <w:t>Разноуровневый</w:t>
      </w:r>
      <w:proofErr w:type="spellEnd"/>
      <w:r w:rsidR="00AC4016" w:rsidRPr="007B502A">
        <w:rPr>
          <w:rFonts w:ascii="Times New Roman" w:eastAsia="Times New Roman" w:hAnsi="Times New Roman" w:cs="Times New Roman"/>
          <w:color w:val="000000"/>
          <w:sz w:val="28"/>
          <w:szCs w:val="28"/>
          <w:bdr w:val="none" w:sz="0" w:space="0" w:color="auto" w:frame="1"/>
          <w:lang w:eastAsia="ru-RU"/>
        </w:rPr>
        <w:t xml:space="preserve"> подход – ориентация на разный уровень сложности программного материала, доступного студенту.</w:t>
      </w:r>
    </w:p>
    <w:p w:rsidR="00AC4016" w:rsidRPr="007B502A" w:rsidRDefault="00195CE0"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Дифференцированный подход – выделение групп на основе внешней (точнее, смешанной) дифференциации: по знаниям, способностям, типу образовательного учреждения.</w:t>
      </w:r>
    </w:p>
    <w:p w:rsidR="00AC4016" w:rsidRPr="007B502A" w:rsidRDefault="00195CE0"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Индивидуальный подход – распределение студентов по однородным группам: успеваемости, способностям, социальной (профессиональной) направленности.</w:t>
      </w:r>
    </w:p>
    <w:p w:rsidR="00AC4016" w:rsidRPr="007B502A" w:rsidRDefault="00195CE0"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Субъектно-личностный подход – отношение к каждому ребёнку как к уникальности, несхожести, неповторимости.</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Образовательный процесс строится на учебном диалоге мастера и студента, который направлен на совместное конструирование программной деятельности. При этом обязательно учитываются индивидуальная избирательность студента к содержанию, виду и форме учебного материала, его мотивация, стремление использовать полученные знания самостоятельно, по собственной инициативе, в ситуациях, не заданных обучением.</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Работа со студентами поданной технологии зависит от мастера – его желания, общей и педагогической культуры, личностных качеств. При этом к мастеру производственного обучения предъявляются следующие требования: он должен иметь ценностное отношение к обучаемому, культуре, творчеству; проявлять гуманную педагогическую позицию; заботиться о сохранении физического здоровья студентов; уметь создавать и постоянно обогащать культурно-информационную и предметно-развивающую образовательную среду; уметь работать с содержанием обучения, придавая ему личностно-смысловую направленность; владеть разнообразными педагогическими технологиями, уметь придать им личностно-развивающую направленность; проявлять заботу о развитии и поддержке индивидуальности каждого студента.</w:t>
      </w:r>
    </w:p>
    <w:p w:rsidR="00AC4016" w:rsidRPr="007B502A" w:rsidRDefault="00AC4016" w:rsidP="00195CE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00195CE0">
        <w:rPr>
          <w:rFonts w:ascii="Times New Roman" w:eastAsia="Times New Roman" w:hAnsi="Times New Roman" w:cs="Times New Roman"/>
          <w:color w:val="000000"/>
          <w:sz w:val="28"/>
          <w:szCs w:val="28"/>
          <w:lang w:eastAsia="ru-RU"/>
        </w:rPr>
        <w:tab/>
      </w:r>
      <w:proofErr w:type="spellStart"/>
      <w:r w:rsidRPr="007B502A">
        <w:rPr>
          <w:rFonts w:ascii="Times New Roman" w:eastAsia="Times New Roman" w:hAnsi="Times New Roman" w:cs="Times New Roman"/>
          <w:b/>
          <w:bCs/>
          <w:i/>
          <w:iCs/>
          <w:color w:val="000000"/>
          <w:sz w:val="28"/>
          <w:szCs w:val="28"/>
          <w:bdr w:val="none" w:sz="0" w:space="0" w:color="auto" w:frame="1"/>
          <w:lang w:eastAsia="ru-RU"/>
        </w:rPr>
        <w:t>Здоровьесберегающие</w:t>
      </w:r>
      <w:proofErr w:type="spellEnd"/>
      <w:r w:rsidRPr="007B502A">
        <w:rPr>
          <w:rFonts w:ascii="Times New Roman" w:eastAsia="Times New Roman" w:hAnsi="Times New Roman" w:cs="Times New Roman"/>
          <w:b/>
          <w:bCs/>
          <w:i/>
          <w:iCs/>
          <w:color w:val="000000"/>
          <w:sz w:val="28"/>
          <w:szCs w:val="28"/>
          <w:bdr w:val="none" w:sz="0" w:space="0" w:color="auto" w:frame="1"/>
          <w:lang w:eastAsia="ru-RU"/>
        </w:rPr>
        <w:t xml:space="preserve"> технологии</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Состояние здоровья молодого поколения – важный аспект благополучия общества и государства, не только отражающий настоящую ситуацию, но и дающий прогноз на будущее. В нашей стране в последние годы заметно возросло внимание к вопросам здоровья учащихся и студентов.</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Содержание и характер труда сегодня требуют от молодого специалиста, вступающего в самостоятельную жизнь, не только глубоких знаний своей профессии, но и достаточно высокого интеллектуального и физического развития, творческого и активного отношения к труду.</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 xml:space="preserve">Корпоративный профессиональный стандарт задает основные требования организаций к персоналу не только к знаниям, умениям и навыкам, но и по </w:t>
      </w:r>
      <w:r w:rsidRPr="007B502A">
        <w:rPr>
          <w:rFonts w:ascii="Times New Roman" w:eastAsia="Times New Roman" w:hAnsi="Times New Roman" w:cs="Times New Roman"/>
          <w:color w:val="000000"/>
          <w:sz w:val="28"/>
          <w:szCs w:val="28"/>
          <w:bdr w:val="none" w:sz="0" w:space="0" w:color="auto" w:frame="1"/>
          <w:lang w:eastAsia="ru-RU"/>
        </w:rPr>
        <w:lastRenderedPageBreak/>
        <w:t>психофизиологическим качествам, медицинским ограничениям и другим параметрам.</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proofErr w:type="spellStart"/>
      <w:r w:rsidRPr="007B502A">
        <w:rPr>
          <w:rFonts w:ascii="Times New Roman" w:eastAsia="Times New Roman" w:hAnsi="Times New Roman" w:cs="Times New Roman"/>
          <w:i/>
          <w:iCs/>
          <w:color w:val="000000"/>
          <w:sz w:val="28"/>
          <w:szCs w:val="28"/>
          <w:bdr w:val="none" w:sz="0" w:space="0" w:color="auto" w:frame="1"/>
          <w:lang w:eastAsia="ru-RU"/>
        </w:rPr>
        <w:t>Здоровьесберегающая</w:t>
      </w:r>
      <w:proofErr w:type="spellEnd"/>
      <w:r w:rsidRPr="007B502A">
        <w:rPr>
          <w:rFonts w:ascii="Times New Roman" w:eastAsia="Times New Roman" w:hAnsi="Times New Roman" w:cs="Times New Roman"/>
          <w:i/>
          <w:iCs/>
          <w:color w:val="000000"/>
          <w:sz w:val="28"/>
          <w:szCs w:val="28"/>
          <w:bdr w:val="none" w:sz="0" w:space="0" w:color="auto" w:frame="1"/>
          <w:lang w:eastAsia="ru-RU"/>
        </w:rPr>
        <w:t xml:space="preserve"> технология</w:t>
      </w:r>
      <w:r w:rsidRPr="007B502A">
        <w:rPr>
          <w:rFonts w:ascii="Times New Roman" w:eastAsia="Times New Roman" w:hAnsi="Times New Roman" w:cs="Times New Roman"/>
          <w:color w:val="000000"/>
          <w:sz w:val="28"/>
          <w:szCs w:val="28"/>
          <w:bdr w:val="none" w:sz="0" w:space="0" w:color="auto" w:frame="1"/>
          <w:lang w:eastAsia="ru-RU"/>
        </w:rPr>
        <w:t> – это условия обучения студента (отсутствие стресса, адекватность требований, адекватность методик обучения и воспитания); рациональная организация учебного процесса; соответствие учебной и физической нагрузки возрастным возможностям; необходимый, достаточный и рационально организованный двигательный режим.</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Реализация задач в данном направлении должна базироваться на принципах профилактической направленности; доступности информации, помощи и услуг на групповом и индивидуальном уровнях, дифференцированного подхода, анонимности и конфиденциальности. Поэтому необходимо создать механизмы реализации нескольких направлений концепции данной работы: становление культуры семейных отношений, бытовой культуры, формирование физической и медицинской культуры, культуры проведения свободного времени, пропаганда здорового образа жизни и искоренения вредных привычек.</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 процессе проведения занятий я много времени уделяю для бесед по здоровому образу жизни. Это беседы о вреде курении, алкоголя, о сквернословии, о культуре поведения и т.д.</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proofErr w:type="spellStart"/>
      <w:r w:rsidRPr="007B502A">
        <w:rPr>
          <w:rFonts w:ascii="Times New Roman" w:eastAsia="Times New Roman" w:hAnsi="Times New Roman" w:cs="Times New Roman"/>
          <w:color w:val="000000"/>
          <w:sz w:val="28"/>
          <w:szCs w:val="28"/>
          <w:bdr w:val="none" w:sz="0" w:space="0" w:color="auto" w:frame="1"/>
          <w:lang w:eastAsia="ru-RU"/>
        </w:rPr>
        <w:t>Здоровьесбережение</w:t>
      </w:r>
      <w:proofErr w:type="spellEnd"/>
      <w:r w:rsidRPr="007B502A">
        <w:rPr>
          <w:rFonts w:ascii="Times New Roman" w:eastAsia="Times New Roman" w:hAnsi="Times New Roman" w:cs="Times New Roman"/>
          <w:color w:val="000000"/>
          <w:sz w:val="28"/>
          <w:szCs w:val="28"/>
          <w:bdr w:val="none" w:sz="0" w:space="0" w:color="auto" w:frame="1"/>
          <w:lang w:eastAsia="ru-RU"/>
        </w:rPr>
        <w:t xml:space="preserve"> – одно из приоритетных направлений системы образования.</w:t>
      </w:r>
    </w:p>
    <w:p w:rsidR="00AC4016" w:rsidRPr="007B502A" w:rsidRDefault="00AC4016" w:rsidP="007B502A">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Здоровый образ жизни и здоровье личности неразрывно связаны между собой. Быть здоровым, сохранять и приумножать свои внутренние ресурсы для будущего специалиста – значит трудиться с полной отдачей физических и интеллектуальных сил, быть конкурентоспособным, заботиться о своем профессиональном самосовершенствовании.</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Считаю, что системное использование </w:t>
      </w:r>
      <w:proofErr w:type="spellStart"/>
      <w:r w:rsidRPr="007B502A">
        <w:rPr>
          <w:rFonts w:ascii="Times New Roman" w:eastAsia="Times New Roman" w:hAnsi="Times New Roman" w:cs="Times New Roman"/>
          <w:i/>
          <w:iCs/>
          <w:color w:val="000000"/>
          <w:sz w:val="28"/>
          <w:szCs w:val="28"/>
          <w:bdr w:val="none" w:sz="0" w:space="0" w:color="auto" w:frame="1"/>
          <w:lang w:eastAsia="ru-RU"/>
        </w:rPr>
        <w:t>здоровьесберегающих</w:t>
      </w:r>
      <w:proofErr w:type="spellEnd"/>
      <w:r w:rsidRPr="007B502A">
        <w:rPr>
          <w:rFonts w:ascii="Times New Roman" w:eastAsia="Times New Roman" w:hAnsi="Times New Roman" w:cs="Times New Roman"/>
          <w:i/>
          <w:iCs/>
          <w:color w:val="000000"/>
          <w:sz w:val="28"/>
          <w:szCs w:val="28"/>
          <w:bdr w:val="none" w:sz="0" w:space="0" w:color="auto" w:frame="1"/>
          <w:lang w:eastAsia="ru-RU"/>
        </w:rPr>
        <w:t xml:space="preserve"> технологий</w:t>
      </w:r>
      <w:r w:rsidRPr="007B502A">
        <w:rPr>
          <w:rFonts w:ascii="Times New Roman" w:eastAsia="Times New Roman" w:hAnsi="Times New Roman" w:cs="Times New Roman"/>
          <w:color w:val="000000"/>
          <w:sz w:val="28"/>
          <w:szCs w:val="28"/>
          <w:bdr w:val="none" w:sz="0" w:space="0" w:color="auto" w:frame="1"/>
          <w:lang w:eastAsia="ru-RU"/>
        </w:rPr>
        <w:t> (их элементов) ведёт к снижению показателей заболеваемости, улучшению психологического климата.</w:t>
      </w:r>
    </w:p>
    <w:p w:rsidR="00AC4016" w:rsidRPr="007B502A" w:rsidRDefault="00AC4016" w:rsidP="00195CE0">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lang w:eastAsia="ru-RU"/>
        </w:rPr>
        <w:t> </w:t>
      </w:r>
      <w:r w:rsidR="00195CE0">
        <w:rPr>
          <w:rFonts w:ascii="Times New Roman" w:eastAsia="Times New Roman" w:hAnsi="Times New Roman" w:cs="Times New Roman"/>
          <w:color w:val="000000"/>
          <w:sz w:val="28"/>
          <w:szCs w:val="28"/>
          <w:lang w:eastAsia="ru-RU"/>
        </w:rPr>
        <w:tab/>
      </w:r>
      <w:r w:rsidRPr="007B502A">
        <w:rPr>
          <w:rFonts w:ascii="Times New Roman" w:eastAsia="Times New Roman" w:hAnsi="Times New Roman" w:cs="Times New Roman"/>
          <w:b/>
          <w:bCs/>
          <w:i/>
          <w:iCs/>
          <w:color w:val="000000"/>
          <w:sz w:val="28"/>
          <w:szCs w:val="28"/>
          <w:bdr w:val="none" w:sz="0" w:space="0" w:color="auto" w:frame="1"/>
          <w:lang w:eastAsia="ru-RU"/>
        </w:rPr>
        <w:t>Дистанционные технологии обучения</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Дистанционную форму обучения специалисты по стратегическим проблемам образования называют образовательной системой 21 века.</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i/>
          <w:iCs/>
          <w:color w:val="000000"/>
          <w:sz w:val="28"/>
          <w:szCs w:val="28"/>
          <w:bdr w:val="none" w:sz="0" w:space="0" w:color="auto" w:frame="1"/>
          <w:lang w:eastAsia="ru-RU"/>
        </w:rPr>
        <w:t>Дистанционные образовательные технологии</w:t>
      </w:r>
      <w:r w:rsidRPr="007B502A">
        <w:rPr>
          <w:rFonts w:ascii="Times New Roman" w:eastAsia="Times New Roman" w:hAnsi="Times New Roman" w:cs="Times New Roman"/>
          <w:color w:val="000000"/>
          <w:sz w:val="28"/>
          <w:szCs w:val="28"/>
          <w:bdr w:val="none" w:sz="0" w:space="0" w:color="auto" w:frame="1"/>
          <w:lang w:eastAsia="ru-RU"/>
        </w:rPr>
        <w:t> (ДОТ) – это технологии обучения,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Целью использования ДОТ образовательным учреждением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Цели и задачи использования ДОТ:</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Удовлетворение потребностей общества и государства в квалифицированных специалистах с высшим и средним профессиональным образованием.</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Удовлетворение потребности личности в получении образования.</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Повышение качества образования путем внедрения современных технологий обучения.</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Предоставление обучающимся возможности освоения образовательных программ непосредственно по месту их жительства или временного их пребывания.</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Свободное пользование различными информационными ресурсами для образовательного процесса в любое удобное для обучающегося время.</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Усиление личностной направленности процесса обучения, интенсификация самостоятельной работы обучающегося и т.д.</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Основная проблема </w:t>
      </w:r>
      <w:r w:rsidRPr="007B502A">
        <w:rPr>
          <w:rFonts w:ascii="Times New Roman" w:eastAsia="Times New Roman" w:hAnsi="Times New Roman" w:cs="Times New Roman"/>
          <w:i/>
          <w:iCs/>
          <w:color w:val="000000"/>
          <w:sz w:val="28"/>
          <w:szCs w:val="28"/>
          <w:bdr w:val="none" w:sz="0" w:space="0" w:color="auto" w:frame="1"/>
          <w:lang w:eastAsia="ru-RU"/>
        </w:rPr>
        <w:t>технологии дистанционного обучения</w:t>
      </w:r>
      <w:r w:rsidRPr="007B502A">
        <w:rPr>
          <w:rFonts w:ascii="Times New Roman" w:eastAsia="Times New Roman" w:hAnsi="Times New Roman" w:cs="Times New Roman"/>
          <w:color w:val="000000"/>
          <w:sz w:val="28"/>
          <w:szCs w:val="28"/>
          <w:bdr w:val="none" w:sz="0" w:space="0" w:color="auto" w:frame="1"/>
          <w:lang w:eastAsia="ru-RU"/>
        </w:rPr>
        <w:t> заключена в отсутствии нормативно-правовой базы и необходимого информационно-технического оснащения.</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Рассмотрев существующие инновационные образовательные технологии, применимые при получении среднего профессионального образования, можно сделать следующие выводы:</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1. </w:t>
      </w:r>
      <w:r w:rsidR="00AC4016" w:rsidRPr="007B502A">
        <w:rPr>
          <w:rFonts w:ascii="Times New Roman" w:eastAsia="Times New Roman" w:hAnsi="Times New Roman" w:cs="Times New Roman"/>
          <w:color w:val="000000"/>
          <w:sz w:val="28"/>
          <w:szCs w:val="28"/>
          <w:bdr w:val="none" w:sz="0" w:space="0" w:color="auto" w:frame="1"/>
          <w:lang w:eastAsia="ru-RU"/>
        </w:rPr>
        <w:t>Внедрение данных технологий в образовательный процесс СПО возможно (исключение может составить дистанционная форма обучения, так как ее внедрение требует от образовательного учреждения специального технического оснащения).</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2. </w:t>
      </w:r>
      <w:r w:rsidR="00AC4016" w:rsidRPr="007B502A">
        <w:rPr>
          <w:rFonts w:ascii="Times New Roman" w:eastAsia="Times New Roman" w:hAnsi="Times New Roman" w:cs="Times New Roman"/>
          <w:color w:val="000000"/>
          <w:sz w:val="28"/>
          <w:szCs w:val="28"/>
          <w:bdr w:val="none" w:sz="0" w:space="0" w:color="auto" w:frame="1"/>
          <w:lang w:eastAsia="ru-RU"/>
        </w:rPr>
        <w:t>Целью каждой образовательной технологии является развитие у студентов умения работать с информацией, использовать информационные ресурсы, работать в команде и самостоятельно, качественно выполнять поставленные задачи или проблемы, что, в конечном счете, ведет к заинтересованности обучающихся в образовательном процессе и повышению уровня их подготовки к дальнейшей профессиональной деятельности.</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Все вышеперечисленные педагогические технологии могут быть применены на практике как отдельно, так и в комплексе. При комплексном подходе к применению педагогических технологий должны быть учтены все уровни контроля: экзамены, дифференцированные зачеты, аттестации, итоговые контрольные работы; тактический контроль (текущие контрольные работы, контроль за выполнением курсовых работ); оперативный контроль (самоконтроль, взаимоконтроль).</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 xml:space="preserve">Поиск путей подготовки конкурентоспособных работников квалифицированного труда позволяет сделать вывод, что в настоящее время важно уметь раскрыть </w:t>
      </w:r>
      <w:proofErr w:type="gramStart"/>
      <w:r w:rsidRPr="007B502A">
        <w:rPr>
          <w:rFonts w:ascii="Times New Roman" w:eastAsia="Times New Roman" w:hAnsi="Times New Roman" w:cs="Times New Roman"/>
          <w:color w:val="000000"/>
          <w:sz w:val="28"/>
          <w:szCs w:val="28"/>
          <w:bdr w:val="none" w:sz="0" w:space="0" w:color="auto" w:frame="1"/>
          <w:lang w:eastAsia="ru-RU"/>
        </w:rPr>
        <w:t>способности и возможности</w:t>
      </w:r>
      <w:proofErr w:type="gramEnd"/>
      <w:r w:rsidRPr="007B502A">
        <w:rPr>
          <w:rFonts w:ascii="Times New Roman" w:eastAsia="Times New Roman" w:hAnsi="Times New Roman" w:cs="Times New Roman"/>
          <w:color w:val="000000"/>
          <w:sz w:val="28"/>
          <w:szCs w:val="28"/>
          <w:bdr w:val="none" w:sz="0" w:space="0" w:color="auto" w:frame="1"/>
          <w:lang w:eastAsia="ru-RU"/>
        </w:rPr>
        <w:t xml:space="preserve"> обучающихся в овладении профессии/специальностью, развить мышление, научить гибкому подходу к решению проблем.</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Исходя из этого, можно прийти к выводу, что результативность профессионального обучения зависит:</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от понимания и учета индивидуальных особенностей личностей и возраста учащихся;</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от коммуникативных умений преподавателя, способствующих созданию обстановки сотрудничества на уроке;</w:t>
      </w:r>
    </w:p>
    <w:p w:rsidR="00AC4016" w:rsidRPr="007B502A" w:rsidRDefault="00195CE0" w:rsidP="00195CE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C4016" w:rsidRPr="007B502A">
        <w:rPr>
          <w:rFonts w:ascii="Times New Roman" w:eastAsia="Times New Roman" w:hAnsi="Times New Roman" w:cs="Times New Roman"/>
          <w:color w:val="000000"/>
          <w:sz w:val="28"/>
          <w:szCs w:val="28"/>
          <w:bdr w:val="none" w:sz="0" w:space="0" w:color="auto" w:frame="1"/>
          <w:lang w:eastAsia="ru-RU"/>
        </w:rPr>
        <w:t>от арсенала педагогических технологий, которые активизируют обучающихся, научат их лучшему восприятию и запоминанию информации, решению профессиональных проблем.</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lastRenderedPageBreak/>
        <w:t>Внедряя в работу комплексное сочетание методик и технологий в системе занятий, я пришла к выводу, что использование и эффективное применение мастером производственного обучения в образовательном процессе современных образовательных технологий и методик приводит к стабильным результатам освоения студентами образовательных программ. Повышению учебной мотивации учащихся, снижению уровня ситуативной тревожности (</w:t>
      </w:r>
      <w:proofErr w:type="spellStart"/>
      <w:r w:rsidRPr="007B502A">
        <w:rPr>
          <w:rFonts w:ascii="Times New Roman" w:eastAsia="Times New Roman" w:hAnsi="Times New Roman" w:cs="Times New Roman"/>
          <w:color w:val="000000"/>
          <w:sz w:val="28"/>
          <w:szCs w:val="28"/>
          <w:bdr w:val="none" w:sz="0" w:space="0" w:color="auto" w:frame="1"/>
          <w:lang w:eastAsia="ru-RU"/>
        </w:rPr>
        <w:t>здоровьесберегающий</w:t>
      </w:r>
      <w:proofErr w:type="spellEnd"/>
      <w:r w:rsidRPr="007B502A">
        <w:rPr>
          <w:rFonts w:ascii="Times New Roman" w:eastAsia="Times New Roman" w:hAnsi="Times New Roman" w:cs="Times New Roman"/>
          <w:color w:val="000000"/>
          <w:sz w:val="28"/>
          <w:szCs w:val="28"/>
          <w:bdr w:val="none" w:sz="0" w:space="0" w:color="auto" w:frame="1"/>
          <w:lang w:eastAsia="ru-RU"/>
        </w:rPr>
        <w:t xml:space="preserve"> потенциал) служит информатизация учебного процесса. Внедрение информационно-коммуникационных технологий на занятиях учебной практики рассматривается как источник дополнительной информации по материалу занятия, способ самоорганизации труда и самообразования, возможность личностно-ориентированного подхода в обучении, способ расширения зоны индивидуальной активности каждого студента.</w:t>
      </w:r>
    </w:p>
    <w:p w:rsidR="00AC4016" w:rsidRPr="007B502A" w:rsidRDefault="00AC4016" w:rsidP="00195CE0">
      <w:pPr>
        <w:shd w:val="clear" w:color="auto" w:fill="FFFFFF"/>
        <w:spacing w:after="0" w:line="360" w:lineRule="atLeast"/>
        <w:ind w:firstLine="708"/>
        <w:jc w:val="both"/>
        <w:textAlignment w:val="baseline"/>
        <w:rPr>
          <w:rFonts w:ascii="Times New Roman" w:eastAsia="Times New Roman" w:hAnsi="Times New Roman" w:cs="Times New Roman"/>
          <w:color w:val="000000"/>
          <w:sz w:val="28"/>
          <w:szCs w:val="28"/>
          <w:lang w:eastAsia="ru-RU"/>
        </w:rPr>
      </w:pPr>
      <w:r w:rsidRPr="007B502A">
        <w:rPr>
          <w:rFonts w:ascii="Times New Roman" w:eastAsia="Times New Roman" w:hAnsi="Times New Roman" w:cs="Times New Roman"/>
          <w:color w:val="000000"/>
          <w:sz w:val="28"/>
          <w:szCs w:val="28"/>
          <w:bdr w:val="none" w:sz="0" w:space="0" w:color="auto" w:frame="1"/>
          <w:lang w:eastAsia="ru-RU"/>
        </w:rPr>
        <w:t>Педагогическая технология действует как целостный механизм; внутри данного механизма все компоненты образуют определенную структуру, заданную целью образования.</w:t>
      </w:r>
    </w:p>
    <w:p w:rsidR="00AC4016" w:rsidRPr="007B502A" w:rsidRDefault="00AC4016" w:rsidP="00195CE0">
      <w:pPr>
        <w:shd w:val="clear" w:color="auto" w:fill="FFFFFF"/>
        <w:spacing w:after="150" w:line="360" w:lineRule="atLeast"/>
        <w:ind w:firstLine="708"/>
        <w:jc w:val="both"/>
        <w:textAlignment w:val="baseline"/>
        <w:rPr>
          <w:rFonts w:ascii="Times New Roman" w:eastAsia="Times New Roman" w:hAnsi="Times New Roman" w:cs="Times New Roman"/>
          <w:color w:val="000000"/>
          <w:sz w:val="28"/>
          <w:szCs w:val="28"/>
          <w:lang w:eastAsia="ru-RU"/>
        </w:rPr>
      </w:pPr>
      <w:bookmarkStart w:id="0" w:name="_GoBack"/>
      <w:bookmarkEnd w:id="0"/>
      <w:r w:rsidRPr="007B502A">
        <w:rPr>
          <w:rFonts w:ascii="Times New Roman" w:eastAsia="Times New Roman" w:hAnsi="Times New Roman" w:cs="Times New Roman"/>
          <w:color w:val="000000"/>
          <w:sz w:val="28"/>
          <w:szCs w:val="28"/>
          <w:bdr w:val="none" w:sz="0" w:space="0" w:color="auto" w:frame="1"/>
          <w:lang w:eastAsia="ru-RU"/>
        </w:rPr>
        <w:t>Человек не рождается музыкантом, художником, профессионалом своего дела. Его этому надо учить. А для этого педагогу самому надо всю жизнь учиться, искать новые и новые пути совершенствования мастерства.</w:t>
      </w:r>
    </w:p>
    <w:p w:rsidR="00095A3C" w:rsidRDefault="00095A3C" w:rsidP="00C229AA"/>
    <w:p w:rsidR="00ED1D21" w:rsidRDefault="00ED1D21" w:rsidP="00C229AA"/>
    <w:p w:rsidR="00ED1D21" w:rsidRDefault="00ED1D21" w:rsidP="00C229AA"/>
    <w:sectPr w:rsidR="00ED1D21" w:rsidSect="007B502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A64"/>
    <w:multiLevelType w:val="multilevel"/>
    <w:tmpl w:val="DD94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B2EB9"/>
    <w:multiLevelType w:val="multilevel"/>
    <w:tmpl w:val="7390E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002BB"/>
    <w:multiLevelType w:val="multilevel"/>
    <w:tmpl w:val="B84CC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64002"/>
    <w:multiLevelType w:val="multilevel"/>
    <w:tmpl w:val="A4A4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1A7AFB"/>
    <w:multiLevelType w:val="multilevel"/>
    <w:tmpl w:val="A28A0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52628"/>
    <w:multiLevelType w:val="multilevel"/>
    <w:tmpl w:val="27E83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1198D"/>
    <w:multiLevelType w:val="multilevel"/>
    <w:tmpl w:val="EA705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D1B34"/>
    <w:multiLevelType w:val="multilevel"/>
    <w:tmpl w:val="7C1EF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F5A84"/>
    <w:multiLevelType w:val="multilevel"/>
    <w:tmpl w:val="71F2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6C7D52"/>
    <w:multiLevelType w:val="multilevel"/>
    <w:tmpl w:val="10143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432E1"/>
    <w:multiLevelType w:val="multilevel"/>
    <w:tmpl w:val="2CDC5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0"/>
  </w:num>
  <w:num w:numId="4">
    <w:abstractNumId w:val="6"/>
  </w:num>
  <w:num w:numId="5">
    <w:abstractNumId w:val="4"/>
  </w:num>
  <w:num w:numId="6">
    <w:abstractNumId w:val="9"/>
  </w:num>
  <w:num w:numId="7">
    <w:abstractNumId w:val="1"/>
  </w:num>
  <w:num w:numId="8">
    <w:abstractNumId w:val="3"/>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5B"/>
    <w:rsid w:val="00095A3C"/>
    <w:rsid w:val="00157CAE"/>
    <w:rsid w:val="00195CE0"/>
    <w:rsid w:val="002F795B"/>
    <w:rsid w:val="007B502A"/>
    <w:rsid w:val="00AC4016"/>
    <w:rsid w:val="00C229AA"/>
    <w:rsid w:val="00C72644"/>
    <w:rsid w:val="00ED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0595"/>
  <w15:chartTrackingRefBased/>
  <w15:docId w15:val="{C5668D78-2836-4C42-B9AD-112E96DF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AC40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C4016"/>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AC4016"/>
    <w:rPr>
      <w:color w:val="0000FF"/>
      <w:u w:val="single"/>
    </w:rPr>
  </w:style>
  <w:style w:type="paragraph" w:styleId="a5">
    <w:name w:val="List Paragraph"/>
    <w:basedOn w:val="a"/>
    <w:uiPriority w:val="34"/>
    <w:qFormat/>
    <w:rsid w:val="007B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9233">
      <w:bodyDiv w:val="1"/>
      <w:marLeft w:val="0"/>
      <w:marRight w:val="0"/>
      <w:marTop w:val="0"/>
      <w:marBottom w:val="0"/>
      <w:divBdr>
        <w:top w:val="none" w:sz="0" w:space="0" w:color="auto"/>
        <w:left w:val="none" w:sz="0" w:space="0" w:color="auto"/>
        <w:bottom w:val="none" w:sz="0" w:space="0" w:color="auto"/>
        <w:right w:val="none" w:sz="0" w:space="0" w:color="auto"/>
      </w:divBdr>
    </w:div>
    <w:div w:id="1402481227">
      <w:bodyDiv w:val="1"/>
      <w:marLeft w:val="0"/>
      <w:marRight w:val="0"/>
      <w:marTop w:val="0"/>
      <w:marBottom w:val="0"/>
      <w:divBdr>
        <w:top w:val="none" w:sz="0" w:space="0" w:color="auto"/>
        <w:left w:val="none" w:sz="0" w:space="0" w:color="auto"/>
        <w:bottom w:val="none" w:sz="0" w:space="0" w:color="auto"/>
        <w:right w:val="none" w:sz="0" w:space="0" w:color="auto"/>
      </w:divBdr>
      <w:divsChild>
        <w:div w:id="875850498">
          <w:marLeft w:val="0"/>
          <w:marRight w:val="0"/>
          <w:marTop w:val="0"/>
          <w:marBottom w:val="0"/>
          <w:divBdr>
            <w:top w:val="none" w:sz="0" w:space="0" w:color="auto"/>
            <w:left w:val="none" w:sz="0" w:space="0" w:color="auto"/>
            <w:bottom w:val="none" w:sz="0" w:space="0" w:color="auto"/>
            <w:right w:val="none" w:sz="0" w:space="0" w:color="auto"/>
          </w:divBdr>
          <w:divsChild>
            <w:div w:id="869218826">
              <w:marLeft w:val="0"/>
              <w:marRight w:val="0"/>
              <w:marTop w:val="0"/>
              <w:marBottom w:val="0"/>
              <w:divBdr>
                <w:top w:val="none" w:sz="0" w:space="0" w:color="auto"/>
                <w:left w:val="none" w:sz="0" w:space="0" w:color="auto"/>
                <w:bottom w:val="none" w:sz="0" w:space="0" w:color="auto"/>
                <w:right w:val="none" w:sz="0" w:space="0" w:color="auto"/>
              </w:divBdr>
              <w:divsChild>
                <w:div w:id="331179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72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4578</Words>
  <Characters>26097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9</cp:revision>
  <dcterms:created xsi:type="dcterms:W3CDTF">2025-02-07T08:42:00Z</dcterms:created>
  <dcterms:modified xsi:type="dcterms:W3CDTF">2025-02-13T10:34:00Z</dcterms:modified>
</cp:coreProperties>
</file>