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AF" w:rsidRPr="002F6DAB" w:rsidRDefault="00B3656A" w:rsidP="00DC1AAF">
      <w:pPr>
        <w:widowControl w:val="0"/>
        <w:ind w:right="825" w:firstLine="709"/>
        <w:jc w:val="right"/>
        <w:rPr>
          <w:rFonts w:ascii="Times New Roman" w:eastAsia="Times New Roman" w:hAnsi="Times New Roman" w:cs="Times New Roman"/>
          <w:b/>
          <w:i/>
          <w14:ligatures w14:val="none"/>
        </w:rPr>
      </w:pPr>
      <w:proofErr w:type="spellStart"/>
      <w:r>
        <w:rPr>
          <w:rFonts w:ascii="Times New Roman" w:eastAsia="Times New Roman" w:hAnsi="Times New Roman" w:cs="Times New Roman"/>
          <w:b/>
          <w:i/>
          <w14:ligatures w14:val="none"/>
        </w:rPr>
        <w:t>Чернышова</w:t>
      </w:r>
      <w:proofErr w:type="spellEnd"/>
      <w:r w:rsidR="00DC1AAF" w:rsidRPr="002F6DAB">
        <w:rPr>
          <w:rFonts w:ascii="Times New Roman" w:eastAsia="Times New Roman" w:hAnsi="Times New Roman" w:cs="Times New Roman"/>
          <w:b/>
          <w:i/>
          <w14:ligatures w14:val="none"/>
        </w:rPr>
        <w:t xml:space="preserve"> Н.А.</w:t>
      </w:r>
    </w:p>
    <w:p w:rsidR="00DC1AAF" w:rsidRPr="002F6DAB" w:rsidRDefault="00DC1AAF" w:rsidP="00DC1AAF">
      <w:pPr>
        <w:widowControl w:val="0"/>
        <w:ind w:right="825" w:firstLine="709"/>
        <w:jc w:val="center"/>
        <w:rPr>
          <w:rFonts w:ascii="Times New Roman" w:eastAsia="Times New Roman" w:hAnsi="Times New Roman" w:cs="Times New Roman"/>
          <w:b/>
          <w:i/>
          <w:sz w:val="22"/>
          <w14:ligatures w14:val="none"/>
        </w:rPr>
      </w:pPr>
      <w:bookmarkStart w:id="0" w:name="_GoBack"/>
      <w:r w:rsidRPr="002F6DAB">
        <w:rPr>
          <w:rFonts w:ascii="Times New Roman" w:eastAsia="Times New Roman" w:hAnsi="Times New Roman" w:cs="Times New Roman"/>
          <w:b/>
          <w14:ligatures w14:val="none"/>
        </w:rPr>
        <w:t>Внедрение кураторской методики как ресурса для преодоления профессиональной изоляции педагогов</w:t>
      </w:r>
    </w:p>
    <w:bookmarkEnd w:id="0"/>
    <w:p w:rsidR="00DC1AAF" w:rsidRPr="002F6DAB" w:rsidRDefault="00DC1AAF" w:rsidP="00DC1AAF">
      <w:pPr>
        <w:widowControl w:val="0"/>
        <w:ind w:right="825"/>
        <w:rPr>
          <w:rFonts w:ascii="Times New Roman" w:eastAsia="Times New Roman" w:hAnsi="Times New Roman" w:cs="Times New Roman"/>
          <w:b/>
          <w:i/>
          <w14:ligatures w14:val="none"/>
        </w:rPr>
      </w:pPr>
    </w:p>
    <w:p w:rsidR="00DC1AAF" w:rsidRPr="002F6DAB" w:rsidRDefault="00DC1AAF" w:rsidP="00DC1AAF">
      <w:pPr>
        <w:widowControl w:val="0"/>
        <w:spacing w:line="360" w:lineRule="auto"/>
        <w:ind w:right="825" w:firstLine="709"/>
        <w:jc w:val="both"/>
        <w:rPr>
          <w:rFonts w:ascii="Times New Roman" w:eastAsia="Times New Roman" w:hAnsi="Times New Roman" w:cs="Times New Roman"/>
          <w14:ligatures w14:val="none"/>
        </w:rPr>
      </w:pPr>
      <w:r w:rsidRPr="002F6DAB">
        <w:rPr>
          <w:rFonts w:ascii="Times New Roman" w:eastAsia="Times New Roman" w:hAnsi="Times New Roman" w:cs="Times New Roman"/>
          <w:b/>
          <w14:ligatures w14:val="none"/>
        </w:rPr>
        <w:t>Аннотация.</w:t>
      </w:r>
      <w:r w:rsidRPr="002F6DAB">
        <w:rPr>
          <w:rFonts w:ascii="Times New Roman" w:eastAsia="Times New Roman" w:hAnsi="Times New Roman" w:cs="Times New Roman"/>
          <w14:ligatures w14:val="none"/>
        </w:rPr>
        <w:t xml:space="preserve"> В данной статье я рассматриваю влияние кураторской методики на качество образования. Это модель методической работы в школе, в которой педагоги учатся друг у друга на основе прицельного наблюдения в ходе уроков. Я решила рассмотреть кураторскую методику, поскольку считаю, что методика обеспечивает системный подход к </w:t>
      </w:r>
      <w:proofErr w:type="spellStart"/>
      <w:r w:rsidRPr="002F6DAB">
        <w:rPr>
          <w:rFonts w:ascii="Times New Roman" w:eastAsia="Times New Roman" w:hAnsi="Times New Roman" w:cs="Times New Roman"/>
          <w14:ligatures w14:val="none"/>
        </w:rPr>
        <w:t>внутришкольному</w:t>
      </w:r>
      <w:proofErr w:type="spellEnd"/>
      <w:r w:rsidRPr="002F6DAB">
        <w:rPr>
          <w:rFonts w:ascii="Times New Roman" w:eastAsia="Times New Roman" w:hAnsi="Times New Roman" w:cs="Times New Roman"/>
          <w14:ligatures w14:val="none"/>
        </w:rPr>
        <w:t xml:space="preserve"> повышению квалификации педагогов и является ресурсом для преодоления профессиональной изоляции педагогов. </w:t>
      </w:r>
    </w:p>
    <w:p w:rsidR="00DC1AAF" w:rsidRPr="002F6DAB" w:rsidRDefault="00DC1AAF" w:rsidP="00DC1AAF">
      <w:pPr>
        <w:widowControl w:val="0"/>
        <w:ind w:right="825" w:firstLine="709"/>
        <w:jc w:val="right"/>
        <w:rPr>
          <w:rFonts w:ascii="Times New Roman" w:eastAsia="Times New Roman" w:hAnsi="Times New Roman" w:cs="Times New Roman"/>
          <w:b/>
          <w:i/>
          <w14:ligatures w14:val="none"/>
        </w:rPr>
      </w:pPr>
    </w:p>
    <w:p w:rsidR="00DC1AAF" w:rsidRPr="002F6DAB" w:rsidRDefault="00DC1AAF" w:rsidP="00DC1AAF">
      <w:pPr>
        <w:widowControl w:val="0"/>
        <w:spacing w:line="360" w:lineRule="auto"/>
        <w:ind w:right="825" w:firstLine="684"/>
        <w:jc w:val="both"/>
        <w:rPr>
          <w:rFonts w:ascii="Times New Roman" w:eastAsia="Times New Roman" w:hAnsi="Times New Roman" w:cs="Times New Roman"/>
          <w:szCs w:val="28"/>
          <w:shd w:val="clear" w:color="auto" w:fill="FFFFFF"/>
          <w14:ligatures w14:val="none"/>
        </w:rPr>
      </w:pPr>
      <w:r w:rsidRPr="002F6DAB">
        <w:rPr>
          <w:rFonts w:ascii="Times New Roman" w:eastAsia="Times New Roman" w:hAnsi="Times New Roman" w:cs="Times New Roman"/>
          <w:b/>
          <w14:ligatures w14:val="none"/>
        </w:rPr>
        <w:t>Ключевые слова:</w:t>
      </w:r>
      <w:r w:rsidRPr="002F6DAB">
        <w:rPr>
          <w:rFonts w:ascii="Times New Roman" w:eastAsia="Times New Roman" w:hAnsi="Times New Roman" w:cs="Times New Roman"/>
          <w14:ligatures w14:val="none"/>
        </w:rPr>
        <w:t xml:space="preserve"> кураторская методика, пары учителей, куратор, </w:t>
      </w:r>
      <w:r w:rsidRPr="002F6DAB">
        <w:rPr>
          <w:rFonts w:ascii="Times New Roman" w:eastAsia="Times New Roman" w:hAnsi="Times New Roman" w:cs="Times New Roman"/>
          <w:szCs w:val="28"/>
          <w:shd w:val="clear" w:color="auto" w:fill="FFFFFF"/>
          <w14:ligatures w14:val="none"/>
        </w:rPr>
        <w:t>качество профессионального образования, профессиональное общение.</w:t>
      </w:r>
    </w:p>
    <w:p w:rsidR="00DC1AAF" w:rsidRPr="002F6DAB" w:rsidRDefault="00DC1AAF" w:rsidP="00DC1AAF">
      <w:pPr>
        <w:widowControl w:val="0"/>
        <w:spacing w:before="240" w:line="360" w:lineRule="auto"/>
        <w:ind w:firstLine="709"/>
        <w:rPr>
          <w:rFonts w:ascii="Times New Roman" w:eastAsia="Times New Roman" w:hAnsi="Times New Roman" w:cs="Times New Roman"/>
          <w:szCs w:val="28"/>
          <w:shd w:val="clear" w:color="auto" w:fill="FFFFFF"/>
          <w14:ligatures w14:val="none"/>
        </w:rPr>
      </w:pPr>
      <w:r w:rsidRPr="002F6DAB">
        <w:rPr>
          <w:rFonts w:ascii="Times New Roman" w:eastAsia="Times New Roman" w:hAnsi="Times New Roman" w:cs="Times New Roman"/>
          <w:szCs w:val="28"/>
          <w:shd w:val="clear" w:color="auto" w:fill="FFFFFF"/>
          <w14:ligatures w14:val="none"/>
        </w:rPr>
        <w:t>Современная образование многообразно и непрерывно изменяется. В условиях модернизации Российского образования перед любой школой встает проблема обеспечения своих учащихся качественным образованием.</w:t>
      </w:r>
    </w:p>
    <w:p w:rsidR="00DC1AAF" w:rsidRPr="002F6DAB" w:rsidRDefault="00DC1AAF" w:rsidP="00DC1AAF">
      <w:pPr>
        <w:widowControl w:val="0"/>
        <w:spacing w:line="360" w:lineRule="auto"/>
        <w:ind w:firstLine="709"/>
        <w:rPr>
          <w:rFonts w:ascii="Times New Roman" w:eastAsia="Times New Roman" w:hAnsi="Times New Roman" w:cs="Times New Roman"/>
          <w:szCs w:val="28"/>
          <w:shd w:val="clear" w:color="auto" w:fill="FFFFFF"/>
          <w14:ligatures w14:val="none"/>
        </w:rPr>
      </w:pPr>
      <w:r w:rsidRPr="002F6DAB">
        <w:rPr>
          <w:rFonts w:ascii="Times New Roman" w:eastAsia="Times New Roman" w:hAnsi="Times New Roman" w:cs="Times New Roman"/>
          <w:szCs w:val="28"/>
          <w:shd w:val="clear" w:color="auto" w:fill="FFFFFF"/>
          <w14:ligatures w14:val="none"/>
        </w:rPr>
        <w:t xml:space="preserve">Поэтому, в образовании довольно значимым для педагога становится повышение квалификации и профессиональной переподготовки. </w:t>
      </w:r>
    </w:p>
    <w:p w:rsidR="00DC1AAF" w:rsidRPr="002F6DAB" w:rsidRDefault="00DC1AAF" w:rsidP="00DC1AAF">
      <w:pPr>
        <w:widowControl w:val="0"/>
        <w:spacing w:line="360" w:lineRule="auto"/>
        <w:ind w:firstLine="709"/>
        <w:rPr>
          <w:rFonts w:ascii="Times New Roman" w:eastAsia="Times New Roman" w:hAnsi="Times New Roman" w:cs="Times New Roman"/>
          <w:szCs w:val="28"/>
          <w:shd w:val="clear" w:color="auto" w:fill="FFFFFF"/>
          <w14:ligatures w14:val="none"/>
        </w:rPr>
      </w:pPr>
      <w:r w:rsidRPr="002F6DAB">
        <w:rPr>
          <w:rFonts w:ascii="Times New Roman" w:eastAsia="Times New Roman" w:hAnsi="Times New Roman" w:cs="Times New Roman"/>
          <w:szCs w:val="28"/>
          <w:shd w:val="clear" w:color="auto" w:fill="FFFFFF"/>
          <w14:ligatures w14:val="none"/>
        </w:rPr>
        <w:t>Сегодня педагоги должны представлять высококвалифицированную, творчески работающую, социально активную и конкурентоспособную личность, способную воспитывать социализированную личность в быстроменяющемся мире. Каждый учитель обладает определенным уровнем человеческого капитала (это его знания, педагогические умения, уровень профессионализма).</w:t>
      </w:r>
      <w:r w:rsidRPr="002F6DAB">
        <w:rPr>
          <w:rFonts w:ascii="Times New Roman" w:eastAsia="Times New Roman" w:hAnsi="Times New Roman" w:cs="Times New Roman"/>
          <w:szCs w:val="28"/>
          <w14:ligatures w14:val="none"/>
        </w:rPr>
        <w:t xml:space="preserve"> Однако, уровень профессионализма педагогов внутри одной организации кардинально отличается.</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 xml:space="preserve">Задача школы – дать качественное образование каждому учащемуся, для этого необходимо максимально выровнять уровень профессионализма учителей. </w:t>
      </w:r>
      <w:r w:rsidRPr="002F6DAB">
        <w:rPr>
          <w:rFonts w:ascii="Times New Roman" w:eastAsia="Times New Roman" w:hAnsi="Times New Roman" w:cs="Times New Roman"/>
          <w:szCs w:val="28"/>
          <w:shd w:val="clear" w:color="auto" w:fill="FFFFFF"/>
          <w14:ligatures w14:val="none"/>
        </w:rPr>
        <w:t>Поэтому основное управленческое решение для повышения качества профессионального образования — это постоянное обучение тех педагогов, которые уже есть.</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 xml:space="preserve">Действительно, образование учителя является непрерывным и предполагает обучение через всю жизнь, но традиционные способы не всегда приносят плодотворные результаты. Курсы повышения квалификации обычно дают только теоретический материал, открытые занятия эпизодичны и проводятся не так часто, работа методических объединений также </w:t>
      </w:r>
      <w:proofErr w:type="spellStart"/>
      <w:r w:rsidRPr="002F6DAB">
        <w:rPr>
          <w:rFonts w:ascii="Times New Roman" w:eastAsia="Times New Roman" w:hAnsi="Times New Roman" w:cs="Times New Roman"/>
          <w:szCs w:val="28"/>
          <w14:ligatures w14:val="none"/>
        </w:rPr>
        <w:t>теоретизирована</w:t>
      </w:r>
      <w:proofErr w:type="spellEnd"/>
      <w:r w:rsidRPr="002F6DAB">
        <w:rPr>
          <w:rFonts w:ascii="Times New Roman" w:eastAsia="Times New Roman" w:hAnsi="Times New Roman" w:cs="Times New Roman"/>
          <w:szCs w:val="28"/>
          <w14:ligatures w14:val="none"/>
        </w:rPr>
        <w:t xml:space="preserve"> и формальна.</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 xml:space="preserve">А работа учителя – практическая, и чтобы изменить свою педагогическую практику, необходимо наблюдать за работой других педагогов, и постоянно следить, что </w:t>
      </w:r>
      <w:r w:rsidRPr="002F6DAB">
        <w:rPr>
          <w:rFonts w:ascii="Times New Roman" w:eastAsia="Times New Roman" w:hAnsi="Times New Roman" w:cs="Times New Roman"/>
          <w:szCs w:val="28"/>
          <w14:ligatures w14:val="none"/>
        </w:rPr>
        <w:lastRenderedPageBreak/>
        <w:t>происходит с детьми на своих уроках. Равный доступ к качественному образованию становится возможным тогда, когда учителя имеют доступ к профессиональным находкам и решениям друг друга.</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 xml:space="preserve">На основе результатов проведения исследований в нескольких тысяч российских школ было выявлено, что в основном между педагогами слабые профессиональные взаимоотношения. Т.е. происходит профессиональная изоляция педагогов – осознанное или бессознательное избегание контактов, взаимодействия, сотрудничества, особенно с коллегами. </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Случаи, когда одни учителя делятся своим опытом, а другим перенимают и применяют его на практике происходят довольно редко. Для рядовых педагогов до сих пор редкостью является совместный анализ, коллегиальная экспертиза документов и материалов.</w:t>
      </w:r>
    </w:p>
    <w:p w:rsidR="00DC1AAF" w:rsidRPr="002F6DAB" w:rsidRDefault="00DC1AAF" w:rsidP="00DC1AAF">
      <w:pPr>
        <w:widowControl w:val="0"/>
        <w:spacing w:line="360" w:lineRule="auto"/>
        <w:ind w:firstLine="709"/>
        <w:rPr>
          <w:rFonts w:ascii="Times New Roman" w:eastAsia="Times New Roman" w:hAnsi="Times New Roman" w:cs="Times New Roman"/>
          <w:szCs w:val="28"/>
          <w14:ligatures w14:val="none"/>
        </w:rPr>
      </w:pPr>
      <w:r w:rsidRPr="002F6DAB">
        <w:rPr>
          <w:rFonts w:ascii="Times New Roman" w:eastAsia="Times New Roman" w:hAnsi="Times New Roman" w:cs="Times New Roman"/>
          <w:szCs w:val="28"/>
          <w14:ligatures w14:val="none"/>
        </w:rPr>
        <w:t xml:space="preserve">Одним из способов улучшения качества преподавания, благодаря эффективному взаимодействию между педагогами, является кураторская методика. Это модель методической работы в школе, в которой педагоги учатся друг у друга на основе прицельного наблюдения в ходе уроков. </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Calibri" w:hAnsi="Times New Roman" w:cs="Times New Roman"/>
          <w14:ligatures w14:val="none"/>
        </w:rPr>
      </w:pPr>
      <w:r w:rsidRPr="002F6DAB">
        <w:rPr>
          <w:rFonts w:ascii="Times New Roman" w:eastAsia="Times New Roman" w:hAnsi="Times New Roman" w:cs="Times New Roman"/>
          <w:color w:val="000000"/>
          <w14:ligatures w14:val="none"/>
        </w:rPr>
        <w:t xml:space="preserve">Я предлагаю рассмотреть проект, который нацелен на внедрение </w:t>
      </w:r>
      <w:r w:rsidRPr="002F6DAB">
        <w:rPr>
          <w:rFonts w:ascii="Times New Roman" w:eastAsia="Calibri" w:hAnsi="Times New Roman" w:cs="Times New Roman"/>
          <w14:ligatures w14:val="none"/>
        </w:rPr>
        <w:t xml:space="preserve">кураторской методики в школах как повышение эффективности работы учителей. Я определяю </w:t>
      </w:r>
      <w:r w:rsidRPr="002F6DAB">
        <w:rPr>
          <w:rFonts w:ascii="Times New Roman" w:eastAsia="Calibri" w:hAnsi="Times New Roman" w:cs="Times New Roman"/>
          <w:b/>
          <w:i/>
          <w14:ligatures w14:val="none"/>
        </w:rPr>
        <w:t>проблему исследования</w:t>
      </w:r>
      <w:r w:rsidRPr="002F6DAB">
        <w:rPr>
          <w:rFonts w:ascii="Times New Roman" w:eastAsia="Calibri" w:hAnsi="Times New Roman" w:cs="Times New Roman"/>
          <w14:ligatures w14:val="none"/>
        </w:rPr>
        <w:t xml:space="preserve"> как возможности использования кураторской методики как механизма для преодоления профессиональной изоляции педагогов.</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 xml:space="preserve">При изучении научных источников я выделила </w:t>
      </w:r>
      <w:r w:rsidRPr="002F6DAB">
        <w:rPr>
          <w:rFonts w:ascii="Times New Roman" w:eastAsia="Times New Roman" w:hAnsi="Times New Roman" w:cs="Times New Roman"/>
          <w:b/>
          <w:i/>
          <w:color w:val="000000"/>
          <w14:ligatures w14:val="none"/>
        </w:rPr>
        <w:t>противоречие</w:t>
      </w:r>
      <w:r w:rsidRPr="002F6DAB">
        <w:rPr>
          <w:rFonts w:ascii="Times New Roman" w:eastAsia="Times New Roman" w:hAnsi="Times New Roman" w:cs="Times New Roman"/>
          <w:color w:val="000000"/>
          <w14:ligatures w14:val="none"/>
        </w:rPr>
        <w:t xml:space="preserve"> между потребностями образовательных учреждений в профессиональном взаимодействии в школе (обмен опытом педагогов, заимствование успешных практик у друг друга) с одной стороны, и реальным уровнем профессионального взаимодействия педагогов в школе.</w:t>
      </w:r>
    </w:p>
    <w:p w:rsidR="00DC1AAF" w:rsidRPr="002F6DAB" w:rsidRDefault="00DC1AAF" w:rsidP="00DC1AAF">
      <w:pPr>
        <w:widowControl w:val="0"/>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b/>
          <w:i/>
          <w:color w:val="000000"/>
          <w14:ligatures w14:val="none"/>
        </w:rPr>
        <w:t>Цель исследования</w:t>
      </w:r>
      <w:r w:rsidRPr="002F6DAB">
        <w:rPr>
          <w:rFonts w:ascii="Times New Roman" w:eastAsia="Times New Roman" w:hAnsi="Times New Roman" w:cs="Times New Roman"/>
          <w:color w:val="000000"/>
          <w14:ligatures w14:val="none"/>
        </w:rPr>
        <w:t>: теоретическое обоснование и организация кураторской методики в школе с целью улучшения качества преподавания педагогов.</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В нашей программе мы планируем проводить кураторскую методику на протяжении всего учебного года. Сущность методики основана на взаимных посещениях парой учителей разной предметной направленности уроков и совместном их обсуждении в присутствии третьего лица, курирующего их деятельность.</w:t>
      </w:r>
    </w:p>
    <w:p w:rsidR="00DC1AAF" w:rsidRPr="002F6DAB" w:rsidRDefault="00DC1AAF" w:rsidP="00DC1AAF">
      <w:pPr>
        <w:widowControl w:val="0"/>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 xml:space="preserve">Кураторская методика учителей ставит перед собой следующие </w:t>
      </w:r>
      <w:r w:rsidRPr="002F6DAB">
        <w:rPr>
          <w:rFonts w:ascii="Times New Roman" w:eastAsia="Times New Roman" w:hAnsi="Times New Roman" w:cs="Times New Roman"/>
          <w:b/>
          <w:bCs/>
          <w:i/>
          <w:iCs/>
          <w:color w:val="000000"/>
          <w14:ligatures w14:val="none"/>
        </w:rPr>
        <w:t>задачи</w:t>
      </w:r>
      <w:r w:rsidRPr="002F6DAB">
        <w:rPr>
          <w:rFonts w:ascii="Times New Roman" w:eastAsia="Times New Roman" w:hAnsi="Times New Roman" w:cs="Times New Roman"/>
          <w:color w:val="000000"/>
          <w14:ligatures w14:val="none"/>
        </w:rPr>
        <w:t>:</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1) Развивать профессиональные навыки педагогов;</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2) Помогать в адаптации новых педагогов в коллективе;</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3) Осуществить обмен опытом между учителями и организовать профессиональное общение;</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lastRenderedPageBreak/>
        <w:t>4) Замотивировать педагогов к саморазвитию и участию в профессиональных мероприятиях и конкурсах;</w:t>
      </w:r>
    </w:p>
    <w:p w:rsidR="00DC1AAF" w:rsidRPr="002F6DAB" w:rsidRDefault="00DC1AAF" w:rsidP="00DC1AAF">
      <w:pPr>
        <w:widowControl w:val="0"/>
        <w:pBdr>
          <w:top w:val="none" w:sz="4" w:space="0" w:color="auto"/>
          <w:left w:val="none" w:sz="4" w:space="0" w:color="auto"/>
          <w:bottom w:val="none" w:sz="4" w:space="1" w:color="auto"/>
          <w:right w:val="none" w:sz="4" w:space="0" w:color="auto"/>
          <w:between w:val="none" w:sz="4" w:space="0" w:color="auto"/>
          <w:bar w:val="none" w:sz="4" w:color="auto"/>
        </w:pBdr>
        <w:spacing w:line="360" w:lineRule="auto"/>
        <w:ind w:firstLine="684"/>
        <w:jc w:val="both"/>
        <w:rPr>
          <w:rFonts w:ascii="Times New Roman" w:eastAsia="Times New Roman" w:hAnsi="Times New Roman" w:cs="Times New Roman"/>
          <w:color w:val="000000"/>
          <w14:ligatures w14:val="none"/>
        </w:rPr>
      </w:pPr>
      <w:r w:rsidRPr="002F6DAB">
        <w:rPr>
          <w:rFonts w:ascii="Times New Roman" w:eastAsia="Times New Roman" w:hAnsi="Times New Roman" w:cs="Times New Roman"/>
          <w:color w:val="000000"/>
          <w14:ligatures w14:val="none"/>
        </w:rPr>
        <w:t>5) Создать условия для профессионального роста и развития педагогов.</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Внедрение и реализация кураторской методики предполагает следующие </w:t>
      </w:r>
      <w:r w:rsidRPr="002F6DAB">
        <w:rPr>
          <w:rFonts w:ascii="Times New Roman" w:eastAsia="Calibri" w:hAnsi="Times New Roman" w:cs="Times New Roman"/>
          <w:b/>
          <w:bCs/>
          <w:i/>
          <w:iCs/>
          <w14:ligatures w14:val="none"/>
        </w:rPr>
        <w:t>этапы:</w:t>
      </w:r>
    </w:p>
    <w:p w:rsidR="00DC1AAF" w:rsidRPr="002F6DAB" w:rsidRDefault="00DC1AAF" w:rsidP="00DC1AAF">
      <w:pPr>
        <w:widowControl w:val="0"/>
        <w:spacing w:line="360" w:lineRule="auto"/>
        <w:ind w:firstLine="684"/>
        <w:jc w:val="both"/>
        <w:rPr>
          <w:rFonts w:ascii="Times New Roman" w:eastAsia="Times New Roman" w:hAnsi="Times New Roman" w:cs="Times New Roman"/>
          <w:bCs/>
          <w:iCs/>
          <w14:ligatures w14:val="none"/>
        </w:rPr>
      </w:pPr>
      <w:r w:rsidRPr="002F6DAB">
        <w:rPr>
          <w:rFonts w:ascii="Times New Roman" w:eastAsia="Calibri" w:hAnsi="Times New Roman" w:cs="Times New Roman"/>
          <w14:ligatures w14:val="none"/>
        </w:rPr>
        <w:t xml:space="preserve">1.Января (первая неделя) – информирование учителей о кураторской методике. </w:t>
      </w:r>
      <w:r w:rsidRPr="002F6DAB">
        <w:rPr>
          <w:rFonts w:ascii="Times New Roman" w:eastAsia="Times New Roman" w:hAnsi="Times New Roman" w:cs="Times New Roman"/>
          <w:bCs/>
          <w:iCs/>
          <w14:ligatures w14:val="none"/>
        </w:rPr>
        <w:t>Формирование пар учителей, которые могут друг у друга учиться. Посещать уроки друг друга. Это равные по статусу пары. Лучше, если это преподаватели разных предметов, чтобы они оценивали не методику донесения конкретных тем, а смотрели на взаимодействие "учитель-ученик".</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Для каждой пары выбирается куратор - пользующийся авторитетом учитель, который организует обсуждение двоих учителей и обеспечит их психологическую безопасность.</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2. Январь (вторая неделя) - </w:t>
      </w:r>
      <w:r w:rsidRPr="002F6DAB">
        <w:rPr>
          <w:rFonts w:ascii="Times New Roman" w:eastAsia="Times New Roman" w:hAnsi="Times New Roman" w:cs="Times New Roman"/>
          <w:bCs/>
          <w14:ligatures w14:val="none"/>
        </w:rPr>
        <w:t>подготовка протоколов, с помощью которых будет происходить наблюдение на уроках.</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3. Январь-Март – реализация кураторской методики в 3 четверти. </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Куратор формулирует задания для учителей. Постановка конкретной задачи на улучшение обучения. Присутствующему на уроке учителю ставится задача отслеживать определенный аспект урока. Можно использовать лист для наблюдений. Потом роли меняются. Конкретная задача на улучшение обучения. Можно долго и живо обсуждать уроки друг друга, но если у учителей нет конкретных задач, измеримых целей, высока вероятность просто потратить время зря. Один из приоритетов куратора - это ставить задачи перед участниками взаимодействий.</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Происходит обсуждение итогов в присутствии куратора. Общая встреча должна произойти в течение 48 часов с момента первого занятия, "по горячим следам". Разбираются плюсы и минусы тех аспектов, за которыми велось наблюдение. Участники обсуждают то, чему они научились и с какими трудностями столкнулись.</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Постановка куратором новой задачи. Куратор решает, нужно ли учителям поработать над той же задачей или перейти к новому пункту.</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В дальнейшем постепенно усложнять взаимодействие между участниками. Гораздо устойчивее и продуктивнее для школы – это группы из трех (триады) и более учителей.</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Подведение промежуточных итогов кураторской методики 3 четверти.</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4.Март-май (первая половина месяца) – реализация кураторской методики в 4 четверти.</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5. Май (вторая половина месяца) – подведение окончательных итогов использования кураторской методики на итоговом собрании. Подведение итогов результативности </w:t>
      </w:r>
      <w:r w:rsidRPr="002F6DAB">
        <w:rPr>
          <w:rFonts w:ascii="Times New Roman" w:eastAsia="Calibri" w:hAnsi="Times New Roman" w:cs="Times New Roman"/>
          <w14:ligatures w14:val="none"/>
        </w:rPr>
        <w:lastRenderedPageBreak/>
        <w:t>использования кураторской методики.</w:t>
      </w:r>
    </w:p>
    <w:p w:rsidR="00DC1AAF" w:rsidRPr="002F6DAB" w:rsidRDefault="00DC1AAF" w:rsidP="00DC1AAF">
      <w:pPr>
        <w:widowControl w:val="0"/>
        <w:spacing w:line="360" w:lineRule="auto"/>
        <w:ind w:firstLine="684"/>
        <w:jc w:val="both"/>
        <w:rPr>
          <w:rFonts w:ascii="Times New Roman" w:eastAsia="Calibri" w:hAnsi="Times New Roman" w:cs="Times New Roman"/>
          <w:b/>
          <w:i/>
          <w14:ligatures w14:val="none"/>
        </w:rPr>
      </w:pPr>
      <w:r w:rsidRPr="002F6DAB">
        <w:rPr>
          <w:rFonts w:ascii="Times New Roman" w:eastAsia="Calibri" w:hAnsi="Times New Roman" w:cs="Times New Roman"/>
          <w:b/>
          <w:i/>
          <w14:ligatures w14:val="none"/>
        </w:rPr>
        <w:t>Итоги исследования:</w:t>
      </w:r>
    </w:p>
    <w:p w:rsidR="00DC1AAF" w:rsidRPr="002F6DAB" w:rsidRDefault="00DC1AAF" w:rsidP="00DC1AAF">
      <w:pPr>
        <w:widowControl w:val="0"/>
        <w:numPr>
          <w:ilvl w:val="1"/>
          <w:numId w:val="1"/>
        </w:numPr>
        <w:spacing w:line="360" w:lineRule="auto"/>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Повысилось профессиональное взаимодействие между педагогами. Педагоги начали больше общаться по профессиональным вопросам, произошёл обмен опытом.</w:t>
      </w:r>
    </w:p>
    <w:p w:rsidR="00DC1AAF" w:rsidRPr="002F6DAB" w:rsidRDefault="00DC1AAF" w:rsidP="00DC1AAF">
      <w:pPr>
        <w:widowControl w:val="0"/>
        <w:numPr>
          <w:ilvl w:val="1"/>
          <w:numId w:val="1"/>
        </w:numPr>
        <w:spacing w:line="360" w:lineRule="auto"/>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Педагоги смогли посмотреть на себя со стороны, увидеть свои ошибки и проделали работу по улучшению качества уроков.</w:t>
      </w:r>
    </w:p>
    <w:p w:rsidR="00DC1AAF" w:rsidRPr="002F6DAB" w:rsidRDefault="00DC1AAF" w:rsidP="00DC1AAF">
      <w:pPr>
        <w:widowControl w:val="0"/>
        <w:numPr>
          <w:ilvl w:val="1"/>
          <w:numId w:val="1"/>
        </w:numPr>
        <w:spacing w:line="360" w:lineRule="auto"/>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Учителя сделали упор на «слабых» и «средних» учеников, тем самым повысив их мотивацию учиться. Таким образом, было повышено качество образования.</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Таким образом, кураторская методика является хорошим ресурсом для преодоления профессиональной изоляции педагогов. Методика даёт возможность развития профессиональных навыков учителей, </w:t>
      </w:r>
      <w:r w:rsidRPr="002F6DAB">
        <w:rPr>
          <w:rFonts w:ascii="Times New Roman" w:eastAsia="Times New Roman" w:hAnsi="Times New Roman" w:cs="Times New Roman"/>
          <w:color w:val="000000"/>
          <w14:ligatures w14:val="none"/>
        </w:rPr>
        <w:t xml:space="preserve">а также, помогает в адаптации новых педагогов в коллективе. В добавок, позволяет замотивировать учителей на участие в профессиональных конкурсах. </w:t>
      </w:r>
    </w:p>
    <w:p w:rsidR="00DC1AAF" w:rsidRPr="002F6DAB" w:rsidRDefault="00DC1AAF" w:rsidP="00DC1AAF">
      <w:pPr>
        <w:widowControl w:val="0"/>
        <w:spacing w:before="240"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b/>
          <w:bCs/>
          <w:i/>
          <w:iCs/>
          <w14:ligatures w14:val="none"/>
        </w:rPr>
        <w:t>Заключение:</w:t>
      </w:r>
      <w:r w:rsidRPr="002F6DAB">
        <w:rPr>
          <w:rFonts w:ascii="Times New Roman" w:eastAsia="Calibri" w:hAnsi="Times New Roman" w:cs="Times New Roman"/>
          <w14:ligatures w14:val="none"/>
        </w:rPr>
        <w:t xml:space="preserve"> Разработка урока начинается с осознания и правильного, четкого определения его конечной цели, определения средств и выбора способа достижения ее. Безусловно полученный результат должен быть критически и объективно проанализирован, и оценен. Именно в этом и может быть полезна кураторская методика, сущность которой сводится к взаимным посещениям парой учителей уроков и совместном их обсуждении в присутствии третьего лица, курирующего их деятельность. Исследования показывают, что даже если учитель пускает за закрытые двери своего кабинета хотя бы одного коллегу, то результаты учеников у обоих педагогов улучшаются. </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Повышению эффективности преподавания способствует формирование пар из учителей разной предметной направленности, что позволяет при обсуждении проведенных посещений фокусировать внимание не на содержательной часть урока, а на рассмотрении именно условий реализации выбранной компетенции. </w:t>
      </w:r>
    </w:p>
    <w:p w:rsidR="00DC1AAF" w:rsidRPr="002F6DAB" w:rsidRDefault="00DC1AAF" w:rsidP="00DC1AAF">
      <w:pPr>
        <w:widowControl w:val="0"/>
        <w:spacing w:line="360" w:lineRule="auto"/>
        <w:ind w:firstLine="684"/>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Кураторская деятельность дает возможность роста педагогического мастерства, как для педагогов пары, так и для куратора. Для молодых и сотрудников, пришедших в новый педагогический коллектив, это отличный способ набраться опыта. Взаимные посещения предполагают возможность взглянуть на урок с различных позиций: собственно, со стороны учителя, проводящего и отрабатывающего компетенцию, и со стороны аналитика, критически осмысливающего урок и сопоставляющего с разработанными критериями.</w:t>
      </w:r>
    </w:p>
    <w:p w:rsidR="00DC1AAF" w:rsidRPr="002F6DAB" w:rsidRDefault="00DC1AAF" w:rsidP="00DC1AAF">
      <w:pPr>
        <w:widowControl w:val="0"/>
        <w:spacing w:line="360" w:lineRule="auto"/>
        <w:jc w:val="both"/>
        <w:rPr>
          <w:rFonts w:ascii="Times New Roman" w:eastAsia="Calibri" w:hAnsi="Times New Roman" w:cs="Times New Roman"/>
          <w14:ligatures w14:val="none"/>
        </w:rPr>
      </w:pPr>
    </w:p>
    <w:p w:rsidR="00812EB9" w:rsidRDefault="00812EB9" w:rsidP="00DC1AAF">
      <w:pPr>
        <w:widowControl w:val="0"/>
        <w:spacing w:line="360" w:lineRule="auto"/>
        <w:ind w:firstLine="684"/>
        <w:jc w:val="both"/>
        <w:rPr>
          <w:rFonts w:ascii="Times New Roman" w:eastAsia="Calibri" w:hAnsi="Times New Roman" w:cs="Times New Roman"/>
          <w:b/>
          <w:bCs/>
          <w:i/>
          <w:iCs/>
          <w14:ligatures w14:val="none"/>
        </w:rPr>
      </w:pPr>
    </w:p>
    <w:p w:rsidR="00DC1AAF" w:rsidRPr="002F6DAB" w:rsidRDefault="00DC1AAF" w:rsidP="00DC1AAF">
      <w:pPr>
        <w:widowControl w:val="0"/>
        <w:spacing w:line="360" w:lineRule="auto"/>
        <w:ind w:firstLine="684"/>
        <w:jc w:val="both"/>
        <w:rPr>
          <w:rFonts w:ascii="Times New Roman" w:eastAsia="Calibri" w:hAnsi="Times New Roman" w:cs="Times New Roman"/>
          <w:b/>
          <w:bCs/>
          <w:i/>
          <w:iCs/>
          <w14:ligatures w14:val="none"/>
        </w:rPr>
      </w:pPr>
      <w:r w:rsidRPr="002F6DAB">
        <w:rPr>
          <w:rFonts w:ascii="Times New Roman" w:eastAsia="Calibri" w:hAnsi="Times New Roman" w:cs="Times New Roman"/>
          <w:b/>
          <w:bCs/>
          <w:i/>
          <w:iCs/>
          <w14:ligatures w14:val="none"/>
        </w:rPr>
        <w:lastRenderedPageBreak/>
        <w:t>Список использованных источников:</w:t>
      </w:r>
    </w:p>
    <w:p w:rsidR="00DC1AAF" w:rsidRPr="002F6DAB" w:rsidRDefault="00DC1AAF" w:rsidP="00DC1AAF">
      <w:pPr>
        <w:widowControl w:val="0"/>
        <w:spacing w:line="360" w:lineRule="auto"/>
        <w:ind w:right="825"/>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1. Теория и методика кураторской работы, Казанович С.В., </w:t>
      </w:r>
      <w:proofErr w:type="spellStart"/>
      <w:r w:rsidRPr="002F6DAB">
        <w:rPr>
          <w:rFonts w:ascii="Times New Roman" w:eastAsia="Calibri" w:hAnsi="Times New Roman" w:cs="Times New Roman"/>
          <w14:ligatures w14:val="none"/>
        </w:rPr>
        <w:t>Завалко</w:t>
      </w:r>
      <w:proofErr w:type="spellEnd"/>
      <w:r w:rsidRPr="002F6DAB">
        <w:rPr>
          <w:rFonts w:ascii="Times New Roman" w:eastAsia="Calibri" w:hAnsi="Times New Roman" w:cs="Times New Roman"/>
          <w14:ligatures w14:val="none"/>
        </w:rPr>
        <w:t xml:space="preserve"> Н.А., 2008</w:t>
      </w:r>
    </w:p>
    <w:p w:rsidR="00DC1AAF" w:rsidRPr="002F6DAB" w:rsidRDefault="00DC1AAF" w:rsidP="00DC1AAF">
      <w:pPr>
        <w:widowControl w:val="0"/>
        <w:spacing w:line="360" w:lineRule="auto"/>
        <w:ind w:right="825"/>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2. Ушаков К.М. Как сделать школу лучше, или Социальный капитал как приоритет// Библиотека журнала «Директор школы</w:t>
      </w:r>
      <w:proofErr w:type="gramStart"/>
      <w:r w:rsidRPr="002F6DAB">
        <w:rPr>
          <w:rFonts w:ascii="Times New Roman" w:eastAsia="Calibri" w:hAnsi="Times New Roman" w:cs="Times New Roman"/>
          <w14:ligatures w14:val="none"/>
        </w:rPr>
        <w:t>».-</w:t>
      </w:r>
      <w:proofErr w:type="gramEnd"/>
      <w:r w:rsidRPr="002F6DAB">
        <w:rPr>
          <w:rFonts w:ascii="Times New Roman" w:eastAsia="Calibri" w:hAnsi="Times New Roman" w:cs="Times New Roman"/>
          <w14:ligatures w14:val="none"/>
        </w:rPr>
        <w:t xml:space="preserve"> 2017.- №4. </w:t>
      </w:r>
    </w:p>
    <w:p w:rsidR="00DC1AAF" w:rsidRPr="002F6DAB" w:rsidRDefault="00DC1AAF" w:rsidP="00DC1AAF">
      <w:pPr>
        <w:widowControl w:val="0"/>
        <w:spacing w:line="360" w:lineRule="auto"/>
        <w:ind w:right="825"/>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3. </w:t>
      </w:r>
      <w:proofErr w:type="spellStart"/>
      <w:r w:rsidRPr="002F6DAB">
        <w:rPr>
          <w:rFonts w:ascii="Times New Roman" w:eastAsia="Calibri" w:hAnsi="Times New Roman" w:cs="Times New Roman"/>
          <w14:ligatures w14:val="none"/>
        </w:rPr>
        <w:t>Куксо</w:t>
      </w:r>
      <w:proofErr w:type="spellEnd"/>
      <w:r w:rsidRPr="002F6DAB">
        <w:rPr>
          <w:rFonts w:ascii="Times New Roman" w:eastAsia="Calibri" w:hAnsi="Times New Roman" w:cs="Times New Roman"/>
          <w14:ligatures w14:val="none"/>
        </w:rPr>
        <w:t xml:space="preserve"> Е.Н. Десять эффективных способов улучшения качества преподавания в </w:t>
      </w:r>
      <w:proofErr w:type="spellStart"/>
      <w:r w:rsidRPr="002F6DAB">
        <w:rPr>
          <w:rFonts w:ascii="Times New Roman" w:eastAsia="Calibri" w:hAnsi="Times New Roman" w:cs="Times New Roman"/>
          <w14:ligatures w14:val="none"/>
        </w:rPr>
        <w:t>шко¬ле</w:t>
      </w:r>
      <w:proofErr w:type="spellEnd"/>
      <w:r w:rsidRPr="002F6DAB">
        <w:rPr>
          <w:rFonts w:ascii="Times New Roman" w:eastAsia="Calibri" w:hAnsi="Times New Roman" w:cs="Times New Roman"/>
          <w14:ligatures w14:val="none"/>
        </w:rPr>
        <w:t>. — М.: Национальный книжный центр, ИФ «Сентябрь», 2016— (Библиотека журнала «Директор школы».)</w:t>
      </w:r>
    </w:p>
    <w:p w:rsidR="00DC1AAF" w:rsidRPr="002F6DAB" w:rsidRDefault="00DC1AAF" w:rsidP="00DC1AAF">
      <w:pPr>
        <w:widowControl w:val="0"/>
        <w:spacing w:line="360" w:lineRule="auto"/>
        <w:ind w:right="825"/>
        <w:jc w:val="both"/>
        <w:rPr>
          <w:rFonts w:ascii="Times New Roman" w:eastAsia="Calibri" w:hAnsi="Times New Roman" w:cs="Times New Roman"/>
          <w14:ligatures w14:val="none"/>
        </w:rPr>
      </w:pPr>
      <w:r w:rsidRPr="002F6DAB">
        <w:rPr>
          <w:rFonts w:ascii="Times New Roman" w:eastAsia="Calibri" w:hAnsi="Times New Roman" w:cs="Times New Roman"/>
          <w14:ligatures w14:val="none"/>
        </w:rPr>
        <w:t xml:space="preserve">4. Назарова, М. Е., Долгорукова, Е. А., Калинина, М. Р. Материалы </w:t>
      </w:r>
      <w:proofErr w:type="gramStart"/>
      <w:r w:rsidRPr="002F6DAB">
        <w:rPr>
          <w:rFonts w:ascii="Times New Roman" w:eastAsia="Calibri" w:hAnsi="Times New Roman" w:cs="Times New Roman"/>
          <w14:ligatures w14:val="none"/>
        </w:rPr>
        <w:t>городского  практико</w:t>
      </w:r>
      <w:proofErr w:type="gramEnd"/>
      <w:r w:rsidRPr="002F6DAB">
        <w:rPr>
          <w:rFonts w:ascii="Times New Roman" w:eastAsia="Calibri" w:hAnsi="Times New Roman" w:cs="Times New Roman"/>
          <w14:ligatures w14:val="none"/>
        </w:rPr>
        <w:t xml:space="preserve">-ориентированного  семинара «Использование  кураторской методики на  практике [Текст] / М. Е. Назарова, Е. А. Долгорукова, М. Р. Калинина —  г. Дубна: МБОУ гимназия 8 им. академика Н.Н.  Боголюбова г. Дубны </w:t>
      </w:r>
      <w:proofErr w:type="gramStart"/>
      <w:r w:rsidRPr="002F6DAB">
        <w:rPr>
          <w:rFonts w:ascii="Times New Roman" w:eastAsia="Calibri" w:hAnsi="Times New Roman" w:cs="Times New Roman"/>
          <w14:ligatures w14:val="none"/>
        </w:rPr>
        <w:t>Московской  области</w:t>
      </w:r>
      <w:proofErr w:type="gramEnd"/>
      <w:r w:rsidRPr="002F6DAB">
        <w:rPr>
          <w:rFonts w:ascii="Times New Roman" w:eastAsia="Calibri" w:hAnsi="Times New Roman" w:cs="Times New Roman"/>
          <w14:ligatures w14:val="none"/>
        </w:rPr>
        <w:t>, 2020 — 22 c.</w:t>
      </w:r>
    </w:p>
    <w:p w:rsidR="00DC1AAF" w:rsidRPr="002F6DAB" w:rsidRDefault="00DC1AAF" w:rsidP="00DC1AAF">
      <w:pPr>
        <w:widowControl w:val="0"/>
        <w:spacing w:line="360" w:lineRule="auto"/>
        <w:ind w:right="825"/>
        <w:jc w:val="both"/>
        <w:rPr>
          <w:rFonts w:ascii="Times New Roman" w:eastAsia="Times New Roman" w:hAnsi="Times New Roman" w:cs="Times New Roman"/>
          <w:b/>
          <w:i/>
          <w14:ligatures w14:val="none"/>
        </w:rPr>
      </w:pPr>
      <w:r w:rsidRPr="002F6DAB">
        <w:rPr>
          <w:rFonts w:ascii="Times New Roman" w:eastAsia="Calibri" w:hAnsi="Times New Roman" w:cs="Times New Roman"/>
          <w14:ligatures w14:val="none"/>
        </w:rPr>
        <w:t xml:space="preserve">5. </w:t>
      </w:r>
      <w:proofErr w:type="spellStart"/>
      <w:r w:rsidRPr="002F6DAB">
        <w:rPr>
          <w:rFonts w:ascii="Times New Roman" w:eastAsia="Calibri" w:hAnsi="Times New Roman" w:cs="Times New Roman"/>
          <w14:ligatures w14:val="none"/>
        </w:rPr>
        <w:t>Пинская</w:t>
      </w:r>
      <w:proofErr w:type="spellEnd"/>
      <w:r w:rsidRPr="002F6DAB">
        <w:rPr>
          <w:rFonts w:ascii="Times New Roman" w:eastAsia="Calibri" w:hAnsi="Times New Roman" w:cs="Times New Roman"/>
          <w14:ligatures w14:val="none"/>
        </w:rPr>
        <w:t xml:space="preserve">, М.А. Эффективная школа / М.А. </w:t>
      </w:r>
      <w:proofErr w:type="spellStart"/>
      <w:proofErr w:type="gramStart"/>
      <w:r w:rsidRPr="002F6DAB">
        <w:rPr>
          <w:rFonts w:ascii="Times New Roman" w:eastAsia="Calibri" w:hAnsi="Times New Roman" w:cs="Times New Roman"/>
          <w14:ligatures w14:val="none"/>
        </w:rPr>
        <w:t>Пинская</w:t>
      </w:r>
      <w:proofErr w:type="spellEnd"/>
      <w:r w:rsidRPr="002F6DAB">
        <w:rPr>
          <w:rFonts w:ascii="Times New Roman" w:eastAsia="Calibri" w:hAnsi="Times New Roman" w:cs="Times New Roman"/>
          <w14:ligatures w14:val="none"/>
        </w:rPr>
        <w:t>,  К.М.</w:t>
      </w:r>
      <w:proofErr w:type="gramEnd"/>
      <w:r w:rsidRPr="002F6DAB">
        <w:rPr>
          <w:rFonts w:ascii="Times New Roman" w:eastAsia="Calibri" w:hAnsi="Times New Roman" w:cs="Times New Roman"/>
          <w14:ligatures w14:val="none"/>
        </w:rPr>
        <w:t xml:space="preserve"> Ушаков // Директор школы. - 2014. - № 7. - С. 18-23</w:t>
      </w:r>
    </w:p>
    <w:p w:rsidR="00DC1AAF" w:rsidRPr="0072524F" w:rsidRDefault="00DC1AAF" w:rsidP="00DC1AAF">
      <w:pPr>
        <w:rPr>
          <w:rFonts w:ascii="Times New Roman" w:hAnsi="Times New Roman" w:cs="Times New Roman"/>
          <w:color w:val="FF0000"/>
          <w:sz w:val="28"/>
          <w:szCs w:val="28"/>
        </w:rPr>
      </w:pPr>
    </w:p>
    <w:sectPr w:rsidR="00DC1AAF" w:rsidRPr="0072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A0F65"/>
    <w:multiLevelType w:val="hybridMultilevel"/>
    <w:tmpl w:val="28442ED2"/>
    <w:lvl w:ilvl="0" w:tplc="CD92D1C0">
      <w:start w:val="1"/>
      <w:numFmt w:val="decimal"/>
      <w:lvlText w:val="%1)"/>
      <w:lvlJc w:val="left"/>
      <w:pPr>
        <w:ind w:left="927" w:hanging="360"/>
      </w:pPr>
      <w:rPr>
        <w:rFonts w:hint="default"/>
      </w:rPr>
    </w:lvl>
    <w:lvl w:ilvl="1" w:tplc="98F0D85E">
      <w:start w:val="1"/>
      <w:numFmt w:val="decimal"/>
      <w:lvlText w:val="%2."/>
      <w:lvlJc w:val="left"/>
      <w:pPr>
        <w:ind w:left="785" w:hanging="360"/>
      </w:pPr>
      <w:rPr>
        <w:rFonts w:hint="default"/>
      </w:r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B5"/>
    <w:rsid w:val="0010770E"/>
    <w:rsid w:val="00784457"/>
    <w:rsid w:val="007A54B5"/>
    <w:rsid w:val="00812EB9"/>
    <w:rsid w:val="00B3656A"/>
    <w:rsid w:val="00DC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B528-0C51-43AF-8FF3-0C993612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C1AAF"/>
    <w:pPr>
      <w:spacing w:after="0" w:line="240" w:lineRule="auto"/>
    </w:pPr>
    <w:rPr>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2025-02-11T06:43:00Z</dcterms:created>
  <dcterms:modified xsi:type="dcterms:W3CDTF">2025-02-11T06:49:00Z</dcterms:modified>
</cp:coreProperties>
</file>