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2BB55" w14:textId="25C2BC9B" w:rsidR="001A3B34" w:rsidRPr="00600474" w:rsidRDefault="001A3B34" w:rsidP="001C2692">
      <w:pPr>
        <w:pStyle w:val="p2"/>
        <w:jc w:val="right"/>
        <w:rPr>
          <w:rFonts w:asciiTheme="majorBidi" w:hAnsiTheme="majorBidi" w:cstheme="majorBidi"/>
          <w:i/>
          <w:iCs/>
          <w:sz w:val="28"/>
          <w:szCs w:val="28"/>
          <w:lang w:val="ru-RU"/>
        </w:rPr>
      </w:pPr>
      <w:proofErr w:type="spellStart"/>
      <w:r>
        <w:rPr>
          <w:rFonts w:asciiTheme="majorBidi" w:hAnsiTheme="majorBidi" w:cstheme="majorBidi"/>
          <w:i/>
          <w:iCs/>
          <w:sz w:val="28"/>
          <w:szCs w:val="28"/>
          <w:lang w:val="ru-RU"/>
        </w:rPr>
        <w:t>Цороев</w:t>
      </w:r>
      <w:proofErr w:type="spellEnd"/>
      <w:r>
        <w:rPr>
          <w:rFonts w:asciiTheme="majorBidi" w:hAnsiTheme="majorBidi" w:cstheme="majorBidi"/>
          <w:i/>
          <w:iCs/>
          <w:sz w:val="28"/>
          <w:szCs w:val="28"/>
          <w:lang w:val="ru-RU"/>
        </w:rPr>
        <w:t xml:space="preserve"> Мухаммад </w:t>
      </w:r>
      <w:proofErr w:type="spellStart"/>
      <w:r>
        <w:rPr>
          <w:rFonts w:asciiTheme="majorBidi" w:hAnsiTheme="majorBidi" w:cstheme="majorBidi"/>
          <w:i/>
          <w:iCs/>
          <w:sz w:val="28"/>
          <w:szCs w:val="28"/>
          <w:lang w:val="ru-RU"/>
        </w:rPr>
        <w:t>Джабраилович</w:t>
      </w:r>
      <w:proofErr w:type="spellEnd"/>
    </w:p>
    <w:p w14:paraId="45B29360" w14:textId="0C091BCD" w:rsidR="001A3B34" w:rsidRPr="00BA575B" w:rsidRDefault="001A3B34" w:rsidP="00BA575B">
      <w:pPr>
        <w:pStyle w:val="p2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</w:rPr>
        <w:t>Ингушский государственный университет, Республика Ингушетия, Россия</w:t>
      </w:r>
    </w:p>
    <w:p w14:paraId="48101CD5" w14:textId="56481EAF" w:rsidR="00996AE8" w:rsidRDefault="00C30093" w:rsidP="00996AE8">
      <w:pPr>
        <w:pStyle w:val="p2"/>
        <w:jc w:val="right"/>
        <w:rPr>
          <w:rFonts w:asciiTheme="majorBidi" w:hAnsiTheme="majorBidi" w:cstheme="majorBidi"/>
          <w:sz w:val="28"/>
          <w:szCs w:val="28"/>
          <w:lang w:val="ru-RU"/>
        </w:rPr>
      </w:pPr>
      <w:hyperlink r:id="rId7" w:history="1">
        <w:r w:rsidRPr="00BB1162">
          <w:rPr>
            <w:rStyle w:val="a7"/>
            <w:rFonts w:asciiTheme="majorBidi" w:hAnsiTheme="majorBidi" w:cstheme="majorBidi"/>
            <w:sz w:val="28"/>
            <w:szCs w:val="28"/>
            <w:lang w:val="ru-RU"/>
          </w:rPr>
          <w:t>tsoroev.magomed@yandex.ru</w:t>
        </w:r>
      </w:hyperlink>
    </w:p>
    <w:p w14:paraId="4D69587D" w14:textId="77777777" w:rsidR="00C30093" w:rsidRPr="00B859A6" w:rsidRDefault="00C30093" w:rsidP="00996AE8">
      <w:pPr>
        <w:pStyle w:val="p2"/>
        <w:jc w:val="right"/>
        <w:rPr>
          <w:rFonts w:asciiTheme="majorBidi" w:hAnsiTheme="majorBidi" w:cstheme="majorBidi"/>
          <w:sz w:val="28"/>
          <w:szCs w:val="28"/>
          <w:lang w:val="ru-RU"/>
        </w:rPr>
      </w:pPr>
    </w:p>
    <w:p w14:paraId="6ECC957A" w14:textId="77777777" w:rsidR="001A3B34" w:rsidRPr="00350D1A" w:rsidRDefault="001A3B34" w:rsidP="001C2692">
      <w:pPr>
        <w:pStyle w:val="p2"/>
        <w:jc w:val="right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Научный руководитель: </w:t>
      </w:r>
      <w:r w:rsidRPr="00350D1A">
        <w:rPr>
          <w:rFonts w:asciiTheme="majorBidi" w:hAnsiTheme="majorBidi" w:cstheme="majorBidi"/>
          <w:i/>
          <w:iCs/>
          <w:sz w:val="28"/>
          <w:szCs w:val="28"/>
        </w:rPr>
        <w:t>Кокурхаева Радима Магомет-Башировна</w:t>
      </w:r>
    </w:p>
    <w:p w14:paraId="49A59B55" w14:textId="499DA51B" w:rsidR="001A3B34" w:rsidRPr="00A95CC8" w:rsidRDefault="001A3B34" w:rsidP="00A95CC8">
      <w:pPr>
        <w:pStyle w:val="p2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</w:rPr>
        <w:t>Ингушский государственный университет, Республика Ингушетия, Россия</w:t>
      </w:r>
    </w:p>
    <w:p w14:paraId="73754149" w14:textId="19C58575" w:rsidR="001A3B34" w:rsidRDefault="00A95CC8" w:rsidP="00A95CC8">
      <w:pPr>
        <w:spacing w:after="0" w:line="324" w:lineRule="atLeast"/>
        <w:ind w:left="2124"/>
        <w:jc w:val="right"/>
        <w:rPr>
          <w:rFonts w:asciiTheme="minorHAnsi" w:eastAsiaTheme="minorEastAsia" w:hAnsiTheme="minorHAnsi" w:cstheme="minorBidi"/>
          <w:color w:val="auto"/>
          <w:sz w:val="24"/>
          <w:lang w:val="ru-RU"/>
        </w:rPr>
      </w:pPr>
      <w:hyperlink r:id="rId8" w:history="1">
        <w:r w:rsidRPr="00A95CC8">
          <w:rPr>
            <w:rFonts w:ascii="Times New Roman" w:eastAsiaTheme="minorEastAsia" w:hAnsi="Times New Roman" w:cs="Times New Roman"/>
            <w:color w:val="0563C1"/>
            <w:kern w:val="0"/>
            <w:sz w:val="28"/>
            <w:szCs w:val="28"/>
            <w:u w:val="single"/>
            <w14:ligatures w14:val="none"/>
          </w:rPr>
          <w:t>radima75@bk.ru</w:t>
        </w:r>
      </w:hyperlink>
    </w:p>
    <w:p w14:paraId="3E73BDBE" w14:textId="77777777" w:rsidR="00A95CC8" w:rsidRDefault="00A95CC8" w:rsidP="00A95CC8">
      <w:pPr>
        <w:spacing w:after="0" w:line="324" w:lineRule="atLeast"/>
        <w:ind w:left="2124"/>
        <w:jc w:val="right"/>
        <w:rPr>
          <w:rFonts w:asciiTheme="minorHAnsi" w:eastAsiaTheme="minorEastAsia" w:hAnsiTheme="minorHAnsi" w:cstheme="minorBidi"/>
          <w:color w:val="auto"/>
          <w:sz w:val="24"/>
          <w:lang w:val="ru-RU"/>
        </w:rPr>
      </w:pPr>
    </w:p>
    <w:p w14:paraId="18DC496F" w14:textId="21174731" w:rsidR="00A95CC8" w:rsidRPr="00BA575B" w:rsidRDefault="00BA575B" w:rsidP="00BA575B">
      <w:pPr>
        <w:spacing w:after="307" w:line="360" w:lineRule="auto"/>
        <w:ind w:left="-5" w:hanging="1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4727E">
        <w:rPr>
          <w:rFonts w:ascii="Times New Roman" w:eastAsia="Arial" w:hAnsi="Times New Roman" w:cs="Times New Roman"/>
          <w:b/>
          <w:color w:val="111826"/>
          <w:sz w:val="28"/>
          <w:szCs w:val="28"/>
        </w:rPr>
        <w:t>Искусственный интеллект в туризме: как технологии меняют опыт путешествий</w:t>
      </w:r>
    </w:p>
    <w:p w14:paraId="656B8C0D" w14:textId="0E6929CC" w:rsidR="00D209E1" w:rsidRPr="001A3B34" w:rsidRDefault="00C30093" w:rsidP="00BA575B">
      <w:pPr>
        <w:spacing w:after="307" w:line="360" w:lineRule="auto"/>
        <w:ind w:firstLine="708"/>
        <w:jc w:val="both"/>
        <w:rPr>
          <w:rFonts w:ascii="Times New Roman" w:eastAsia="Arial" w:hAnsi="Times New Roman" w:cs="Times New Roman"/>
          <w:color w:val="374051"/>
          <w:sz w:val="28"/>
          <w:szCs w:val="28"/>
          <w:lang w:val="ru-RU"/>
        </w:rPr>
      </w:pPr>
      <w:r w:rsidRPr="0014727E">
        <w:rPr>
          <w:rFonts w:ascii="Times New Roman" w:eastAsia="Arial" w:hAnsi="Times New Roman" w:cs="Times New Roman"/>
          <w:b/>
          <w:color w:val="111826"/>
          <w:sz w:val="28"/>
          <w:szCs w:val="28"/>
        </w:rPr>
        <w:t>Аннотация</w:t>
      </w:r>
      <w:r w:rsidR="00C947BA">
        <w:rPr>
          <w:rFonts w:ascii="Times New Roman" w:eastAsia="Arial" w:hAnsi="Times New Roman" w:cs="Times New Roman"/>
          <w:b/>
          <w:color w:val="111826"/>
          <w:sz w:val="28"/>
          <w:szCs w:val="28"/>
          <w:lang w:val="ru-RU"/>
        </w:rPr>
        <w:t xml:space="preserve">: </w:t>
      </w:r>
      <w:r w:rsidRPr="0014727E">
        <w:rPr>
          <w:rFonts w:ascii="Times New Roman" w:eastAsia="Arial" w:hAnsi="Times New Roman" w:cs="Times New Roman"/>
          <w:color w:val="374051"/>
          <w:sz w:val="28"/>
          <w:szCs w:val="28"/>
        </w:rPr>
        <w:t>Туристическая отрасль находится на пороге новой эры, где технологии искусственного интеллекта (ИИ) становятся ключевым фактором развития и трансформации опыта путешествий. В статье рассматриваются основные направления внедрения ИИ в туризме: персонализация сервисов, автоматизация процессов, создание интерактивных опытов, прогнозирование спроса и решение экологических проблем. Особое внимание уделяется тому, как искусственный интеллект повышает эффективность работы компаний, улучшает качество обслуживания ту</w:t>
      </w:r>
      <w:r w:rsidRPr="0014727E">
        <w:rPr>
          <w:rFonts w:ascii="Times New Roman" w:eastAsia="Arial" w:hAnsi="Times New Roman" w:cs="Times New Roman"/>
          <w:color w:val="374051"/>
          <w:sz w:val="28"/>
          <w:szCs w:val="28"/>
        </w:rPr>
        <w:t xml:space="preserve">ристов и расширяет возможности для создания уникальных маршрутов. Статья также анализирует потенциал технологий в долгосрочной перспективе, предполагая их влияние на будущее отрасли. </w:t>
      </w:r>
      <w:r w:rsidR="00D209E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</w:t>
      </w:r>
    </w:p>
    <w:p w14:paraId="052768D6" w14:textId="77777777" w:rsidR="00BA575B" w:rsidRDefault="00C30093" w:rsidP="00BA575B">
      <w:pPr>
        <w:spacing w:after="307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727E">
        <w:rPr>
          <w:rFonts w:ascii="Times New Roman" w:eastAsia="Arial" w:hAnsi="Times New Roman" w:cs="Times New Roman"/>
          <w:b/>
          <w:color w:val="111826"/>
          <w:sz w:val="28"/>
          <w:szCs w:val="28"/>
        </w:rPr>
        <w:t xml:space="preserve">Ключевые слова: </w:t>
      </w:r>
      <w:r w:rsidRPr="0014727E">
        <w:rPr>
          <w:rFonts w:ascii="Times New Roman" w:eastAsia="Arial" w:hAnsi="Times New Roman" w:cs="Times New Roman"/>
          <w:color w:val="374051"/>
          <w:sz w:val="28"/>
          <w:szCs w:val="28"/>
        </w:rPr>
        <w:t xml:space="preserve">искусственный интеллект, туризм, персонализация, автоматизация, виртуальная реальность, дополненная </w:t>
      </w:r>
      <w:r w:rsidRPr="0014727E">
        <w:rPr>
          <w:rFonts w:ascii="Times New Roman" w:eastAsia="Arial" w:hAnsi="Times New Roman" w:cs="Times New Roman"/>
          <w:color w:val="374051"/>
          <w:sz w:val="28"/>
          <w:szCs w:val="28"/>
        </w:rPr>
        <w:lastRenderedPageBreak/>
        <w:t xml:space="preserve">реальность, динамическое ценообразование, экологический туризм, технологии будущего, цифровизация. </w:t>
      </w:r>
    </w:p>
    <w:p w14:paraId="3AE7F593" w14:textId="77777777" w:rsidR="00BA575B" w:rsidRDefault="00C30093" w:rsidP="00BA575B">
      <w:pPr>
        <w:spacing w:after="307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727E">
        <w:rPr>
          <w:rFonts w:ascii="Times New Roman" w:eastAsia="Arial" w:hAnsi="Times New Roman" w:cs="Times New Roman"/>
          <w:color w:val="374051"/>
          <w:sz w:val="28"/>
          <w:szCs w:val="28"/>
        </w:rPr>
        <w:t>Туристическая отрасль стремительно развивается благодаря внедрению современных технологий, и искусственный интеллект (ИИ) становится одним из ключевых драйверов этого процесса. От персонализации сервисов до автоматизации рутинных задач — ИИ меняет не только способ организации путешествий, но и сам опыт взаимодействия с миром. В этой статье мы рассмотрим, как искусственный интеллект трансформирует туристическую индустрию, какие возможности он предоставляет и как это влияет на путешественников.</w:t>
      </w:r>
    </w:p>
    <w:p w14:paraId="10B23163" w14:textId="5A4F9A86" w:rsidR="004F449A" w:rsidRPr="00BA575B" w:rsidRDefault="00C30093" w:rsidP="00BA575B">
      <w:pPr>
        <w:spacing w:after="307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3610">
        <w:rPr>
          <w:rFonts w:ascii="Times New Roman" w:eastAsia="Arial" w:hAnsi="Times New Roman" w:cs="Times New Roman"/>
          <w:color w:val="374051"/>
          <w:sz w:val="28"/>
          <w:szCs w:val="28"/>
        </w:rPr>
        <w:t xml:space="preserve">Одной из самых заметных тенденций в туризме является персонализация услуг. Искусственный интеллект анализирует данные о предпочтениях пользователей, их истории поиска и бронирования, чтобы предлагать максимально подходящие варианты. Например: </w:t>
      </w:r>
    </w:p>
    <w:p w14:paraId="1F1D60DC" w14:textId="77777777" w:rsidR="004F449A" w:rsidRPr="009D3610" w:rsidRDefault="00C30093" w:rsidP="00BA575B">
      <w:pPr>
        <w:numPr>
          <w:ilvl w:val="0"/>
          <w:numId w:val="1"/>
        </w:numPr>
        <w:spacing w:after="40" w:line="360" w:lineRule="auto"/>
        <w:ind w:hanging="457"/>
        <w:jc w:val="both"/>
        <w:rPr>
          <w:rFonts w:ascii="Times New Roman" w:hAnsi="Times New Roman" w:cs="Times New Roman"/>
          <w:sz w:val="28"/>
          <w:szCs w:val="28"/>
        </w:rPr>
      </w:pPr>
      <w:r w:rsidRPr="009D3610">
        <w:rPr>
          <w:rFonts w:ascii="Times New Roman" w:eastAsia="Arial" w:hAnsi="Times New Roman" w:cs="Times New Roman"/>
          <w:color w:val="111826"/>
          <w:sz w:val="28"/>
          <w:szCs w:val="28"/>
        </w:rPr>
        <w:t xml:space="preserve">Чат-боты и виртуальные помощники </w:t>
      </w:r>
      <w:r w:rsidRPr="009D3610">
        <w:rPr>
          <w:rFonts w:ascii="Times New Roman" w:eastAsia="Arial" w:hAnsi="Times New Roman" w:cs="Times New Roman"/>
          <w:color w:val="374051"/>
          <w:sz w:val="28"/>
          <w:szCs w:val="28"/>
        </w:rPr>
        <w:t>: Платформы, такие как Booking.com или Expedia, используют чат-ботов для быстрого ответа на вопросы клиентов. Эти системы могут помочь с выбором отеля, авиабилетов или даже составить маршрут путешествия.</w:t>
      </w:r>
    </w:p>
    <w:p w14:paraId="45198CBF" w14:textId="77777777" w:rsidR="004F449A" w:rsidRPr="009D3610" w:rsidRDefault="00C30093" w:rsidP="00BA575B">
      <w:pPr>
        <w:numPr>
          <w:ilvl w:val="0"/>
          <w:numId w:val="1"/>
        </w:numPr>
        <w:spacing w:after="40" w:line="360" w:lineRule="auto"/>
        <w:ind w:hanging="457"/>
        <w:jc w:val="both"/>
        <w:rPr>
          <w:rFonts w:ascii="Times New Roman" w:hAnsi="Times New Roman" w:cs="Times New Roman"/>
          <w:sz w:val="28"/>
          <w:szCs w:val="28"/>
        </w:rPr>
      </w:pPr>
      <w:r w:rsidRPr="009D3610">
        <w:rPr>
          <w:rFonts w:ascii="Times New Roman" w:eastAsia="Arial" w:hAnsi="Times New Roman" w:cs="Times New Roman"/>
          <w:color w:val="111826"/>
          <w:sz w:val="28"/>
          <w:szCs w:val="28"/>
        </w:rPr>
        <w:t xml:space="preserve">Рекомендательные системы </w:t>
      </w:r>
      <w:r w:rsidRPr="009D3610">
        <w:rPr>
          <w:rFonts w:ascii="Times New Roman" w:eastAsia="Arial" w:hAnsi="Times New Roman" w:cs="Times New Roman"/>
          <w:color w:val="374051"/>
          <w:sz w:val="28"/>
          <w:szCs w:val="28"/>
        </w:rPr>
        <w:t xml:space="preserve">: Алгоритмы машинного обучения анализируют поведение пользователя и предлагают оптимальные </w:t>
      </w:r>
      <w:r w:rsidRPr="009D3610">
        <w:rPr>
          <w:rFonts w:ascii="Times New Roman" w:eastAsia="Arial" w:hAnsi="Times New Roman" w:cs="Times New Roman"/>
          <w:color w:val="374051"/>
          <w:sz w:val="28"/>
          <w:szCs w:val="28"/>
        </w:rPr>
        <w:lastRenderedPageBreak/>
        <w:t>варианты. Например, если человек часто выбирает экологичные гостиницы или активный отдых, система будет предлагать соответствующие предложения.</w:t>
      </w:r>
    </w:p>
    <w:p w14:paraId="182CADDB" w14:textId="77777777" w:rsidR="00EF210D" w:rsidRPr="00EF210D" w:rsidRDefault="00C30093" w:rsidP="00BA575B">
      <w:pPr>
        <w:numPr>
          <w:ilvl w:val="0"/>
          <w:numId w:val="1"/>
        </w:numPr>
        <w:spacing w:after="11" w:line="360" w:lineRule="auto"/>
        <w:ind w:hanging="457"/>
        <w:jc w:val="both"/>
        <w:rPr>
          <w:rFonts w:ascii="Times New Roman" w:hAnsi="Times New Roman" w:cs="Times New Roman"/>
          <w:sz w:val="28"/>
          <w:szCs w:val="28"/>
        </w:rPr>
      </w:pPr>
      <w:r w:rsidRPr="009D3610">
        <w:rPr>
          <w:rFonts w:ascii="Times New Roman" w:eastAsia="Arial" w:hAnsi="Times New Roman" w:cs="Times New Roman"/>
          <w:color w:val="111826"/>
          <w:sz w:val="28"/>
          <w:szCs w:val="28"/>
        </w:rPr>
        <w:t xml:space="preserve">Персонализированные пакеты </w:t>
      </w:r>
      <w:r w:rsidRPr="009D3610">
        <w:rPr>
          <w:rFonts w:ascii="Times New Roman" w:eastAsia="Arial" w:hAnsi="Times New Roman" w:cs="Times New Roman"/>
          <w:color w:val="374051"/>
          <w:sz w:val="28"/>
          <w:szCs w:val="28"/>
        </w:rPr>
        <w:t>: Операторы туризма могут создавать уникальные туры, основываясь на данных о прошлых поездках клиента, его интересах и бюджетных ограничениях</w:t>
      </w:r>
      <w:r w:rsidR="00BA575B">
        <w:rPr>
          <w:rFonts w:ascii="Times New Roman" w:eastAsia="Arial" w:hAnsi="Times New Roman" w:cs="Times New Roman"/>
          <w:color w:val="374051"/>
          <w:sz w:val="28"/>
          <w:szCs w:val="28"/>
          <w:lang w:val="ru-RU"/>
        </w:rPr>
        <w:t>.</w:t>
      </w:r>
      <w:r w:rsidR="00BA57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85459FF" w14:textId="051667EE" w:rsidR="004F449A" w:rsidRPr="00EF210D" w:rsidRDefault="00C30093" w:rsidP="00EF210D">
      <w:pPr>
        <w:spacing w:after="11" w:line="360" w:lineRule="auto"/>
        <w:ind w:left="18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10D">
        <w:rPr>
          <w:rFonts w:ascii="Times New Roman" w:eastAsia="Arial" w:hAnsi="Times New Roman" w:cs="Times New Roman"/>
          <w:color w:val="374051"/>
          <w:sz w:val="28"/>
          <w:szCs w:val="28"/>
        </w:rPr>
        <w:t xml:space="preserve">Автоматизация многих процессов позволяет компаниям снижать затраты и повышать качество обслуживания. Вот несколько примеров: </w:t>
      </w:r>
    </w:p>
    <w:p w14:paraId="570D85EB" w14:textId="77777777" w:rsidR="004F449A" w:rsidRPr="004C0417" w:rsidRDefault="00C30093" w:rsidP="00BA575B">
      <w:pPr>
        <w:numPr>
          <w:ilvl w:val="0"/>
          <w:numId w:val="2"/>
        </w:numPr>
        <w:spacing w:after="40" w:line="360" w:lineRule="auto"/>
        <w:ind w:hanging="457"/>
        <w:jc w:val="both"/>
        <w:rPr>
          <w:rFonts w:ascii="Times New Roman" w:hAnsi="Times New Roman" w:cs="Times New Roman"/>
          <w:sz w:val="28"/>
          <w:szCs w:val="28"/>
        </w:rPr>
      </w:pPr>
      <w:r w:rsidRPr="004C0417">
        <w:rPr>
          <w:rFonts w:ascii="Times New Roman" w:eastAsia="Arial" w:hAnsi="Times New Roman" w:cs="Times New Roman"/>
          <w:color w:val="111826"/>
          <w:sz w:val="28"/>
          <w:szCs w:val="28"/>
        </w:rPr>
        <w:t xml:space="preserve">Системы распознавания лиц </w:t>
      </w:r>
      <w:r w:rsidRPr="004C0417">
        <w:rPr>
          <w:rFonts w:ascii="Times New Roman" w:eastAsia="Arial" w:hAnsi="Times New Roman" w:cs="Times New Roman"/>
          <w:color w:val="374051"/>
          <w:sz w:val="28"/>
          <w:szCs w:val="28"/>
        </w:rPr>
        <w:t>: Многие аэропорты уже внедряют технологии биометрической идентификации для ускорения регистрации, прохождения паспортного контроля и посадки на рейс.</w:t>
      </w:r>
    </w:p>
    <w:p w14:paraId="3CD772FF" w14:textId="77777777" w:rsidR="004F449A" w:rsidRPr="004C0417" w:rsidRDefault="00C30093" w:rsidP="00BA575B">
      <w:pPr>
        <w:numPr>
          <w:ilvl w:val="0"/>
          <w:numId w:val="2"/>
        </w:numPr>
        <w:spacing w:after="40" w:line="360" w:lineRule="auto"/>
        <w:ind w:hanging="457"/>
        <w:jc w:val="both"/>
        <w:rPr>
          <w:rFonts w:ascii="Times New Roman" w:hAnsi="Times New Roman" w:cs="Times New Roman"/>
          <w:sz w:val="28"/>
          <w:szCs w:val="28"/>
        </w:rPr>
      </w:pPr>
      <w:r w:rsidRPr="004C0417">
        <w:rPr>
          <w:rFonts w:ascii="Times New Roman" w:eastAsia="Arial" w:hAnsi="Times New Roman" w:cs="Times New Roman"/>
          <w:color w:val="111826"/>
          <w:sz w:val="28"/>
          <w:szCs w:val="28"/>
        </w:rPr>
        <w:t xml:space="preserve">Автоматическое управление бронированиями </w:t>
      </w:r>
      <w:r w:rsidRPr="004C0417">
        <w:rPr>
          <w:rFonts w:ascii="Times New Roman" w:eastAsia="Arial" w:hAnsi="Times New Roman" w:cs="Times New Roman"/>
          <w:color w:val="374051"/>
          <w:sz w:val="28"/>
          <w:szCs w:val="28"/>
        </w:rPr>
        <w:t>: Специализированные программы позволяют отелям и авиакомпаниям эффективно управлять загрузкой мест, корректировать цены в реальном времени и минимизировать простои.</w:t>
      </w:r>
    </w:p>
    <w:p w14:paraId="28648414" w14:textId="4F541E63" w:rsidR="004F449A" w:rsidRPr="004C0417" w:rsidRDefault="00C30093" w:rsidP="00BA575B">
      <w:pPr>
        <w:numPr>
          <w:ilvl w:val="0"/>
          <w:numId w:val="2"/>
        </w:numPr>
        <w:spacing w:after="11" w:line="360" w:lineRule="auto"/>
        <w:ind w:hanging="457"/>
        <w:jc w:val="both"/>
        <w:rPr>
          <w:rFonts w:ascii="Times New Roman" w:hAnsi="Times New Roman" w:cs="Times New Roman"/>
          <w:sz w:val="28"/>
          <w:szCs w:val="28"/>
        </w:rPr>
      </w:pPr>
      <w:r w:rsidRPr="004C0417">
        <w:rPr>
          <w:rFonts w:ascii="Times New Roman" w:eastAsia="Arial" w:hAnsi="Times New Roman" w:cs="Times New Roman"/>
          <w:color w:val="111826"/>
          <w:sz w:val="28"/>
          <w:szCs w:val="28"/>
        </w:rPr>
        <w:t xml:space="preserve">Анализ отзывов </w:t>
      </w:r>
      <w:r w:rsidRPr="004C0417">
        <w:rPr>
          <w:rFonts w:ascii="Times New Roman" w:eastAsia="Arial" w:hAnsi="Times New Roman" w:cs="Times New Roman"/>
          <w:color w:val="374051"/>
          <w:sz w:val="28"/>
          <w:szCs w:val="28"/>
        </w:rPr>
        <w:t>: ИИ может автоматически обрабатывать тысячи отзывов о гостиницах, ресторанах и достопримечательностях, выявляя основные проблемы и помогая бизнесу улучшать свои услуги.</w:t>
      </w:r>
    </w:p>
    <w:p w14:paraId="332BA971" w14:textId="77777777" w:rsidR="004F449A" w:rsidRPr="00C35CB2" w:rsidRDefault="00C30093" w:rsidP="00EF210D">
      <w:pPr>
        <w:spacing w:after="35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CB2">
        <w:rPr>
          <w:rFonts w:ascii="Times New Roman" w:eastAsia="Arial" w:hAnsi="Times New Roman" w:cs="Times New Roman"/>
          <w:color w:val="374051"/>
          <w:sz w:val="28"/>
          <w:szCs w:val="28"/>
        </w:rPr>
        <w:t xml:space="preserve">Искусственный интеллект совместно с технологиями виртуальной (VR) и дополненной реальности (AR) открывает новые </w:t>
      </w:r>
      <w:r w:rsidRPr="00C35CB2">
        <w:rPr>
          <w:rFonts w:ascii="Times New Roman" w:eastAsia="Arial" w:hAnsi="Times New Roman" w:cs="Times New Roman"/>
          <w:color w:val="374051"/>
          <w:sz w:val="28"/>
          <w:szCs w:val="28"/>
        </w:rPr>
        <w:lastRenderedPageBreak/>
        <w:t xml:space="preserve">горизонты для культурного туризма. Теперь путешественники могут "посетить" исторические места, не покидая дома, или получить более глубокое понимание того, что они видят во время реального путешествия. </w:t>
      </w:r>
    </w:p>
    <w:p w14:paraId="2D10140B" w14:textId="77777777" w:rsidR="004F449A" w:rsidRPr="00C35CB2" w:rsidRDefault="00C30093" w:rsidP="00BA575B">
      <w:pPr>
        <w:numPr>
          <w:ilvl w:val="0"/>
          <w:numId w:val="3"/>
        </w:numPr>
        <w:spacing w:after="40" w:line="360" w:lineRule="auto"/>
        <w:ind w:hanging="457"/>
        <w:jc w:val="both"/>
        <w:rPr>
          <w:rFonts w:ascii="Times New Roman" w:hAnsi="Times New Roman" w:cs="Times New Roman"/>
          <w:sz w:val="28"/>
          <w:szCs w:val="28"/>
        </w:rPr>
      </w:pPr>
      <w:r w:rsidRPr="00C35CB2">
        <w:rPr>
          <w:rFonts w:ascii="Times New Roman" w:eastAsia="Arial" w:hAnsi="Times New Roman" w:cs="Times New Roman"/>
          <w:color w:val="111826"/>
          <w:sz w:val="28"/>
          <w:szCs w:val="28"/>
        </w:rPr>
        <w:t xml:space="preserve">Виртуальные туры </w:t>
      </w:r>
      <w:r w:rsidRPr="00C35CB2">
        <w:rPr>
          <w:rFonts w:ascii="Times New Roman" w:eastAsia="Arial" w:hAnsi="Times New Roman" w:cs="Times New Roman"/>
          <w:color w:val="374051"/>
          <w:sz w:val="28"/>
          <w:szCs w:val="28"/>
        </w:rPr>
        <w:t xml:space="preserve">: Музеи, дворцы и природные заповедники предлагают </w:t>
      </w:r>
      <w:r w:rsidRPr="00C35CB2">
        <w:rPr>
          <w:rFonts w:ascii="Times New Roman" w:eastAsia="Arial" w:hAnsi="Times New Roman" w:cs="Times New Roman"/>
          <w:color w:val="374051"/>
          <w:sz w:val="28"/>
          <w:szCs w:val="28"/>
        </w:rPr>
        <w:t>онлайн-экскурсии, где ИИ может выступать в роли гида, адаптируя информацию под возраст и интересы пользователя.</w:t>
      </w:r>
    </w:p>
    <w:p w14:paraId="5CDDA21E" w14:textId="77777777" w:rsidR="004F449A" w:rsidRPr="00C35CB2" w:rsidRDefault="00C30093" w:rsidP="00BA575B">
      <w:pPr>
        <w:numPr>
          <w:ilvl w:val="0"/>
          <w:numId w:val="3"/>
        </w:numPr>
        <w:spacing w:after="40" w:line="360" w:lineRule="auto"/>
        <w:ind w:hanging="457"/>
        <w:jc w:val="both"/>
        <w:rPr>
          <w:rFonts w:ascii="Times New Roman" w:hAnsi="Times New Roman" w:cs="Times New Roman"/>
          <w:sz w:val="28"/>
          <w:szCs w:val="28"/>
        </w:rPr>
      </w:pPr>
      <w:r w:rsidRPr="00C35CB2">
        <w:rPr>
          <w:rFonts w:ascii="Times New Roman" w:eastAsia="Arial" w:hAnsi="Times New Roman" w:cs="Times New Roman"/>
          <w:color w:val="111826"/>
          <w:sz w:val="28"/>
          <w:szCs w:val="28"/>
        </w:rPr>
        <w:t xml:space="preserve">Интерактивные карты </w:t>
      </w:r>
      <w:r w:rsidRPr="00C35CB2">
        <w:rPr>
          <w:rFonts w:ascii="Times New Roman" w:eastAsia="Arial" w:hAnsi="Times New Roman" w:cs="Times New Roman"/>
          <w:color w:val="374051"/>
          <w:sz w:val="28"/>
          <w:szCs w:val="28"/>
        </w:rPr>
        <w:t>: AR-приложения позволяют туристам получать дополнительную информацию о достопримечательностях прямо через экран смартфона. Например, при наведении камеры на статую можно узнать её историю или увидеть, как она выглядела в разные эпохи.</w:t>
      </w:r>
    </w:p>
    <w:p w14:paraId="405813BF" w14:textId="77777777" w:rsidR="00EF210D" w:rsidRPr="00EF210D" w:rsidRDefault="00C30093" w:rsidP="00EF210D">
      <w:pPr>
        <w:numPr>
          <w:ilvl w:val="0"/>
          <w:numId w:val="3"/>
        </w:numPr>
        <w:spacing w:after="11" w:line="360" w:lineRule="auto"/>
        <w:ind w:hanging="457"/>
        <w:jc w:val="both"/>
        <w:rPr>
          <w:rFonts w:ascii="Times New Roman" w:hAnsi="Times New Roman" w:cs="Times New Roman"/>
          <w:sz w:val="28"/>
          <w:szCs w:val="28"/>
        </w:rPr>
      </w:pPr>
      <w:r w:rsidRPr="00C35CB2">
        <w:rPr>
          <w:rFonts w:ascii="Times New Roman" w:eastAsia="Arial" w:hAnsi="Times New Roman" w:cs="Times New Roman"/>
          <w:color w:val="111826"/>
          <w:sz w:val="28"/>
          <w:szCs w:val="28"/>
        </w:rPr>
        <w:t xml:space="preserve">Игровые элементы </w:t>
      </w:r>
      <w:r w:rsidRPr="00C35CB2">
        <w:rPr>
          <w:rFonts w:ascii="Times New Roman" w:eastAsia="Arial" w:hAnsi="Times New Roman" w:cs="Times New Roman"/>
          <w:color w:val="374051"/>
          <w:sz w:val="28"/>
          <w:szCs w:val="28"/>
        </w:rPr>
        <w:t>: Некоторые города внедряют интерактивные квесты, которые превращают прогулку по городу в увлекательное приключение с использованием GPS и ИИ.</w:t>
      </w:r>
    </w:p>
    <w:p w14:paraId="7A31B65C" w14:textId="0DFA677F" w:rsidR="004F449A" w:rsidRPr="00EF210D" w:rsidRDefault="00C30093" w:rsidP="00EF210D">
      <w:pPr>
        <w:spacing w:after="11" w:line="360" w:lineRule="auto"/>
        <w:ind w:left="18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10D">
        <w:rPr>
          <w:rFonts w:ascii="Times New Roman" w:hAnsi="Times New Roman" w:cs="Times New Roman"/>
          <w:color w:val="374051"/>
          <w:sz w:val="28"/>
          <w:szCs w:val="28"/>
        </w:rPr>
        <w:t xml:space="preserve">ИИ также помогает туристическим компаниям лучше прогнозировать спрос и оптимизировать цены. Это достигается за счет анализа множества факторов, таких как сезонность, текущие тренды, экономическая ситуация и даже погодные условия. </w:t>
      </w:r>
    </w:p>
    <w:p w14:paraId="602DCE39" w14:textId="77777777" w:rsidR="004F449A" w:rsidRPr="00EA5FC5" w:rsidRDefault="00C30093" w:rsidP="00BA575B">
      <w:pPr>
        <w:numPr>
          <w:ilvl w:val="0"/>
          <w:numId w:val="4"/>
        </w:numPr>
        <w:spacing w:after="39" w:line="360" w:lineRule="auto"/>
        <w:ind w:hanging="457"/>
        <w:jc w:val="both"/>
        <w:rPr>
          <w:rFonts w:ascii="Times New Roman" w:hAnsi="Times New Roman" w:cs="Times New Roman"/>
          <w:sz w:val="28"/>
          <w:szCs w:val="28"/>
        </w:rPr>
      </w:pPr>
      <w:r w:rsidRPr="00EA5FC5">
        <w:rPr>
          <w:rFonts w:ascii="Times New Roman" w:eastAsia="Arial" w:hAnsi="Times New Roman" w:cs="Times New Roman"/>
          <w:color w:val="111826"/>
          <w:sz w:val="28"/>
          <w:szCs w:val="28"/>
        </w:rPr>
        <w:t>Д</w:t>
      </w:r>
      <w:r w:rsidRPr="00EA5FC5">
        <w:rPr>
          <w:rFonts w:ascii="Times New Roman" w:eastAsia="Arial" w:hAnsi="Times New Roman" w:cs="Times New Roman"/>
          <w:color w:val="111826"/>
          <w:sz w:val="28"/>
          <w:szCs w:val="28"/>
        </w:rPr>
        <w:t xml:space="preserve">инамическое ценообразование </w:t>
      </w:r>
      <w:r w:rsidRPr="00EA5FC5">
        <w:rPr>
          <w:rFonts w:ascii="Times New Roman" w:eastAsia="Arial" w:hAnsi="Times New Roman" w:cs="Times New Roman"/>
          <w:color w:val="374051"/>
          <w:sz w:val="28"/>
          <w:szCs w:val="28"/>
        </w:rPr>
        <w:t>: Авиакомпании и отели могут менять стоимость билетов и номеров в зависимости от уровня спроса, времени года и других параметров.</w:t>
      </w:r>
    </w:p>
    <w:p w14:paraId="5767E245" w14:textId="77777777" w:rsidR="00EF210D" w:rsidRPr="00EF210D" w:rsidRDefault="00C30093" w:rsidP="00EF210D">
      <w:pPr>
        <w:numPr>
          <w:ilvl w:val="0"/>
          <w:numId w:val="4"/>
        </w:numPr>
        <w:spacing w:after="11" w:line="360" w:lineRule="auto"/>
        <w:ind w:hanging="457"/>
        <w:jc w:val="both"/>
        <w:rPr>
          <w:rFonts w:ascii="Times New Roman" w:hAnsi="Times New Roman" w:cs="Times New Roman"/>
          <w:sz w:val="28"/>
          <w:szCs w:val="28"/>
        </w:rPr>
      </w:pPr>
      <w:r w:rsidRPr="00EA5FC5">
        <w:rPr>
          <w:rFonts w:ascii="Times New Roman" w:eastAsia="Arial" w:hAnsi="Times New Roman" w:cs="Times New Roman"/>
          <w:color w:val="111826"/>
          <w:sz w:val="28"/>
          <w:szCs w:val="28"/>
        </w:rPr>
        <w:lastRenderedPageBreak/>
        <w:t xml:space="preserve">Прогнозирование популярности направлений </w:t>
      </w:r>
      <w:r w:rsidRPr="00EA5FC5">
        <w:rPr>
          <w:rFonts w:ascii="Times New Roman" w:eastAsia="Arial" w:hAnsi="Times New Roman" w:cs="Times New Roman"/>
          <w:color w:val="374051"/>
          <w:sz w:val="28"/>
          <w:szCs w:val="28"/>
        </w:rPr>
        <w:t>: Благодаря анализу социальных сетей и новостных источников, компании могут заранее подготовиться к увеличению потока туристов в конкретные регионы.</w:t>
      </w:r>
    </w:p>
    <w:p w14:paraId="1B02963C" w14:textId="41AE510B" w:rsidR="004F449A" w:rsidRPr="00EF210D" w:rsidRDefault="00C30093" w:rsidP="00EF210D">
      <w:pPr>
        <w:spacing w:after="11" w:line="360" w:lineRule="auto"/>
        <w:ind w:left="18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10D">
        <w:rPr>
          <w:rFonts w:ascii="Times New Roman" w:hAnsi="Times New Roman" w:cs="Times New Roman"/>
          <w:color w:val="374051"/>
          <w:sz w:val="28"/>
          <w:szCs w:val="28"/>
        </w:rPr>
        <w:t xml:space="preserve">Экологический туризм становится всё более важным направлением, и здесь ИИ также может сыграть свою роль. Технологии помогают минимизировать негативное воздействие массового туризма на окружающую среду: </w:t>
      </w:r>
    </w:p>
    <w:p w14:paraId="4D4A4AD9" w14:textId="77777777" w:rsidR="004F449A" w:rsidRPr="00CC13B8" w:rsidRDefault="00C30093" w:rsidP="00BA575B">
      <w:pPr>
        <w:numPr>
          <w:ilvl w:val="0"/>
          <w:numId w:val="5"/>
        </w:numPr>
        <w:spacing w:after="39" w:line="360" w:lineRule="auto"/>
        <w:ind w:hanging="457"/>
        <w:jc w:val="both"/>
        <w:rPr>
          <w:rFonts w:ascii="Times New Roman" w:hAnsi="Times New Roman" w:cs="Times New Roman"/>
          <w:sz w:val="28"/>
          <w:szCs w:val="28"/>
        </w:rPr>
      </w:pPr>
      <w:r w:rsidRPr="00CC13B8">
        <w:rPr>
          <w:rFonts w:ascii="Times New Roman" w:eastAsia="Arial" w:hAnsi="Times New Roman" w:cs="Times New Roman"/>
          <w:color w:val="111826"/>
          <w:sz w:val="28"/>
          <w:szCs w:val="28"/>
        </w:rPr>
        <w:t>М</w:t>
      </w:r>
      <w:r w:rsidRPr="00CC13B8">
        <w:rPr>
          <w:rFonts w:ascii="Times New Roman" w:eastAsia="Arial" w:hAnsi="Times New Roman" w:cs="Times New Roman"/>
          <w:color w:val="111826"/>
          <w:sz w:val="28"/>
          <w:szCs w:val="28"/>
        </w:rPr>
        <w:t xml:space="preserve">ониторинг загрязнения </w:t>
      </w:r>
      <w:r w:rsidRPr="00CC13B8">
        <w:rPr>
          <w:rFonts w:ascii="Times New Roman" w:eastAsia="Arial" w:hAnsi="Times New Roman" w:cs="Times New Roman"/>
          <w:color w:val="374051"/>
          <w:sz w:val="28"/>
          <w:szCs w:val="28"/>
        </w:rPr>
        <w:t>: ИИ анализирует данные о состоянии воздуха, воды и почвы в популярных туристических зонах, помогая контролировать их сохранность.</w:t>
      </w:r>
    </w:p>
    <w:p w14:paraId="36263283" w14:textId="77777777" w:rsidR="004F449A" w:rsidRPr="00CC13B8" w:rsidRDefault="00C30093" w:rsidP="00BA575B">
      <w:pPr>
        <w:numPr>
          <w:ilvl w:val="0"/>
          <w:numId w:val="5"/>
        </w:numPr>
        <w:spacing w:after="39" w:line="360" w:lineRule="auto"/>
        <w:ind w:hanging="457"/>
        <w:jc w:val="both"/>
        <w:rPr>
          <w:rFonts w:ascii="Times New Roman" w:hAnsi="Times New Roman" w:cs="Times New Roman"/>
          <w:sz w:val="28"/>
          <w:szCs w:val="28"/>
        </w:rPr>
      </w:pPr>
      <w:r w:rsidRPr="00CC13B8">
        <w:rPr>
          <w:rFonts w:ascii="Times New Roman" w:eastAsia="Arial" w:hAnsi="Times New Roman" w:cs="Times New Roman"/>
          <w:color w:val="111826"/>
          <w:sz w:val="28"/>
          <w:szCs w:val="28"/>
        </w:rPr>
        <w:t xml:space="preserve">Энергоэффективные решения </w:t>
      </w:r>
      <w:r w:rsidRPr="00CC13B8">
        <w:rPr>
          <w:rFonts w:ascii="Times New Roman" w:eastAsia="Arial" w:hAnsi="Times New Roman" w:cs="Times New Roman"/>
          <w:color w:val="374051"/>
          <w:sz w:val="28"/>
          <w:szCs w:val="28"/>
        </w:rPr>
        <w:t>: Умные системы управления отелями могут оптимизировать использование энергии, воды и других ресурсов, снижая углеродный след.</w:t>
      </w:r>
    </w:p>
    <w:p w14:paraId="4C23D494" w14:textId="77777777" w:rsidR="00EF210D" w:rsidRPr="00EF210D" w:rsidRDefault="00C30093" w:rsidP="00EF210D">
      <w:pPr>
        <w:numPr>
          <w:ilvl w:val="0"/>
          <w:numId w:val="5"/>
        </w:numPr>
        <w:spacing w:after="11" w:line="360" w:lineRule="auto"/>
        <w:ind w:hanging="457"/>
        <w:jc w:val="both"/>
        <w:rPr>
          <w:rFonts w:ascii="Times New Roman" w:hAnsi="Times New Roman" w:cs="Times New Roman"/>
          <w:sz w:val="28"/>
          <w:szCs w:val="28"/>
        </w:rPr>
      </w:pPr>
      <w:r w:rsidRPr="00CC13B8">
        <w:rPr>
          <w:rFonts w:ascii="Times New Roman" w:eastAsia="Arial" w:hAnsi="Times New Roman" w:cs="Times New Roman"/>
          <w:color w:val="111826"/>
          <w:sz w:val="28"/>
          <w:szCs w:val="28"/>
        </w:rPr>
        <w:t xml:space="preserve">Предложение экотуров </w:t>
      </w:r>
      <w:r w:rsidRPr="00CC13B8">
        <w:rPr>
          <w:rFonts w:ascii="Times New Roman" w:eastAsia="Arial" w:hAnsi="Times New Roman" w:cs="Times New Roman"/>
          <w:color w:val="374051"/>
          <w:sz w:val="28"/>
          <w:szCs w:val="28"/>
        </w:rPr>
        <w:t>: На основе анализа запросов пользователей ИИ может формировать специальные маршруты, ориентированные на экологичное путешествие.</w:t>
      </w:r>
    </w:p>
    <w:p w14:paraId="60554E61" w14:textId="44214A15" w:rsidR="004F449A" w:rsidRPr="00EF210D" w:rsidRDefault="00C30093" w:rsidP="00EF210D">
      <w:pPr>
        <w:spacing w:after="11" w:line="360" w:lineRule="auto"/>
        <w:ind w:left="18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10D">
        <w:rPr>
          <w:rFonts w:ascii="Times New Roman" w:eastAsia="Arial" w:hAnsi="Times New Roman" w:cs="Times New Roman"/>
          <w:color w:val="374051"/>
          <w:sz w:val="28"/>
          <w:szCs w:val="28"/>
        </w:rPr>
        <w:t xml:space="preserve">С развитием технологий роль искусственного интеллекта в туризме будет только расти. Вот некоторые возможные направления будущего: </w:t>
      </w:r>
    </w:p>
    <w:p w14:paraId="43ACBEEC" w14:textId="77777777" w:rsidR="004F449A" w:rsidRPr="004C125D" w:rsidRDefault="00C30093" w:rsidP="00BA575B">
      <w:pPr>
        <w:numPr>
          <w:ilvl w:val="0"/>
          <w:numId w:val="6"/>
        </w:numPr>
        <w:spacing w:after="0" w:line="360" w:lineRule="auto"/>
        <w:ind w:hanging="457"/>
        <w:jc w:val="both"/>
        <w:rPr>
          <w:rFonts w:ascii="Times New Roman" w:hAnsi="Times New Roman" w:cs="Times New Roman"/>
          <w:sz w:val="28"/>
          <w:szCs w:val="28"/>
        </w:rPr>
      </w:pPr>
      <w:r w:rsidRPr="004C125D">
        <w:rPr>
          <w:rFonts w:ascii="Times New Roman" w:eastAsia="Arial" w:hAnsi="Times New Roman" w:cs="Times New Roman"/>
          <w:color w:val="111826"/>
          <w:sz w:val="28"/>
          <w:szCs w:val="28"/>
        </w:rPr>
        <w:t xml:space="preserve">Автономные автомобили для трансферов </w:t>
      </w:r>
      <w:r w:rsidRPr="004C125D">
        <w:rPr>
          <w:rFonts w:ascii="Times New Roman" w:eastAsia="Arial" w:hAnsi="Times New Roman" w:cs="Times New Roman"/>
          <w:color w:val="374051"/>
          <w:sz w:val="28"/>
          <w:szCs w:val="28"/>
        </w:rPr>
        <w:t xml:space="preserve">: </w:t>
      </w:r>
    </w:p>
    <w:p w14:paraId="55253BD9" w14:textId="77777777" w:rsidR="004F449A" w:rsidRPr="004C125D" w:rsidRDefault="00C30093" w:rsidP="00BA575B">
      <w:pPr>
        <w:spacing w:after="40" w:line="360" w:lineRule="auto"/>
        <w:ind w:left="668" w:hanging="10"/>
        <w:jc w:val="both"/>
        <w:rPr>
          <w:rFonts w:ascii="Times New Roman" w:hAnsi="Times New Roman" w:cs="Times New Roman"/>
          <w:sz w:val="28"/>
          <w:szCs w:val="28"/>
        </w:rPr>
      </w:pPr>
      <w:r w:rsidRPr="004C125D">
        <w:rPr>
          <w:rFonts w:ascii="Times New Roman" w:eastAsia="Arial" w:hAnsi="Times New Roman" w:cs="Times New Roman"/>
          <w:color w:val="374051"/>
          <w:sz w:val="28"/>
          <w:szCs w:val="28"/>
        </w:rPr>
        <w:t>Самоуправляемые такси и автобусы могут стать стандартом для перемещения туристов внутри городов.</w:t>
      </w:r>
    </w:p>
    <w:p w14:paraId="1075E50D" w14:textId="77777777" w:rsidR="004F449A" w:rsidRPr="004C125D" w:rsidRDefault="00C30093" w:rsidP="00BA575B">
      <w:pPr>
        <w:numPr>
          <w:ilvl w:val="0"/>
          <w:numId w:val="6"/>
        </w:numPr>
        <w:spacing w:after="40" w:line="360" w:lineRule="auto"/>
        <w:ind w:hanging="457"/>
        <w:jc w:val="both"/>
        <w:rPr>
          <w:rFonts w:ascii="Times New Roman" w:hAnsi="Times New Roman" w:cs="Times New Roman"/>
          <w:sz w:val="28"/>
          <w:szCs w:val="28"/>
        </w:rPr>
      </w:pPr>
      <w:r w:rsidRPr="004C125D">
        <w:rPr>
          <w:rFonts w:ascii="Times New Roman" w:eastAsia="Arial" w:hAnsi="Times New Roman" w:cs="Times New Roman"/>
          <w:color w:val="111826"/>
          <w:sz w:val="28"/>
          <w:szCs w:val="28"/>
        </w:rPr>
        <w:lastRenderedPageBreak/>
        <w:t xml:space="preserve">Умные чемоданы </w:t>
      </w:r>
      <w:r w:rsidRPr="004C125D">
        <w:rPr>
          <w:rFonts w:ascii="Times New Roman" w:eastAsia="Arial" w:hAnsi="Times New Roman" w:cs="Times New Roman"/>
          <w:color w:val="374051"/>
          <w:sz w:val="28"/>
          <w:szCs w:val="28"/>
        </w:rPr>
        <w:t xml:space="preserve">: С помощью ИИ и IoT (интернета вещей), чемоданы смогут </w:t>
      </w:r>
      <w:r w:rsidRPr="004C125D">
        <w:rPr>
          <w:rFonts w:ascii="Times New Roman" w:eastAsia="Arial" w:hAnsi="Times New Roman" w:cs="Times New Roman"/>
          <w:color w:val="374051"/>
          <w:sz w:val="28"/>
          <w:szCs w:val="28"/>
        </w:rPr>
        <w:t>самостоятельно находить владельца, оптимизировать упаковку и предупреждать о забытых вещах.</w:t>
      </w:r>
    </w:p>
    <w:p w14:paraId="771FDFFF" w14:textId="77777777" w:rsidR="00EF210D" w:rsidRPr="00EF210D" w:rsidRDefault="00C30093" w:rsidP="00EF210D">
      <w:pPr>
        <w:numPr>
          <w:ilvl w:val="0"/>
          <w:numId w:val="6"/>
        </w:numPr>
        <w:spacing w:after="11" w:line="360" w:lineRule="auto"/>
        <w:ind w:hanging="457"/>
        <w:jc w:val="both"/>
        <w:rPr>
          <w:rFonts w:ascii="Times New Roman" w:hAnsi="Times New Roman" w:cs="Times New Roman"/>
          <w:sz w:val="28"/>
          <w:szCs w:val="28"/>
        </w:rPr>
      </w:pPr>
      <w:r w:rsidRPr="004C125D">
        <w:rPr>
          <w:rFonts w:ascii="Times New Roman" w:eastAsia="Arial" w:hAnsi="Times New Roman" w:cs="Times New Roman"/>
          <w:color w:val="111826"/>
          <w:sz w:val="28"/>
          <w:szCs w:val="28"/>
        </w:rPr>
        <w:t xml:space="preserve">Голограммы гидов </w:t>
      </w:r>
      <w:r w:rsidRPr="004C125D">
        <w:rPr>
          <w:rFonts w:ascii="Times New Roman" w:eastAsia="Arial" w:hAnsi="Times New Roman" w:cs="Times New Roman"/>
          <w:color w:val="374051"/>
          <w:sz w:val="28"/>
          <w:szCs w:val="28"/>
        </w:rPr>
        <w:t>: Вместо живых экскурсоводов туристы смогут общаться с виртуальными персонажами, которые будут рассказывать о достопримечательностях на любом языке.</w:t>
      </w:r>
    </w:p>
    <w:p w14:paraId="35C7E73F" w14:textId="13FD4A81" w:rsidR="004F449A" w:rsidRPr="00EF210D" w:rsidRDefault="00C30093" w:rsidP="00EF210D">
      <w:pPr>
        <w:spacing w:after="11" w:line="360" w:lineRule="auto"/>
        <w:ind w:left="20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10D">
        <w:rPr>
          <w:rFonts w:ascii="Times New Roman" w:eastAsia="Arial" w:hAnsi="Times New Roman" w:cs="Times New Roman"/>
          <w:color w:val="374051"/>
          <w:sz w:val="28"/>
          <w:szCs w:val="28"/>
        </w:rPr>
        <w:t>Искусственный интеллект кардинально меняет ландшафт туристической индустрии, делая путешествия более удобными, доступными и персонализированными. При этом технологии не заменяют человеческий фактор, а дополняют его, предоставляя новые инструменты для создания незабываемых впечатлений. Будущее туризма — это гармоничное сочетание технологий и человеческого опыта, где каждый путешественник сможет найти именно то, что ему нужно.</w:t>
      </w:r>
    </w:p>
    <w:p w14:paraId="50FF380C" w14:textId="01F5BF9F" w:rsidR="004F449A" w:rsidRPr="009F1F9F" w:rsidRDefault="00C30093" w:rsidP="00BA575B">
      <w:pPr>
        <w:pStyle w:val="1"/>
        <w:numPr>
          <w:ilvl w:val="0"/>
          <w:numId w:val="0"/>
        </w:numPr>
        <w:spacing w:line="360" w:lineRule="auto"/>
        <w:ind w:left="-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1F9F">
        <w:rPr>
          <w:rFonts w:ascii="Times New Roman" w:hAnsi="Times New Roman" w:cs="Times New Roman"/>
          <w:bCs/>
          <w:sz w:val="28"/>
          <w:szCs w:val="28"/>
        </w:rPr>
        <w:t>Список использованной литературы</w:t>
      </w:r>
    </w:p>
    <w:p w14:paraId="6A160E3B" w14:textId="77777777" w:rsidR="004F449A" w:rsidRPr="00C45ECF" w:rsidRDefault="00C30093" w:rsidP="00BA575B">
      <w:pPr>
        <w:numPr>
          <w:ilvl w:val="0"/>
          <w:numId w:val="7"/>
        </w:numPr>
        <w:spacing w:after="0" w:line="360" w:lineRule="auto"/>
        <w:ind w:hanging="457"/>
        <w:jc w:val="both"/>
        <w:rPr>
          <w:rFonts w:ascii="Times New Roman" w:hAnsi="Times New Roman" w:cs="Times New Roman"/>
          <w:sz w:val="28"/>
          <w:szCs w:val="28"/>
        </w:rPr>
      </w:pPr>
      <w:r w:rsidRPr="00C45ECF">
        <w:rPr>
          <w:rFonts w:ascii="Times New Roman" w:eastAsia="Arial" w:hAnsi="Times New Roman" w:cs="Times New Roman"/>
          <w:color w:val="111826"/>
          <w:sz w:val="28"/>
          <w:szCs w:val="28"/>
        </w:rPr>
        <w:t xml:space="preserve">World Tourism Organization (UNWTO). </w:t>
      </w:r>
      <w:r w:rsidRPr="00C45ECF">
        <w:rPr>
          <w:rFonts w:ascii="Times New Roman" w:eastAsia="Arial" w:hAnsi="Times New Roman" w:cs="Times New Roman"/>
          <w:color w:val="374051"/>
          <w:sz w:val="28"/>
          <w:szCs w:val="28"/>
        </w:rPr>
        <w:t xml:space="preserve"> Global Report on Smart </w:t>
      </w:r>
    </w:p>
    <w:p w14:paraId="33AE4E85" w14:textId="1BB32050" w:rsidR="004F449A" w:rsidRPr="00C45ECF" w:rsidRDefault="00C30093" w:rsidP="00BA575B">
      <w:pPr>
        <w:spacing w:after="0" w:line="360" w:lineRule="auto"/>
        <w:ind w:left="668" w:hanging="10"/>
        <w:jc w:val="both"/>
        <w:rPr>
          <w:rFonts w:ascii="Times New Roman" w:hAnsi="Times New Roman" w:cs="Times New Roman"/>
          <w:sz w:val="28"/>
          <w:szCs w:val="28"/>
        </w:rPr>
      </w:pPr>
      <w:r w:rsidRPr="00C45ECF">
        <w:rPr>
          <w:rFonts w:ascii="Times New Roman" w:eastAsia="Arial" w:hAnsi="Times New Roman" w:cs="Times New Roman"/>
          <w:color w:val="374051"/>
          <w:sz w:val="28"/>
          <w:szCs w:val="28"/>
        </w:rPr>
        <w:t>Destinations.  2021.</w:t>
      </w:r>
      <w:r w:rsidR="00C45ECF">
        <w:rPr>
          <w:rFonts w:ascii="Times New Roman" w:eastAsia="Arial" w:hAnsi="Times New Roman" w:cs="Times New Roman"/>
          <w:color w:val="374051"/>
          <w:sz w:val="28"/>
          <w:szCs w:val="28"/>
          <w:lang w:val="ru-RU"/>
        </w:rPr>
        <w:t xml:space="preserve"> </w:t>
      </w:r>
      <w:r w:rsidRPr="00C45ECF">
        <w:rPr>
          <w:rFonts w:ascii="Times New Roman" w:eastAsia="Arial" w:hAnsi="Times New Roman" w:cs="Times New Roman"/>
          <w:color w:val="374051"/>
          <w:sz w:val="28"/>
          <w:szCs w:val="28"/>
        </w:rPr>
        <w:t xml:space="preserve">Доступно по ссылке: </w:t>
      </w:r>
      <w:r w:rsidRPr="00C45ECF">
        <w:rPr>
          <w:rFonts w:ascii="Times New Roman" w:eastAsia="Arial" w:hAnsi="Times New Roman" w:cs="Times New Roman"/>
          <w:color w:val="111826"/>
          <w:sz w:val="28"/>
          <w:szCs w:val="28"/>
          <w:u w:val="single" w:color="111826"/>
        </w:rPr>
        <w:t xml:space="preserve">https://www.unwto.org </w:t>
      </w:r>
      <w:r w:rsidRPr="00C45ECF">
        <w:rPr>
          <w:rFonts w:ascii="Times New Roman" w:eastAsia="Arial" w:hAnsi="Times New Roman" w:cs="Times New Roman"/>
          <w:color w:val="374051"/>
          <w:sz w:val="28"/>
          <w:szCs w:val="28"/>
        </w:rPr>
        <w:t xml:space="preserve"> </w:t>
      </w:r>
    </w:p>
    <w:p w14:paraId="41071610" w14:textId="77777777" w:rsidR="004F449A" w:rsidRPr="00C45ECF" w:rsidRDefault="00C30093" w:rsidP="00BA575B">
      <w:pPr>
        <w:numPr>
          <w:ilvl w:val="0"/>
          <w:numId w:val="7"/>
        </w:numPr>
        <w:spacing w:after="0" w:line="360" w:lineRule="auto"/>
        <w:ind w:hanging="457"/>
        <w:jc w:val="both"/>
        <w:rPr>
          <w:rFonts w:ascii="Times New Roman" w:hAnsi="Times New Roman" w:cs="Times New Roman"/>
          <w:sz w:val="28"/>
          <w:szCs w:val="28"/>
        </w:rPr>
      </w:pPr>
      <w:r w:rsidRPr="00C45ECF">
        <w:rPr>
          <w:rFonts w:ascii="Times New Roman" w:eastAsia="Arial" w:hAnsi="Times New Roman" w:cs="Times New Roman"/>
          <w:color w:val="111826"/>
          <w:sz w:val="28"/>
          <w:szCs w:val="28"/>
        </w:rPr>
        <w:t xml:space="preserve">Statista Research Department. </w:t>
      </w:r>
      <w:r w:rsidRPr="00C45ECF">
        <w:rPr>
          <w:rFonts w:ascii="Times New Roman" w:eastAsia="Arial" w:hAnsi="Times New Roman" w:cs="Times New Roman"/>
          <w:color w:val="374051"/>
          <w:sz w:val="28"/>
          <w:szCs w:val="28"/>
        </w:rPr>
        <w:t xml:space="preserve"> Artificial Intelligence in Travel and </w:t>
      </w:r>
    </w:p>
    <w:p w14:paraId="67D21616" w14:textId="1C8C37F9" w:rsidR="004F449A" w:rsidRPr="00C45ECF" w:rsidRDefault="00C30093" w:rsidP="00BA575B">
      <w:pPr>
        <w:spacing w:after="0" w:line="360" w:lineRule="auto"/>
        <w:ind w:left="668" w:hanging="10"/>
        <w:jc w:val="both"/>
        <w:rPr>
          <w:rFonts w:ascii="Times New Roman" w:hAnsi="Times New Roman" w:cs="Times New Roman"/>
          <w:sz w:val="28"/>
          <w:szCs w:val="28"/>
        </w:rPr>
      </w:pPr>
      <w:r w:rsidRPr="00C45ECF">
        <w:rPr>
          <w:rFonts w:ascii="Times New Roman" w:eastAsia="Arial" w:hAnsi="Times New Roman" w:cs="Times New Roman"/>
          <w:color w:val="374051"/>
          <w:sz w:val="28"/>
          <w:szCs w:val="28"/>
        </w:rPr>
        <w:t>Tourism Industry.  2022.</w:t>
      </w:r>
      <w:r w:rsidR="00C45ECF">
        <w:rPr>
          <w:rFonts w:ascii="Times New Roman" w:eastAsia="Arial" w:hAnsi="Times New Roman" w:cs="Times New Roman"/>
          <w:color w:val="374051"/>
          <w:sz w:val="28"/>
          <w:szCs w:val="28"/>
          <w:lang w:val="ru-RU"/>
        </w:rPr>
        <w:t xml:space="preserve"> </w:t>
      </w:r>
      <w:r w:rsidRPr="00C45ECF">
        <w:rPr>
          <w:rFonts w:ascii="Times New Roman" w:eastAsia="Arial" w:hAnsi="Times New Roman" w:cs="Times New Roman"/>
          <w:color w:val="374051"/>
          <w:sz w:val="28"/>
          <w:szCs w:val="28"/>
        </w:rPr>
        <w:t xml:space="preserve">Доступно по ссылке: </w:t>
      </w:r>
      <w:r w:rsidRPr="00C45ECF">
        <w:rPr>
          <w:rFonts w:ascii="Times New Roman" w:eastAsia="Arial" w:hAnsi="Times New Roman" w:cs="Times New Roman"/>
          <w:color w:val="111826"/>
          <w:sz w:val="28"/>
          <w:szCs w:val="28"/>
          <w:u w:val="single" w:color="111826"/>
        </w:rPr>
        <w:t xml:space="preserve">https://www.statista.com </w:t>
      </w:r>
      <w:r w:rsidRPr="00C45ECF">
        <w:rPr>
          <w:rFonts w:ascii="Times New Roman" w:eastAsia="Arial" w:hAnsi="Times New Roman" w:cs="Times New Roman"/>
          <w:color w:val="374051"/>
          <w:sz w:val="28"/>
          <w:szCs w:val="28"/>
        </w:rPr>
        <w:t xml:space="preserve"> </w:t>
      </w:r>
    </w:p>
    <w:p w14:paraId="616B2980" w14:textId="16818BF8" w:rsidR="004F449A" w:rsidRPr="00C45ECF" w:rsidRDefault="00C30093" w:rsidP="00BA575B">
      <w:pPr>
        <w:numPr>
          <w:ilvl w:val="0"/>
          <w:numId w:val="7"/>
        </w:numPr>
        <w:spacing w:after="0" w:line="360" w:lineRule="auto"/>
        <w:ind w:hanging="457"/>
        <w:jc w:val="both"/>
        <w:rPr>
          <w:rFonts w:ascii="Times New Roman" w:hAnsi="Times New Roman" w:cs="Times New Roman"/>
          <w:sz w:val="28"/>
          <w:szCs w:val="28"/>
        </w:rPr>
      </w:pPr>
      <w:r w:rsidRPr="00C45ECF">
        <w:rPr>
          <w:rFonts w:ascii="Times New Roman" w:eastAsia="Arial" w:hAnsi="Times New Roman" w:cs="Times New Roman"/>
          <w:color w:val="111826"/>
          <w:sz w:val="28"/>
          <w:szCs w:val="28"/>
        </w:rPr>
        <w:t xml:space="preserve">Google Trends. </w:t>
      </w:r>
      <w:r w:rsidRPr="00C45ECF">
        <w:rPr>
          <w:rFonts w:ascii="Times New Roman" w:eastAsia="Arial" w:hAnsi="Times New Roman" w:cs="Times New Roman"/>
          <w:color w:val="374051"/>
          <w:sz w:val="28"/>
          <w:szCs w:val="28"/>
        </w:rPr>
        <w:t xml:space="preserve"> Travel Technology Trends.  2023.</w:t>
      </w:r>
      <w:r w:rsidR="00C45ECF">
        <w:rPr>
          <w:rFonts w:ascii="Times New Roman" w:eastAsia="Arial" w:hAnsi="Times New Roman" w:cs="Times New Roman"/>
          <w:color w:val="374051"/>
          <w:sz w:val="28"/>
          <w:szCs w:val="28"/>
          <w:lang w:val="ru-RU"/>
        </w:rPr>
        <w:t xml:space="preserve"> </w:t>
      </w:r>
      <w:r w:rsidRPr="00C45ECF">
        <w:rPr>
          <w:rFonts w:ascii="Times New Roman" w:eastAsia="Arial" w:hAnsi="Times New Roman" w:cs="Times New Roman"/>
          <w:color w:val="374051"/>
          <w:sz w:val="28"/>
          <w:szCs w:val="28"/>
        </w:rPr>
        <w:t xml:space="preserve">Доступно по ссылке: </w:t>
      </w:r>
      <w:r w:rsidRPr="00C45ECF">
        <w:rPr>
          <w:rFonts w:ascii="Times New Roman" w:eastAsia="Arial" w:hAnsi="Times New Roman" w:cs="Times New Roman"/>
          <w:color w:val="111826"/>
          <w:sz w:val="28"/>
          <w:szCs w:val="28"/>
          <w:u w:val="single" w:color="111826"/>
        </w:rPr>
        <w:t xml:space="preserve">https://trends.google.com </w:t>
      </w:r>
      <w:r w:rsidRPr="00C45ECF">
        <w:rPr>
          <w:rFonts w:ascii="Times New Roman" w:eastAsia="Arial" w:hAnsi="Times New Roman" w:cs="Times New Roman"/>
          <w:color w:val="374051"/>
          <w:sz w:val="28"/>
          <w:szCs w:val="28"/>
        </w:rPr>
        <w:t xml:space="preserve"> </w:t>
      </w:r>
    </w:p>
    <w:p w14:paraId="6C0C74EF" w14:textId="44377642" w:rsidR="004F449A" w:rsidRPr="00C45ECF" w:rsidRDefault="00C30093" w:rsidP="00BA575B">
      <w:pPr>
        <w:numPr>
          <w:ilvl w:val="0"/>
          <w:numId w:val="7"/>
        </w:numPr>
        <w:spacing w:after="1" w:line="360" w:lineRule="auto"/>
        <w:ind w:hanging="457"/>
        <w:jc w:val="both"/>
        <w:rPr>
          <w:rFonts w:ascii="Times New Roman" w:hAnsi="Times New Roman" w:cs="Times New Roman"/>
          <w:sz w:val="28"/>
          <w:szCs w:val="28"/>
        </w:rPr>
      </w:pPr>
      <w:r w:rsidRPr="00C45ECF">
        <w:rPr>
          <w:rFonts w:ascii="Times New Roman" w:eastAsia="Arial" w:hAnsi="Times New Roman" w:cs="Times New Roman"/>
          <w:color w:val="111826"/>
          <w:sz w:val="28"/>
          <w:szCs w:val="28"/>
        </w:rPr>
        <w:t xml:space="preserve">Booking.com Blog. </w:t>
      </w:r>
      <w:r w:rsidRPr="00C45ECF">
        <w:rPr>
          <w:rFonts w:ascii="Times New Roman" w:eastAsia="Arial" w:hAnsi="Times New Roman" w:cs="Times New Roman"/>
          <w:color w:val="374051"/>
          <w:sz w:val="28"/>
          <w:szCs w:val="28"/>
        </w:rPr>
        <w:t xml:space="preserve"> How AI is Transforming the Travel Experience.  2022.</w:t>
      </w:r>
      <w:r w:rsidR="00C45ECF">
        <w:rPr>
          <w:rFonts w:ascii="Times New Roman" w:eastAsia="Arial" w:hAnsi="Times New Roman" w:cs="Times New Roman"/>
          <w:color w:val="374051"/>
          <w:sz w:val="28"/>
          <w:szCs w:val="28"/>
          <w:lang w:val="ru-RU"/>
        </w:rPr>
        <w:t xml:space="preserve"> </w:t>
      </w:r>
      <w:r w:rsidRPr="00C45ECF">
        <w:rPr>
          <w:rFonts w:ascii="Times New Roman" w:eastAsia="Arial" w:hAnsi="Times New Roman" w:cs="Times New Roman"/>
          <w:color w:val="374051"/>
          <w:sz w:val="28"/>
          <w:szCs w:val="28"/>
        </w:rPr>
        <w:t xml:space="preserve">Доступно по ссылке: </w:t>
      </w:r>
      <w:r w:rsidRPr="00C45ECF">
        <w:rPr>
          <w:rFonts w:ascii="Times New Roman" w:eastAsia="Arial" w:hAnsi="Times New Roman" w:cs="Times New Roman"/>
          <w:color w:val="111826"/>
          <w:sz w:val="28"/>
          <w:szCs w:val="28"/>
          <w:u w:val="single" w:color="111826"/>
        </w:rPr>
        <w:t xml:space="preserve">https://blog.booking.com </w:t>
      </w:r>
      <w:r w:rsidRPr="00C45ECF">
        <w:rPr>
          <w:rFonts w:ascii="Times New Roman" w:eastAsia="Arial" w:hAnsi="Times New Roman" w:cs="Times New Roman"/>
          <w:color w:val="374051"/>
          <w:sz w:val="28"/>
          <w:szCs w:val="28"/>
        </w:rPr>
        <w:t xml:space="preserve"> </w:t>
      </w:r>
    </w:p>
    <w:p w14:paraId="34EED735" w14:textId="77777777" w:rsidR="004F449A" w:rsidRPr="00C45ECF" w:rsidRDefault="00C30093" w:rsidP="00BA575B">
      <w:pPr>
        <w:numPr>
          <w:ilvl w:val="0"/>
          <w:numId w:val="7"/>
        </w:numPr>
        <w:spacing w:after="1" w:line="360" w:lineRule="auto"/>
        <w:ind w:hanging="457"/>
        <w:jc w:val="both"/>
        <w:rPr>
          <w:rFonts w:ascii="Times New Roman" w:hAnsi="Times New Roman" w:cs="Times New Roman"/>
          <w:sz w:val="28"/>
          <w:szCs w:val="28"/>
        </w:rPr>
      </w:pPr>
      <w:r w:rsidRPr="00C45ECF">
        <w:rPr>
          <w:rFonts w:ascii="Times New Roman" w:eastAsia="Arial" w:hAnsi="Times New Roman" w:cs="Times New Roman"/>
          <w:color w:val="111826"/>
          <w:sz w:val="28"/>
          <w:szCs w:val="28"/>
        </w:rPr>
        <w:lastRenderedPageBreak/>
        <w:t xml:space="preserve">Expedia Group Media Solutions. </w:t>
      </w:r>
      <w:r w:rsidRPr="00C45ECF">
        <w:rPr>
          <w:rFonts w:ascii="Times New Roman" w:eastAsia="Arial" w:hAnsi="Times New Roman" w:cs="Times New Roman"/>
          <w:color w:val="374051"/>
          <w:sz w:val="28"/>
          <w:szCs w:val="28"/>
        </w:rPr>
        <w:t xml:space="preserve"> The Role of AI in Modern Travel </w:t>
      </w:r>
    </w:p>
    <w:p w14:paraId="521C59C2" w14:textId="0E2E790F" w:rsidR="004F449A" w:rsidRPr="00C45ECF" w:rsidRDefault="00C30093" w:rsidP="00BA575B">
      <w:pPr>
        <w:spacing w:after="1" w:line="360" w:lineRule="auto"/>
        <w:ind w:left="668" w:hanging="10"/>
        <w:jc w:val="both"/>
        <w:rPr>
          <w:rFonts w:ascii="Times New Roman" w:hAnsi="Times New Roman" w:cs="Times New Roman"/>
          <w:sz w:val="28"/>
          <w:szCs w:val="28"/>
        </w:rPr>
      </w:pPr>
      <w:r w:rsidRPr="00C45ECF">
        <w:rPr>
          <w:rFonts w:ascii="Times New Roman" w:eastAsia="Arial" w:hAnsi="Times New Roman" w:cs="Times New Roman"/>
          <w:color w:val="374051"/>
          <w:sz w:val="28"/>
          <w:szCs w:val="28"/>
        </w:rPr>
        <w:t>Booking.  2021.</w:t>
      </w:r>
      <w:r w:rsidR="00C947BA">
        <w:rPr>
          <w:rFonts w:ascii="Times New Roman" w:eastAsia="Arial" w:hAnsi="Times New Roman" w:cs="Times New Roman"/>
          <w:color w:val="374051"/>
          <w:sz w:val="28"/>
          <w:szCs w:val="28"/>
          <w:lang w:val="ru-RU"/>
        </w:rPr>
        <w:t xml:space="preserve"> </w:t>
      </w:r>
      <w:r w:rsidRPr="00C45ECF">
        <w:rPr>
          <w:rFonts w:ascii="Times New Roman" w:eastAsia="Arial" w:hAnsi="Times New Roman" w:cs="Times New Roman"/>
          <w:color w:val="374051"/>
          <w:sz w:val="28"/>
          <w:szCs w:val="28"/>
        </w:rPr>
        <w:t xml:space="preserve">Доступно по ссылке: </w:t>
      </w:r>
      <w:r w:rsidRPr="00C45ECF">
        <w:rPr>
          <w:rFonts w:ascii="Times New Roman" w:eastAsia="Arial" w:hAnsi="Times New Roman" w:cs="Times New Roman"/>
          <w:color w:val="111826"/>
          <w:sz w:val="28"/>
          <w:szCs w:val="28"/>
          <w:u w:val="single" w:color="111826"/>
        </w:rPr>
        <w:t xml:space="preserve">https://mediasolutions.expedia.com </w:t>
      </w:r>
      <w:r w:rsidRPr="00C45ECF">
        <w:rPr>
          <w:rFonts w:ascii="Times New Roman" w:eastAsia="Arial" w:hAnsi="Times New Roman" w:cs="Times New Roman"/>
          <w:color w:val="374051"/>
          <w:sz w:val="28"/>
          <w:szCs w:val="28"/>
        </w:rPr>
        <w:t xml:space="preserve"> </w:t>
      </w:r>
    </w:p>
    <w:p w14:paraId="7D9DA5C0" w14:textId="6358DE5E" w:rsidR="004F449A" w:rsidRPr="00C947BA" w:rsidRDefault="00C30093" w:rsidP="00BA575B">
      <w:pPr>
        <w:numPr>
          <w:ilvl w:val="0"/>
          <w:numId w:val="7"/>
        </w:numPr>
        <w:spacing w:after="1" w:line="360" w:lineRule="auto"/>
        <w:ind w:hanging="457"/>
        <w:jc w:val="both"/>
        <w:rPr>
          <w:rFonts w:ascii="Times New Roman" w:hAnsi="Times New Roman" w:cs="Times New Roman"/>
          <w:sz w:val="28"/>
          <w:szCs w:val="28"/>
        </w:rPr>
      </w:pPr>
      <w:r w:rsidRPr="00C45ECF">
        <w:rPr>
          <w:rFonts w:ascii="Times New Roman" w:eastAsia="Arial" w:hAnsi="Times New Roman" w:cs="Times New Roman"/>
          <w:color w:val="111826"/>
          <w:sz w:val="28"/>
          <w:szCs w:val="28"/>
        </w:rPr>
        <w:t xml:space="preserve">Airbnb Engineering &amp; Data Science Blog. </w:t>
      </w:r>
      <w:r w:rsidRPr="00C45ECF">
        <w:rPr>
          <w:rFonts w:ascii="Times New Roman" w:eastAsia="Arial" w:hAnsi="Times New Roman" w:cs="Times New Roman"/>
          <w:color w:val="374051"/>
          <w:sz w:val="28"/>
          <w:szCs w:val="28"/>
        </w:rPr>
        <w:t xml:space="preserve"> AI-Powered Personalization in Hospitality.  2022.</w:t>
      </w:r>
      <w:r w:rsidR="00C947BA">
        <w:rPr>
          <w:rFonts w:ascii="Times New Roman" w:eastAsia="Arial" w:hAnsi="Times New Roman" w:cs="Times New Roman"/>
          <w:color w:val="374051"/>
          <w:sz w:val="28"/>
          <w:szCs w:val="28"/>
          <w:lang w:val="ru-RU"/>
        </w:rPr>
        <w:t xml:space="preserve"> </w:t>
      </w:r>
      <w:r w:rsidRPr="00C947BA">
        <w:rPr>
          <w:rFonts w:ascii="Times New Roman" w:eastAsia="Arial" w:hAnsi="Times New Roman" w:cs="Times New Roman"/>
          <w:color w:val="374051"/>
          <w:sz w:val="28"/>
          <w:szCs w:val="28"/>
        </w:rPr>
        <w:t xml:space="preserve">Доступно по ссылке: </w:t>
      </w:r>
      <w:r w:rsidRPr="00C947BA">
        <w:rPr>
          <w:rFonts w:ascii="Times New Roman" w:eastAsia="Arial" w:hAnsi="Times New Roman" w:cs="Times New Roman"/>
          <w:color w:val="111826"/>
          <w:sz w:val="28"/>
          <w:szCs w:val="28"/>
          <w:u w:val="single" w:color="111826"/>
        </w:rPr>
        <w:t xml:space="preserve">https://engineering.airbnb.com </w:t>
      </w:r>
      <w:r w:rsidRPr="00C947BA">
        <w:rPr>
          <w:rFonts w:ascii="Times New Roman" w:eastAsia="Arial" w:hAnsi="Times New Roman" w:cs="Times New Roman"/>
          <w:color w:val="374051"/>
          <w:sz w:val="28"/>
          <w:szCs w:val="28"/>
        </w:rPr>
        <w:t xml:space="preserve"> </w:t>
      </w:r>
    </w:p>
    <w:p w14:paraId="4D052B70" w14:textId="24C6D23E" w:rsidR="004F449A" w:rsidRPr="00C947BA" w:rsidRDefault="00C30093" w:rsidP="00BA575B">
      <w:pPr>
        <w:numPr>
          <w:ilvl w:val="0"/>
          <w:numId w:val="7"/>
        </w:numPr>
        <w:spacing w:after="1" w:line="360" w:lineRule="auto"/>
        <w:ind w:hanging="457"/>
        <w:jc w:val="both"/>
        <w:rPr>
          <w:rFonts w:ascii="Times New Roman" w:hAnsi="Times New Roman" w:cs="Times New Roman"/>
          <w:sz w:val="28"/>
          <w:szCs w:val="28"/>
        </w:rPr>
      </w:pPr>
      <w:r w:rsidRPr="00C45ECF">
        <w:rPr>
          <w:rFonts w:ascii="Times New Roman" w:eastAsia="Arial" w:hAnsi="Times New Roman" w:cs="Times New Roman"/>
          <w:color w:val="111826"/>
          <w:sz w:val="28"/>
          <w:szCs w:val="28"/>
        </w:rPr>
        <w:t xml:space="preserve">MIT Technology Review. </w:t>
      </w:r>
      <w:r w:rsidRPr="00C45ECF">
        <w:rPr>
          <w:rFonts w:ascii="Times New Roman" w:eastAsia="Arial" w:hAnsi="Times New Roman" w:cs="Times New Roman"/>
          <w:color w:val="374051"/>
          <w:sz w:val="28"/>
          <w:szCs w:val="28"/>
        </w:rPr>
        <w:t xml:space="preserve"> The Future of AI in Tourism and Hospitality.  2023.</w:t>
      </w:r>
      <w:r w:rsidR="00C947BA">
        <w:rPr>
          <w:rFonts w:ascii="Times New Roman" w:eastAsia="Arial" w:hAnsi="Times New Roman" w:cs="Times New Roman"/>
          <w:color w:val="374051"/>
          <w:sz w:val="28"/>
          <w:szCs w:val="28"/>
          <w:lang w:val="ru-RU"/>
        </w:rPr>
        <w:t xml:space="preserve"> </w:t>
      </w:r>
      <w:r w:rsidRPr="00C947BA">
        <w:rPr>
          <w:rFonts w:ascii="Times New Roman" w:eastAsia="Arial" w:hAnsi="Times New Roman" w:cs="Times New Roman"/>
          <w:color w:val="374051"/>
          <w:sz w:val="28"/>
          <w:szCs w:val="28"/>
        </w:rPr>
        <w:t xml:space="preserve">Доступно по ссылке: </w:t>
      </w:r>
      <w:r w:rsidRPr="00C947BA">
        <w:rPr>
          <w:rFonts w:ascii="Times New Roman" w:eastAsia="Arial" w:hAnsi="Times New Roman" w:cs="Times New Roman"/>
          <w:color w:val="111826"/>
          <w:sz w:val="28"/>
          <w:szCs w:val="28"/>
          <w:u w:val="single" w:color="111826"/>
        </w:rPr>
        <w:t xml:space="preserve">https://www.technologyreview.com </w:t>
      </w:r>
      <w:r w:rsidRPr="00C947BA">
        <w:rPr>
          <w:rFonts w:ascii="Times New Roman" w:eastAsia="Arial" w:hAnsi="Times New Roman" w:cs="Times New Roman"/>
          <w:color w:val="374051"/>
          <w:sz w:val="28"/>
          <w:szCs w:val="28"/>
        </w:rPr>
        <w:t xml:space="preserve"> </w:t>
      </w:r>
    </w:p>
    <w:p w14:paraId="5A60389C" w14:textId="77777777" w:rsidR="004F449A" w:rsidRPr="00C45ECF" w:rsidRDefault="00C30093" w:rsidP="00BA575B">
      <w:pPr>
        <w:numPr>
          <w:ilvl w:val="0"/>
          <w:numId w:val="7"/>
        </w:numPr>
        <w:spacing w:after="1" w:line="360" w:lineRule="auto"/>
        <w:ind w:hanging="457"/>
        <w:jc w:val="both"/>
        <w:rPr>
          <w:rFonts w:ascii="Times New Roman" w:hAnsi="Times New Roman" w:cs="Times New Roman"/>
          <w:sz w:val="28"/>
          <w:szCs w:val="28"/>
        </w:rPr>
      </w:pPr>
      <w:r w:rsidRPr="00C45ECF">
        <w:rPr>
          <w:rFonts w:ascii="Times New Roman" w:eastAsia="Arial" w:hAnsi="Times New Roman" w:cs="Times New Roman"/>
          <w:color w:val="111826"/>
          <w:sz w:val="28"/>
          <w:szCs w:val="28"/>
        </w:rPr>
        <w:t xml:space="preserve">Harvard Business Review. </w:t>
      </w:r>
      <w:r w:rsidRPr="00C45ECF">
        <w:rPr>
          <w:rFonts w:ascii="Times New Roman" w:eastAsia="Arial" w:hAnsi="Times New Roman" w:cs="Times New Roman"/>
          <w:color w:val="374051"/>
          <w:sz w:val="28"/>
          <w:szCs w:val="28"/>
        </w:rPr>
        <w:t xml:space="preserve"> Leveraging AI for Sustainable Tourism </w:t>
      </w:r>
    </w:p>
    <w:p w14:paraId="1FC671E2" w14:textId="14055859" w:rsidR="004F449A" w:rsidRPr="00C45ECF" w:rsidRDefault="00C30093" w:rsidP="00BA575B">
      <w:pPr>
        <w:spacing w:after="1" w:line="360" w:lineRule="auto"/>
        <w:ind w:left="668" w:hanging="10"/>
        <w:jc w:val="both"/>
        <w:rPr>
          <w:rFonts w:ascii="Times New Roman" w:hAnsi="Times New Roman" w:cs="Times New Roman"/>
          <w:sz w:val="28"/>
          <w:szCs w:val="28"/>
        </w:rPr>
      </w:pPr>
      <w:r w:rsidRPr="00C45ECF">
        <w:rPr>
          <w:rFonts w:ascii="Times New Roman" w:eastAsia="Arial" w:hAnsi="Times New Roman" w:cs="Times New Roman"/>
          <w:color w:val="374051"/>
          <w:sz w:val="28"/>
          <w:szCs w:val="28"/>
        </w:rPr>
        <w:t>Development.  2022.</w:t>
      </w:r>
      <w:r w:rsidR="00C947BA">
        <w:rPr>
          <w:rFonts w:ascii="Times New Roman" w:eastAsia="Arial" w:hAnsi="Times New Roman" w:cs="Times New Roman"/>
          <w:color w:val="374051"/>
          <w:sz w:val="28"/>
          <w:szCs w:val="28"/>
          <w:lang w:val="ru-RU"/>
        </w:rPr>
        <w:t xml:space="preserve"> </w:t>
      </w:r>
      <w:r w:rsidRPr="00C45ECF">
        <w:rPr>
          <w:rFonts w:ascii="Times New Roman" w:eastAsia="Arial" w:hAnsi="Times New Roman" w:cs="Times New Roman"/>
          <w:color w:val="374051"/>
          <w:sz w:val="28"/>
          <w:szCs w:val="28"/>
        </w:rPr>
        <w:t xml:space="preserve">Доступно по ссылке: </w:t>
      </w:r>
      <w:r w:rsidRPr="00C45ECF">
        <w:rPr>
          <w:rFonts w:ascii="Times New Roman" w:eastAsia="Arial" w:hAnsi="Times New Roman" w:cs="Times New Roman"/>
          <w:color w:val="111826"/>
          <w:sz w:val="28"/>
          <w:szCs w:val="28"/>
          <w:u w:val="single" w:color="111826"/>
        </w:rPr>
        <w:t xml:space="preserve">https://hbr.org </w:t>
      </w:r>
      <w:r w:rsidRPr="00C45ECF">
        <w:rPr>
          <w:rFonts w:ascii="Times New Roman" w:eastAsia="Arial" w:hAnsi="Times New Roman" w:cs="Times New Roman"/>
          <w:color w:val="374051"/>
          <w:sz w:val="28"/>
          <w:szCs w:val="28"/>
        </w:rPr>
        <w:t xml:space="preserve"> </w:t>
      </w:r>
    </w:p>
    <w:p w14:paraId="1B0BB31C" w14:textId="25C4B57B" w:rsidR="004F449A" w:rsidRPr="00C45ECF" w:rsidRDefault="00C30093" w:rsidP="00BA575B">
      <w:pPr>
        <w:numPr>
          <w:ilvl w:val="0"/>
          <w:numId w:val="7"/>
        </w:numPr>
        <w:spacing w:after="1" w:line="360" w:lineRule="auto"/>
        <w:ind w:hanging="457"/>
        <w:jc w:val="both"/>
        <w:rPr>
          <w:rFonts w:ascii="Times New Roman" w:hAnsi="Times New Roman" w:cs="Times New Roman"/>
          <w:sz w:val="28"/>
          <w:szCs w:val="28"/>
        </w:rPr>
      </w:pPr>
      <w:r w:rsidRPr="00C45ECF">
        <w:rPr>
          <w:rFonts w:ascii="Times New Roman" w:eastAsia="Arial" w:hAnsi="Times New Roman" w:cs="Times New Roman"/>
          <w:color w:val="111826"/>
          <w:sz w:val="28"/>
          <w:szCs w:val="28"/>
        </w:rPr>
        <w:t xml:space="preserve">Deloitte Insights. </w:t>
      </w:r>
      <w:r w:rsidRPr="00C45ECF">
        <w:rPr>
          <w:rFonts w:ascii="Times New Roman" w:eastAsia="Arial" w:hAnsi="Times New Roman" w:cs="Times New Roman"/>
          <w:color w:val="374051"/>
          <w:sz w:val="28"/>
          <w:szCs w:val="28"/>
        </w:rPr>
        <w:t xml:space="preserve"> AI-Driven Innovation in the Travel Industry.  2021.</w:t>
      </w:r>
      <w:r w:rsidR="00C947BA">
        <w:rPr>
          <w:rFonts w:ascii="Times New Roman" w:eastAsia="Arial" w:hAnsi="Times New Roman" w:cs="Times New Roman"/>
          <w:color w:val="374051"/>
          <w:sz w:val="28"/>
          <w:szCs w:val="28"/>
          <w:lang w:val="ru-RU"/>
        </w:rPr>
        <w:t xml:space="preserve"> </w:t>
      </w:r>
      <w:r w:rsidRPr="00C45ECF">
        <w:rPr>
          <w:rFonts w:ascii="Times New Roman" w:eastAsia="Arial" w:hAnsi="Times New Roman" w:cs="Times New Roman"/>
          <w:color w:val="374051"/>
          <w:sz w:val="28"/>
          <w:szCs w:val="28"/>
        </w:rPr>
        <w:t xml:space="preserve">Доступно по ссылке: </w:t>
      </w:r>
      <w:r w:rsidRPr="00C45ECF">
        <w:rPr>
          <w:rFonts w:ascii="Times New Roman" w:eastAsia="Arial" w:hAnsi="Times New Roman" w:cs="Times New Roman"/>
          <w:color w:val="111826"/>
          <w:sz w:val="28"/>
          <w:szCs w:val="28"/>
          <w:u w:val="single" w:color="111826"/>
        </w:rPr>
        <w:t xml:space="preserve">https://www.deloitte.com/insights </w:t>
      </w:r>
      <w:r w:rsidRPr="00C45ECF">
        <w:rPr>
          <w:rFonts w:ascii="Times New Roman" w:eastAsia="Arial" w:hAnsi="Times New Roman" w:cs="Times New Roman"/>
          <w:color w:val="374051"/>
          <w:sz w:val="28"/>
          <w:szCs w:val="28"/>
        </w:rPr>
        <w:t xml:space="preserve"> </w:t>
      </w:r>
    </w:p>
    <w:p w14:paraId="2AE30201" w14:textId="77777777" w:rsidR="004F449A" w:rsidRPr="00C45ECF" w:rsidRDefault="00C30093" w:rsidP="00BA575B">
      <w:pPr>
        <w:numPr>
          <w:ilvl w:val="0"/>
          <w:numId w:val="7"/>
        </w:numPr>
        <w:spacing w:after="1" w:line="360" w:lineRule="auto"/>
        <w:ind w:hanging="457"/>
        <w:jc w:val="both"/>
        <w:rPr>
          <w:rFonts w:ascii="Times New Roman" w:hAnsi="Times New Roman" w:cs="Times New Roman"/>
          <w:sz w:val="28"/>
          <w:szCs w:val="28"/>
        </w:rPr>
      </w:pPr>
      <w:r w:rsidRPr="00C45ECF">
        <w:rPr>
          <w:rFonts w:ascii="Times New Roman" w:eastAsia="Arial" w:hAnsi="Times New Roman" w:cs="Times New Roman"/>
          <w:color w:val="111826"/>
          <w:sz w:val="28"/>
          <w:szCs w:val="28"/>
        </w:rPr>
        <w:t xml:space="preserve">McKinsey &amp; Company. </w:t>
      </w:r>
      <w:r w:rsidRPr="00C45ECF">
        <w:rPr>
          <w:rFonts w:ascii="Times New Roman" w:eastAsia="Arial" w:hAnsi="Times New Roman" w:cs="Times New Roman"/>
          <w:color w:val="374051"/>
          <w:sz w:val="28"/>
          <w:szCs w:val="28"/>
        </w:rPr>
        <w:t xml:space="preserve"> Artificial Intelligence in Travel: A Guide for </w:t>
      </w:r>
    </w:p>
    <w:p w14:paraId="1CF4CC0D" w14:textId="1F20C569" w:rsidR="004F449A" w:rsidRPr="00C45ECF" w:rsidRDefault="00C30093" w:rsidP="00BA575B">
      <w:pPr>
        <w:spacing w:after="1" w:line="360" w:lineRule="auto"/>
        <w:ind w:left="668" w:hanging="10"/>
        <w:jc w:val="both"/>
        <w:rPr>
          <w:rFonts w:ascii="Times New Roman" w:hAnsi="Times New Roman" w:cs="Times New Roman"/>
          <w:sz w:val="28"/>
          <w:szCs w:val="28"/>
        </w:rPr>
      </w:pPr>
      <w:r w:rsidRPr="00C45ECF">
        <w:rPr>
          <w:rFonts w:ascii="Times New Roman" w:eastAsia="Arial" w:hAnsi="Times New Roman" w:cs="Times New Roman"/>
          <w:color w:val="374051"/>
          <w:sz w:val="28"/>
          <w:szCs w:val="28"/>
        </w:rPr>
        <w:t>Leaders.  2022.</w:t>
      </w:r>
      <w:r w:rsidR="00C947BA">
        <w:rPr>
          <w:rFonts w:ascii="Times New Roman" w:eastAsia="Arial" w:hAnsi="Times New Roman" w:cs="Times New Roman"/>
          <w:color w:val="374051"/>
          <w:sz w:val="28"/>
          <w:szCs w:val="28"/>
          <w:lang w:val="ru-RU"/>
        </w:rPr>
        <w:t xml:space="preserve"> </w:t>
      </w:r>
      <w:r w:rsidRPr="00C45ECF">
        <w:rPr>
          <w:rFonts w:ascii="Times New Roman" w:eastAsia="Arial" w:hAnsi="Times New Roman" w:cs="Times New Roman"/>
          <w:color w:val="374051"/>
          <w:sz w:val="28"/>
          <w:szCs w:val="28"/>
        </w:rPr>
        <w:t xml:space="preserve">Доступно по ссылке: </w:t>
      </w:r>
      <w:r w:rsidRPr="00C45ECF">
        <w:rPr>
          <w:rFonts w:ascii="Times New Roman" w:eastAsia="Arial" w:hAnsi="Times New Roman" w:cs="Times New Roman"/>
          <w:color w:val="111826"/>
          <w:sz w:val="28"/>
          <w:szCs w:val="28"/>
          <w:u w:val="single" w:color="111826"/>
        </w:rPr>
        <w:t>https://www.mckinsey.com</w:t>
      </w:r>
    </w:p>
    <w:sectPr w:rsidR="004F449A" w:rsidRPr="00C45ECF">
      <w:pgSz w:w="11906" w:h="16838"/>
      <w:pgMar w:top="2551" w:right="1700" w:bottom="2515" w:left="16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4F127" w14:textId="77777777" w:rsidR="004615C8" w:rsidRDefault="004615C8" w:rsidP="001A3B34">
      <w:pPr>
        <w:spacing w:after="0" w:line="240" w:lineRule="auto"/>
      </w:pPr>
      <w:r>
        <w:separator/>
      </w:r>
    </w:p>
  </w:endnote>
  <w:endnote w:type="continuationSeparator" w:id="0">
    <w:p w14:paraId="538E5888" w14:textId="77777777" w:rsidR="004615C8" w:rsidRDefault="004615C8" w:rsidP="001A3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SF UI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F8B26" w14:textId="77777777" w:rsidR="004615C8" w:rsidRDefault="004615C8" w:rsidP="001A3B34">
      <w:pPr>
        <w:spacing w:after="0" w:line="240" w:lineRule="auto"/>
      </w:pPr>
      <w:r>
        <w:separator/>
      </w:r>
    </w:p>
  </w:footnote>
  <w:footnote w:type="continuationSeparator" w:id="0">
    <w:p w14:paraId="59A01E18" w14:textId="77777777" w:rsidR="004615C8" w:rsidRDefault="004615C8" w:rsidP="001A3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21193"/>
    <w:multiLevelType w:val="hybridMultilevel"/>
    <w:tmpl w:val="FFFFFFFF"/>
    <w:lvl w:ilvl="0" w:tplc="E04C53C6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82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9EBE4E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82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1F0F390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82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F58B6CA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82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47E0A90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82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D7CFE3E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82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B50FD0E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82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31CEB66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82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9AA02E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82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24206C"/>
    <w:multiLevelType w:val="hybridMultilevel"/>
    <w:tmpl w:val="FFFFFFFF"/>
    <w:lvl w:ilvl="0" w:tplc="0CBAAC54">
      <w:start w:val="1"/>
      <w:numFmt w:val="bullet"/>
      <w:lvlText w:val="•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405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5BEFFA2">
      <w:start w:val="1"/>
      <w:numFmt w:val="bullet"/>
      <w:lvlText w:val="o"/>
      <w:lvlJc w:val="left"/>
      <w:pPr>
        <w:ind w:left="1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405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44A5B32">
      <w:start w:val="1"/>
      <w:numFmt w:val="bullet"/>
      <w:lvlText w:val="▪"/>
      <w:lvlJc w:val="left"/>
      <w:pPr>
        <w:ind w:left="2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405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7F46B9E">
      <w:start w:val="1"/>
      <w:numFmt w:val="bullet"/>
      <w:lvlText w:val="•"/>
      <w:lvlJc w:val="left"/>
      <w:pPr>
        <w:ind w:left="2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405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D87382">
      <w:start w:val="1"/>
      <w:numFmt w:val="bullet"/>
      <w:lvlText w:val="o"/>
      <w:lvlJc w:val="left"/>
      <w:pPr>
        <w:ind w:left="3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405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1F0B39C">
      <w:start w:val="1"/>
      <w:numFmt w:val="bullet"/>
      <w:lvlText w:val="▪"/>
      <w:lvlJc w:val="left"/>
      <w:pPr>
        <w:ind w:left="4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405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0417C4">
      <w:start w:val="1"/>
      <w:numFmt w:val="bullet"/>
      <w:lvlText w:val="•"/>
      <w:lvlJc w:val="left"/>
      <w:pPr>
        <w:ind w:left="4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405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938F264">
      <w:start w:val="1"/>
      <w:numFmt w:val="bullet"/>
      <w:lvlText w:val="o"/>
      <w:lvlJc w:val="left"/>
      <w:pPr>
        <w:ind w:left="5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405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8CF772">
      <w:start w:val="1"/>
      <w:numFmt w:val="bullet"/>
      <w:lvlText w:val="▪"/>
      <w:lvlJc w:val="left"/>
      <w:pPr>
        <w:ind w:left="6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405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046619"/>
    <w:multiLevelType w:val="hybridMultilevel"/>
    <w:tmpl w:val="FFFFFFFF"/>
    <w:lvl w:ilvl="0" w:tplc="2250A5B2">
      <w:start w:val="1"/>
      <w:numFmt w:val="bullet"/>
      <w:lvlText w:val="•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405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634C71E">
      <w:start w:val="1"/>
      <w:numFmt w:val="bullet"/>
      <w:lvlText w:val="o"/>
      <w:lvlJc w:val="left"/>
      <w:pPr>
        <w:ind w:left="1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405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676FB6E">
      <w:start w:val="1"/>
      <w:numFmt w:val="bullet"/>
      <w:lvlText w:val="▪"/>
      <w:lvlJc w:val="left"/>
      <w:pPr>
        <w:ind w:left="2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405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D2C4588">
      <w:start w:val="1"/>
      <w:numFmt w:val="bullet"/>
      <w:lvlText w:val="•"/>
      <w:lvlJc w:val="left"/>
      <w:pPr>
        <w:ind w:left="2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405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7827662">
      <w:start w:val="1"/>
      <w:numFmt w:val="bullet"/>
      <w:lvlText w:val="o"/>
      <w:lvlJc w:val="left"/>
      <w:pPr>
        <w:ind w:left="3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405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4A68AE">
      <w:start w:val="1"/>
      <w:numFmt w:val="bullet"/>
      <w:lvlText w:val="▪"/>
      <w:lvlJc w:val="left"/>
      <w:pPr>
        <w:ind w:left="4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405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E82281E">
      <w:start w:val="1"/>
      <w:numFmt w:val="bullet"/>
      <w:lvlText w:val="•"/>
      <w:lvlJc w:val="left"/>
      <w:pPr>
        <w:ind w:left="4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405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C1E6A78">
      <w:start w:val="1"/>
      <w:numFmt w:val="bullet"/>
      <w:lvlText w:val="o"/>
      <w:lvlJc w:val="left"/>
      <w:pPr>
        <w:ind w:left="5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405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4382AB4">
      <w:start w:val="1"/>
      <w:numFmt w:val="bullet"/>
      <w:lvlText w:val="▪"/>
      <w:lvlJc w:val="left"/>
      <w:pPr>
        <w:ind w:left="6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405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627649"/>
    <w:multiLevelType w:val="hybridMultilevel"/>
    <w:tmpl w:val="FFFFFFFF"/>
    <w:lvl w:ilvl="0" w:tplc="3DC8764A">
      <w:start w:val="1"/>
      <w:numFmt w:val="bullet"/>
      <w:lvlText w:val="•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405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E9EF96A">
      <w:start w:val="1"/>
      <w:numFmt w:val="bullet"/>
      <w:lvlText w:val="o"/>
      <w:lvlJc w:val="left"/>
      <w:pPr>
        <w:ind w:left="1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405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69CA3B4">
      <w:start w:val="1"/>
      <w:numFmt w:val="bullet"/>
      <w:lvlText w:val="▪"/>
      <w:lvlJc w:val="left"/>
      <w:pPr>
        <w:ind w:left="2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405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A6682AA">
      <w:start w:val="1"/>
      <w:numFmt w:val="bullet"/>
      <w:lvlText w:val="•"/>
      <w:lvlJc w:val="left"/>
      <w:pPr>
        <w:ind w:left="2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405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2F01510">
      <w:start w:val="1"/>
      <w:numFmt w:val="bullet"/>
      <w:lvlText w:val="o"/>
      <w:lvlJc w:val="left"/>
      <w:pPr>
        <w:ind w:left="3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405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792BC72">
      <w:start w:val="1"/>
      <w:numFmt w:val="bullet"/>
      <w:lvlText w:val="▪"/>
      <w:lvlJc w:val="left"/>
      <w:pPr>
        <w:ind w:left="4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405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05E87C8">
      <w:start w:val="1"/>
      <w:numFmt w:val="bullet"/>
      <w:lvlText w:val="•"/>
      <w:lvlJc w:val="left"/>
      <w:pPr>
        <w:ind w:left="4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405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428ED6">
      <w:start w:val="1"/>
      <w:numFmt w:val="bullet"/>
      <w:lvlText w:val="o"/>
      <w:lvlJc w:val="left"/>
      <w:pPr>
        <w:ind w:left="5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405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D544306">
      <w:start w:val="1"/>
      <w:numFmt w:val="bullet"/>
      <w:lvlText w:val="▪"/>
      <w:lvlJc w:val="left"/>
      <w:pPr>
        <w:ind w:left="6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405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7751BF"/>
    <w:multiLevelType w:val="hybridMultilevel"/>
    <w:tmpl w:val="FFFFFFFF"/>
    <w:lvl w:ilvl="0" w:tplc="B67C46C8">
      <w:start w:val="1"/>
      <w:numFmt w:val="bullet"/>
      <w:lvlText w:val="•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405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3CD0E0">
      <w:start w:val="1"/>
      <w:numFmt w:val="bullet"/>
      <w:lvlText w:val="o"/>
      <w:lvlJc w:val="left"/>
      <w:pPr>
        <w:ind w:left="1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405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648394">
      <w:start w:val="1"/>
      <w:numFmt w:val="bullet"/>
      <w:lvlText w:val="▪"/>
      <w:lvlJc w:val="left"/>
      <w:pPr>
        <w:ind w:left="2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405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FAA368">
      <w:start w:val="1"/>
      <w:numFmt w:val="bullet"/>
      <w:lvlText w:val="•"/>
      <w:lvlJc w:val="left"/>
      <w:pPr>
        <w:ind w:left="2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405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120AF94">
      <w:start w:val="1"/>
      <w:numFmt w:val="bullet"/>
      <w:lvlText w:val="o"/>
      <w:lvlJc w:val="left"/>
      <w:pPr>
        <w:ind w:left="3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405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84028C0">
      <w:start w:val="1"/>
      <w:numFmt w:val="bullet"/>
      <w:lvlText w:val="▪"/>
      <w:lvlJc w:val="left"/>
      <w:pPr>
        <w:ind w:left="4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405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80ED0D6">
      <w:start w:val="1"/>
      <w:numFmt w:val="bullet"/>
      <w:lvlText w:val="•"/>
      <w:lvlJc w:val="left"/>
      <w:pPr>
        <w:ind w:left="4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405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090CD46">
      <w:start w:val="1"/>
      <w:numFmt w:val="bullet"/>
      <w:lvlText w:val="o"/>
      <w:lvlJc w:val="left"/>
      <w:pPr>
        <w:ind w:left="5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405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262B18A">
      <w:start w:val="1"/>
      <w:numFmt w:val="bullet"/>
      <w:lvlText w:val="▪"/>
      <w:lvlJc w:val="left"/>
      <w:pPr>
        <w:ind w:left="6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405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D05053"/>
    <w:multiLevelType w:val="hybridMultilevel"/>
    <w:tmpl w:val="FFFFFFFF"/>
    <w:lvl w:ilvl="0" w:tplc="8AEADD9A">
      <w:start w:val="1"/>
      <w:numFmt w:val="bullet"/>
      <w:lvlText w:val="•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405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BEF464">
      <w:start w:val="1"/>
      <w:numFmt w:val="bullet"/>
      <w:lvlText w:val="o"/>
      <w:lvlJc w:val="left"/>
      <w:pPr>
        <w:ind w:left="1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405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52ABCC">
      <w:start w:val="1"/>
      <w:numFmt w:val="bullet"/>
      <w:lvlText w:val="▪"/>
      <w:lvlJc w:val="left"/>
      <w:pPr>
        <w:ind w:left="2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405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B00CB2E">
      <w:start w:val="1"/>
      <w:numFmt w:val="bullet"/>
      <w:lvlText w:val="•"/>
      <w:lvlJc w:val="left"/>
      <w:pPr>
        <w:ind w:left="2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405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30EF02E">
      <w:start w:val="1"/>
      <w:numFmt w:val="bullet"/>
      <w:lvlText w:val="o"/>
      <w:lvlJc w:val="left"/>
      <w:pPr>
        <w:ind w:left="3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405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308DA04">
      <w:start w:val="1"/>
      <w:numFmt w:val="bullet"/>
      <w:lvlText w:val="▪"/>
      <w:lvlJc w:val="left"/>
      <w:pPr>
        <w:ind w:left="4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405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C0CC0">
      <w:start w:val="1"/>
      <w:numFmt w:val="bullet"/>
      <w:lvlText w:val="•"/>
      <w:lvlJc w:val="left"/>
      <w:pPr>
        <w:ind w:left="4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405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D00C448">
      <w:start w:val="1"/>
      <w:numFmt w:val="bullet"/>
      <w:lvlText w:val="o"/>
      <w:lvlJc w:val="left"/>
      <w:pPr>
        <w:ind w:left="5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405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C65B34">
      <w:start w:val="1"/>
      <w:numFmt w:val="bullet"/>
      <w:lvlText w:val="▪"/>
      <w:lvlJc w:val="left"/>
      <w:pPr>
        <w:ind w:left="6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405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225784"/>
    <w:multiLevelType w:val="hybridMultilevel"/>
    <w:tmpl w:val="FFFFFFFF"/>
    <w:lvl w:ilvl="0" w:tplc="3D6E290E">
      <w:start w:val="1"/>
      <w:numFmt w:val="bullet"/>
      <w:lvlText w:val="•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405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A602946">
      <w:start w:val="1"/>
      <w:numFmt w:val="bullet"/>
      <w:lvlText w:val="o"/>
      <w:lvlJc w:val="left"/>
      <w:pPr>
        <w:ind w:left="1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405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263F06">
      <w:start w:val="1"/>
      <w:numFmt w:val="bullet"/>
      <w:lvlText w:val="▪"/>
      <w:lvlJc w:val="left"/>
      <w:pPr>
        <w:ind w:left="2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405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006DCF6">
      <w:start w:val="1"/>
      <w:numFmt w:val="bullet"/>
      <w:lvlText w:val="•"/>
      <w:lvlJc w:val="left"/>
      <w:pPr>
        <w:ind w:left="2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405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4348468">
      <w:start w:val="1"/>
      <w:numFmt w:val="bullet"/>
      <w:lvlText w:val="o"/>
      <w:lvlJc w:val="left"/>
      <w:pPr>
        <w:ind w:left="3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405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49A86D2">
      <w:start w:val="1"/>
      <w:numFmt w:val="bullet"/>
      <w:lvlText w:val="▪"/>
      <w:lvlJc w:val="left"/>
      <w:pPr>
        <w:ind w:left="4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405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188C0C">
      <w:start w:val="1"/>
      <w:numFmt w:val="bullet"/>
      <w:lvlText w:val="•"/>
      <w:lvlJc w:val="left"/>
      <w:pPr>
        <w:ind w:left="4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405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7EE2972">
      <w:start w:val="1"/>
      <w:numFmt w:val="bullet"/>
      <w:lvlText w:val="o"/>
      <w:lvlJc w:val="left"/>
      <w:pPr>
        <w:ind w:left="5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405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C622EE">
      <w:start w:val="1"/>
      <w:numFmt w:val="bullet"/>
      <w:lvlText w:val="▪"/>
      <w:lvlJc w:val="left"/>
      <w:pPr>
        <w:ind w:left="6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405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B20FB4"/>
    <w:multiLevelType w:val="hybridMultilevel"/>
    <w:tmpl w:val="FFFFFFFF"/>
    <w:lvl w:ilvl="0" w:tplc="42F89B22">
      <w:start w:val="1"/>
      <w:numFmt w:val="decimal"/>
      <w:pStyle w:val="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111826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0C0467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111826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CAC0C7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111826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F62217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111826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D0E6A3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111826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55BED1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111826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69BE1A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111826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D70A439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111826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29B0A97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111826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067590">
    <w:abstractNumId w:val="5"/>
  </w:num>
  <w:num w:numId="2" w16cid:durableId="1074663709">
    <w:abstractNumId w:val="2"/>
  </w:num>
  <w:num w:numId="3" w16cid:durableId="684793850">
    <w:abstractNumId w:val="6"/>
  </w:num>
  <w:num w:numId="4" w16cid:durableId="1519931144">
    <w:abstractNumId w:val="1"/>
  </w:num>
  <w:num w:numId="5" w16cid:durableId="309407172">
    <w:abstractNumId w:val="4"/>
  </w:num>
  <w:num w:numId="6" w16cid:durableId="403067332">
    <w:abstractNumId w:val="3"/>
  </w:num>
  <w:num w:numId="7" w16cid:durableId="2008556937">
    <w:abstractNumId w:val="0"/>
  </w:num>
  <w:num w:numId="8" w16cid:durableId="18423518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49A"/>
    <w:rsid w:val="000820C0"/>
    <w:rsid w:val="00103E4E"/>
    <w:rsid w:val="0014727E"/>
    <w:rsid w:val="001826B8"/>
    <w:rsid w:val="001A2AC9"/>
    <w:rsid w:val="001A3B34"/>
    <w:rsid w:val="00224C5D"/>
    <w:rsid w:val="00393687"/>
    <w:rsid w:val="004615C8"/>
    <w:rsid w:val="004C0417"/>
    <w:rsid w:val="004C125D"/>
    <w:rsid w:val="004F449A"/>
    <w:rsid w:val="005E44E8"/>
    <w:rsid w:val="008A3B96"/>
    <w:rsid w:val="00996AE8"/>
    <w:rsid w:val="009D3610"/>
    <w:rsid w:val="009F1F9F"/>
    <w:rsid w:val="00A92D9F"/>
    <w:rsid w:val="00A95CC8"/>
    <w:rsid w:val="00BA575B"/>
    <w:rsid w:val="00C30093"/>
    <w:rsid w:val="00C35CB2"/>
    <w:rsid w:val="00C45ECF"/>
    <w:rsid w:val="00C947BA"/>
    <w:rsid w:val="00CC13B8"/>
    <w:rsid w:val="00D209E1"/>
    <w:rsid w:val="00D335D0"/>
    <w:rsid w:val="00E62984"/>
    <w:rsid w:val="00EA5FC5"/>
    <w:rsid w:val="00EF210D"/>
    <w:rsid w:val="00FA4033"/>
    <w:rsid w:val="00FC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9AF079"/>
  <w15:docId w15:val="{EAC586DA-09BD-034A-B48D-FC108F58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8"/>
      </w:numPr>
      <w:spacing w:after="0" w:line="253" w:lineRule="auto"/>
      <w:ind w:left="10" w:hanging="10"/>
      <w:outlineLvl w:val="0"/>
    </w:pPr>
    <w:rPr>
      <w:rFonts w:ascii="Arial" w:eastAsia="Arial" w:hAnsi="Arial" w:cs="Arial"/>
      <w:b/>
      <w:color w:val="111826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111826"/>
      <w:sz w:val="40"/>
    </w:rPr>
  </w:style>
  <w:style w:type="paragraph" w:styleId="a3">
    <w:name w:val="header"/>
    <w:basedOn w:val="a"/>
    <w:link w:val="a4"/>
    <w:uiPriority w:val="99"/>
    <w:unhideWhenUsed/>
    <w:rsid w:val="001A3B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3B3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A3B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3B34"/>
    <w:rPr>
      <w:rFonts w:ascii="Calibri" w:eastAsia="Calibri" w:hAnsi="Calibri" w:cs="Calibri"/>
      <w:color w:val="000000"/>
      <w:sz w:val="22"/>
    </w:rPr>
  </w:style>
  <w:style w:type="paragraph" w:customStyle="1" w:styleId="p2">
    <w:name w:val="p2"/>
    <w:basedOn w:val="a"/>
    <w:rsid w:val="001A3B34"/>
    <w:pPr>
      <w:spacing w:after="0" w:line="240" w:lineRule="auto"/>
    </w:pPr>
    <w:rPr>
      <w:rFonts w:ascii=".SF UI" w:eastAsiaTheme="minorEastAsia" w:hAnsi=".SF UI" w:cs="Times New Roman"/>
      <w:color w:val="auto"/>
      <w:kern w:val="0"/>
      <w:sz w:val="18"/>
      <w:szCs w:val="18"/>
      <w14:ligatures w14:val="none"/>
    </w:rPr>
  </w:style>
  <w:style w:type="character" w:styleId="a7">
    <w:name w:val="Hyperlink"/>
    <w:basedOn w:val="a0"/>
    <w:uiPriority w:val="99"/>
    <w:unhideWhenUsed/>
    <w:rsid w:val="00996AE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96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ima75@b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soroev.magomed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1190</Words>
  <Characters>6788</Characters>
  <Application>Microsoft Office Word</Application>
  <DocSecurity>0</DocSecurity>
  <Lines>56</Lines>
  <Paragraphs>15</Paragraphs>
  <ScaleCrop>false</ScaleCrop>
  <Company/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Пустой 6</dc:title>
  <dc:subject/>
  <dc:creator/>
  <cp:keywords/>
  <cp:lastModifiedBy>ozdoamina@outlook.com</cp:lastModifiedBy>
  <cp:revision>2</cp:revision>
  <dcterms:created xsi:type="dcterms:W3CDTF">2025-02-13T11:26:00Z</dcterms:created>
  <dcterms:modified xsi:type="dcterms:W3CDTF">2025-02-13T11:26:00Z</dcterms:modified>
</cp:coreProperties>
</file>