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89E9" w14:textId="5BB64FE8" w:rsidR="000C6F0E" w:rsidRPr="00660126" w:rsidRDefault="000C6F0E" w:rsidP="006601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126">
        <w:rPr>
          <w:rFonts w:ascii="Times New Roman" w:hAnsi="Times New Roman" w:cs="Times New Roman"/>
          <w:b/>
          <w:bCs/>
          <w:sz w:val="32"/>
          <w:szCs w:val="32"/>
        </w:rPr>
        <w:t>Сказкотерапия.</w:t>
      </w:r>
    </w:p>
    <w:p w14:paraId="325E3D8C" w14:textId="39F658C9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 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>Последние десятилетия внесли в жизнь детей изменения, из</w:t>
      </w:r>
      <w:r w:rsidRPr="00660126">
        <w:rPr>
          <w:rFonts w:ascii="Times New Roman" w:hAnsi="Times New Roman" w:cs="Times New Roman"/>
          <w:sz w:val="28"/>
          <w:szCs w:val="28"/>
        </w:rPr>
        <w:t>-</w:t>
      </w:r>
      <w:r w:rsidR="000C6F0E" w:rsidRPr="000C6F0E">
        <w:rPr>
          <w:rFonts w:ascii="Times New Roman" w:hAnsi="Times New Roman" w:cs="Times New Roman"/>
          <w:sz w:val="28"/>
          <w:szCs w:val="28"/>
        </w:rPr>
        <w:t>за которых им стало трудней понимать свои и чужие чувства, осваивать навыки поведения.</w:t>
      </w:r>
    </w:p>
    <w:p w14:paraId="646BF89A" w14:textId="44B347A7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 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>Практика показывает, что современные дети стали более нервными и раздражительными, более упрямыми, капризными, одинокими. Родители много работают, а значит мало времени уделяют воспитанию детей. Дети стали больше времени проводить перед экраном телевизора или компьютера. Раньше дети знакомились с основными эмоциями и получали социальные навыки от своих родителей, родственников, соседей, из игр во дворе.</w:t>
      </w:r>
    </w:p>
    <w:p w14:paraId="1D2D167F" w14:textId="1927AD8E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 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>Учитывая новые условия жизни, родители должны максимально использовать время, которое они могут посвятить детям.</w:t>
      </w:r>
    </w:p>
    <w:p w14:paraId="65C4C4DA" w14:textId="04115B95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>Рассказывание сказок помогает прийти к единению, вместе отдохнуть. Сказка снимает эмоциональное напряжение, вызывает позитивные эмоции, сглаживает проблемы.</w:t>
      </w:r>
    </w:p>
    <w:p w14:paraId="48C0BA4F" w14:textId="2FD139B3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>Познание всегда эмоционально. Хорошее настроение обостряет восприятие, активизирует мыслительные процессы, а упадок духа ухудшает запоминание, не дает простора фантазии.</w:t>
      </w:r>
    </w:p>
    <w:p w14:paraId="24B83DBF" w14:textId="3350092C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      </w:t>
      </w:r>
      <w:r w:rsidR="000C6F0E" w:rsidRPr="000C6F0E">
        <w:rPr>
          <w:rFonts w:ascii="Times New Roman" w:hAnsi="Times New Roman" w:cs="Times New Roman"/>
          <w:sz w:val="28"/>
          <w:szCs w:val="28"/>
        </w:rPr>
        <w:t xml:space="preserve">Важно научить детей не отступать перед трудностями, не падать духом, спокойно принимать неудачи и ошибки. Сказка помогает детям выразить свои чувства, действовать в повседневной жизни. </w:t>
      </w:r>
    </w:p>
    <w:p w14:paraId="4B258215" w14:textId="207CAC09" w:rsidR="000C6F0E" w:rsidRPr="00660126" w:rsidRDefault="000C6F0E" w:rsidP="000C6F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0126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терапевтических метафор: истории, сказки для влияния на мышление, чувства или поведение детей. </w:t>
      </w:r>
    </w:p>
    <w:p w14:paraId="78FC3438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Схема поэтапного сочинения терапевтических метафор:</w:t>
      </w:r>
    </w:p>
    <w:p w14:paraId="7E6C4B51" w14:textId="69E0A0F2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*Постарайтесь, обдумать проблему, которая беспокоит ребенка, а также понять, как данная ситуация воспринимается с детской точки зрения.</w:t>
      </w:r>
    </w:p>
    <w:p w14:paraId="1B924FC0" w14:textId="698B4F49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*Необходимо сформулировать основную идею рассказа. Какие мысли и решения вы собираетесь предложить ребенку? Не должны быть сложные.</w:t>
      </w:r>
    </w:p>
    <w:p w14:paraId="570A2CD3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*Начать рассказ лучше с представления героя или героини, у которых имеются схожие страхи, опасения, тревоги или конфликты. Это позволит ребенку идентифицировать себя с героем или героиней и вовлечет в действие, сделав его участником рассказа.</w:t>
      </w:r>
    </w:p>
    <w:p w14:paraId="3C667DB5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*Полезно упомянуть о сильных сторонах и положительных чертах, которыми герой рассказа похож на ребенка.</w:t>
      </w:r>
    </w:p>
    <w:p w14:paraId="42F1678A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*Следует разработать сюжетную линию:</w:t>
      </w:r>
    </w:p>
    <w:p w14:paraId="421DEA5B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lastRenderedPageBreak/>
        <w:t>- конфликт, совпадающий по характеру с проблемой ребенка.</w:t>
      </w:r>
    </w:p>
    <w:p w14:paraId="10B47B01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- кризис в контексте его обязательного разрешения, когда герой преодолевает все препятствия и побеждает.</w:t>
      </w:r>
    </w:p>
    <w:p w14:paraId="76DF95F3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- воспроизведения аналогичных ситуаций, где герой преодолевает все препятствия и побеждает.</w:t>
      </w:r>
    </w:p>
    <w:p w14:paraId="7A887B24" w14:textId="66BD5F70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- </w:t>
      </w:r>
      <w:r w:rsidR="000C6F0E" w:rsidRPr="000C6F0E">
        <w:rPr>
          <w:rFonts w:ascii="Times New Roman" w:hAnsi="Times New Roman" w:cs="Times New Roman"/>
          <w:sz w:val="28"/>
          <w:szCs w:val="28"/>
        </w:rPr>
        <w:t>осознание героем себя в новом качеств в результате одержанных побед.</w:t>
      </w:r>
    </w:p>
    <w:p w14:paraId="60E91B9F" w14:textId="0A0344ED" w:rsidR="000C6F0E" w:rsidRPr="000C6F0E" w:rsidRDefault="00660126" w:rsidP="000C6F0E">
      <w:pPr>
        <w:rPr>
          <w:rFonts w:ascii="Times New Roman" w:hAnsi="Times New Roman" w:cs="Times New Roman"/>
          <w:sz w:val="28"/>
          <w:szCs w:val="28"/>
        </w:rPr>
      </w:pPr>
      <w:r w:rsidRPr="00660126">
        <w:rPr>
          <w:rFonts w:ascii="Times New Roman" w:hAnsi="Times New Roman" w:cs="Times New Roman"/>
          <w:sz w:val="28"/>
          <w:szCs w:val="28"/>
        </w:rPr>
        <w:t xml:space="preserve">- </w:t>
      </w:r>
      <w:r w:rsidR="000C6F0E" w:rsidRPr="000C6F0E">
        <w:rPr>
          <w:rFonts w:ascii="Times New Roman" w:hAnsi="Times New Roman" w:cs="Times New Roman"/>
          <w:sz w:val="28"/>
          <w:szCs w:val="28"/>
        </w:rPr>
        <w:t>торжество, на котором все отдают должное заслугам героев.</w:t>
      </w:r>
    </w:p>
    <w:p w14:paraId="69D5933A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 Желательно использовать в рассказе элементы тайны, неожиданности и юмора.</w:t>
      </w:r>
    </w:p>
    <w:p w14:paraId="417E0A90" w14:textId="7777777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* Постарайтесь приспособить применяемый вами язык к уровню ребенка, а длительность рассказа- к степени устойчивости его внимания.</w:t>
      </w:r>
    </w:p>
    <w:p w14:paraId="24F9FF0F" w14:textId="77777777" w:rsidR="00660126" w:rsidRDefault="00660126" w:rsidP="000C6F0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67FEC5" w14:textId="3A77E787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7FA597D7" w14:textId="25BAB433"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>1. Погосова Н.М. Погружение в сказку. Коррекционно-развивающая программа для детей.</w:t>
      </w:r>
      <w:r w:rsidR="00660126" w:rsidRPr="00660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F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6F0E">
        <w:rPr>
          <w:rFonts w:ascii="Times New Roman" w:hAnsi="Times New Roman" w:cs="Times New Roman"/>
          <w:sz w:val="28"/>
          <w:szCs w:val="28"/>
        </w:rPr>
        <w:t xml:space="preserve"> СПб., М., 2008.</w:t>
      </w:r>
    </w:p>
    <w:p w14:paraId="75A04196" w14:textId="0EBF0FDD" w:rsidR="00B5670D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 xml:space="preserve">2.Строгова Н.А. Сказкотерапия для детей дошкольного и младшего школьного возраста. Пособие для психологов, педагогов и родителей. Москва, Издательство </w:t>
      </w:r>
      <w:proofErr w:type="spellStart"/>
      <w:r w:rsidRPr="000C6F0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C6F0E">
        <w:rPr>
          <w:rFonts w:ascii="Times New Roman" w:hAnsi="Times New Roman" w:cs="Times New Roman"/>
          <w:sz w:val="28"/>
          <w:szCs w:val="28"/>
        </w:rPr>
        <w:t>, 2018.</w:t>
      </w:r>
    </w:p>
    <w:sectPr w:rsidR="00B5670D" w:rsidRPr="000C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E"/>
    <w:rsid w:val="000C6F0E"/>
    <w:rsid w:val="00660126"/>
    <w:rsid w:val="00B5670D"/>
    <w:rsid w:val="00C4772E"/>
    <w:rsid w:val="00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A7B6"/>
  <w15:chartTrackingRefBased/>
  <w15:docId w15:val="{92FC37FC-B76D-4814-A8B6-4EBE619E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Людьмила Келехсашвили</dc:creator>
  <cp:keywords/>
  <dc:description/>
  <cp:lastModifiedBy>Людьмила Келехсашвили</cp:lastModifiedBy>
  <cp:revision>2</cp:revision>
  <dcterms:created xsi:type="dcterms:W3CDTF">2025-02-18T14:23:00Z</dcterms:created>
  <dcterms:modified xsi:type="dcterms:W3CDTF">2025-02-18T14:23:00Z</dcterms:modified>
</cp:coreProperties>
</file>