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0C3D" w:rsidRPr="00915724" w:rsidRDefault="005B7C00" w:rsidP="005A0C3D">
      <w:pPr>
        <w:rPr>
          <w:rFonts w:ascii="Times New Roman" w:hAnsi="Times New Roman" w:cs="Times New Roman"/>
          <w:sz w:val="24"/>
          <w:szCs w:val="28"/>
        </w:rPr>
      </w:pPr>
      <w:r w:rsidRPr="00915724">
        <w:rPr>
          <w:rFonts w:ascii="Times New Roman" w:hAnsi="Times New Roman" w:cs="Times New Roman"/>
          <w:sz w:val="24"/>
          <w:szCs w:val="28"/>
        </w:rPr>
        <w:t>Муниципальное бюджетное образовательное учреждение дополнительного образования «Дворец детского (юношеского) творчества Всеволожского района»</w:t>
      </w:r>
    </w:p>
    <w:p w:rsidR="005A0C3D" w:rsidRDefault="005B7C00" w:rsidP="005A0C3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7A4E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5A0C3D" w:rsidRPr="008437E8" w:rsidRDefault="005B7C00" w:rsidP="005A0C3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437E8">
        <w:rPr>
          <w:rFonts w:ascii="Times New Roman" w:hAnsi="Times New Roman" w:cs="Times New Roman"/>
          <w:b/>
          <w:sz w:val="24"/>
          <w:szCs w:val="24"/>
        </w:rPr>
        <w:t>Конкурс методических материалов педагогических работников</w:t>
      </w:r>
    </w:p>
    <w:p w:rsidR="005A0C3D" w:rsidRPr="008437E8" w:rsidRDefault="005B7C00" w:rsidP="005A0C3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437E8">
        <w:rPr>
          <w:rFonts w:ascii="Times New Roman" w:hAnsi="Times New Roman" w:cs="Times New Roman"/>
          <w:b/>
          <w:sz w:val="24"/>
          <w:szCs w:val="24"/>
        </w:rPr>
        <w:t xml:space="preserve">МБОУДО ДДЮТ - 2023 </w:t>
      </w:r>
    </w:p>
    <w:p w:rsidR="005A0C3D" w:rsidRPr="008437E8" w:rsidRDefault="005B7C00" w:rsidP="005A0C3D">
      <w:pPr>
        <w:tabs>
          <w:tab w:val="left" w:pos="3778"/>
        </w:tabs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Номинация: Досуговая и воспитательная работа</w:t>
      </w:r>
    </w:p>
    <w:p w:rsidR="005A0C3D" w:rsidRPr="008437E8" w:rsidRDefault="005B7C00" w:rsidP="005A0C3D">
      <w:pPr>
        <w:rPr>
          <w:rFonts w:ascii="Times New Roman" w:hAnsi="Times New Roman" w:cs="Times New Roman"/>
          <w:sz w:val="24"/>
          <w:szCs w:val="24"/>
        </w:rPr>
      </w:pPr>
      <w:r w:rsidRPr="008437E8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</w:p>
    <w:p w:rsidR="005A0C3D" w:rsidRDefault="005B7C00" w:rsidP="005A0C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</w:p>
    <w:p w:rsidR="005A0C3D" w:rsidRPr="008437E8" w:rsidRDefault="005B7C00" w:rsidP="005A0C3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Pr="008437E8">
        <w:rPr>
          <w:rFonts w:ascii="Times New Roman" w:hAnsi="Times New Roman" w:cs="Times New Roman"/>
          <w:b/>
          <w:sz w:val="24"/>
          <w:szCs w:val="24"/>
        </w:rPr>
        <w:t>Сценарий</w:t>
      </w:r>
    </w:p>
    <w:p w:rsidR="005A0C3D" w:rsidRPr="008437E8" w:rsidRDefault="005B7C00" w:rsidP="005A0C3D">
      <w:pPr>
        <w:rPr>
          <w:rFonts w:ascii="Times New Roman" w:hAnsi="Times New Roman" w:cs="Times New Roman"/>
          <w:b/>
          <w:sz w:val="24"/>
          <w:szCs w:val="24"/>
        </w:rPr>
      </w:pPr>
      <w:r w:rsidRPr="008437E8">
        <w:rPr>
          <w:rFonts w:ascii="Times New Roman" w:hAnsi="Times New Roman" w:cs="Times New Roman"/>
          <w:b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Pr="008437E8">
        <w:rPr>
          <w:rFonts w:ascii="Times New Roman" w:hAnsi="Times New Roman" w:cs="Times New Roman"/>
          <w:b/>
          <w:sz w:val="24"/>
          <w:szCs w:val="24"/>
        </w:rPr>
        <w:t>«Кузьминки</w:t>
      </w:r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Pr="008437E8">
        <w:rPr>
          <w:rFonts w:ascii="Times New Roman" w:hAnsi="Times New Roman" w:cs="Times New Roman"/>
          <w:b/>
          <w:sz w:val="24"/>
          <w:szCs w:val="24"/>
        </w:rPr>
        <w:t xml:space="preserve"> об осени поминки»</w:t>
      </w:r>
    </w:p>
    <w:p w:rsidR="005A0C3D" w:rsidRDefault="005B7C00" w:rsidP="005A0C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</w:t>
      </w:r>
    </w:p>
    <w:p w:rsidR="005A0C3D" w:rsidRPr="008437E8" w:rsidRDefault="005B7C00" w:rsidP="005A0C3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8437E8">
        <w:rPr>
          <w:rFonts w:ascii="Times New Roman" w:hAnsi="Times New Roman" w:cs="Times New Roman"/>
          <w:sz w:val="24"/>
          <w:szCs w:val="28"/>
        </w:rPr>
        <w:t>Мероприятие посвящено обрядовому празднику Кузьмы и Демьяна</w:t>
      </w:r>
      <w:r>
        <w:rPr>
          <w:rFonts w:ascii="Times New Roman" w:hAnsi="Times New Roman" w:cs="Times New Roman"/>
          <w:sz w:val="24"/>
          <w:szCs w:val="28"/>
        </w:rPr>
        <w:t xml:space="preserve"> (Космы и Дамиана). Предназначено</w:t>
      </w:r>
      <w:r w:rsidRPr="008437E8">
        <w:rPr>
          <w:rFonts w:ascii="Times New Roman" w:hAnsi="Times New Roman" w:cs="Times New Roman"/>
          <w:sz w:val="24"/>
          <w:szCs w:val="28"/>
        </w:rPr>
        <w:t xml:space="preserve"> для детей младшего школьного возраста и родителей</w:t>
      </w:r>
      <w:r>
        <w:rPr>
          <w:rFonts w:ascii="Times New Roman" w:hAnsi="Times New Roman" w:cs="Times New Roman"/>
          <w:sz w:val="24"/>
          <w:szCs w:val="28"/>
        </w:rPr>
        <w:t xml:space="preserve">. </w:t>
      </w:r>
      <w:r w:rsidRPr="008437E8">
        <w:rPr>
          <w:rFonts w:ascii="Times New Roman" w:hAnsi="Times New Roman" w:cs="Times New Roman"/>
          <w:sz w:val="24"/>
        </w:rPr>
        <w:t xml:space="preserve">В исполнении </w:t>
      </w:r>
      <w:r>
        <w:rPr>
          <w:rFonts w:ascii="Times New Roman" w:hAnsi="Times New Roman" w:cs="Times New Roman"/>
          <w:sz w:val="24"/>
        </w:rPr>
        <w:t xml:space="preserve">ансамбля народной песни «Оберег» </w:t>
      </w:r>
      <w:r w:rsidRPr="008437E8">
        <w:rPr>
          <w:rFonts w:ascii="Times New Roman" w:hAnsi="Times New Roman" w:cs="Times New Roman"/>
          <w:sz w:val="24"/>
        </w:rPr>
        <w:t xml:space="preserve">ребята </w:t>
      </w:r>
      <w:r>
        <w:rPr>
          <w:rFonts w:ascii="Times New Roman" w:hAnsi="Times New Roman" w:cs="Times New Roman"/>
          <w:sz w:val="24"/>
        </w:rPr>
        <w:t>увидят обряд осеннего праздника «Кузьмы и Демьяна», которых в народе именовали как Косма и Дамиан, почитали и уважали как святых врачевателей,  у</w:t>
      </w:r>
      <w:r w:rsidRPr="008437E8">
        <w:rPr>
          <w:rFonts w:ascii="Times New Roman" w:hAnsi="Times New Roman" w:cs="Times New Roman"/>
          <w:sz w:val="24"/>
        </w:rPr>
        <w:t xml:space="preserve">знают об истории </w:t>
      </w:r>
      <w:r>
        <w:rPr>
          <w:rFonts w:ascii="Times New Roman" w:hAnsi="Times New Roman" w:cs="Times New Roman"/>
          <w:sz w:val="24"/>
        </w:rPr>
        <w:t>праздника</w:t>
      </w:r>
      <w:r w:rsidRPr="008437E8">
        <w:rPr>
          <w:rFonts w:ascii="Times New Roman" w:hAnsi="Times New Roman" w:cs="Times New Roman"/>
          <w:sz w:val="24"/>
        </w:rPr>
        <w:t>.</w:t>
      </w:r>
      <w:r w:rsidRPr="008437E8">
        <w:rPr>
          <w:rFonts w:ascii="Times New Roman" w:hAnsi="Times New Roman" w:cs="Times New Roman"/>
          <w:sz w:val="24"/>
        </w:rPr>
        <w:tab/>
      </w:r>
    </w:p>
    <w:p w:rsidR="005A0C3D" w:rsidRPr="008437E8" w:rsidRDefault="005A0C3D" w:rsidP="005A0C3D">
      <w:pPr>
        <w:rPr>
          <w:rFonts w:ascii="Times New Roman" w:hAnsi="Times New Roman" w:cs="Times New Roman"/>
          <w:sz w:val="28"/>
          <w:szCs w:val="28"/>
        </w:rPr>
      </w:pPr>
    </w:p>
    <w:p w:rsidR="005A0C3D" w:rsidRDefault="005B7C00" w:rsidP="005A0C3D">
      <w:pPr>
        <w:rPr>
          <w:rFonts w:ascii="Times New Roman" w:hAnsi="Times New Roman" w:cs="Times New Roman"/>
          <w:b/>
          <w:sz w:val="28"/>
          <w:szCs w:val="28"/>
        </w:rPr>
      </w:pPr>
      <w:r w:rsidRPr="00E17A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</w:p>
    <w:p w:rsidR="005A0C3D" w:rsidRDefault="005B7C00" w:rsidP="005A0C3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</w:t>
      </w:r>
    </w:p>
    <w:p w:rsidR="005A0C3D" w:rsidRPr="008437E8" w:rsidRDefault="005B7C00" w:rsidP="005A0C3D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</w:t>
      </w:r>
      <w:r w:rsidRPr="008437E8">
        <w:rPr>
          <w:rFonts w:ascii="Times New Roman" w:hAnsi="Times New Roman" w:cs="Times New Roman"/>
          <w:sz w:val="24"/>
          <w:szCs w:val="28"/>
        </w:rPr>
        <w:t xml:space="preserve">Автор - </w:t>
      </w:r>
      <w:r>
        <w:rPr>
          <w:rFonts w:ascii="Times New Roman" w:hAnsi="Times New Roman" w:cs="Times New Roman"/>
          <w:sz w:val="24"/>
          <w:szCs w:val="28"/>
        </w:rPr>
        <w:t>с</w:t>
      </w:r>
      <w:r w:rsidRPr="008437E8">
        <w:rPr>
          <w:rFonts w:ascii="Times New Roman" w:hAnsi="Times New Roman" w:cs="Times New Roman"/>
          <w:sz w:val="24"/>
          <w:szCs w:val="28"/>
        </w:rPr>
        <w:t>оставитель:</w:t>
      </w:r>
      <w:r>
        <w:rPr>
          <w:rFonts w:ascii="Times New Roman" w:hAnsi="Times New Roman" w:cs="Times New Roman"/>
          <w:sz w:val="24"/>
          <w:szCs w:val="28"/>
        </w:rPr>
        <w:t xml:space="preserve"> Бут С.С.</w:t>
      </w:r>
      <w:r w:rsidRPr="008437E8">
        <w:rPr>
          <w:rFonts w:ascii="Times New Roman" w:hAnsi="Times New Roman" w:cs="Times New Roman"/>
          <w:sz w:val="24"/>
          <w:szCs w:val="28"/>
        </w:rPr>
        <w:t>,</w:t>
      </w:r>
    </w:p>
    <w:p w:rsidR="005A0C3D" w:rsidRDefault="005B7C00" w:rsidP="005A0C3D">
      <w:pPr>
        <w:rPr>
          <w:rFonts w:ascii="Times New Roman" w:hAnsi="Times New Roman" w:cs="Times New Roman"/>
          <w:sz w:val="24"/>
          <w:szCs w:val="28"/>
        </w:rPr>
      </w:pPr>
      <w:r w:rsidRPr="008437E8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                               п</w:t>
      </w:r>
      <w:r w:rsidRPr="008437E8">
        <w:rPr>
          <w:rFonts w:ascii="Times New Roman" w:hAnsi="Times New Roman" w:cs="Times New Roman"/>
          <w:sz w:val="24"/>
          <w:szCs w:val="28"/>
        </w:rPr>
        <w:t>едагог дополнительного образования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5A0C3D" w:rsidRPr="008437E8" w:rsidRDefault="005B7C00" w:rsidP="005A0C3D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                                ансамбля народной песни «Оберег»</w:t>
      </w:r>
    </w:p>
    <w:p w:rsidR="005A0C3D" w:rsidRPr="008437E8" w:rsidRDefault="005A0C3D" w:rsidP="005A0C3D">
      <w:pPr>
        <w:rPr>
          <w:rFonts w:ascii="Times New Roman" w:hAnsi="Times New Roman" w:cs="Times New Roman"/>
          <w:sz w:val="24"/>
          <w:szCs w:val="28"/>
        </w:rPr>
      </w:pPr>
    </w:p>
    <w:p w:rsidR="005A0C3D" w:rsidRDefault="005A0C3D" w:rsidP="005A0C3D">
      <w:pPr>
        <w:rPr>
          <w:rFonts w:ascii="Times New Roman" w:hAnsi="Times New Roman" w:cs="Times New Roman"/>
          <w:sz w:val="28"/>
          <w:szCs w:val="28"/>
        </w:rPr>
      </w:pPr>
    </w:p>
    <w:p w:rsidR="005A0C3D" w:rsidRDefault="005A0C3D" w:rsidP="005A0C3D">
      <w:pPr>
        <w:rPr>
          <w:rFonts w:ascii="Times New Roman" w:hAnsi="Times New Roman" w:cs="Times New Roman"/>
          <w:sz w:val="28"/>
          <w:szCs w:val="28"/>
        </w:rPr>
      </w:pPr>
    </w:p>
    <w:p w:rsidR="005A0C3D" w:rsidRDefault="005A0C3D" w:rsidP="005A0C3D">
      <w:pPr>
        <w:rPr>
          <w:rFonts w:ascii="Times New Roman" w:hAnsi="Times New Roman" w:cs="Times New Roman"/>
          <w:sz w:val="28"/>
          <w:szCs w:val="28"/>
        </w:rPr>
      </w:pPr>
    </w:p>
    <w:p w:rsidR="005A0C3D" w:rsidRPr="00915724" w:rsidRDefault="005B7C00" w:rsidP="005A0C3D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</w:t>
      </w:r>
    </w:p>
    <w:p w:rsidR="005A0C3D" w:rsidRPr="00915724" w:rsidRDefault="005B7C00" w:rsidP="005A0C3D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Pr="00915724">
        <w:rPr>
          <w:rFonts w:ascii="Times New Roman" w:hAnsi="Times New Roman" w:cs="Times New Roman"/>
          <w:sz w:val="24"/>
          <w:szCs w:val="28"/>
        </w:rPr>
        <w:t>Всеволожск</w:t>
      </w:r>
    </w:p>
    <w:p w:rsidR="005A0C3D" w:rsidRPr="00915724" w:rsidRDefault="005B7C00" w:rsidP="005A0C3D">
      <w:pPr>
        <w:rPr>
          <w:rFonts w:ascii="Times New Roman" w:hAnsi="Times New Roman" w:cs="Times New Roman"/>
          <w:sz w:val="24"/>
          <w:szCs w:val="28"/>
        </w:rPr>
      </w:pPr>
      <w:r w:rsidRPr="00915724">
        <w:rPr>
          <w:rFonts w:ascii="Times New Roman" w:hAnsi="Times New Roman" w:cs="Times New Roman"/>
          <w:sz w:val="24"/>
          <w:szCs w:val="28"/>
        </w:rPr>
        <w:t xml:space="preserve">                                                   </w:t>
      </w:r>
      <w:r>
        <w:rPr>
          <w:rFonts w:ascii="Times New Roman" w:hAnsi="Times New Roman" w:cs="Times New Roman"/>
          <w:sz w:val="24"/>
          <w:szCs w:val="28"/>
        </w:rPr>
        <w:t xml:space="preserve">         </w:t>
      </w:r>
      <w:r w:rsidRPr="00915724">
        <w:rPr>
          <w:rFonts w:ascii="Times New Roman" w:hAnsi="Times New Roman" w:cs="Times New Roman"/>
          <w:sz w:val="24"/>
          <w:szCs w:val="28"/>
        </w:rPr>
        <w:t xml:space="preserve"> 2023 г.</w:t>
      </w:r>
    </w:p>
    <w:p w:rsidR="005A0C3D" w:rsidRDefault="005B7C00" w:rsidP="005A0C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</w:t>
      </w:r>
    </w:p>
    <w:p w:rsidR="005A0C3D" w:rsidRPr="00973C64" w:rsidRDefault="005B7C00" w:rsidP="005A0C3D">
      <w:pPr>
        <w:pStyle w:val="a6"/>
        <w:numPr>
          <w:ilvl w:val="0"/>
          <w:numId w:val="10"/>
        </w:numPr>
        <w:rPr>
          <w:rFonts w:ascii="Times New Roman" w:hAnsi="Times New Roman" w:cs="Times New Roman"/>
          <w:b/>
          <w:sz w:val="24"/>
          <w:szCs w:val="24"/>
        </w:rPr>
      </w:pPr>
      <w:r w:rsidRPr="00973C64">
        <w:rPr>
          <w:rFonts w:ascii="Times New Roman" w:hAnsi="Times New Roman" w:cs="Times New Roman"/>
          <w:b/>
          <w:sz w:val="24"/>
          <w:szCs w:val="24"/>
        </w:rPr>
        <w:t>Пояснительная записка</w:t>
      </w:r>
    </w:p>
    <w:p w:rsidR="005A0C3D" w:rsidRPr="00807CCE" w:rsidRDefault="005B7C00" w:rsidP="005A0C3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>
        <w:rPr>
          <w:rStyle w:val="c1"/>
          <w:color w:val="000000"/>
        </w:rPr>
        <w:t xml:space="preserve">              </w:t>
      </w:r>
      <w:r w:rsidRPr="00807CCE">
        <w:rPr>
          <w:rStyle w:val="c1"/>
          <w:color w:val="000000"/>
        </w:rPr>
        <w:t xml:space="preserve">В настоящее время Россия переживает один из непростых исторических периодов. И самая большая опасность, подстерегающая наше общество сегодня, — не в развале экономики, не в смене политической системы, а в разрушении личности. Ныне материальные ценности доминируют над духовными, поэтому у детей искажены представления о доброте, милосердии, великодушии, справедливости, гражданственности и патриотизме. Детей отличает эмоциональная, волевая и духовная незрелость. Современное российское общество остро переживает кризис духовно-нравственных идеалов. </w:t>
      </w:r>
      <w:r>
        <w:rPr>
          <w:rStyle w:val="c1"/>
          <w:color w:val="000000"/>
        </w:rPr>
        <w:t>Д</w:t>
      </w:r>
      <w:r w:rsidRPr="00807CCE">
        <w:rPr>
          <w:rStyle w:val="c1"/>
          <w:color w:val="000000"/>
        </w:rPr>
        <w:t xml:space="preserve">олгие годы формирование основ духовной и эстетической культуры подрастающего поколения было ущербным </w:t>
      </w:r>
      <w:r>
        <w:rPr>
          <w:rStyle w:val="c1"/>
          <w:color w:val="000000"/>
        </w:rPr>
        <w:t>-</w:t>
      </w:r>
      <w:r w:rsidRPr="00807CCE">
        <w:rPr>
          <w:rStyle w:val="c1"/>
          <w:color w:val="000000"/>
        </w:rPr>
        <w:t xml:space="preserve"> народное искусство не изучалось, не преподавалось, не воспитывалось отношение к нему как к национальному достоянию.</w:t>
      </w:r>
    </w:p>
    <w:p w:rsidR="005A0C3D" w:rsidRPr="00807CCE" w:rsidRDefault="005B7C00" w:rsidP="005A0C3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807CCE">
        <w:rPr>
          <w:rStyle w:val="c1"/>
          <w:color w:val="000000"/>
        </w:rPr>
        <w:t> </w:t>
      </w:r>
    </w:p>
    <w:p w:rsidR="005A0C3D" w:rsidRPr="001C2537" w:rsidRDefault="005B7C00" w:rsidP="005A0C3D">
      <w:pPr>
        <w:pStyle w:val="a8"/>
        <w:spacing w:before="0" w:beforeAutospacing="0" w:after="240" w:afterAutospacing="0" w:line="360" w:lineRule="auto"/>
        <w:ind w:firstLine="360"/>
        <w:rPr>
          <w:color w:val="010101"/>
          <w:szCs w:val="22"/>
        </w:rPr>
      </w:pPr>
      <w:r w:rsidRPr="001C2537">
        <w:rPr>
          <w:color w:val="010101"/>
          <w:szCs w:val="22"/>
        </w:rPr>
        <w:t>Перед современной системой образования стоит задача приобщения новых поколений к исторической памяти народа, а значит и сохранение ее в наших детях. Знание наследия необходимо каждому народу. Наше прошлое - это фундамент стабильной жизни в настоящем и залог развития в будущем. Мы обращаемся к народной педагогике не только потому, что это кладезь мудрости, запасник педагогической мысли и нравственного здоровья, но и потому что это наши истоки и поэтому, наша задача сегодня:</w:t>
      </w:r>
    </w:p>
    <w:p w:rsidR="005A0C3D" w:rsidRPr="00D55898" w:rsidRDefault="005B7C00" w:rsidP="005A0C3D">
      <w:pPr>
        <w:pStyle w:val="a8"/>
        <w:numPr>
          <w:ilvl w:val="0"/>
          <w:numId w:val="5"/>
        </w:numPr>
        <w:spacing w:before="0" w:beforeAutospacing="0" w:after="240" w:afterAutospacing="0" w:line="276" w:lineRule="auto"/>
        <w:rPr>
          <w:color w:val="010101"/>
          <w:szCs w:val="22"/>
        </w:rPr>
      </w:pPr>
      <w:r w:rsidRPr="00D55898">
        <w:rPr>
          <w:color w:val="010101"/>
          <w:szCs w:val="22"/>
        </w:rPr>
        <w:t>помочь ребенку вспомнить свою национальную и родовую память;</w:t>
      </w:r>
    </w:p>
    <w:p w:rsidR="005A0C3D" w:rsidRPr="00D55898" w:rsidRDefault="005B7C00" w:rsidP="005A0C3D">
      <w:pPr>
        <w:pStyle w:val="a8"/>
        <w:numPr>
          <w:ilvl w:val="0"/>
          <w:numId w:val="5"/>
        </w:numPr>
        <w:spacing w:before="0" w:beforeAutospacing="0" w:after="240" w:afterAutospacing="0" w:line="276" w:lineRule="auto"/>
        <w:rPr>
          <w:color w:val="010101"/>
          <w:szCs w:val="22"/>
        </w:rPr>
      </w:pPr>
      <w:r w:rsidRPr="00D55898">
        <w:rPr>
          <w:color w:val="010101"/>
          <w:szCs w:val="22"/>
        </w:rPr>
        <w:t>уважительно относиться к своим древним корням;</w:t>
      </w:r>
    </w:p>
    <w:p w:rsidR="005A0C3D" w:rsidRPr="00D55898" w:rsidRDefault="005B7C00" w:rsidP="005A0C3D">
      <w:pPr>
        <w:pStyle w:val="a8"/>
        <w:numPr>
          <w:ilvl w:val="0"/>
          <w:numId w:val="5"/>
        </w:numPr>
        <w:spacing w:before="0" w:beforeAutospacing="0" w:after="240" w:afterAutospacing="0" w:line="276" w:lineRule="auto"/>
        <w:rPr>
          <w:color w:val="010101"/>
          <w:szCs w:val="22"/>
        </w:rPr>
      </w:pPr>
      <w:r w:rsidRPr="00D55898">
        <w:rPr>
          <w:color w:val="010101"/>
          <w:szCs w:val="22"/>
        </w:rPr>
        <w:t>чтить и уважать память предков;</w:t>
      </w:r>
    </w:p>
    <w:p w:rsidR="005A0C3D" w:rsidRPr="00D55898" w:rsidRDefault="005B7C00" w:rsidP="005A0C3D">
      <w:pPr>
        <w:pStyle w:val="a8"/>
        <w:numPr>
          <w:ilvl w:val="0"/>
          <w:numId w:val="5"/>
        </w:numPr>
        <w:spacing w:before="0" w:beforeAutospacing="0" w:after="240" w:afterAutospacing="0" w:line="276" w:lineRule="auto"/>
        <w:rPr>
          <w:color w:val="010101"/>
          <w:szCs w:val="22"/>
        </w:rPr>
      </w:pPr>
      <w:r w:rsidRPr="00D55898">
        <w:rPr>
          <w:color w:val="010101"/>
          <w:szCs w:val="22"/>
        </w:rPr>
        <w:t>систематическое и целенаправленное приобщение детей к истокам народной культуры.</w:t>
      </w:r>
    </w:p>
    <w:p w:rsidR="005A0C3D" w:rsidRPr="001C2537" w:rsidRDefault="005B7C00" w:rsidP="005A0C3D">
      <w:pPr>
        <w:pStyle w:val="a8"/>
        <w:spacing w:before="0" w:beforeAutospacing="0" w:after="240" w:afterAutospacing="0" w:line="360" w:lineRule="auto"/>
        <w:jc w:val="both"/>
        <w:rPr>
          <w:color w:val="010101"/>
          <w:szCs w:val="22"/>
        </w:rPr>
      </w:pPr>
      <w:r w:rsidRPr="00D55898">
        <w:rPr>
          <w:color w:val="010101"/>
          <w:szCs w:val="22"/>
        </w:rPr>
        <w:t xml:space="preserve">             Народные традиции - составная и неотъемлемая часть общей духовной культуры</w:t>
      </w:r>
      <w:r w:rsidRPr="001C2537">
        <w:rPr>
          <w:color w:val="010101"/>
          <w:szCs w:val="22"/>
        </w:rPr>
        <w:t xml:space="preserve"> народа. Великий русский педагог К.Д. Ушинский говорил о том, что «воспитание существует в русском народе столько же веков, сколько существует сам народ»... И поэтому необходимо при воспитательной работе со школьниками использовать народные традиции, так как они позволяют более полно выразить многовековой запас культуры.</w:t>
      </w:r>
    </w:p>
    <w:p w:rsidR="005A0C3D" w:rsidRDefault="005B7C00" w:rsidP="005A0C3D">
      <w:pPr>
        <w:pStyle w:val="a8"/>
        <w:spacing w:before="0" w:beforeAutospacing="0" w:after="0" w:afterAutospacing="0" w:line="360" w:lineRule="auto"/>
        <w:jc w:val="both"/>
        <w:rPr>
          <w:color w:val="010101"/>
          <w:szCs w:val="22"/>
        </w:rPr>
      </w:pPr>
      <w:r>
        <w:rPr>
          <w:color w:val="010101"/>
          <w:szCs w:val="22"/>
        </w:rPr>
        <w:t xml:space="preserve">            </w:t>
      </w:r>
      <w:r w:rsidRPr="00D47AB4">
        <w:rPr>
          <w:color w:val="010101"/>
          <w:szCs w:val="22"/>
        </w:rPr>
        <w:t xml:space="preserve">Традиции как бы организуют связь поколений, на них держится духовно-нравственная жизнь народа. Преемственность старших и младших основывается именно на традициях. Чем многообразнее традиции, тем духовно богаче народ. Традиции, как </w:t>
      </w:r>
      <w:r w:rsidRPr="00D47AB4">
        <w:rPr>
          <w:color w:val="010101"/>
          <w:szCs w:val="22"/>
        </w:rPr>
        <w:lastRenderedPageBreak/>
        <w:t>элемент общественной жизни, имеют свою специфику. В образовании народных традиций важное место занимают обычаи, исполнение которых было обязательно. Обычаи входят в состав традиции вместе с обрядами, т.е. исторически сложившейся системой обязательных ритуальных действий. Традиционны в народе многие праздники, с языческих времен они дожили до наших дней, входя в современные религиозные системы.</w:t>
      </w:r>
    </w:p>
    <w:p w:rsidR="005A0C3D" w:rsidRPr="0010137F" w:rsidRDefault="005B7C00" w:rsidP="005A0C3D">
      <w:pPr>
        <w:pStyle w:val="a8"/>
        <w:spacing w:before="0" w:beforeAutospacing="0" w:after="0" w:afterAutospacing="0" w:line="360" w:lineRule="auto"/>
        <w:jc w:val="both"/>
        <w:rPr>
          <w:rStyle w:val="c1"/>
          <w:color w:val="010101"/>
          <w:szCs w:val="22"/>
        </w:rPr>
      </w:pPr>
      <w:r>
        <w:rPr>
          <w:rStyle w:val="c1"/>
          <w:color w:val="000000"/>
        </w:rPr>
        <w:t xml:space="preserve"> </w:t>
      </w:r>
      <w:r>
        <w:rPr>
          <w:rStyle w:val="c1"/>
          <w:color w:val="000000"/>
        </w:rPr>
        <w:tab/>
      </w:r>
      <w:r w:rsidRPr="00807CCE">
        <w:rPr>
          <w:rStyle w:val="c1"/>
          <w:color w:val="000000"/>
        </w:rPr>
        <w:t>«Обряд» - слово русское и происходит от слова «ряд», рядить или обряжать, договориться о чем- либо, установить то или иное жительское правило, провести праздник.  В широком смысле слова – это строй, порядок, уклад жизни семьи, общины, трудовых коллективов. С помощью обряда определялись и регулировались все отношения, вся деятельность людей, их досуг и развлечения. На обрядовой основе возникало и развивалось национальное самобытное искусство, создавались самобытные песни и танцы, художественные символы и орнаменты. Возникая на основе производственной деятельности, обряды стали средством общения и средством выражения коллективных эмоций и духовного здоровья. Именно праздники всегда составляли основу ритма народной жизни. Народная обрядность явилась плодом единения и творчества простых людей. И важным средством в развитии познавательного интереса.</w:t>
      </w:r>
    </w:p>
    <w:p w:rsidR="005A0C3D" w:rsidRPr="002926DB" w:rsidRDefault="005B7C00" w:rsidP="005A0C3D">
      <w:pPr>
        <w:pStyle w:val="a8"/>
        <w:spacing w:before="0" w:beforeAutospacing="0" w:after="0" w:afterAutospacing="0" w:line="360" w:lineRule="auto"/>
        <w:ind w:firstLine="708"/>
        <w:jc w:val="both"/>
        <w:rPr>
          <w:color w:val="010101"/>
          <w:szCs w:val="22"/>
        </w:rPr>
      </w:pPr>
      <w:r w:rsidRPr="00807CCE">
        <w:rPr>
          <w:color w:val="000000"/>
          <w:shd w:val="clear" w:color="auto" w:fill="FFFFFF"/>
        </w:rPr>
        <w:t xml:space="preserve">Данное мероприятие </w:t>
      </w:r>
      <w:r>
        <w:rPr>
          <w:color w:val="000000"/>
          <w:shd w:val="clear" w:color="auto" w:fill="FFFFFF"/>
        </w:rPr>
        <w:t xml:space="preserve">проводится по форме досугового мероприятия,  </w:t>
      </w:r>
      <w:r w:rsidRPr="00807CCE">
        <w:rPr>
          <w:color w:val="000000"/>
          <w:shd w:val="clear" w:color="auto" w:fill="FFFFFF"/>
        </w:rPr>
        <w:t>является одной из форм по духовно-нравственному воспитанию подрастающего поколения. На примере святых Кузьмы и Демьяна (Косма и Дамиан), которых почитали на Руси, дети убеждаются, что в народе ценилась честность, мастеровитость. С интересом узнают о забытых обрядах и традициях и с удовольствием участвуют в них.</w:t>
      </w:r>
      <w:r w:rsidRPr="00807CCE">
        <w:br/>
      </w:r>
      <w:r>
        <w:rPr>
          <w:color w:val="010101"/>
          <w:szCs w:val="22"/>
        </w:rPr>
        <w:t xml:space="preserve">          </w:t>
      </w:r>
      <w:r w:rsidRPr="002926DB">
        <w:rPr>
          <w:color w:val="010101"/>
          <w:szCs w:val="22"/>
        </w:rPr>
        <w:t>Таким образом, опираясь на народные методы воспитания педагоги - теоретики и практики создали современные концепции воспитания всесторонне развитой личности, которые постоянно совершенствуются и обновляются в соответствии с требованиями жизни. Однако ядро народной мудрости всегда присутствует в любой воспитательной теории. В современных условиях трудовые традиции развиваются, совершенствуются и обогащаются. Это и есть проявление народной педагогики в действии, в жизни. Народ всегда стремился привить молодому поколению любовь к Родине, правдивость, честность, скромность, коллективизм, чувства дружбы, товарищества.</w:t>
      </w:r>
    </w:p>
    <w:p w:rsidR="005A0C3D" w:rsidRPr="004A50F7" w:rsidRDefault="005B7C00" w:rsidP="005A0C3D">
      <w:pPr>
        <w:pStyle w:val="a8"/>
        <w:spacing w:before="0" w:beforeAutospacing="0" w:after="240" w:afterAutospacing="0" w:line="360" w:lineRule="auto"/>
        <w:jc w:val="both"/>
        <w:rPr>
          <w:b/>
          <w:color w:val="010101"/>
          <w:szCs w:val="22"/>
        </w:rPr>
      </w:pPr>
      <w:r w:rsidRPr="002926DB">
        <w:rPr>
          <w:color w:val="010101"/>
          <w:szCs w:val="22"/>
        </w:rPr>
        <w:t>Воспитательная направленность </w:t>
      </w:r>
      <w:r w:rsidRPr="004A50F7">
        <w:rPr>
          <w:rStyle w:val="a7"/>
          <w:b w:val="0"/>
          <w:color w:val="010101"/>
          <w:szCs w:val="22"/>
        </w:rPr>
        <w:t>народных праздников</w:t>
      </w:r>
      <w:r w:rsidRPr="002926DB">
        <w:rPr>
          <w:color w:val="010101"/>
          <w:szCs w:val="22"/>
        </w:rPr>
        <w:t> для ребенка состоит в том, что они </w:t>
      </w:r>
      <w:r w:rsidRPr="004A50F7">
        <w:rPr>
          <w:rStyle w:val="a7"/>
          <w:b w:val="0"/>
          <w:color w:val="010101"/>
          <w:szCs w:val="22"/>
        </w:rPr>
        <w:t>духовно обогащают ребенка</w:t>
      </w:r>
      <w:r w:rsidRPr="002926DB">
        <w:rPr>
          <w:color w:val="010101"/>
          <w:szCs w:val="22"/>
        </w:rPr>
        <w:t>, расширяют его представление об истории и традициях русского </w:t>
      </w:r>
      <w:r w:rsidRPr="0034783C">
        <w:rPr>
          <w:rStyle w:val="a7"/>
          <w:b w:val="0"/>
          <w:color w:val="010101"/>
          <w:szCs w:val="22"/>
        </w:rPr>
        <w:t>народа</w:t>
      </w:r>
      <w:r w:rsidRPr="002926DB">
        <w:rPr>
          <w:color w:val="010101"/>
          <w:szCs w:val="22"/>
        </w:rPr>
        <w:t>, позволяют овладеть элементами </w:t>
      </w:r>
      <w:r w:rsidRPr="004A50F7">
        <w:rPr>
          <w:rStyle w:val="a7"/>
          <w:b w:val="0"/>
          <w:color w:val="010101"/>
          <w:szCs w:val="22"/>
        </w:rPr>
        <w:t>праздничной культуры русского народа</w:t>
      </w:r>
      <w:r w:rsidRPr="004A50F7">
        <w:rPr>
          <w:b/>
          <w:color w:val="010101"/>
          <w:szCs w:val="22"/>
        </w:rPr>
        <w:t>.</w:t>
      </w:r>
    </w:p>
    <w:p w:rsidR="005A0C3D" w:rsidRPr="004618A9" w:rsidRDefault="005B7C00" w:rsidP="005A0C3D">
      <w:pPr>
        <w:pStyle w:val="a8"/>
        <w:spacing w:before="0" w:beforeAutospacing="0" w:after="240" w:afterAutospacing="0" w:line="360" w:lineRule="auto"/>
        <w:jc w:val="both"/>
        <w:rPr>
          <w:b/>
          <w:color w:val="010101"/>
          <w:szCs w:val="22"/>
        </w:rPr>
      </w:pPr>
      <w:r>
        <w:rPr>
          <w:color w:val="010101"/>
          <w:szCs w:val="22"/>
        </w:rPr>
        <w:lastRenderedPageBreak/>
        <w:t xml:space="preserve">           Отсюда следует, что </w:t>
      </w:r>
      <w:r w:rsidRPr="002926DB">
        <w:rPr>
          <w:color w:val="010101"/>
          <w:szCs w:val="22"/>
        </w:rPr>
        <w:t>фольклорные </w:t>
      </w:r>
      <w:r w:rsidRPr="004A50F7">
        <w:rPr>
          <w:rStyle w:val="a7"/>
          <w:b w:val="0"/>
          <w:color w:val="010101"/>
          <w:szCs w:val="22"/>
        </w:rPr>
        <w:t>праздники и обряды как элементы народной</w:t>
      </w:r>
      <w:r w:rsidRPr="004A50F7">
        <w:rPr>
          <w:b/>
          <w:color w:val="010101"/>
          <w:szCs w:val="22"/>
        </w:rPr>
        <w:t> </w:t>
      </w:r>
      <w:r w:rsidRPr="002926DB">
        <w:rPr>
          <w:color w:val="010101"/>
          <w:szCs w:val="22"/>
        </w:rPr>
        <w:t>культуры позволяют решать одну из главных задач, стоящих перед образовательными учреждениями - формирование нравственной культуры, которое невозможно осуществить, не усваивая культурно - исторический опыт </w:t>
      </w:r>
      <w:r w:rsidRPr="004A50F7">
        <w:rPr>
          <w:rStyle w:val="a7"/>
          <w:b w:val="0"/>
          <w:color w:val="010101"/>
          <w:szCs w:val="22"/>
        </w:rPr>
        <w:t>народа</w:t>
      </w:r>
      <w:r w:rsidRPr="004A50F7">
        <w:rPr>
          <w:b/>
          <w:color w:val="010101"/>
          <w:szCs w:val="22"/>
        </w:rPr>
        <w:t>.</w:t>
      </w:r>
    </w:p>
    <w:p w:rsidR="005A0C3D" w:rsidRDefault="005B7C00" w:rsidP="005A0C3D">
      <w:pPr>
        <w:tabs>
          <w:tab w:val="left" w:pos="4536"/>
          <w:tab w:val="left" w:pos="5498"/>
          <w:tab w:val="left" w:pos="567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</w:rPr>
      </w:pPr>
      <w:r w:rsidRPr="00E259B7">
        <w:rPr>
          <w:rFonts w:ascii="Times New Roman" w:hAnsi="Times New Roman" w:cs="Times New Roman"/>
          <w:sz w:val="24"/>
        </w:rPr>
        <w:t>Мероприятие рассчитано на детей младшего школьного возраста</w:t>
      </w:r>
      <w:r>
        <w:rPr>
          <w:rFonts w:ascii="Times New Roman" w:hAnsi="Times New Roman" w:cs="Times New Roman"/>
          <w:sz w:val="24"/>
        </w:rPr>
        <w:t xml:space="preserve"> и родителей</w:t>
      </w:r>
      <w:r w:rsidRPr="00E259B7">
        <w:rPr>
          <w:rFonts w:ascii="Times New Roman" w:hAnsi="Times New Roman" w:cs="Times New Roman"/>
          <w:sz w:val="24"/>
        </w:rPr>
        <w:t>.</w:t>
      </w:r>
    </w:p>
    <w:p w:rsidR="005A0C3D" w:rsidRPr="00C7335C" w:rsidRDefault="005B7C00" w:rsidP="005A0C3D">
      <w:pPr>
        <w:tabs>
          <w:tab w:val="left" w:pos="4536"/>
          <w:tab w:val="left" w:pos="5498"/>
          <w:tab w:val="left" w:pos="5670"/>
        </w:tabs>
        <w:spacing w:after="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Данным сценарием могут воспользоваться педагоги дополнительного образования музыкального направления, преподаватели детских музыкальных школ, школ искусств, учителя общеобразовательных школ.</w:t>
      </w:r>
    </w:p>
    <w:p w:rsidR="005A0C3D" w:rsidRPr="00807CCE" w:rsidRDefault="005B7C00" w:rsidP="005A0C3D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</w:t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накомство детей с православным праздником «Кузьминки», традициями русского народа. </w:t>
      </w:r>
    </w:p>
    <w:p w:rsidR="005A0C3D" w:rsidRPr="00807CCE" w:rsidRDefault="005B7C00" w:rsidP="005A0C3D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Задачи:                            </w:t>
      </w:r>
    </w:p>
    <w:p w:rsidR="005A0C3D" w:rsidRPr="00807CCE" w:rsidRDefault="005B7C00" w:rsidP="005A0C3D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</w:t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риобщить детей к традициям и обычаям русского народа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5A0C3D" w:rsidRPr="00807CCE" w:rsidRDefault="005B7C00" w:rsidP="005A0C3D">
      <w:pPr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-</w:t>
      </w:r>
      <w:r w:rsidRPr="00807CCE">
        <w:rPr>
          <w:rFonts w:ascii="Times New Roman" w:hAnsi="Times New Roman" w:cs="Times New Roman"/>
          <w:sz w:val="24"/>
          <w:szCs w:val="24"/>
        </w:rPr>
        <w:t xml:space="preserve">  формировать у учащихся на фольклорной основе компетенции в области народно – певческого творчества; </w:t>
      </w:r>
    </w:p>
    <w:p w:rsidR="005A0C3D" w:rsidRPr="00807CCE" w:rsidRDefault="005B7C00" w:rsidP="005A0C3D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807CCE">
        <w:rPr>
          <w:rFonts w:ascii="Symbol" w:hAnsi="Symbol" w:cs="Times New Roman"/>
          <w:sz w:val="24"/>
          <w:szCs w:val="24"/>
        </w:rPr>
        <w:sym w:font="Symbol" w:char="F02D"/>
      </w:r>
      <w:r w:rsidRPr="00807CCE">
        <w:rPr>
          <w:rFonts w:ascii="Times New Roman" w:hAnsi="Times New Roman" w:cs="Times New Roman"/>
          <w:sz w:val="24"/>
          <w:szCs w:val="24"/>
        </w:rPr>
        <w:t xml:space="preserve"> формировать у учащихся навыки сценической, исполнительской и слушательской культуры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5A0C3D" w:rsidRDefault="005B7C00" w:rsidP="005A0C3D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</w:t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азвивать у детей интерес к русскому фольклору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расширять кругозор;</w:t>
      </w:r>
    </w:p>
    <w:p w:rsidR="005A0C3D" w:rsidRPr="00807CCE" w:rsidRDefault="005B7C00" w:rsidP="005A0C3D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развивать у</w:t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мение работать в команде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н</w:t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авыки коллективного творчества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5A0C3D" w:rsidRPr="00807CCE" w:rsidRDefault="005B7C00" w:rsidP="005A0C3D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</w:t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оспитывать уважение и любовь к русской культуре.</w:t>
      </w:r>
    </w:p>
    <w:p w:rsidR="005A0C3D" w:rsidRPr="00807CCE" w:rsidRDefault="005B7C00" w:rsidP="005A0C3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b/>
          <w:sz w:val="24"/>
          <w:szCs w:val="24"/>
        </w:rPr>
        <w:t>Оборудование и технические средства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807CCE">
        <w:rPr>
          <w:rFonts w:ascii="Times New Roman" w:eastAsia="Times New Roman" w:hAnsi="Times New Roman" w:cs="Times New Roman"/>
          <w:b/>
          <w:color w:val="2C2D2E"/>
          <w:sz w:val="24"/>
          <w:szCs w:val="24"/>
        </w:rPr>
        <w:br/>
      </w:r>
      <w:r w:rsidRPr="00807CCE">
        <w:rPr>
          <w:rFonts w:ascii="Times New Roman" w:eastAsia="Times New Roman" w:hAnsi="Times New Roman" w:cs="Times New Roman"/>
          <w:sz w:val="24"/>
          <w:szCs w:val="24"/>
        </w:rPr>
        <w:t>Компьютер</w:t>
      </w:r>
    </w:p>
    <w:p w:rsidR="005A0C3D" w:rsidRPr="00807CCE" w:rsidRDefault="005B7C00" w:rsidP="005A0C3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Режиссерский пульт</w:t>
      </w:r>
    </w:p>
    <w:p w:rsidR="005A0C3D" w:rsidRPr="00807CCE" w:rsidRDefault="005B7C00" w:rsidP="005A0C3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Проектор</w:t>
      </w:r>
    </w:p>
    <w:p w:rsidR="005A0C3D" w:rsidRPr="00807CCE" w:rsidRDefault="005B7C00" w:rsidP="005A0C3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Экран</w:t>
      </w:r>
    </w:p>
    <w:p w:rsidR="005A0C3D" w:rsidRPr="00807CCE" w:rsidRDefault="005B7C00" w:rsidP="005A0C3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Гармонь</w:t>
      </w:r>
    </w:p>
    <w:p w:rsidR="005A0C3D" w:rsidRPr="00807CCE" w:rsidRDefault="005B7C00" w:rsidP="005A0C3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Микрофоны</w:t>
      </w:r>
    </w:p>
    <w:p w:rsidR="005A0C3D" w:rsidRDefault="005B7C00" w:rsidP="005A0C3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0137F">
        <w:rPr>
          <w:rFonts w:ascii="Times New Roman" w:eastAsia="Times New Roman" w:hAnsi="Times New Roman" w:cs="Times New Roman"/>
          <w:b/>
          <w:sz w:val="24"/>
          <w:szCs w:val="24"/>
        </w:rPr>
        <w:t>Оформление: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br/>
      </w:r>
      <w:r w:rsidRPr="0010137F">
        <w:rPr>
          <w:rFonts w:ascii="Times New Roman" w:eastAsia="Times New Roman" w:hAnsi="Times New Roman" w:cs="Times New Roman"/>
          <w:b/>
          <w:sz w:val="24"/>
          <w:szCs w:val="24"/>
        </w:rPr>
        <w:t>Музыкальное оформление:</w:t>
      </w:r>
    </w:p>
    <w:p w:rsidR="005A0C3D" w:rsidRPr="00807CCE" w:rsidRDefault="005B7C00" w:rsidP="005A0C3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Музыкальные композиции для фонового сопровождения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br/>
        <w:t xml:space="preserve">всего мероприятия. </w:t>
      </w:r>
    </w:p>
    <w:p w:rsidR="005A0C3D" w:rsidRPr="00807CCE" w:rsidRDefault="005B7C00" w:rsidP="005A0C3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 xml:space="preserve">Звук No1. Песня «Деревня»,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>муз.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>К.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>Дерр,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>сл.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>А.Токмаков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Звук No2. Как под яблонькой, Анатолий Беляев</w:t>
      </w:r>
    </w:p>
    <w:p w:rsidR="005A0C3D" w:rsidRPr="00807CCE" w:rsidRDefault="005B7C00" w:rsidP="005A0C3D">
      <w:pPr>
        <w:spacing w:after="0"/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 xml:space="preserve">Звук № 3. Русский народный наигрыш «Перепляс», </w:t>
      </w:r>
      <w:r w:rsidRPr="00807CCE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Автор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>: Львов-Компанеец, Д. Л.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lastRenderedPageBreak/>
        <w:t>Звук №4. «Во кузнице»,</w:t>
      </w:r>
      <w:r w:rsidRPr="00807CCE">
        <w:rPr>
          <w:rFonts w:ascii="Times New Roman" w:hAnsi="Times New Roman" w:cs="Times New Roman"/>
          <w:sz w:val="24"/>
          <w:szCs w:val="24"/>
        </w:rPr>
        <w:t xml:space="preserve"> Обработка М. Комлевой, Л. Чечик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 xml:space="preserve">Звук №5. «Варенька», Автор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>Владимир Ахлестин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br/>
      </w:r>
      <w:r w:rsidRPr="00807CCE">
        <w:rPr>
          <w:rFonts w:ascii="Times New Roman" w:eastAsia="Times New Roman" w:hAnsi="Times New Roman" w:cs="Times New Roman"/>
          <w:b/>
          <w:sz w:val="24"/>
          <w:szCs w:val="24"/>
        </w:rPr>
        <w:t>Наглядное: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br/>
        <w:t xml:space="preserve">Презентация "Кузьминки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t>об осени поминки"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br/>
      </w:r>
      <w:r w:rsidRPr="00807CCE">
        <w:rPr>
          <w:rFonts w:ascii="Times New Roman" w:eastAsia="Times New Roman" w:hAnsi="Times New Roman" w:cs="Times New Roman"/>
          <w:b/>
          <w:sz w:val="24"/>
          <w:szCs w:val="24"/>
        </w:rPr>
        <w:t>Декорации, реквизит, атрибуты: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br/>
        <w:t>Рушники-2 штуки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Платки – 3 штуки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Корзинки для овощей и фруктов – 5 штук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Фрукты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Овощи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Прялка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Скамейка-2 штуки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Стол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Кукла «Кузьма-Демьян»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Костюмы: 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>все участники одеты в русские народные костюмы.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b/>
          <w:sz w:val="24"/>
          <w:szCs w:val="24"/>
        </w:rPr>
        <w:t>Дидактический, раздаточный материал: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 xml:space="preserve">Иголки швейные для вышивания – </w:t>
      </w:r>
      <w:r>
        <w:rPr>
          <w:rFonts w:ascii="Times New Roman" w:eastAsia="Times New Roman" w:hAnsi="Times New Roman" w:cs="Times New Roman"/>
          <w:sz w:val="24"/>
          <w:szCs w:val="24"/>
        </w:rPr>
        <w:t>9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t xml:space="preserve"> штук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br/>
        <w:t xml:space="preserve">Канва для вышивки – </w:t>
      </w:r>
      <w:r>
        <w:rPr>
          <w:rFonts w:ascii="Times New Roman" w:eastAsia="Times New Roman" w:hAnsi="Times New Roman" w:cs="Times New Roman"/>
          <w:sz w:val="24"/>
          <w:szCs w:val="24"/>
        </w:rPr>
        <w:t>9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t xml:space="preserve"> штук</w:t>
      </w:r>
    </w:p>
    <w:p w:rsidR="005A0C3D" w:rsidRPr="00807CCE" w:rsidRDefault="005B7C00" w:rsidP="005A0C3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sz w:val="24"/>
          <w:szCs w:val="24"/>
        </w:rPr>
        <w:t>Нитки «мулине» для вышивки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br/>
      </w:r>
      <w:r w:rsidRPr="00807CCE">
        <w:rPr>
          <w:rFonts w:ascii="Times New Roman" w:eastAsia="Times New Roman" w:hAnsi="Times New Roman" w:cs="Times New Roman"/>
          <w:b/>
          <w:sz w:val="24"/>
          <w:szCs w:val="24"/>
        </w:rPr>
        <w:t>Условия и особенности реализации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t>:</w:t>
      </w:r>
      <w:r w:rsidRPr="00807CCE">
        <w:rPr>
          <w:rFonts w:ascii="Times New Roman" w:eastAsia="Times New Roman" w:hAnsi="Times New Roman" w:cs="Times New Roman"/>
          <w:sz w:val="24"/>
          <w:szCs w:val="24"/>
        </w:rPr>
        <w:br/>
        <w:t xml:space="preserve">Актовый зал, в котором есть классическое освещение, один стол и один  для педагога и 2 скамейки для участников ансамбля. </w:t>
      </w:r>
    </w:p>
    <w:p w:rsidR="005A0C3D" w:rsidRPr="00150BF5" w:rsidRDefault="005B7C00" w:rsidP="005A0C3D">
      <w:pPr>
        <w:rPr>
          <w:rFonts w:ascii="Times New Roman" w:hAnsi="Times New Roman" w:cs="Times New Roman"/>
          <w:b/>
          <w:sz w:val="24"/>
          <w:szCs w:val="24"/>
        </w:rPr>
      </w:pPr>
      <w:r w:rsidRPr="00B41A27">
        <w:rPr>
          <w:rFonts w:ascii="Times New Roman" w:hAnsi="Times New Roman" w:cs="Times New Roman"/>
          <w:b/>
          <w:sz w:val="24"/>
        </w:rPr>
        <w:t xml:space="preserve">Предварительная подготовка: </w:t>
      </w:r>
    </w:p>
    <w:p w:rsidR="005A0C3D" w:rsidRPr="00B41A27" w:rsidRDefault="005B7C00" w:rsidP="005A0C3D">
      <w:pPr>
        <w:pStyle w:val="a6"/>
        <w:numPr>
          <w:ilvl w:val="0"/>
          <w:numId w:val="8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 w:rsidRPr="00B41A27">
        <w:rPr>
          <w:rFonts w:ascii="Times New Roman" w:hAnsi="Times New Roman" w:cs="Times New Roman"/>
          <w:sz w:val="24"/>
        </w:rPr>
        <w:t xml:space="preserve">Сбор информации об истории создания </w:t>
      </w:r>
      <w:r>
        <w:rPr>
          <w:rFonts w:ascii="Times New Roman" w:hAnsi="Times New Roman" w:cs="Times New Roman"/>
          <w:sz w:val="24"/>
        </w:rPr>
        <w:t>обряда Кузьминки об осени поминки</w:t>
      </w:r>
      <w:r w:rsidRPr="00B41A27">
        <w:rPr>
          <w:rFonts w:ascii="Times New Roman" w:hAnsi="Times New Roman" w:cs="Times New Roman"/>
          <w:sz w:val="24"/>
        </w:rPr>
        <w:t>.</w:t>
      </w:r>
    </w:p>
    <w:p w:rsidR="005A0C3D" w:rsidRPr="00B41A27" w:rsidRDefault="005B7C00" w:rsidP="005A0C3D">
      <w:pPr>
        <w:pStyle w:val="a6"/>
        <w:numPr>
          <w:ilvl w:val="0"/>
          <w:numId w:val="8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 w:rsidRPr="00B41A27">
        <w:rPr>
          <w:rFonts w:ascii="Times New Roman" w:hAnsi="Times New Roman" w:cs="Times New Roman"/>
          <w:sz w:val="24"/>
        </w:rPr>
        <w:t>Создание сценария.</w:t>
      </w:r>
    </w:p>
    <w:p w:rsidR="005A0C3D" w:rsidRPr="00B41A27" w:rsidRDefault="005B7C00" w:rsidP="005A0C3D">
      <w:pPr>
        <w:pStyle w:val="a6"/>
        <w:numPr>
          <w:ilvl w:val="0"/>
          <w:numId w:val="8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Слушание и и</w:t>
      </w:r>
      <w:r w:rsidRPr="00B41A27">
        <w:rPr>
          <w:rFonts w:ascii="Times New Roman" w:hAnsi="Times New Roman" w:cs="Times New Roman"/>
          <w:sz w:val="24"/>
        </w:rPr>
        <w:t xml:space="preserve">зучение </w:t>
      </w:r>
      <w:r>
        <w:rPr>
          <w:rFonts w:ascii="Times New Roman" w:hAnsi="Times New Roman" w:cs="Times New Roman"/>
          <w:sz w:val="24"/>
        </w:rPr>
        <w:t xml:space="preserve">обрядовых </w:t>
      </w:r>
      <w:r w:rsidRPr="00B41A27">
        <w:rPr>
          <w:rFonts w:ascii="Times New Roman" w:hAnsi="Times New Roman" w:cs="Times New Roman"/>
          <w:sz w:val="24"/>
        </w:rPr>
        <w:t>песен.</w:t>
      </w:r>
    </w:p>
    <w:p w:rsidR="005A0C3D" w:rsidRDefault="005B7C00" w:rsidP="005A0C3D">
      <w:pPr>
        <w:pStyle w:val="a6"/>
        <w:numPr>
          <w:ilvl w:val="0"/>
          <w:numId w:val="8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 w:rsidRPr="00B41A27">
        <w:rPr>
          <w:rFonts w:ascii="Times New Roman" w:hAnsi="Times New Roman" w:cs="Times New Roman"/>
          <w:sz w:val="24"/>
        </w:rPr>
        <w:t>Создание мультимедийной презентации к сценарию.</w:t>
      </w:r>
    </w:p>
    <w:p w:rsidR="005A0C3D" w:rsidRDefault="005B7C00" w:rsidP="005A0C3D">
      <w:pPr>
        <w:pStyle w:val="a6"/>
        <w:numPr>
          <w:ilvl w:val="0"/>
          <w:numId w:val="8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Распределение ролей по сценарию.</w:t>
      </w:r>
    </w:p>
    <w:p w:rsidR="005A0C3D" w:rsidRPr="00B41A27" w:rsidRDefault="005B7C00" w:rsidP="005A0C3D">
      <w:pPr>
        <w:pStyle w:val="a6"/>
        <w:numPr>
          <w:ilvl w:val="0"/>
          <w:numId w:val="8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Распределение непесенного материала (малые формы фольклора): загадки, игры, поговорки и пословицы о празднике Кузьмы и Демьяна.</w:t>
      </w:r>
    </w:p>
    <w:p w:rsidR="005A0C3D" w:rsidRPr="00B41A27" w:rsidRDefault="005B7C00" w:rsidP="005A0C3D">
      <w:pPr>
        <w:pStyle w:val="a6"/>
        <w:numPr>
          <w:ilvl w:val="0"/>
          <w:numId w:val="8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 w:rsidRPr="00B41A27">
        <w:rPr>
          <w:rFonts w:ascii="Times New Roman" w:hAnsi="Times New Roman" w:cs="Times New Roman"/>
          <w:sz w:val="24"/>
        </w:rPr>
        <w:t xml:space="preserve">Работа над сценарным текстом с </w:t>
      </w:r>
      <w:r>
        <w:rPr>
          <w:rFonts w:ascii="Times New Roman" w:hAnsi="Times New Roman" w:cs="Times New Roman"/>
          <w:sz w:val="24"/>
        </w:rPr>
        <w:t>участниками мероприятия</w:t>
      </w:r>
      <w:r w:rsidRPr="00B41A27">
        <w:rPr>
          <w:rFonts w:ascii="Times New Roman" w:hAnsi="Times New Roman" w:cs="Times New Roman"/>
          <w:sz w:val="24"/>
        </w:rPr>
        <w:t>.</w:t>
      </w:r>
    </w:p>
    <w:p w:rsidR="005A0C3D" w:rsidRDefault="005B7C00" w:rsidP="005A0C3D">
      <w:pPr>
        <w:pStyle w:val="a6"/>
        <w:numPr>
          <w:ilvl w:val="0"/>
          <w:numId w:val="8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 w:rsidRPr="00B41A27">
        <w:rPr>
          <w:rFonts w:ascii="Times New Roman" w:hAnsi="Times New Roman" w:cs="Times New Roman"/>
          <w:sz w:val="24"/>
        </w:rPr>
        <w:t>Проведение репетиции.</w:t>
      </w:r>
    </w:p>
    <w:p w:rsidR="005A0C3D" w:rsidRPr="00150BF5" w:rsidRDefault="005B7C00" w:rsidP="005A0C3D">
      <w:pPr>
        <w:rPr>
          <w:rFonts w:ascii="Times New Roman" w:hAnsi="Times New Roman" w:cs="Times New Roman"/>
          <w:b/>
          <w:sz w:val="24"/>
          <w:szCs w:val="24"/>
        </w:rPr>
      </w:pPr>
      <w:r w:rsidRPr="00B41A27">
        <w:rPr>
          <w:rFonts w:ascii="Times New Roman" w:hAnsi="Times New Roman" w:cs="Times New Roman"/>
          <w:b/>
          <w:sz w:val="24"/>
        </w:rPr>
        <w:t>Методические советы по организации и проведению</w:t>
      </w:r>
      <w:r>
        <w:rPr>
          <w:rFonts w:ascii="Times New Roman" w:hAnsi="Times New Roman" w:cs="Times New Roman"/>
          <w:b/>
          <w:sz w:val="24"/>
        </w:rPr>
        <w:t xml:space="preserve"> мероприятия:</w:t>
      </w:r>
    </w:p>
    <w:p w:rsidR="005A0C3D" w:rsidRPr="00E259B7" w:rsidRDefault="005B7C00" w:rsidP="005A0C3D">
      <w:pPr>
        <w:pStyle w:val="a6"/>
        <w:numPr>
          <w:ilvl w:val="0"/>
          <w:numId w:val="7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Мероприятие </w:t>
      </w:r>
      <w:r w:rsidRPr="00E259B7">
        <w:rPr>
          <w:rFonts w:ascii="Times New Roman" w:hAnsi="Times New Roman" w:cs="Times New Roman"/>
          <w:sz w:val="24"/>
        </w:rPr>
        <w:t>с участием детей долж</w:t>
      </w:r>
      <w:r>
        <w:rPr>
          <w:rFonts w:ascii="Times New Roman" w:hAnsi="Times New Roman" w:cs="Times New Roman"/>
          <w:sz w:val="24"/>
        </w:rPr>
        <w:t>но</w:t>
      </w:r>
      <w:r w:rsidRPr="00E259B7">
        <w:rPr>
          <w:rFonts w:ascii="Times New Roman" w:hAnsi="Times New Roman" w:cs="Times New Roman"/>
          <w:sz w:val="24"/>
        </w:rPr>
        <w:t xml:space="preserve"> проходить в дневное время, поэтому не долж</w:t>
      </w:r>
      <w:r>
        <w:rPr>
          <w:rFonts w:ascii="Times New Roman" w:hAnsi="Times New Roman" w:cs="Times New Roman"/>
          <w:sz w:val="24"/>
        </w:rPr>
        <w:t>но</w:t>
      </w:r>
      <w:r w:rsidRPr="00E259B7">
        <w:rPr>
          <w:rFonts w:ascii="Times New Roman" w:hAnsi="Times New Roman" w:cs="Times New Roman"/>
          <w:sz w:val="24"/>
        </w:rPr>
        <w:t xml:space="preserve"> начинаться позднее пяти часов.</w:t>
      </w:r>
    </w:p>
    <w:p w:rsidR="005A0C3D" w:rsidRDefault="005B7C00" w:rsidP="005A0C3D">
      <w:pPr>
        <w:pStyle w:val="a6"/>
        <w:numPr>
          <w:ilvl w:val="0"/>
          <w:numId w:val="7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7"/>
        </w:rPr>
      </w:pPr>
      <w:r w:rsidRPr="007D645E">
        <w:rPr>
          <w:rFonts w:ascii="Times New Roman" w:hAnsi="Times New Roman" w:cs="Times New Roman"/>
          <w:color w:val="000000"/>
          <w:sz w:val="24"/>
          <w:szCs w:val="27"/>
        </w:rPr>
        <w:t xml:space="preserve">В качестве ведущих  досугового мероприятия  подготовить </w:t>
      </w:r>
      <w:r>
        <w:rPr>
          <w:rFonts w:ascii="Times New Roman" w:hAnsi="Times New Roman" w:cs="Times New Roman"/>
          <w:color w:val="000000"/>
          <w:sz w:val="24"/>
          <w:szCs w:val="27"/>
        </w:rPr>
        <w:t>участников коллектива.</w:t>
      </w:r>
    </w:p>
    <w:p w:rsidR="005A0C3D" w:rsidRPr="007D645E" w:rsidRDefault="005B7C00" w:rsidP="005A0C3D">
      <w:pPr>
        <w:pStyle w:val="a6"/>
        <w:numPr>
          <w:ilvl w:val="0"/>
          <w:numId w:val="7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7"/>
        </w:rPr>
      </w:pPr>
      <w:r w:rsidRPr="007D645E">
        <w:rPr>
          <w:rFonts w:ascii="Times New Roman" w:hAnsi="Times New Roman" w:cs="Times New Roman"/>
          <w:color w:val="000000"/>
          <w:sz w:val="24"/>
          <w:szCs w:val="27"/>
        </w:rPr>
        <w:t xml:space="preserve">Проговорить </w:t>
      </w:r>
      <w:r>
        <w:rPr>
          <w:rFonts w:ascii="Times New Roman" w:hAnsi="Times New Roman" w:cs="Times New Roman"/>
          <w:color w:val="000000"/>
          <w:sz w:val="24"/>
          <w:szCs w:val="27"/>
        </w:rPr>
        <w:t xml:space="preserve"> и на репетициях проработать роли по сценарию. А также проговорить </w:t>
      </w:r>
      <w:r w:rsidRPr="007D645E">
        <w:rPr>
          <w:rFonts w:ascii="Times New Roman" w:hAnsi="Times New Roman" w:cs="Times New Roman"/>
          <w:color w:val="000000"/>
          <w:sz w:val="24"/>
          <w:szCs w:val="27"/>
        </w:rPr>
        <w:t xml:space="preserve">возможные варианты действий </w:t>
      </w:r>
      <w:r>
        <w:rPr>
          <w:rFonts w:ascii="Times New Roman" w:hAnsi="Times New Roman" w:cs="Times New Roman"/>
          <w:color w:val="000000"/>
          <w:sz w:val="24"/>
          <w:szCs w:val="27"/>
        </w:rPr>
        <w:t>участников</w:t>
      </w:r>
      <w:r w:rsidRPr="007D645E">
        <w:rPr>
          <w:rFonts w:ascii="Times New Roman" w:hAnsi="Times New Roman" w:cs="Times New Roman"/>
          <w:color w:val="000000"/>
          <w:sz w:val="24"/>
          <w:szCs w:val="27"/>
        </w:rPr>
        <w:t xml:space="preserve"> в случаях недоразумений организационного характера, возможных в ходе проведения концерта.</w:t>
      </w:r>
    </w:p>
    <w:p w:rsidR="005A0C3D" w:rsidRPr="00E259B7" w:rsidRDefault="005B7C00" w:rsidP="005A0C3D">
      <w:pPr>
        <w:pStyle w:val="a6"/>
        <w:numPr>
          <w:ilvl w:val="0"/>
          <w:numId w:val="7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7"/>
        </w:rPr>
      </w:pPr>
      <w:r w:rsidRPr="00E259B7">
        <w:rPr>
          <w:rFonts w:ascii="Times New Roman" w:hAnsi="Times New Roman" w:cs="Times New Roman"/>
          <w:color w:val="000000"/>
          <w:sz w:val="24"/>
          <w:szCs w:val="27"/>
        </w:rPr>
        <w:t xml:space="preserve">Заранее проговорить с выступающими и ведущими требования к форме одежды. </w:t>
      </w:r>
    </w:p>
    <w:p w:rsidR="005A0C3D" w:rsidRPr="00E259B7" w:rsidRDefault="005B7C00" w:rsidP="005A0C3D">
      <w:pPr>
        <w:pStyle w:val="a6"/>
        <w:numPr>
          <w:ilvl w:val="0"/>
          <w:numId w:val="7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color w:val="000000"/>
          <w:sz w:val="24"/>
          <w:szCs w:val="27"/>
        </w:rPr>
      </w:pPr>
      <w:r w:rsidRPr="00E259B7">
        <w:rPr>
          <w:rFonts w:ascii="Times New Roman" w:hAnsi="Times New Roman" w:cs="Times New Roman"/>
          <w:color w:val="000000"/>
          <w:sz w:val="24"/>
          <w:szCs w:val="27"/>
        </w:rPr>
        <w:t xml:space="preserve">Назначить время сбора участников за 30 минут до начала </w:t>
      </w:r>
      <w:r>
        <w:rPr>
          <w:rFonts w:ascii="Times New Roman" w:hAnsi="Times New Roman" w:cs="Times New Roman"/>
          <w:color w:val="000000"/>
          <w:sz w:val="24"/>
          <w:szCs w:val="27"/>
        </w:rPr>
        <w:t xml:space="preserve">мероприятия. </w:t>
      </w:r>
    </w:p>
    <w:p w:rsidR="005A0C3D" w:rsidRPr="00E259B7" w:rsidRDefault="005B7C00" w:rsidP="005A0C3D">
      <w:pPr>
        <w:pStyle w:val="a6"/>
        <w:numPr>
          <w:ilvl w:val="0"/>
          <w:numId w:val="7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 w:rsidRPr="00E259B7">
        <w:rPr>
          <w:rFonts w:ascii="Times New Roman" w:hAnsi="Times New Roman" w:cs="Times New Roman"/>
          <w:sz w:val="24"/>
        </w:rPr>
        <w:t xml:space="preserve">Перед началом </w:t>
      </w:r>
      <w:r>
        <w:rPr>
          <w:rFonts w:ascii="Times New Roman" w:hAnsi="Times New Roman" w:cs="Times New Roman"/>
          <w:sz w:val="24"/>
        </w:rPr>
        <w:t xml:space="preserve">мероприятия </w:t>
      </w:r>
      <w:r w:rsidRPr="00E259B7">
        <w:rPr>
          <w:rFonts w:ascii="Times New Roman" w:hAnsi="Times New Roman" w:cs="Times New Roman"/>
          <w:sz w:val="24"/>
        </w:rPr>
        <w:t>проверить организационную готовность всех участников, а так же настроить их на предстоящее выступление.</w:t>
      </w:r>
    </w:p>
    <w:p w:rsidR="005A0C3D" w:rsidRPr="00E259B7" w:rsidRDefault="005B7C00" w:rsidP="005A0C3D">
      <w:pPr>
        <w:pStyle w:val="a6"/>
        <w:numPr>
          <w:ilvl w:val="0"/>
          <w:numId w:val="7"/>
        </w:numPr>
        <w:tabs>
          <w:tab w:val="left" w:pos="4536"/>
          <w:tab w:val="left" w:pos="5498"/>
          <w:tab w:val="left" w:pos="5670"/>
        </w:tabs>
        <w:spacing w:after="0"/>
        <w:jc w:val="both"/>
        <w:rPr>
          <w:rFonts w:ascii="Times New Roman" w:hAnsi="Times New Roman" w:cs="Times New Roman"/>
          <w:sz w:val="24"/>
        </w:rPr>
      </w:pPr>
      <w:r w:rsidRPr="00E259B7">
        <w:rPr>
          <w:rFonts w:ascii="Times New Roman" w:hAnsi="Times New Roman" w:cs="Times New Roman"/>
          <w:sz w:val="24"/>
        </w:rPr>
        <w:lastRenderedPageBreak/>
        <w:t>По окончании</w:t>
      </w:r>
      <w:r>
        <w:rPr>
          <w:rFonts w:ascii="Times New Roman" w:hAnsi="Times New Roman" w:cs="Times New Roman"/>
          <w:sz w:val="24"/>
        </w:rPr>
        <w:t xml:space="preserve"> мероприятия </w:t>
      </w:r>
      <w:r w:rsidRPr="00E259B7">
        <w:rPr>
          <w:rFonts w:ascii="Times New Roman" w:hAnsi="Times New Roman" w:cs="Times New Roman"/>
          <w:sz w:val="24"/>
        </w:rPr>
        <w:t xml:space="preserve"> следует поблагодарить всех детей за участие (независимо от качества выступления).  </w:t>
      </w:r>
    </w:p>
    <w:p w:rsidR="005A0C3D" w:rsidRDefault="005A0C3D" w:rsidP="005A0C3D">
      <w:pPr>
        <w:rPr>
          <w:rFonts w:ascii="Times New Roman" w:hAnsi="Times New Roman" w:cs="Times New Roman"/>
          <w:b/>
          <w:sz w:val="24"/>
          <w:szCs w:val="24"/>
        </w:rPr>
      </w:pPr>
    </w:p>
    <w:p w:rsidR="005A0C3D" w:rsidRDefault="005A0C3D" w:rsidP="005A0C3D">
      <w:pPr>
        <w:rPr>
          <w:rFonts w:ascii="Times New Roman" w:hAnsi="Times New Roman" w:cs="Times New Roman"/>
          <w:b/>
          <w:sz w:val="24"/>
          <w:szCs w:val="24"/>
        </w:rPr>
      </w:pPr>
    </w:p>
    <w:p w:rsidR="005A0C3D" w:rsidRPr="00807CCE" w:rsidRDefault="005B7C00" w:rsidP="005A0C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 </w:t>
      </w:r>
      <w:r w:rsidRPr="00807CCE">
        <w:rPr>
          <w:rFonts w:ascii="Times New Roman" w:hAnsi="Times New Roman" w:cs="Times New Roman"/>
          <w:b/>
          <w:sz w:val="24"/>
          <w:szCs w:val="24"/>
        </w:rPr>
        <w:t>Ход мероприятия</w:t>
      </w:r>
    </w:p>
    <w:p w:rsidR="005A0C3D" w:rsidRPr="00807CCE" w:rsidRDefault="005B7C00" w:rsidP="005A0C3D">
      <w:pPr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До начала мероприятия  приходит класс с педагогом и занимают места в актовом зале – Звук №, Слайд № 1 </w:t>
      </w: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                          </w:t>
      </w:r>
    </w:p>
    <w:p w:rsidR="005A0C3D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 xml:space="preserve">Звук №1 отключается и на проведение мероприятия включается звук №2, слайд № 2  </w:t>
      </w:r>
    </w:p>
    <w:p w:rsidR="005A0C3D" w:rsidRDefault="005A0C3D" w:rsidP="005A0C3D">
      <w:pPr>
        <w:rPr>
          <w:rFonts w:ascii="Times New Roman" w:hAnsi="Times New Roman" w:cs="Times New Roman"/>
          <w:i/>
          <w:sz w:val="24"/>
          <w:szCs w:val="24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A0C3D" w:rsidRDefault="00F144FD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9D5D7D">
        <w:rPr>
          <w:rFonts w:ascii="Times New Roman" w:hAnsi="Times New Roman" w:cs="Times New Roman"/>
          <w:b/>
          <w:sz w:val="28"/>
          <w:szCs w:val="28"/>
        </w:rPr>
        <w:object w:dxaOrig="9621" w:dyaOrig="53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2.1pt;height:248.05pt" o:ole="">
            <v:imagedata r:id="rId8" o:title=""/>
          </v:shape>
          <o:OLEObject Type="Embed" ProgID="PowerPoint.Show.12" ShapeID="_x0000_i1025" DrawAspect="Content" ObjectID="_1780410656" r:id="rId9"/>
        </w:object>
      </w:r>
    </w:p>
    <w:p w:rsidR="005A0C3D" w:rsidRPr="00807CCE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</w:t>
      </w:r>
    </w:p>
    <w:p w:rsidR="005A0C3D" w:rsidRPr="00807CCE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Оформление:</w:t>
      </w:r>
      <w:r w:rsidRPr="00807CCE">
        <w:rPr>
          <w:rFonts w:ascii="Times New Roman" w:hAnsi="Times New Roman" w:cs="Times New Roman"/>
          <w:sz w:val="24"/>
          <w:szCs w:val="24"/>
        </w:rPr>
        <w:t xml:space="preserve"> </w:t>
      </w:r>
      <w:r w:rsidRPr="00807CCE">
        <w:rPr>
          <w:rFonts w:ascii="Times New Roman" w:hAnsi="Times New Roman" w:cs="Times New Roman"/>
          <w:i/>
          <w:sz w:val="24"/>
          <w:szCs w:val="24"/>
        </w:rPr>
        <w:t>Изба, стол украшен скатертью и рушниками, украшения для стола: овощи, фрукты, колосья, скамейка, половик на полу.</w:t>
      </w:r>
    </w:p>
    <w:p w:rsidR="005A0C3D" w:rsidRPr="00807CCE" w:rsidRDefault="005B7C00" w:rsidP="005A0C3D">
      <w:pPr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Действующие лица: </w:t>
      </w:r>
      <w:r w:rsidRPr="00807CCE">
        <w:rPr>
          <w:rFonts w:ascii="Times New Roman" w:hAnsi="Times New Roman" w:cs="Times New Roman"/>
          <w:sz w:val="24"/>
          <w:szCs w:val="24"/>
        </w:rPr>
        <w:t xml:space="preserve">педагог, участники ансамбля народной песни «Оберег»:  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Маланья – Крамаренко Елизавета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Марфа – Киршенман Ольга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Евдокия – Косарева Вероника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Дарья – Быкова Алиса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Василиса – Быкова Василиса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Анюта – Быкова Анна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lastRenderedPageBreak/>
        <w:t>Марья – Худякова Мария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Марьяна  - Прокофьева Мария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Зоя – Наташа Пилоян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Тетушка Агафья – педагог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Кузнецы: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Чернодон Роман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Чернодон Максим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Ласков Савелий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Ласков Роман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Худяков Сергей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Косарев Евгений        </w:t>
      </w:r>
    </w:p>
    <w:p w:rsidR="005A0C3D" w:rsidRPr="00807CCE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Действие происходит в избе у тетушки Агафьи                        </w:t>
      </w:r>
    </w:p>
    <w:p w:rsidR="005A0C3D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Звук №2, Слайд № 2</w:t>
      </w:r>
    </w:p>
    <w:p w:rsidR="005A0C3D" w:rsidRPr="00807CCE" w:rsidRDefault="004B182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074207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4579684" cy="2858460"/>
            <wp:effectExtent l="19050" t="0" r="0" b="0"/>
            <wp:docPr id="1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a14="http://schemas.microsoft.com/office/drawing/2010/main" xmlns:lc="http://schemas.openxmlformats.org/drawingml/2006/lockedCanvas" xmlns:p="http://schemas.openxmlformats.org/presentationml/2006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6117" cy="28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807CCE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На сцене тетушка Агафья (Педагог) рубит капусту, напевает песни.</w:t>
      </w:r>
    </w:p>
    <w:p w:rsidR="005A0C3D" w:rsidRPr="00807CCE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Приходит в гости девочка Марфа (Киршенман Ольга) в руках корзинка с осенними дарами.</w:t>
      </w:r>
    </w:p>
    <w:p w:rsidR="005A0C3D" w:rsidRPr="00807CCE" w:rsidRDefault="005B7C00" w:rsidP="005A0C3D">
      <w:pPr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Марфа:</w:t>
      </w:r>
      <w:r w:rsidRPr="00807CCE">
        <w:rPr>
          <w:rFonts w:ascii="Times New Roman" w:hAnsi="Times New Roman" w:cs="Times New Roman"/>
          <w:sz w:val="24"/>
          <w:szCs w:val="24"/>
        </w:rPr>
        <w:t xml:space="preserve"> Тетушка Агафья здравствуйте</w:t>
      </w:r>
    </w:p>
    <w:p w:rsidR="005A0C3D" w:rsidRPr="00807CCE" w:rsidRDefault="005B7C00" w:rsidP="005A0C3D">
      <w:pPr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неожиданно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Здравствуй Марфа, проходи.</w:t>
      </w:r>
    </w:p>
    <w:p w:rsidR="005A0C3D" w:rsidRPr="00807CCE" w:rsidRDefault="005B7C00" w:rsidP="005A0C3D">
      <w:pPr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Марфа:</w:t>
      </w:r>
      <w:r w:rsidRPr="00807CCE">
        <w:rPr>
          <w:rFonts w:ascii="Times New Roman" w:hAnsi="Times New Roman" w:cs="Times New Roman"/>
          <w:sz w:val="24"/>
          <w:szCs w:val="24"/>
        </w:rPr>
        <w:t xml:space="preserve"> Я вам принесла осенние дары, матушка просила передать.</w:t>
      </w:r>
    </w:p>
    <w:p w:rsidR="005A0C3D" w:rsidRPr="00807CCE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Рассказ о первых осенинах</w:t>
      </w:r>
    </w:p>
    <w:p w:rsidR="005A0C3D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                                                  Слайд № 3</w:t>
      </w:r>
    </w:p>
    <w:p w:rsidR="005A0C3D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074207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4825573" cy="3019825"/>
            <wp:effectExtent l="19050" t="0" r="0" b="0"/>
            <wp:docPr id="7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a14="http://schemas.microsoft.com/office/drawing/2010/main" xmlns:lc="http://schemas.openxmlformats.org/drawingml/2006/lockedCanvas" xmlns:p="http://schemas.openxmlformats.org/presentationml/2006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5443" cy="30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807CCE" w:rsidRDefault="005B7C00" w:rsidP="005A0C3D">
      <w:pPr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sz w:val="24"/>
          <w:szCs w:val="24"/>
        </w:rPr>
        <w:t xml:space="preserve"> Спасибо Марфа, наступила осенняя пора, и все крестьяне с 14 сентября собирали урожай.</w:t>
      </w:r>
    </w:p>
    <w:p w:rsidR="005A0C3D" w:rsidRPr="00807CCE" w:rsidRDefault="005B7C00" w:rsidP="005A0C3D">
      <w:pPr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Марфа: </w:t>
      </w:r>
      <w:r w:rsidRPr="00807CCE">
        <w:rPr>
          <w:rFonts w:ascii="Times New Roman" w:hAnsi="Times New Roman" w:cs="Times New Roman"/>
          <w:sz w:val="24"/>
          <w:szCs w:val="24"/>
        </w:rPr>
        <w:t>В старину был обычай встречать осень. 14 сентября в день Семена-летопроводца встречали осень, собирали щедрые дары. Семин день в старину считали отчетом Бабьего лета.</w:t>
      </w:r>
    </w:p>
    <w:p w:rsidR="005A0C3D" w:rsidRPr="00807CCE" w:rsidRDefault="005B7C00" w:rsidP="005A0C3D">
      <w:pPr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Бабье лето означало начало женских работ. С раннего утра хозяйки мыли лен, затем расстилали его - высохнуть да отлежаться. Вечером начинали прясть.</w:t>
      </w:r>
    </w:p>
    <w:p w:rsidR="005A0C3D" w:rsidRDefault="005B7C00" w:rsidP="005A0C3D">
      <w:pPr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</w:t>
      </w:r>
    </w:p>
    <w:p w:rsidR="005A0C3D" w:rsidRDefault="005A0C3D" w:rsidP="005A0C3D">
      <w:pPr>
        <w:rPr>
          <w:rFonts w:ascii="Times New Roman" w:hAnsi="Times New Roman" w:cs="Times New Roman"/>
          <w:sz w:val="24"/>
          <w:szCs w:val="24"/>
        </w:rPr>
      </w:pPr>
    </w:p>
    <w:p w:rsidR="005A0C3D" w:rsidRDefault="005A0C3D" w:rsidP="005A0C3D">
      <w:pPr>
        <w:rPr>
          <w:rFonts w:ascii="Times New Roman" w:hAnsi="Times New Roman" w:cs="Times New Roman"/>
          <w:sz w:val="24"/>
          <w:szCs w:val="24"/>
        </w:rPr>
      </w:pPr>
    </w:p>
    <w:p w:rsidR="005A0C3D" w:rsidRDefault="005A0C3D" w:rsidP="005A0C3D">
      <w:pPr>
        <w:rPr>
          <w:rFonts w:ascii="Times New Roman" w:hAnsi="Times New Roman" w:cs="Times New Roman"/>
          <w:sz w:val="24"/>
          <w:szCs w:val="24"/>
        </w:rPr>
      </w:pPr>
    </w:p>
    <w:p w:rsidR="005A0C3D" w:rsidRDefault="005A0C3D" w:rsidP="005A0C3D">
      <w:pPr>
        <w:rPr>
          <w:rFonts w:ascii="Times New Roman" w:hAnsi="Times New Roman" w:cs="Times New Roman"/>
          <w:sz w:val="24"/>
          <w:szCs w:val="24"/>
        </w:rPr>
      </w:pPr>
    </w:p>
    <w:p w:rsidR="005A0C3D" w:rsidRDefault="005A0C3D" w:rsidP="005A0C3D">
      <w:pPr>
        <w:rPr>
          <w:rFonts w:ascii="Times New Roman" w:hAnsi="Times New Roman" w:cs="Times New Roman"/>
          <w:sz w:val="24"/>
          <w:szCs w:val="24"/>
        </w:rPr>
      </w:pPr>
    </w:p>
    <w:p w:rsidR="005A0C3D" w:rsidRDefault="005A0C3D" w:rsidP="005A0C3D">
      <w:pPr>
        <w:rPr>
          <w:rFonts w:ascii="Times New Roman" w:hAnsi="Times New Roman" w:cs="Times New Roman"/>
          <w:sz w:val="24"/>
          <w:szCs w:val="24"/>
        </w:rPr>
      </w:pPr>
    </w:p>
    <w:p w:rsidR="005A0C3D" w:rsidRDefault="005A0C3D" w:rsidP="005A0C3D">
      <w:pPr>
        <w:rPr>
          <w:rFonts w:ascii="Times New Roman" w:hAnsi="Times New Roman" w:cs="Times New Roman"/>
          <w:sz w:val="24"/>
          <w:szCs w:val="24"/>
        </w:rPr>
      </w:pPr>
    </w:p>
    <w:p w:rsidR="005A0C3D" w:rsidRDefault="005A0C3D" w:rsidP="005A0C3D">
      <w:pPr>
        <w:rPr>
          <w:rFonts w:ascii="Times New Roman" w:hAnsi="Times New Roman" w:cs="Times New Roman"/>
          <w:sz w:val="24"/>
          <w:szCs w:val="24"/>
        </w:rPr>
      </w:pPr>
    </w:p>
    <w:p w:rsidR="00F72F01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</w:t>
      </w:r>
    </w:p>
    <w:p w:rsidR="00F72F01" w:rsidRDefault="00F72F01" w:rsidP="005A0C3D">
      <w:pPr>
        <w:rPr>
          <w:rFonts w:ascii="Times New Roman" w:hAnsi="Times New Roman" w:cs="Times New Roman"/>
          <w:i/>
          <w:sz w:val="24"/>
          <w:szCs w:val="24"/>
        </w:rPr>
      </w:pPr>
    </w:p>
    <w:p w:rsidR="00F72F01" w:rsidRDefault="00F72F01" w:rsidP="005A0C3D">
      <w:pPr>
        <w:rPr>
          <w:rFonts w:ascii="Times New Roman" w:hAnsi="Times New Roman" w:cs="Times New Roman"/>
          <w:i/>
          <w:sz w:val="24"/>
          <w:szCs w:val="24"/>
        </w:rPr>
      </w:pPr>
    </w:p>
    <w:p w:rsidR="005A0C3D" w:rsidRPr="00807CCE" w:rsidRDefault="00F72F01" w:rsidP="005A0C3D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                                                         </w:t>
      </w:r>
      <w:r w:rsidR="005B7C00" w:rsidRPr="00807CCE">
        <w:rPr>
          <w:rFonts w:ascii="Times New Roman" w:hAnsi="Times New Roman" w:cs="Times New Roman"/>
          <w:i/>
          <w:sz w:val="24"/>
          <w:szCs w:val="24"/>
        </w:rPr>
        <w:t>Слайд № 4</w:t>
      </w:r>
    </w:p>
    <w:p w:rsidR="005A0C3D" w:rsidRPr="00807CCE" w:rsidRDefault="00F72F01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074207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4696735" cy="2804672"/>
            <wp:effectExtent l="19050" t="0" r="8615" b="0"/>
            <wp:docPr id="1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a14="http://schemas.microsoft.com/office/drawing/2010/main" xmlns:lc="http://schemas.openxmlformats.org/drawingml/2006/lockedCanvas" xmlns:p="http://schemas.openxmlformats.org/presentationml/2006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009" cy="280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807CCE" w:rsidRDefault="005B7C00" w:rsidP="005A0C3D">
      <w:pPr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Далее звук №2 отключается и после диалога Марфы и тетушкой Агафьей появляются дети – участники Ансамбля народной песни «Оберег» идут по зрительному залу с осенней попевкой. В руках у детей корзинки с фруктами, овощами, и колоски зерна.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дети: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Осень! Осень!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Погости недель восемь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С громами сильными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С дождями, с ливнями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С перелетным журавлем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С обмолоченным зерном!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Звук № 2,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Вот и наши гостьюшки пожаловали к нам, чтобы лето красное проводить да осень золотую встретить.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Гости одаривают тетушку Агафью щедрыми дарами от матушки Осени и она приглашает гостей в свою избу.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sz w:val="24"/>
          <w:szCs w:val="24"/>
        </w:rPr>
        <w:t xml:space="preserve"> С осенней поры крестьяне не только собирали урожай, но и веселились от души, пели да плясали.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 (</w:t>
      </w:r>
      <w:r w:rsidRPr="00807CCE">
        <w:rPr>
          <w:rFonts w:ascii="Times New Roman" w:hAnsi="Times New Roman" w:cs="Times New Roman"/>
          <w:i/>
          <w:sz w:val="24"/>
          <w:szCs w:val="24"/>
        </w:rPr>
        <w:t>участникам ансамбля народной песни «Оберег»</w:t>
      </w:r>
      <w:r w:rsidRPr="00807CCE">
        <w:rPr>
          <w:rFonts w:ascii="Times New Roman" w:hAnsi="Times New Roman" w:cs="Times New Roman"/>
          <w:b/>
          <w:sz w:val="24"/>
          <w:szCs w:val="24"/>
        </w:rPr>
        <w:t xml:space="preserve">): </w:t>
      </w:r>
      <w:r w:rsidRPr="00807CCE">
        <w:rPr>
          <w:rFonts w:ascii="Times New Roman" w:hAnsi="Times New Roman" w:cs="Times New Roman"/>
          <w:sz w:val="24"/>
          <w:szCs w:val="24"/>
        </w:rPr>
        <w:t>Ребята споем частушки?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Гости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дети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Споем!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Звук №2 отключается.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Pr="00807CCE">
        <w:rPr>
          <w:rFonts w:ascii="Times New Roman" w:hAnsi="Times New Roman" w:cs="Times New Roman"/>
          <w:i/>
          <w:sz w:val="24"/>
          <w:szCs w:val="24"/>
        </w:rPr>
        <w:t>Участники ансамбля народной песни «Оберег» поют частушки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Частушки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1.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Как красиво всё кругом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Золотым осенним днем: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Листья желтые летят,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Под ногами шелестят! Ух!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2.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Осень — времечко сырое, </w:t>
      </w:r>
      <w:bookmarkStart w:id="0" w:name="_GoBack"/>
      <w:bookmarkEnd w:id="0"/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Дождик льется с высоты.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Люди чаще раскрывают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Разноцветные зонты! Ух!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3.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Осень — чудная пора,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Любит осень детвора!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лес с корзинками мы ходим,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Много там грибов находим! Ух! </w:t>
      </w:r>
    </w:p>
    <w:p w:rsidR="005A0C3D" w:rsidRDefault="005B7C00" w:rsidP="005A0C3D">
      <w:pPr>
        <w:spacing w:line="240" w:lineRule="auto"/>
        <w:outlineLvl w:val="8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807CC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4.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4972E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Осень щедрая такая</w:t>
      </w:r>
    </w:p>
    <w:p w:rsidR="005A0C3D" w:rsidRDefault="005B7C00" w:rsidP="005A0C3D">
      <w:pPr>
        <w:spacing w:line="240" w:lineRule="auto"/>
        <w:outlineLvl w:val="8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   </w:t>
      </w:r>
      <w:r w:rsidRPr="004972E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Всех одарит за труды.</w:t>
      </w:r>
    </w:p>
    <w:p w:rsidR="005A0C3D" w:rsidRDefault="005B7C00" w:rsidP="005A0C3D">
      <w:pPr>
        <w:spacing w:line="240" w:lineRule="auto"/>
        <w:outlineLvl w:val="8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   </w:t>
      </w:r>
      <w:r w:rsidRPr="004972E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Мы на праздник Урожая</w:t>
      </w:r>
    </w:p>
    <w:p w:rsidR="005A0C3D" w:rsidRDefault="005B7C00" w:rsidP="005A0C3D">
      <w:pPr>
        <w:spacing w:line="240" w:lineRule="auto"/>
        <w:outlineLvl w:val="8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   </w:t>
      </w:r>
      <w:r w:rsidRPr="004972E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Принесли ее плоды.</w:t>
      </w:r>
      <w:r w:rsidRPr="004972EA">
        <w:rPr>
          <w:rFonts w:ascii="Times New Roman" w:hAnsi="Times New Roman" w:cs="Times New Roman"/>
          <w:color w:val="000000"/>
          <w:sz w:val="24"/>
          <w:szCs w:val="18"/>
        </w:rPr>
        <w:br/>
      </w:r>
      <w:r w:rsidRPr="004972EA">
        <w:rPr>
          <w:rFonts w:ascii="Times New Roman" w:hAnsi="Times New Roman" w:cs="Times New Roman"/>
          <w:color w:val="000000"/>
          <w:sz w:val="24"/>
          <w:szCs w:val="18"/>
        </w:rPr>
        <w:br/>
      </w:r>
      <w:r w:rsidRPr="004972EA">
        <w:rPr>
          <w:rFonts w:ascii="Times New Roman" w:hAnsi="Times New Roman" w:cs="Times New Roman"/>
          <w:b/>
          <w:color w:val="000000"/>
          <w:sz w:val="24"/>
          <w:szCs w:val="18"/>
          <w:shd w:val="clear" w:color="auto" w:fill="FFFFFF"/>
        </w:rPr>
        <w:t>5.</w:t>
      </w:r>
      <w:r w:rsidRPr="004972E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Тыкву нашу поливали</w:t>
      </w:r>
    </w:p>
    <w:p w:rsidR="005A0C3D" w:rsidRDefault="005B7C00" w:rsidP="005A0C3D">
      <w:pPr>
        <w:spacing w:line="240" w:lineRule="auto"/>
        <w:outlineLvl w:val="8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  </w:t>
      </w:r>
      <w:r w:rsidRPr="004972E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Утром, вечером и днём.</w:t>
      </w:r>
    </w:p>
    <w:p w:rsidR="005A0C3D" w:rsidRDefault="005B7C00" w:rsidP="005A0C3D">
      <w:pPr>
        <w:spacing w:line="240" w:lineRule="auto"/>
        <w:outlineLvl w:val="8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  </w:t>
      </w:r>
      <w:r w:rsidRPr="004972E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Тыква выросла большая,</w:t>
      </w:r>
    </w:p>
    <w:p w:rsidR="005A0C3D" w:rsidRPr="004972EA" w:rsidRDefault="005B7C00" w:rsidP="005A0C3D">
      <w:pPr>
        <w:spacing w:line="240" w:lineRule="auto"/>
        <w:outlineLvl w:val="8"/>
        <w:rPr>
          <w:rFonts w:ascii="Times New Roman" w:hAnsi="Times New Roman" w:cs="Times New Roman"/>
          <w:sz w:val="36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  </w:t>
      </w:r>
      <w:r w:rsidRPr="004972E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И теперь мы в ней живем!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5A0C3D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</w:t>
      </w:r>
    </w:p>
    <w:p w:rsidR="005A0C3D" w:rsidRDefault="005A0C3D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Default="005A0C3D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Default="005A0C3D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Default="005A0C3D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Default="005A0C3D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Default="005A0C3D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630E0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</w:t>
      </w:r>
    </w:p>
    <w:p w:rsidR="003630E0" w:rsidRDefault="003630E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Pr="00807CCE" w:rsidRDefault="003630E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                                                          </w:t>
      </w:r>
      <w:r w:rsidR="005B7C00" w:rsidRPr="00807CCE">
        <w:rPr>
          <w:rFonts w:ascii="Times New Roman" w:hAnsi="Times New Roman" w:cs="Times New Roman"/>
          <w:i/>
          <w:sz w:val="24"/>
          <w:szCs w:val="24"/>
        </w:rPr>
        <w:t>Слайд №5</w:t>
      </w:r>
    </w:p>
    <w:p w:rsidR="005A0C3D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40C75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4844943" cy="2634332"/>
            <wp:effectExtent l="19050" t="0" r="0" b="0"/>
            <wp:docPr id="9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5269" cy="263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После частушек Алиса Быкова с хлебом в руках приветствует зрителей.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Дарья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Алиса Быкова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</w:rPr>
        <w:t>Мы вас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</w:rPr>
        <w:t>приветствуем с любовью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           И как ведется испокон,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           Гостей встречаем хлебом-солью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           Вам дорогие наш поклон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Все дети кланяются.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Звук № 2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Издавна русский народ слагал об осени и хлебе поговорки и пословицы.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Кузнецы: Максим и Рома Чернодон рассказывают пословицы и поговорки.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Чернодон Максим</w:t>
      </w:r>
      <w:r w:rsidRPr="00807CCE">
        <w:rPr>
          <w:rFonts w:ascii="Times New Roman" w:hAnsi="Times New Roman" w:cs="Times New Roman"/>
          <w:i/>
          <w:sz w:val="24"/>
          <w:szCs w:val="24"/>
        </w:rPr>
        <w:t xml:space="preserve"> (кузнец).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1.</w:t>
      </w:r>
      <w:r w:rsidRPr="00807CCE">
        <w:rPr>
          <w:rFonts w:ascii="Times New Roman" w:hAnsi="Times New Roman" w:cs="Times New Roman"/>
          <w:sz w:val="24"/>
          <w:szCs w:val="24"/>
        </w:rPr>
        <w:t>Холоден сентябрь, да сыт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2.</w:t>
      </w:r>
      <w:r w:rsidRPr="00807CCE">
        <w:rPr>
          <w:rFonts w:ascii="Times New Roman" w:hAnsi="Times New Roman" w:cs="Times New Roman"/>
          <w:sz w:val="24"/>
          <w:szCs w:val="24"/>
        </w:rPr>
        <w:t>Октябрь – зиме ворота открывает</w:t>
      </w:r>
    </w:p>
    <w:p w:rsidR="005A0C3D" w:rsidRPr="00807CCE" w:rsidRDefault="005B7C00" w:rsidP="005A0C3D">
      <w:pPr>
        <w:pStyle w:val="a8"/>
        <w:shd w:val="clear" w:color="auto" w:fill="FFFFFF"/>
        <w:spacing w:before="0" w:beforeAutospacing="0" w:after="136" w:afterAutospacing="0" w:line="380" w:lineRule="atLeast"/>
      </w:pPr>
      <w:r w:rsidRPr="00807CCE">
        <w:rPr>
          <w:b/>
        </w:rPr>
        <w:t>Чернодон Рома</w:t>
      </w:r>
      <w:r w:rsidRPr="00807CCE">
        <w:t xml:space="preserve"> (</w:t>
      </w:r>
      <w:r w:rsidRPr="00807CCE">
        <w:rPr>
          <w:i/>
        </w:rPr>
        <w:t>кузнец</w:t>
      </w:r>
      <w:r w:rsidRPr="00807CCE">
        <w:t>).</w:t>
      </w:r>
    </w:p>
    <w:p w:rsidR="005A0C3D" w:rsidRPr="00807CCE" w:rsidRDefault="005B7C00" w:rsidP="005A0C3D">
      <w:pPr>
        <w:pStyle w:val="a8"/>
        <w:shd w:val="clear" w:color="auto" w:fill="FFFFFF"/>
        <w:spacing w:before="0" w:beforeAutospacing="0" w:after="136" w:afterAutospacing="0" w:line="380" w:lineRule="atLeast"/>
      </w:pPr>
      <w:r w:rsidRPr="00807CCE">
        <w:rPr>
          <w:b/>
        </w:rPr>
        <w:t>3.</w:t>
      </w:r>
      <w:r w:rsidRPr="00807CCE">
        <w:t xml:space="preserve"> Хлеб всему голова.</w:t>
      </w:r>
    </w:p>
    <w:p w:rsidR="005A0C3D" w:rsidRPr="00807CCE" w:rsidRDefault="005B7C00" w:rsidP="005A0C3D">
      <w:pPr>
        <w:pStyle w:val="a8"/>
        <w:shd w:val="clear" w:color="auto" w:fill="FFFFFF"/>
        <w:spacing w:before="0" w:beforeAutospacing="0" w:after="136" w:afterAutospacing="0" w:line="380" w:lineRule="atLeast"/>
      </w:pPr>
      <w:r w:rsidRPr="00807CCE">
        <w:rPr>
          <w:b/>
        </w:rPr>
        <w:t>4.</w:t>
      </w:r>
      <w:r w:rsidRPr="00807CCE">
        <w:rPr>
          <w:b/>
          <w:color w:val="263238"/>
          <w:shd w:val="clear" w:color="auto" w:fill="FFFFFF"/>
        </w:rPr>
        <w:t xml:space="preserve"> </w:t>
      </w:r>
      <w:r w:rsidRPr="00807CCE">
        <w:rPr>
          <w:shd w:val="clear" w:color="auto" w:fill="FFFFFF"/>
        </w:rPr>
        <w:t>Без хлеба сыт не будешь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Тетушка Агафья благодарит мальчиков за пословицы и поговорки.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После пословиц и поговорки кузнецы Чернодон Рома и Максим возвращаются в полукруг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 (</w:t>
      </w:r>
      <w:r w:rsidRPr="00807CCE">
        <w:rPr>
          <w:rFonts w:ascii="Times New Roman" w:hAnsi="Times New Roman" w:cs="Times New Roman"/>
          <w:i/>
          <w:sz w:val="24"/>
          <w:szCs w:val="24"/>
        </w:rPr>
        <w:t>зрителям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Загадаем вам загадки, вы же дайте нам отгадки.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Зоя </w:t>
      </w:r>
      <w:r w:rsidRPr="00807CCE">
        <w:rPr>
          <w:rFonts w:ascii="Times New Roman" w:hAnsi="Times New Roman" w:cs="Times New Roman"/>
          <w:i/>
          <w:sz w:val="24"/>
          <w:szCs w:val="24"/>
        </w:rPr>
        <w:t xml:space="preserve">(Наташа Пилоян) и </w:t>
      </w:r>
      <w:r w:rsidRPr="00807CCE">
        <w:rPr>
          <w:rFonts w:ascii="Times New Roman" w:hAnsi="Times New Roman" w:cs="Times New Roman"/>
          <w:b/>
          <w:sz w:val="24"/>
          <w:szCs w:val="24"/>
        </w:rPr>
        <w:t>Дарья</w:t>
      </w:r>
      <w:r w:rsidRPr="00807CCE">
        <w:rPr>
          <w:rFonts w:ascii="Times New Roman" w:hAnsi="Times New Roman" w:cs="Times New Roman"/>
          <w:i/>
          <w:sz w:val="24"/>
          <w:szCs w:val="24"/>
        </w:rPr>
        <w:t xml:space="preserve"> (Алиса Быкова) загадывают осенние загадки.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color w:val="0D0D0D"/>
        </w:rPr>
        <w:t>Листья с веток облетают,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color w:val="0D0D0D"/>
        </w:rPr>
        <w:t>Птицы к югу улетают.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color w:val="0D0D0D"/>
        </w:rPr>
        <w:t>«Что за время года?» — спросим.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rStyle w:val="c4"/>
          <w:color w:val="0D0D0D"/>
        </w:rPr>
      </w:pPr>
      <w:r w:rsidRPr="00807CCE">
        <w:rPr>
          <w:rStyle w:val="c4"/>
          <w:color w:val="0D0D0D"/>
        </w:rPr>
        <w:t xml:space="preserve">Нам ответят: «Это...» 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b/>
          <w:color w:val="0D0D0D"/>
        </w:rPr>
        <w:t>Ответ зрителей:</w:t>
      </w:r>
      <w:r w:rsidRPr="00807CCE">
        <w:rPr>
          <w:rStyle w:val="c4"/>
          <w:color w:val="0D0D0D"/>
        </w:rPr>
        <w:t xml:space="preserve"> осень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color w:val="0D0D0D"/>
        </w:rPr>
        <w:t> 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color w:val="0D0D0D"/>
        </w:rPr>
        <w:t>Опустели наши грядки.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color w:val="0D0D0D"/>
        </w:rPr>
        <w:t>Огород и сад в порядке.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color w:val="0D0D0D"/>
        </w:rPr>
        <w:t>Ты, земля, еще рожай.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rStyle w:val="c4"/>
          <w:color w:val="0D0D0D"/>
        </w:rPr>
      </w:pPr>
      <w:r w:rsidRPr="00807CCE">
        <w:rPr>
          <w:rStyle w:val="c4"/>
          <w:color w:val="0D0D0D"/>
        </w:rPr>
        <w:t xml:space="preserve">Мы собрали... 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b/>
          <w:color w:val="0D0D0D"/>
        </w:rPr>
        <w:t>Ответ зрителей:</w:t>
      </w:r>
      <w:r w:rsidRPr="00807CCE">
        <w:rPr>
          <w:rStyle w:val="c4"/>
          <w:color w:val="0D0D0D"/>
        </w:rPr>
        <w:t xml:space="preserve"> урожай</w:t>
      </w:r>
    </w:p>
    <w:p w:rsidR="005A0C3D" w:rsidRPr="00807CCE" w:rsidRDefault="005A0C3D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color w:val="0D0D0D"/>
        </w:rPr>
        <w:t>Листья в воздухе кружатся,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color w:val="0D0D0D"/>
        </w:rPr>
        <w:t>Тихо на траву ложатся.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807CCE">
        <w:rPr>
          <w:rStyle w:val="c4"/>
          <w:color w:val="0D0D0D"/>
        </w:rPr>
        <w:t>Сбрасывает листья сад —</w:t>
      </w:r>
    </w:p>
    <w:p w:rsidR="005A0C3D" w:rsidRPr="00807CCE" w:rsidRDefault="005B7C00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rStyle w:val="c4"/>
          <w:color w:val="0D0D0D"/>
        </w:rPr>
      </w:pPr>
      <w:r w:rsidRPr="00807CCE">
        <w:rPr>
          <w:rStyle w:val="c4"/>
          <w:color w:val="0D0D0D"/>
        </w:rPr>
        <w:t xml:space="preserve">Это просто... </w:t>
      </w:r>
    </w:p>
    <w:p w:rsidR="005A0C3D" w:rsidRPr="00807CCE" w:rsidRDefault="005A0C3D" w:rsidP="005A0C3D">
      <w:pPr>
        <w:pStyle w:val="c2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807CCE">
        <w:rPr>
          <w:rStyle w:val="c4"/>
          <w:rFonts w:ascii="Times New Roman" w:hAnsi="Times New Roman" w:cs="Times New Roman"/>
          <w:b/>
          <w:color w:val="0D0D0D"/>
          <w:sz w:val="24"/>
          <w:szCs w:val="24"/>
        </w:rPr>
        <w:t>Ответ зрителей:</w:t>
      </w:r>
      <w:r w:rsidRPr="00807CCE">
        <w:rPr>
          <w:rStyle w:val="c4"/>
          <w:rFonts w:ascii="Times New Roman" w:hAnsi="Times New Roman" w:cs="Times New Roman"/>
          <w:color w:val="0D0D0D"/>
          <w:sz w:val="24"/>
          <w:szCs w:val="24"/>
        </w:rPr>
        <w:t xml:space="preserve"> листопад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Звук № 2 отключается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</w:rPr>
        <w:t>Ой, народ! Ой, народ!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Становитесь в хоровод!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Пора праздник начинать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Будем петь и танцевать!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807CCE">
        <w:rPr>
          <w:rFonts w:ascii="Times New Roman" w:hAnsi="Times New Roman" w:cs="Times New Roman"/>
          <w:b/>
          <w:sz w:val="24"/>
          <w:szCs w:val="24"/>
        </w:rPr>
        <w:t>Хоровод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07CCE">
        <w:rPr>
          <w:rFonts w:ascii="Times New Roman" w:hAnsi="Times New Roman" w:cs="Times New Roman"/>
          <w:b/>
          <w:sz w:val="24"/>
          <w:szCs w:val="24"/>
        </w:rPr>
        <w:t>- танец «Во саду ли, в огороде»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Танец исполняется под аккомпонемент гармони</w:t>
      </w:r>
    </w:p>
    <w:p w:rsidR="005A0C3D" w:rsidRPr="00807CCE" w:rsidRDefault="005B7C00" w:rsidP="005A0C3D">
      <w:pPr>
        <w:shd w:val="clear" w:color="auto" w:fill="FFFFFF" w:themeFill="background1"/>
        <w:spacing w:after="136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Описание хоровода:</w:t>
      </w: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Участники идут вправо по кругу, взявшись за руки, встав поочерёдно: молодец, барышня и поют слова песни: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t>«</w:t>
      </w: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Во саду ли, в огороде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Девица гуляла,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 ней русая коса,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Лента голубая.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Ух, ух, уха – ха</w:t>
      </w: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t> – (все идут в круг, говорят молодцы, в конце слов топают ногой, при этом молодцы с небольшой силой затягиваю барышень в круг, а барышни слегка упираются).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Что вы, что вы, что вы, что вы</w:t>
      </w: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t>». - (Все идут из круга, говорят барышни)…. – 2 раза.</w:t>
      </w:r>
    </w:p>
    <w:p w:rsidR="005A0C3D" w:rsidRPr="00807CCE" w:rsidRDefault="005A0C3D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A0C3D" w:rsidRPr="00807CCE" w:rsidRDefault="005B7C00" w:rsidP="005A0C3D">
      <w:pPr>
        <w:shd w:val="clear" w:color="auto" w:fill="FFFFFF" w:themeFill="background1"/>
        <w:spacing w:after="136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t>Участники идут влево по кругу, взявшись за руки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поют дальше: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t>«</w:t>
      </w: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Во саду ли, в огороде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Девица гуляла,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Она ростом невеличка,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Лицом круглоличка.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Ух, ух, уха – ха </w:t>
      </w: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t>– (все идут в круг, говорят молодцы, в конце слов топают ногой).</w:t>
      </w:r>
    </w:p>
    <w:p w:rsidR="005A0C3D" w:rsidRPr="00807CCE" w:rsidRDefault="005B7C00" w:rsidP="005A0C3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Что вы, что вы, что вы, что вы</w:t>
      </w: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t>». – (Все идут из круга, говорят барышни)…. – 2 раза.</w:t>
      </w:r>
    </w:p>
    <w:p w:rsidR="005A0C3D" w:rsidRPr="00807CCE" w:rsidRDefault="005B7C00" w:rsidP="005A0C3D">
      <w:pPr>
        <w:shd w:val="clear" w:color="auto" w:fill="FFFFFF" w:themeFill="background1"/>
        <w:spacing w:before="408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Молодцам при произношении слов: «Ух, ух, уха — ха» проявить в голосе и поведении мужскую ярую силу.</w:t>
      </w:r>
    </w:p>
    <w:p w:rsidR="005A0C3D" w:rsidRPr="00807CCE" w:rsidRDefault="005B7C00" w:rsidP="005A0C3D">
      <w:pPr>
        <w:shd w:val="clear" w:color="auto" w:fill="FFFFFF" w:themeFill="background1"/>
        <w:spacing w:after="136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07CCE">
        <w:rPr>
          <w:rFonts w:ascii="Times New Roman" w:eastAsia="Times New Roman" w:hAnsi="Times New Roman" w:cs="Times New Roman"/>
          <w:color w:val="000000"/>
          <w:sz w:val="24"/>
          <w:szCs w:val="24"/>
        </w:rPr>
        <w:t>Барышням необходимо произнести слова: «Что вы, что вы, что вы, что вы – тонким, мягким голосом и проявить в поведении женскую застенчивость. 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07CC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64101" cy="3571215"/>
            <wp:effectExtent l="19050" t="0" r="0" b="0"/>
            <wp:docPr id="1" name="Рисунок 1" descr="https://rodobogie.org/uploads/files/2015/03/7.%20%D1%85%D0%BE%D1%8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odobogie.org/uploads/files/2015/03/7.%20%D1%85%D0%BE%D1%80_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972" cy="357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Звук № 2, Слайд № 6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Тетушка Агафья благодарит девочек и далее  идет рассказ про вторые осенины.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832686" cy="2711146"/>
            <wp:effectExtent l="19050" t="0" r="6014" b="0"/>
            <wp:docPr id="20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069" cy="2711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sz w:val="24"/>
          <w:szCs w:val="24"/>
        </w:rPr>
        <w:t xml:space="preserve"> 21 сентября в день осеннего равноденствия начиналась вторая половина Бабьего лета. Пекли пирожки, пироги да веселились от души.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Анюта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Быкова Анна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По народному календарю 21 сентября празднуют вторые осенины. К этому времени завершаются: жатва, вывоз хлеба в овины, уборка льна.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Марья 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(Худякова Маша)</w:t>
      </w:r>
      <w:r w:rsidRPr="00807CCE">
        <w:rPr>
          <w:rFonts w:ascii="Times New Roman" w:hAnsi="Times New Roman" w:cs="Times New Roman"/>
          <w:b/>
          <w:sz w:val="24"/>
          <w:szCs w:val="24"/>
        </w:rPr>
        <w:t>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В этот день чествовали и благодарили Богородицу за собранный урожай.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Ефросинья(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Котловская Софья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21 сентября наступает конец лету и осень вступает в свои права. Про этот день говорили: « Всякому лету Аминь».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Ласков Роман(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кузнец)</w:t>
      </w:r>
      <w:r w:rsidRPr="00807CCE">
        <w:rPr>
          <w:rFonts w:ascii="Times New Roman" w:hAnsi="Times New Roman" w:cs="Times New Roman"/>
          <w:b/>
          <w:sz w:val="24"/>
          <w:szCs w:val="24"/>
        </w:rPr>
        <w:t>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Встреча осени в некоторых местностях отмечается обновлением огня: старый огонь гасят, а новый зажигают.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Марьяна 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(Прокофьева Маша)</w:t>
      </w:r>
      <w:r w:rsidRPr="00807CCE">
        <w:rPr>
          <w:rFonts w:ascii="Times New Roman" w:hAnsi="Times New Roman" w:cs="Times New Roman"/>
          <w:b/>
          <w:sz w:val="24"/>
          <w:szCs w:val="24"/>
        </w:rPr>
        <w:t>:</w:t>
      </w:r>
      <w:r w:rsidRPr="00807CCE">
        <w:rPr>
          <w:rFonts w:ascii="Times New Roman" w:hAnsi="Times New Roman" w:cs="Times New Roman"/>
          <w:sz w:val="24"/>
          <w:szCs w:val="24"/>
        </w:rPr>
        <w:t xml:space="preserve"> 21 сентября праздновали День Рождества Пресвятой Богородицы. В этот день все женщины и девушки шли к реке, брали с собой хлеб и овсяный кисель. Девушки водили хороводы вокруг старшей женщины, у которой был хлеб в руках и пели песни. После этого хлеб разламывали руками и скармливали скотине.</w:t>
      </w:r>
    </w:p>
    <w:p w:rsidR="004B72DF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</w:t>
      </w:r>
      <w:r w:rsidR="004B72D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</w:t>
      </w:r>
      <w:r w:rsidR="004B72DF" w:rsidRPr="00807CCE">
        <w:rPr>
          <w:rFonts w:ascii="Times New Roman" w:hAnsi="Times New Roman" w:cs="Times New Roman"/>
          <w:i/>
          <w:sz w:val="24"/>
          <w:szCs w:val="24"/>
        </w:rPr>
        <w:t>Слайд № 7</w:t>
      </w:r>
    </w:p>
    <w:p w:rsidR="005A0C3D" w:rsidRDefault="004B72DF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="005B7C00" w:rsidRPr="00807CCE">
        <w:rPr>
          <w:rFonts w:ascii="Times New Roman" w:hAnsi="Times New Roman" w:cs="Times New Roman"/>
          <w:sz w:val="24"/>
          <w:szCs w:val="24"/>
        </w:rPr>
        <w:t xml:space="preserve"> </w:t>
      </w:r>
      <w:r w:rsidRPr="00807CC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299377" cy="3202665"/>
            <wp:effectExtent l="19050" t="0" r="5923" b="0"/>
            <wp:docPr id="16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395" cy="320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4B72DF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4B72DF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Худяков Серге</w:t>
      </w:r>
      <w:proofErr w:type="gramStart"/>
      <w:r w:rsidRPr="00807CCE">
        <w:rPr>
          <w:rFonts w:ascii="Times New Roman" w:hAnsi="Times New Roman" w:cs="Times New Roman"/>
          <w:b/>
          <w:sz w:val="24"/>
          <w:szCs w:val="24"/>
        </w:rPr>
        <w:t>й(</w:t>
      </w:r>
      <w:proofErr w:type="gramEnd"/>
      <w:r w:rsidRPr="00807CCE">
        <w:rPr>
          <w:rFonts w:ascii="Times New Roman" w:hAnsi="Times New Roman" w:cs="Times New Roman"/>
          <w:b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А еще этот день называли Луков или Пасекин день. Собирали последний урожай лука и убирали улья и закрывали пчел на зиму.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Звук № 3, Слайд № 8</w:t>
      </w:r>
    </w:p>
    <w:p w:rsidR="005A0C3D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                                   </w:t>
      </w:r>
      <w:r w:rsidRPr="000A3A3F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4698946" cy="2935301"/>
            <wp:effectExtent l="19050" t="0" r="6404" b="0"/>
            <wp:docPr id="10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a14="http://schemas.microsoft.com/office/drawing/2010/main" xmlns:lc="http://schemas.openxmlformats.org/drawingml/2006/lockedCanvas" xmlns:p="http://schemas.openxmlformats.org/presentationml/2006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071" cy="293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Проводится игра со зрителем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Pr="00807CCE">
        <w:rPr>
          <w:rFonts w:ascii="Times New Roman" w:hAnsi="Times New Roman" w:cs="Times New Roman"/>
          <w:b/>
          <w:sz w:val="24"/>
          <w:szCs w:val="24"/>
        </w:rPr>
        <w:t>Игра «Отгадай овощ».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В корзине овощи. Выбирается из зала зритель, который будет отгадывать овощ с закрытыми глазами.  Голящему закрываются глаза платком, дается овощ и наощупь голящий должен отгадать овощ.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Слайд № 9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4834786" cy="3265714"/>
            <wp:effectExtent l="19050" t="0" r="3914" b="0"/>
            <wp:docPr id="22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156" cy="326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Тетушка Агафья ходит по залу и рассказывает про третие осенины, далее продолжает рассказ ее гостья Евдокия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sz w:val="24"/>
          <w:szCs w:val="24"/>
        </w:rPr>
        <w:t xml:space="preserve"> с 27 сентября наступали третьи Осенины – праздник Воздвижения Креста Господня.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lastRenderedPageBreak/>
        <w:t>Далее продолжает рассказ Евдокия (Вероника Косарева)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Евдокия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Вероника Косарева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Воздвижение – осень к зиме навстечу двигает. В полет двинулась птица. Символ креста означает символ солнца и имеет охранительную силу.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</w:rPr>
        <w:t>Крестьяне не вырезали кресты из дерева, а делали кресты из рябины, рисовали кресты в избах, амбарах и хлевах, которые уберегали от нечистой силы. И с праздника Воздвижения, весь октябрь и до 14 ноября крестьяне веселились, гуляли, пели песни да танцевали. Все женщины рубили капусту, а вечером пряли и ткали.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Звук № 3 отключается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Участники ансамбля народной песни «Оберег» поют хороводную песню «Вейся, вейся капустка»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807CCE">
        <w:rPr>
          <w:rFonts w:ascii="Times New Roman" w:hAnsi="Times New Roman" w:cs="Times New Roman"/>
          <w:b/>
          <w:sz w:val="24"/>
          <w:szCs w:val="24"/>
        </w:rPr>
        <w:t>«Вейся, вейся капустка» - хороводная песня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1.</w:t>
      </w:r>
      <w:r w:rsidRPr="00807CCE">
        <w:rPr>
          <w:rFonts w:ascii="Times New Roman" w:hAnsi="Times New Roman" w:cs="Times New Roman"/>
          <w:sz w:val="24"/>
          <w:szCs w:val="24"/>
        </w:rPr>
        <w:t>Вейся, вейся капустка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Вейся, вейся, завивайся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Как же мне капустке не виться,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Белою, белою на родиться.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ПРОИГРЫШ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2.</w:t>
      </w:r>
      <w:r w:rsidRPr="00807CCE">
        <w:rPr>
          <w:rFonts w:ascii="Times New Roman" w:hAnsi="Times New Roman" w:cs="Times New Roman"/>
          <w:sz w:val="24"/>
          <w:szCs w:val="24"/>
        </w:rPr>
        <w:t>Вечор, вечор на капустку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Вечор, вечор на белую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Силен дождик поливает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Часто, часто поливает.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ПРОИГРЫШ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3.</w:t>
      </w:r>
      <w:r w:rsidRPr="00807CCE">
        <w:rPr>
          <w:rFonts w:ascii="Times New Roman" w:hAnsi="Times New Roman" w:cs="Times New Roman"/>
          <w:sz w:val="24"/>
          <w:szCs w:val="24"/>
        </w:rPr>
        <w:t>Заи грайте громче гармони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Я спою о русском Тимоне.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Из души веселье льется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Песенка «Тимонею» зовется.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4.</w:t>
      </w:r>
      <w:r w:rsidRPr="00807CCE">
        <w:rPr>
          <w:rFonts w:ascii="Times New Roman" w:hAnsi="Times New Roman" w:cs="Times New Roman"/>
          <w:sz w:val="24"/>
          <w:szCs w:val="24"/>
        </w:rPr>
        <w:t>Тимофей гармошку возьмет!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Веселится, пляшет народ.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Девки хороводы водят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Хаты ходуном заходят!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Звук № 3, Слайд № 10</w:t>
      </w:r>
    </w:p>
    <w:p w:rsidR="005A0C3D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</w:t>
      </w:r>
      <w:r w:rsidRPr="000A3A3F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062572" cy="3194813"/>
            <wp:effectExtent l="19050" t="0" r="4728" b="0"/>
            <wp:docPr id="11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3595" cy="319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После песни все мальчики уходят в конец зала за куклой Кузьма-Демьян.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Все девочки садятся на скамейку, и начинают вышивать. За вышивкой ведут разговор.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sz w:val="24"/>
          <w:szCs w:val="24"/>
        </w:rPr>
        <w:t xml:space="preserve"> 14 ноября издавна на Руси считался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праздничным днем. Его именовали Кузьма-Демьян.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Василиса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Василиса Быкова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А еще в народе этот день называли «Кузьминки об осени поминки».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Дарья(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Алиса Быкова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Кузьма-Демьян покровители всех ремесел: женского рукоделия и кузнечного дела.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Звук № 4 «Во Кузнице».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Все мальчики выносят куклу Кузьму-Демьян, Встали посередине сцены, а девочки подходят и сзади выглядывают, кто – то подпрыгивает от удивления. И говорят: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девочки: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Какой хорошеньки, какой пригоженький.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мальчики: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Здорово девчата живете.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девочки: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милости просим! Зачем пожаловали?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мальчики: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на праздник к вам пришли, Кузьму-Демьяна принесли.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Худяков Сергей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Сегодня праздник «Кузьминки об осени поминки».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Максим Чернодон(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 Кузьма-Демьян считались покровителями кузнечного дела и о них слагали поговорки да пословицы.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Максим и Рома Чернодон говорят пословицы и поговорки о празднике Кузьма-Демьян.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Чернодон Максим (</w:t>
      </w:r>
      <w:r w:rsidRPr="00807CCE">
        <w:rPr>
          <w:rFonts w:ascii="Times New Roman" w:hAnsi="Times New Roman" w:cs="Times New Roman"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 xml:space="preserve">): </w:t>
      </w:r>
      <w:r w:rsidRPr="00807CCE">
        <w:rPr>
          <w:rFonts w:ascii="Times New Roman" w:hAnsi="Times New Roman" w:cs="Times New Roman"/>
          <w:sz w:val="24"/>
          <w:szCs w:val="24"/>
        </w:rPr>
        <w:t xml:space="preserve">Не заковать реку зиме без Кузьмы-демьяна Демьян, окамени воды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lastRenderedPageBreak/>
        <w:t>Чернодон Рома(</w:t>
      </w:r>
      <w:r w:rsidRPr="00807CCE">
        <w:rPr>
          <w:rFonts w:ascii="Times New Roman" w:hAnsi="Times New Roman" w:cs="Times New Roman"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Закует Кузьма Демьян, до весны не расковать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Ласков Рома (</w:t>
      </w:r>
      <w:r w:rsidRPr="00807CCE">
        <w:rPr>
          <w:rFonts w:ascii="Times New Roman" w:hAnsi="Times New Roman" w:cs="Times New Roman"/>
          <w:i/>
          <w:sz w:val="24"/>
          <w:szCs w:val="24"/>
        </w:rPr>
        <w:t>кузнец – подходит к ребятам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На Кузьму-Демьяна говорили так: «Кузьма-Демьян лед на реке сковал».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Маланья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Елизавета Крамаренко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Ой, ребятки вы куйте, а мы песню споем.</w:t>
      </w:r>
    </w:p>
    <w:p w:rsidR="005A0C3D" w:rsidRPr="00807CCE" w:rsidRDefault="005A0C3D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Все девочки поют песню «Уж ты прялица, ты прялица моя». Во время песни все мальчики уходят в кузницу имитируют работу кузнецов.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Звук № 4 отключается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«Уж ты прялица, ты прялица моя»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1.</w:t>
      </w:r>
      <w:r w:rsidRPr="00807CCE">
        <w:rPr>
          <w:rFonts w:ascii="Times New Roman" w:hAnsi="Times New Roman" w:cs="Times New Roman"/>
          <w:sz w:val="24"/>
          <w:szCs w:val="24"/>
        </w:rPr>
        <w:t>Уж ты прялица, ты прялица моя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Пойду вынесу на улицу тебя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Буду прясть и попрядывать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На подруженек поглядывать.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ПРОИГРЫШ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2.</w:t>
      </w:r>
      <w:r w:rsidRPr="00807CCE">
        <w:rPr>
          <w:rFonts w:ascii="Times New Roman" w:hAnsi="Times New Roman" w:cs="Times New Roman"/>
          <w:sz w:val="24"/>
          <w:szCs w:val="24"/>
        </w:rPr>
        <w:t>Напряду я много пряженьки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Мне с бабулею на варежки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Я бабусю свою слушаюсь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Пирожки оладьи кушаю,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Пирожко-то очень вкусные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Все с начинкою капустною.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ПРОИГЫШ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3.</w:t>
      </w:r>
      <w:r w:rsidRPr="00807CCE">
        <w:rPr>
          <w:rFonts w:ascii="Times New Roman" w:hAnsi="Times New Roman" w:cs="Times New Roman"/>
          <w:sz w:val="24"/>
          <w:szCs w:val="24"/>
        </w:rPr>
        <w:t>Уж ты, дедушка, ты, дедушка мороз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Не хватай меня за руки и за нос.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Я связала себе варежки,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А еще своей товарочке.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ПРОИГРЫШ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4.</w:t>
      </w:r>
      <w:r w:rsidRPr="00807CCE">
        <w:rPr>
          <w:rFonts w:ascii="Times New Roman" w:hAnsi="Times New Roman" w:cs="Times New Roman"/>
          <w:sz w:val="24"/>
          <w:szCs w:val="24"/>
        </w:rPr>
        <w:t>У подружки моей Сашеньки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Есть дубовые саночки.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Мы с подружкою каталися,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Через ямы кувыркалися.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Подскочил тогда Уварка – серый пес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lastRenderedPageBreak/>
        <w:t>Наши саночки в проулочек увез!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Звук № 4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После песни Марфа (Киршенман Ольга) подбегает к Тетушке Агафье и говорит: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Марфа:</w:t>
      </w:r>
      <w:r w:rsidRPr="00807CCE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</w:rPr>
        <w:t>Тетушка Агафья, у меня ничего не получается.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</w:rPr>
        <w:t>Марфа, а ты обратись к Кузьме-Демьяну с такими словами: Батюшка Кузьма-Демьян помоги, сравняй меня позднюю с ранними.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Марфа обращается к Кузьме-Демьяну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Марфа: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Батюшка Кузьма-Демьян помоги, сравняй меня позднюю с ранними.</w:t>
      </w:r>
    </w:p>
    <w:p w:rsidR="005A0C3D" w:rsidRPr="009243B2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А ну ребята не зевай, на игру налетай. Сейчас посмотрим кто из вас лучший ткач или ткачиха.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 xml:space="preserve"> Слайд № 11</w:t>
      </w:r>
    </w:p>
    <w:p w:rsidR="005A0C3D" w:rsidRPr="009243B2" w:rsidRDefault="009243B2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38119" cy="2474258"/>
            <wp:effectExtent l="19050" t="0" r="481" b="0"/>
            <wp:docPr id="18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7825" cy="247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Звук № 4 отключается            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Игра «Я веселая ткачиха»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Во время игры участники ансамбля народной песни «Оберег» принимают участие в игре</w:t>
      </w:r>
    </w:p>
    <w:p w:rsidR="005A0C3D" w:rsidRPr="00807CCE" w:rsidRDefault="005B7C00" w:rsidP="005A0C3D">
      <w:pPr>
        <w:spacing w:line="240" w:lineRule="auto"/>
        <w:rPr>
          <w:rStyle w:val="a7"/>
          <w:rFonts w:ascii="Times New Roman" w:hAnsi="Times New Roman" w:cs="Times New Roman"/>
          <w:b w:val="0"/>
          <w:i/>
          <w:iCs/>
          <w:color w:val="000000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Описание игры:</w:t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Играющие встают в две шеренги напротив друг друга. Это стенки ткацкого станка. Участник, стоящий первым в шеренге, назначается ниточкой. Шеренги идут навстречу друг другу и возвращаются на свои места под текст: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07CCE">
        <w:rPr>
          <w:rStyle w:val="a7"/>
          <w:rFonts w:ascii="Times New Roman" w:hAnsi="Times New Roman" w:cs="Times New Roman"/>
          <w:b w:val="0"/>
          <w:i/>
          <w:iCs/>
          <w:color w:val="000000"/>
          <w:sz w:val="24"/>
          <w:szCs w:val="24"/>
          <w:shd w:val="clear" w:color="auto" w:fill="FFFFFF"/>
        </w:rPr>
        <w:t>Я-веселая ткачиха</w:t>
      </w:r>
      <w:r w:rsidRPr="00807CCE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br/>
      </w:r>
      <w:r w:rsidRPr="00807CCE">
        <w:rPr>
          <w:rStyle w:val="a7"/>
          <w:rFonts w:ascii="Times New Roman" w:hAnsi="Times New Roman" w:cs="Times New Roman"/>
          <w:b w:val="0"/>
          <w:i/>
          <w:iCs/>
          <w:color w:val="000000"/>
          <w:sz w:val="24"/>
          <w:szCs w:val="24"/>
          <w:shd w:val="clear" w:color="auto" w:fill="FFFFFF"/>
        </w:rPr>
        <w:t>Хорошо умею ткать.</w:t>
      </w:r>
      <w:r w:rsidRPr="00807CCE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br/>
      </w:r>
      <w:r w:rsidRPr="00807CCE">
        <w:rPr>
          <w:rStyle w:val="a7"/>
          <w:rFonts w:ascii="Times New Roman" w:hAnsi="Times New Roman" w:cs="Times New Roman"/>
          <w:b w:val="0"/>
          <w:i/>
          <w:iCs/>
          <w:color w:val="000000"/>
          <w:sz w:val="24"/>
          <w:szCs w:val="24"/>
          <w:shd w:val="clear" w:color="auto" w:fill="FFFFFF"/>
        </w:rPr>
        <w:t>Пинч-понч, клепу-клепу</w:t>
      </w:r>
      <w:r w:rsidRPr="00807CCE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br/>
      </w:r>
      <w:r w:rsidRPr="00807CCE">
        <w:rPr>
          <w:rStyle w:val="a7"/>
          <w:rFonts w:ascii="Times New Roman" w:hAnsi="Times New Roman" w:cs="Times New Roman"/>
          <w:b w:val="0"/>
          <w:i/>
          <w:iCs/>
          <w:color w:val="000000"/>
          <w:sz w:val="24"/>
          <w:szCs w:val="24"/>
          <w:shd w:val="clear" w:color="auto" w:fill="FFFFFF"/>
        </w:rPr>
        <w:t>Хорошо умею ткать.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После слов педагога «Раз, два, три ниточка беги» «ниточка» бежит «змейкой» между детьми до конца своей шеренги, на финише поднимает руку вверх и становится последним . Назначаются следующие «ниточки». Игра повторяется несколько раз.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Style w:val="a7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Правила: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1. Начинать бег только после слов педагога «ниточка беги».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2. Бежать между играющими «змейкой».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3. После окончания бега не забыть поднять руку вверх.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Звук № 5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После игры участники ансамбля народной песни «Оберег» на загадки встают в полукруг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Тетушка Агафья (</w:t>
      </w:r>
      <w:r w:rsidRPr="00807CCE">
        <w:rPr>
          <w:rFonts w:ascii="Times New Roman" w:hAnsi="Times New Roman" w:cs="Times New Roman"/>
          <w:i/>
          <w:sz w:val="24"/>
          <w:szCs w:val="24"/>
        </w:rPr>
        <w:t>зрителям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Вы ребятки не зевайте, а загадки отгадайте.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Тетушка Агафья </w:t>
      </w:r>
      <w:r w:rsidRPr="00807CCE">
        <w:rPr>
          <w:rFonts w:ascii="Times New Roman" w:hAnsi="Times New Roman" w:cs="Times New Roman"/>
          <w:sz w:val="24"/>
          <w:szCs w:val="24"/>
        </w:rPr>
        <w:t>(</w:t>
      </w:r>
      <w:r w:rsidRPr="00807CCE">
        <w:rPr>
          <w:rFonts w:ascii="Times New Roman" w:hAnsi="Times New Roman" w:cs="Times New Roman"/>
          <w:i/>
          <w:sz w:val="24"/>
          <w:szCs w:val="24"/>
        </w:rPr>
        <w:t>обращается к Маланье</w:t>
      </w:r>
      <w:r w:rsidRPr="00807CCE">
        <w:rPr>
          <w:rFonts w:ascii="Times New Roman" w:hAnsi="Times New Roman" w:cs="Times New Roman"/>
          <w:sz w:val="24"/>
          <w:szCs w:val="24"/>
        </w:rPr>
        <w:t>): А ну! Маланья выходи, нам загадки говори!</w:t>
      </w:r>
    </w:p>
    <w:p w:rsidR="005A0C3D" w:rsidRPr="00807CCE" w:rsidRDefault="005B7C00" w:rsidP="000B7909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Маланья (Елизавета Крамаренко) загадывает загадки.</w:t>
      </w:r>
    </w:p>
    <w:p w:rsidR="005A0C3D" w:rsidRPr="00807CCE" w:rsidRDefault="005B7C00" w:rsidP="000B7909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</w:t>
      </w:r>
    </w:p>
    <w:p w:rsidR="005A0C3D" w:rsidRPr="00807CCE" w:rsidRDefault="005B7C00" w:rsidP="000B790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Загадки на Кузьму-Демьяна</w:t>
      </w:r>
    </w:p>
    <w:p w:rsidR="005A0C3D" w:rsidRPr="00807CCE" w:rsidRDefault="005A0C3D" w:rsidP="000B7909">
      <w:pPr>
        <w:pStyle w:val="a8"/>
        <w:shd w:val="clear" w:color="auto" w:fill="FFFFFF"/>
        <w:spacing w:before="0" w:beforeAutospacing="0" w:after="136" w:afterAutospacing="0"/>
        <w:rPr>
          <w:color w:val="000000"/>
        </w:rPr>
      </w:pPr>
    </w:p>
    <w:p w:rsidR="005A0C3D" w:rsidRPr="00807CCE" w:rsidRDefault="005B7C00" w:rsidP="000B7909">
      <w:pPr>
        <w:pStyle w:val="a8"/>
        <w:shd w:val="clear" w:color="auto" w:fill="FFFFFF"/>
        <w:spacing w:before="0" w:beforeAutospacing="0" w:after="136" w:afterAutospacing="0"/>
        <w:rPr>
          <w:color w:val="000000"/>
        </w:rPr>
      </w:pPr>
      <w:r w:rsidRPr="00807CCE">
        <w:rPr>
          <w:b/>
          <w:color w:val="000000"/>
        </w:rPr>
        <w:t>1.</w:t>
      </w:r>
      <w:r w:rsidRPr="00807CCE">
        <w:rPr>
          <w:color w:val="000000"/>
        </w:rPr>
        <w:t>Меня бьют, колотят, режут, а я</w:t>
      </w:r>
    </w:p>
    <w:p w:rsidR="005A0C3D" w:rsidRPr="00807CCE" w:rsidRDefault="005B7C00" w:rsidP="000B7909">
      <w:pPr>
        <w:pStyle w:val="a8"/>
        <w:shd w:val="clear" w:color="auto" w:fill="FFFFFF"/>
        <w:spacing w:before="0" w:beforeAutospacing="0" w:after="136" w:afterAutospacing="0"/>
        <w:rPr>
          <w:color w:val="000000"/>
        </w:rPr>
      </w:pPr>
      <w:r w:rsidRPr="00807CCE">
        <w:rPr>
          <w:color w:val="000000"/>
        </w:rPr>
        <w:t xml:space="preserve">   Людям добром плачу. </w:t>
      </w:r>
    </w:p>
    <w:p w:rsidR="005A0C3D" w:rsidRPr="00807CCE" w:rsidRDefault="005B7C00" w:rsidP="000B7909">
      <w:pPr>
        <w:pStyle w:val="a8"/>
        <w:shd w:val="clear" w:color="auto" w:fill="FFFFFF"/>
        <w:spacing w:before="0" w:beforeAutospacing="0" w:after="136" w:afterAutospacing="0"/>
        <w:rPr>
          <w:color w:val="000000"/>
        </w:rPr>
      </w:pPr>
      <w:r w:rsidRPr="00807CCE">
        <w:rPr>
          <w:b/>
          <w:color w:val="000000"/>
        </w:rPr>
        <w:t>Ответ зрителей:</w:t>
      </w:r>
      <w:r w:rsidRPr="00807CCE">
        <w:rPr>
          <w:color w:val="000000"/>
        </w:rPr>
        <w:t xml:space="preserve"> </w:t>
      </w:r>
      <w:r w:rsidRPr="00807CCE">
        <w:rPr>
          <w:bCs/>
          <w:color w:val="000000"/>
        </w:rPr>
        <w:t>Хлеб</w:t>
      </w:r>
    </w:p>
    <w:p w:rsidR="005A0C3D" w:rsidRPr="00807CCE" w:rsidRDefault="005B7C00" w:rsidP="000B7909">
      <w:pPr>
        <w:pStyle w:val="a8"/>
        <w:shd w:val="clear" w:color="auto" w:fill="FFFFFF"/>
        <w:spacing w:before="0" w:beforeAutospacing="0" w:after="136" w:afterAutospacing="0"/>
        <w:rPr>
          <w:color w:val="000000"/>
        </w:rPr>
      </w:pPr>
      <w:r w:rsidRPr="00807CCE">
        <w:rPr>
          <w:b/>
          <w:color w:val="000000"/>
        </w:rPr>
        <w:t>2.</w:t>
      </w:r>
      <w:r w:rsidRPr="00807CCE">
        <w:rPr>
          <w:color w:val="000000"/>
        </w:rPr>
        <w:t>Стоял на крепкой ножке,</w:t>
      </w:r>
    </w:p>
    <w:p w:rsidR="005A0C3D" w:rsidRPr="00807CCE" w:rsidRDefault="005B7C00" w:rsidP="000B7909">
      <w:pPr>
        <w:pStyle w:val="a8"/>
        <w:shd w:val="clear" w:color="auto" w:fill="FFFFFF"/>
        <w:spacing w:before="0" w:beforeAutospacing="0" w:after="136" w:afterAutospacing="0"/>
        <w:rPr>
          <w:b/>
          <w:bCs/>
          <w:color w:val="000000"/>
        </w:rPr>
      </w:pPr>
      <w:r w:rsidRPr="00807CCE">
        <w:rPr>
          <w:color w:val="000000"/>
        </w:rPr>
        <w:t xml:space="preserve">   Теперь лежит в лукошке. </w:t>
      </w:r>
    </w:p>
    <w:p w:rsidR="005A0C3D" w:rsidRPr="00807CCE" w:rsidRDefault="005B7C00" w:rsidP="000B7909">
      <w:pPr>
        <w:pStyle w:val="a8"/>
        <w:shd w:val="clear" w:color="auto" w:fill="FFFFFF"/>
        <w:spacing w:before="0" w:beforeAutospacing="0" w:after="136" w:afterAutospacing="0"/>
        <w:rPr>
          <w:color w:val="000000"/>
        </w:rPr>
      </w:pPr>
      <w:r w:rsidRPr="00807CCE">
        <w:rPr>
          <w:b/>
          <w:bCs/>
          <w:color w:val="000000"/>
        </w:rPr>
        <w:t xml:space="preserve">   Ответ зрителей: </w:t>
      </w:r>
      <w:r w:rsidRPr="00807CCE">
        <w:rPr>
          <w:bCs/>
          <w:color w:val="000000"/>
        </w:rPr>
        <w:t>Гриб</w:t>
      </w:r>
    </w:p>
    <w:p w:rsidR="005A0C3D" w:rsidRPr="00807CCE" w:rsidRDefault="005B7C00" w:rsidP="000B7909">
      <w:pPr>
        <w:pStyle w:val="a8"/>
        <w:shd w:val="clear" w:color="auto" w:fill="FFFFFF"/>
        <w:spacing w:before="0" w:beforeAutospacing="0" w:after="136" w:afterAutospacing="0"/>
        <w:rPr>
          <w:color w:val="000000"/>
        </w:rPr>
      </w:pPr>
      <w:r w:rsidRPr="00807CCE">
        <w:rPr>
          <w:b/>
          <w:color w:val="000000"/>
        </w:rPr>
        <w:t>3.</w:t>
      </w:r>
      <w:r w:rsidRPr="00807CCE">
        <w:rPr>
          <w:color w:val="000000"/>
        </w:rPr>
        <w:t>В поле росла,</w:t>
      </w:r>
    </w:p>
    <w:p w:rsidR="005A0C3D" w:rsidRPr="00807CCE" w:rsidRDefault="005B7C00" w:rsidP="000B7909">
      <w:pPr>
        <w:pStyle w:val="a8"/>
        <w:shd w:val="clear" w:color="auto" w:fill="FFFFFF"/>
        <w:spacing w:before="0" w:beforeAutospacing="0" w:after="136" w:afterAutospacing="0"/>
        <w:rPr>
          <w:color w:val="000000"/>
        </w:rPr>
      </w:pPr>
      <w:r w:rsidRPr="00807CCE">
        <w:rPr>
          <w:color w:val="000000"/>
        </w:rPr>
        <w:t xml:space="preserve">   Под жерновом была,</w:t>
      </w:r>
    </w:p>
    <w:p w:rsidR="005A0C3D" w:rsidRPr="00807CCE" w:rsidRDefault="005B7C00" w:rsidP="000B7909">
      <w:pPr>
        <w:pStyle w:val="a8"/>
        <w:shd w:val="clear" w:color="auto" w:fill="FFFFFF"/>
        <w:spacing w:before="0" w:beforeAutospacing="0" w:after="136" w:afterAutospacing="0"/>
        <w:rPr>
          <w:color w:val="000000"/>
        </w:rPr>
      </w:pPr>
      <w:r w:rsidRPr="00807CCE">
        <w:rPr>
          <w:color w:val="000000"/>
        </w:rPr>
        <w:t xml:space="preserve">   Из печки на стол караваем пришла. </w:t>
      </w:r>
    </w:p>
    <w:p w:rsidR="005A0C3D" w:rsidRPr="00807CCE" w:rsidRDefault="005B7C00" w:rsidP="000B7909">
      <w:pPr>
        <w:pStyle w:val="a8"/>
        <w:shd w:val="clear" w:color="auto" w:fill="FFFFFF"/>
        <w:spacing w:before="0" w:beforeAutospacing="0" w:after="136" w:afterAutospacing="0"/>
        <w:rPr>
          <w:color w:val="000000"/>
        </w:rPr>
      </w:pPr>
      <w:r w:rsidRPr="00807CCE">
        <w:rPr>
          <w:b/>
          <w:color w:val="000000"/>
        </w:rPr>
        <w:t xml:space="preserve">  Ответ зрителей:</w:t>
      </w:r>
      <w:r w:rsidRPr="00807CCE">
        <w:rPr>
          <w:color w:val="000000"/>
        </w:rPr>
        <w:t xml:space="preserve"> </w:t>
      </w:r>
      <w:r w:rsidRPr="00807CCE">
        <w:rPr>
          <w:bCs/>
          <w:color w:val="000000"/>
        </w:rPr>
        <w:t>Пшеница</w:t>
      </w:r>
    </w:p>
    <w:p w:rsidR="005A0C3D" w:rsidRPr="00807CCE" w:rsidRDefault="000B7909" w:rsidP="000B790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Слайд № 12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</w:t>
      </w:r>
    </w:p>
    <w:p w:rsidR="005A0C3D" w:rsidRPr="00807CCE" w:rsidRDefault="000B7909" w:rsidP="005A0C3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752735" cy="3347926"/>
            <wp:effectExtent l="19050" t="0" r="0" b="0"/>
            <wp:docPr id="19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607" cy="3347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После загадок все мальчики стоя в полукруге, а девочки стоят по разные стороны от мальчиков и говорят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мальчики: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Девчата, пора женить Кузьму-Демьяна!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девочки:</w:t>
      </w:r>
      <w:r w:rsidRPr="00807CCE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</w:rPr>
        <w:t>Смеются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мальчики: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напрасно смеетесь девчата.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Чернодон Рома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Он у нас парень видный, хоть куда!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девочки (</w:t>
      </w:r>
      <w:r w:rsidRPr="00807CCE">
        <w:rPr>
          <w:rFonts w:ascii="Times New Roman" w:hAnsi="Times New Roman" w:cs="Times New Roman"/>
          <w:i/>
          <w:sz w:val="24"/>
          <w:szCs w:val="24"/>
        </w:rPr>
        <w:t>немного выйдя вперед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Соломенная голова.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Худяков Сережа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 xml:space="preserve">): </w:t>
      </w:r>
      <w:r w:rsidRPr="00807CCE">
        <w:rPr>
          <w:rFonts w:ascii="Times New Roman" w:hAnsi="Times New Roman" w:cs="Times New Roman"/>
          <w:sz w:val="24"/>
          <w:szCs w:val="24"/>
        </w:rPr>
        <w:t>Это он с тоски маленько не ладный.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Марья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Маша Худякова</w:t>
      </w:r>
      <w:r w:rsidRPr="00807CCE">
        <w:rPr>
          <w:rFonts w:ascii="Times New Roman" w:hAnsi="Times New Roman" w:cs="Times New Roman"/>
          <w:b/>
          <w:sz w:val="24"/>
          <w:szCs w:val="24"/>
        </w:rPr>
        <w:t xml:space="preserve">): </w:t>
      </w:r>
      <w:r w:rsidRPr="00807CCE">
        <w:rPr>
          <w:rFonts w:ascii="Times New Roman" w:hAnsi="Times New Roman" w:cs="Times New Roman"/>
          <w:sz w:val="24"/>
          <w:szCs w:val="24"/>
        </w:rPr>
        <w:t>А что случилось?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Ласков Рома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</w:rPr>
        <w:t>Да он сохнет, жениться хочет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Наталья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Наташа Пилоян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У-у-у, еще чего!!!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Марианна(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Маша Прокофьева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807CCE">
        <w:rPr>
          <w:rFonts w:ascii="Times New Roman" w:hAnsi="Times New Roman" w:cs="Times New Roman"/>
          <w:sz w:val="24"/>
          <w:szCs w:val="24"/>
        </w:rPr>
        <w:t>Так зачем же дело стало?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Ефросинья(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Котловская Софья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Да за такого красавца любая пойдет!</w:t>
      </w:r>
    </w:p>
    <w:p w:rsidR="005A0C3D" w:rsidRPr="00807CCE" w:rsidRDefault="005B7C00" w:rsidP="005A0C3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девочки (</w:t>
      </w:r>
      <w:r w:rsidRPr="00807CCE">
        <w:rPr>
          <w:rFonts w:ascii="Times New Roman" w:hAnsi="Times New Roman" w:cs="Times New Roman"/>
          <w:i/>
          <w:sz w:val="24"/>
          <w:szCs w:val="24"/>
        </w:rPr>
        <w:t>обращаются к Кузьме-Демьяну</w:t>
      </w:r>
      <w:r w:rsidRPr="00807CCE">
        <w:rPr>
          <w:rFonts w:ascii="Times New Roman" w:hAnsi="Times New Roman" w:cs="Times New Roman"/>
          <w:b/>
          <w:sz w:val="24"/>
          <w:szCs w:val="24"/>
        </w:rPr>
        <w:t xml:space="preserve">): </w:t>
      </w:r>
      <w:r w:rsidRPr="00807CCE">
        <w:rPr>
          <w:rFonts w:ascii="Times New Roman" w:hAnsi="Times New Roman" w:cs="Times New Roman"/>
          <w:sz w:val="24"/>
          <w:szCs w:val="24"/>
        </w:rPr>
        <w:t>Кузьма-Демьян не зевай, кого любишь, выбирай!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>После слов отключается звук № 5 и поется песня хороводная песня «На Кузьму-Демьяна»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807CCE">
        <w:rPr>
          <w:rFonts w:ascii="Times New Roman" w:hAnsi="Times New Roman" w:cs="Times New Roman"/>
          <w:b/>
          <w:sz w:val="24"/>
          <w:szCs w:val="24"/>
        </w:rPr>
        <w:t>Хороводная песня «На Кузьму-Демьяна»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1. На Кузьму, Кузьму-Демьяна – 2 раза.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девичий праздник. – 2 раза.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2. Выпадала бел пороша – 2 раза.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Белая хороша. – 2 раза.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3. Как по этой по пороше – 2 раза.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Шел Ваня хороший – 2 раза.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4. Не путем шел, не дорогой – 2 раза.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Катиной тропою – 2 раза.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5. Катя садиком гуляет – 2 раза.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Ваню забавляет – 2 раза.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6. Заходи душа Ванюша- 2 р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горенку к Катюше -2 р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7. На Кузьму, Кузьму-Демьяна – 2 раза.</w:t>
      </w:r>
      <w:r w:rsidRPr="00807CC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07CC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девичий праздник. – 2 раза.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Звук № 5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i/>
          <w:sz w:val="24"/>
          <w:szCs w:val="24"/>
        </w:rPr>
        <w:t>После песни участники ансамбля остаются в полукруге и идет разговор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Чернодон Максим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 xml:space="preserve">): </w:t>
      </w:r>
      <w:r w:rsidRPr="00807CCE">
        <w:rPr>
          <w:rFonts w:ascii="Times New Roman" w:hAnsi="Times New Roman" w:cs="Times New Roman"/>
          <w:sz w:val="24"/>
          <w:szCs w:val="24"/>
        </w:rPr>
        <w:t>Ай, да Кузьма-Демьян! Какую себе невесту отхватил!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Худяков Сережа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Да… Хороша девка! Всем звяла!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Ласков Рома(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кузнец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Вот тебе Кузьма девка!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Все (</w:t>
      </w:r>
      <w:r w:rsidRPr="00807CCE">
        <w:rPr>
          <w:rFonts w:ascii="Times New Roman" w:hAnsi="Times New Roman" w:cs="Times New Roman"/>
          <w:b/>
          <w:i/>
          <w:sz w:val="24"/>
          <w:szCs w:val="24"/>
        </w:rPr>
        <w:t>мальчики и девочки</w:t>
      </w:r>
      <w:r w:rsidRPr="00807CCE">
        <w:rPr>
          <w:rFonts w:ascii="Times New Roman" w:hAnsi="Times New Roman" w:cs="Times New Roman"/>
          <w:b/>
          <w:sz w:val="24"/>
          <w:szCs w:val="24"/>
        </w:rPr>
        <w:t>):</w:t>
      </w:r>
      <w:r w:rsidRPr="00807CCE">
        <w:rPr>
          <w:rFonts w:ascii="Times New Roman" w:hAnsi="Times New Roman" w:cs="Times New Roman"/>
          <w:sz w:val="24"/>
          <w:szCs w:val="24"/>
        </w:rPr>
        <w:t xml:space="preserve"> А нам перепевка!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</w:t>
      </w:r>
      <w:r w:rsidRPr="00807CCE">
        <w:rPr>
          <w:rFonts w:ascii="Times New Roman" w:hAnsi="Times New Roman" w:cs="Times New Roman"/>
          <w:i/>
          <w:sz w:val="24"/>
          <w:szCs w:val="24"/>
        </w:rPr>
        <w:t xml:space="preserve">Отключается звук № 5               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</w:t>
      </w:r>
      <w:r w:rsidRPr="00807CCE">
        <w:rPr>
          <w:rFonts w:ascii="Times New Roman" w:hAnsi="Times New Roman" w:cs="Times New Roman"/>
          <w:b/>
          <w:sz w:val="24"/>
          <w:szCs w:val="24"/>
        </w:rPr>
        <w:t>Песня-игра «Зайка»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1.</w:t>
      </w:r>
      <w:r w:rsidRPr="00807CCE">
        <w:rPr>
          <w:rFonts w:ascii="Times New Roman" w:hAnsi="Times New Roman" w:cs="Times New Roman"/>
          <w:sz w:val="24"/>
          <w:szCs w:val="24"/>
        </w:rPr>
        <w:t xml:space="preserve">Зайка на речке 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Водичку пьет.</w:t>
      </w:r>
    </w:p>
    <w:p w:rsidR="005A0C3D" w:rsidRPr="00807CCE" w:rsidRDefault="005B7C00" w:rsidP="005A0C3D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Он пьет, не пьет</w:t>
      </w:r>
      <w:r w:rsidRPr="00807CCE">
        <w:rPr>
          <w:rFonts w:ascii="Times New Roman" w:hAnsi="Times New Roman" w:cs="Times New Roman"/>
          <w:sz w:val="24"/>
          <w:szCs w:val="24"/>
        </w:rPr>
        <w:tab/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На коленочки падет.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2.</w:t>
      </w:r>
      <w:r w:rsidRPr="00807CCE">
        <w:rPr>
          <w:rFonts w:ascii="Times New Roman" w:hAnsi="Times New Roman" w:cs="Times New Roman"/>
          <w:sz w:val="24"/>
          <w:szCs w:val="24"/>
        </w:rPr>
        <w:t>Он пьет, не пьет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На коленочки падет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Он счастливый на коленочки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Припадывает.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3.</w:t>
      </w:r>
      <w:r w:rsidRPr="00807CCE">
        <w:rPr>
          <w:rFonts w:ascii="Times New Roman" w:hAnsi="Times New Roman" w:cs="Times New Roman"/>
          <w:sz w:val="24"/>
          <w:szCs w:val="24"/>
        </w:rPr>
        <w:t>Он счастливый на коленочки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Припадывает.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Он и сам по воде 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Приговаривает.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4.</w:t>
      </w:r>
      <w:r w:rsidRPr="00807CCE">
        <w:rPr>
          <w:rFonts w:ascii="Times New Roman" w:hAnsi="Times New Roman" w:cs="Times New Roman"/>
          <w:sz w:val="24"/>
          <w:szCs w:val="24"/>
        </w:rPr>
        <w:t>Он и сам по воде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Приговаривает.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У молодца голова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Кудреватая была.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5.</w:t>
      </w:r>
      <w:r w:rsidRPr="00807CCE">
        <w:rPr>
          <w:rFonts w:ascii="Times New Roman" w:hAnsi="Times New Roman" w:cs="Times New Roman"/>
          <w:sz w:val="24"/>
          <w:szCs w:val="24"/>
        </w:rPr>
        <w:t xml:space="preserve"> У молодца голова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Кудреватая была.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Кудри сами висят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Девки сами висят.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6.</w:t>
      </w:r>
      <w:r w:rsidRPr="00807CCE">
        <w:rPr>
          <w:rFonts w:ascii="Times New Roman" w:hAnsi="Times New Roman" w:cs="Times New Roman"/>
          <w:sz w:val="24"/>
          <w:szCs w:val="24"/>
        </w:rPr>
        <w:t xml:space="preserve"> Кудри сами висят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Девки сами висят.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У нас Тонечка-душа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Посмотреть кудри пошла.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7.</w:t>
      </w:r>
      <w:r w:rsidRPr="00807CCE">
        <w:rPr>
          <w:rFonts w:ascii="Times New Roman" w:hAnsi="Times New Roman" w:cs="Times New Roman"/>
          <w:sz w:val="24"/>
          <w:szCs w:val="24"/>
        </w:rPr>
        <w:t xml:space="preserve"> У нас Тонечка-душа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Посмотреть кудри пошла.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Посмотрела, потрясла,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Целовала да ушла.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Повтор 1 –го куплета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8.</w:t>
      </w:r>
      <w:r w:rsidRPr="00807CCE">
        <w:rPr>
          <w:rFonts w:ascii="Times New Roman" w:hAnsi="Times New Roman" w:cs="Times New Roman"/>
          <w:sz w:val="24"/>
          <w:szCs w:val="24"/>
        </w:rPr>
        <w:t xml:space="preserve"> Зайка на речке 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Водичку пьет.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Он пьет, не пьет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На коленочки падет.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07CCE">
        <w:rPr>
          <w:rFonts w:ascii="Times New Roman" w:hAnsi="Times New Roman" w:cs="Times New Roman"/>
          <w:sz w:val="24"/>
          <w:szCs w:val="28"/>
        </w:rPr>
        <w:t xml:space="preserve">Искренняя благодарность, кто </w:t>
      </w:r>
      <w:r>
        <w:rPr>
          <w:rFonts w:ascii="Times New Roman" w:hAnsi="Times New Roman" w:cs="Times New Roman"/>
          <w:sz w:val="24"/>
          <w:szCs w:val="28"/>
        </w:rPr>
        <w:t>присутствовал на</w:t>
      </w:r>
      <w:r w:rsidRPr="00807CCE">
        <w:rPr>
          <w:rFonts w:ascii="Times New Roman" w:hAnsi="Times New Roman" w:cs="Times New Roman"/>
          <w:sz w:val="24"/>
          <w:szCs w:val="28"/>
        </w:rPr>
        <w:t xml:space="preserve"> нашем концерте. Желаем всем счастья и добра, а главное – мира! До новых встреч! </w:t>
      </w: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Default="005B7C00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Pr="00807CCE">
        <w:rPr>
          <w:rFonts w:ascii="Times New Roman" w:hAnsi="Times New Roman" w:cs="Times New Roman"/>
          <w:i/>
          <w:sz w:val="24"/>
          <w:szCs w:val="24"/>
        </w:rPr>
        <w:t>Звук № 3 на завершение праздника и уходит зрителей с актового зала.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0C3D" w:rsidRPr="00247D95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973C64" w:rsidRDefault="005B7C00" w:rsidP="005A0C3D">
      <w:pPr>
        <w:tabs>
          <w:tab w:val="left" w:pos="4536"/>
          <w:tab w:val="left" w:pos="5498"/>
          <w:tab w:val="left" w:pos="5670"/>
        </w:tabs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3C64">
        <w:rPr>
          <w:rFonts w:ascii="Times New Roman" w:hAnsi="Times New Roman" w:cs="Times New Roman"/>
          <w:b/>
          <w:sz w:val="24"/>
          <w:szCs w:val="24"/>
        </w:rPr>
        <w:t>Результат проведения мероприятия</w:t>
      </w:r>
    </w:p>
    <w:p w:rsidR="005A0C3D" w:rsidRPr="00135808" w:rsidRDefault="005B7C00" w:rsidP="005A0C3D">
      <w:pPr>
        <w:tabs>
          <w:tab w:val="left" w:pos="4536"/>
          <w:tab w:val="left" w:pos="5498"/>
          <w:tab w:val="left" w:pos="5670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8"/>
        </w:rPr>
        <w:t xml:space="preserve">         </w:t>
      </w:r>
      <w:r w:rsidRPr="00135808">
        <w:rPr>
          <w:rFonts w:ascii="Times New Roman" w:hAnsi="Times New Roman" w:cs="Times New Roman"/>
          <w:sz w:val="24"/>
        </w:rPr>
        <w:t>Досуговое мероприя</w:t>
      </w:r>
      <w:r>
        <w:rPr>
          <w:rFonts w:ascii="Times New Roman" w:hAnsi="Times New Roman" w:cs="Times New Roman"/>
          <w:sz w:val="24"/>
        </w:rPr>
        <w:t>т</w:t>
      </w:r>
      <w:r w:rsidRPr="00135808">
        <w:rPr>
          <w:rFonts w:ascii="Times New Roman" w:hAnsi="Times New Roman" w:cs="Times New Roman"/>
          <w:sz w:val="24"/>
        </w:rPr>
        <w:t>ие «Кузьминки</w:t>
      </w:r>
      <w:r>
        <w:rPr>
          <w:rFonts w:ascii="Times New Roman" w:hAnsi="Times New Roman" w:cs="Times New Roman"/>
          <w:sz w:val="24"/>
        </w:rPr>
        <w:t xml:space="preserve"> -</w:t>
      </w:r>
      <w:r w:rsidRPr="00135808">
        <w:rPr>
          <w:rFonts w:ascii="Times New Roman" w:hAnsi="Times New Roman" w:cs="Times New Roman"/>
          <w:sz w:val="24"/>
        </w:rPr>
        <w:t xml:space="preserve"> об осени поминки» был</w:t>
      </w:r>
      <w:r>
        <w:rPr>
          <w:rFonts w:ascii="Times New Roman" w:hAnsi="Times New Roman" w:cs="Times New Roman"/>
          <w:sz w:val="24"/>
        </w:rPr>
        <w:t>о</w:t>
      </w:r>
      <w:r w:rsidRPr="00135808">
        <w:rPr>
          <w:rFonts w:ascii="Times New Roman" w:hAnsi="Times New Roman" w:cs="Times New Roman"/>
          <w:sz w:val="24"/>
        </w:rPr>
        <w:t xml:space="preserve"> провед</w:t>
      </w:r>
      <w:r>
        <w:rPr>
          <w:rFonts w:ascii="Times New Roman" w:hAnsi="Times New Roman" w:cs="Times New Roman"/>
          <w:sz w:val="24"/>
        </w:rPr>
        <w:t>е</w:t>
      </w:r>
      <w:r w:rsidRPr="00135808">
        <w:rPr>
          <w:rFonts w:ascii="Times New Roman" w:hAnsi="Times New Roman" w:cs="Times New Roman"/>
          <w:sz w:val="24"/>
        </w:rPr>
        <w:t>н</w:t>
      </w:r>
      <w:r>
        <w:rPr>
          <w:rFonts w:ascii="Times New Roman" w:hAnsi="Times New Roman" w:cs="Times New Roman"/>
          <w:sz w:val="24"/>
        </w:rPr>
        <w:t>о</w:t>
      </w:r>
      <w:r w:rsidRPr="00135808">
        <w:rPr>
          <w:rFonts w:ascii="Times New Roman" w:hAnsi="Times New Roman" w:cs="Times New Roman"/>
          <w:sz w:val="24"/>
        </w:rPr>
        <w:t xml:space="preserve"> 22 ноября  2023 года на базе МОБУ СОШ №6. В нём участвовало 14 учащихся в возрасте от 7 до 10 лет. Участники ансамбля народной песни «Оберег» показали обряд русского календарного праздника Кузьмы и Демьяна.</w:t>
      </w:r>
    </w:p>
    <w:p w:rsidR="005A0C3D" w:rsidRPr="00135808" w:rsidRDefault="005B7C00" w:rsidP="005A0C3D">
      <w:pPr>
        <w:pStyle w:val="richfactdown-paragraph"/>
        <w:shd w:val="clear" w:color="auto" w:fill="FFFFFF"/>
        <w:spacing w:before="0" w:beforeAutospacing="0" w:after="240" w:afterAutospacing="0" w:line="360" w:lineRule="auto"/>
        <w:ind w:left="360"/>
        <w:jc w:val="both"/>
      </w:pPr>
      <w:r>
        <w:rPr>
          <w:sz w:val="28"/>
        </w:rPr>
        <w:t xml:space="preserve">         </w:t>
      </w:r>
      <w:r w:rsidRPr="00135808">
        <w:t>Учащиеся проявили интерес в разучивании песен, а также брали инициативу в подборе игр, загадок пословиц и поговорок. В обряде была отражена повседневная крестьянская жизнь: быт, уклад, песни и забавы после сбора урожая. Учащиеся показали хорошую степень подготовленности   в работе над сценарием, разучиванием ролей, исполнени</w:t>
      </w:r>
      <w:r>
        <w:t>ем</w:t>
      </w:r>
      <w:r w:rsidRPr="00135808">
        <w:t xml:space="preserve"> песен и проведение</w:t>
      </w:r>
      <w:r>
        <w:t>м</w:t>
      </w:r>
      <w:r w:rsidRPr="00135808">
        <w:t xml:space="preserve"> игр. Слайд-шоу отражало информацию содержательной части. В моменты исполнения песен зрители – младшие школьники, не</w:t>
      </w:r>
      <w:r>
        <w:t xml:space="preserve"> </w:t>
      </w:r>
      <w:r w:rsidRPr="00135808">
        <w:t>зная песен, подпевали вместе с участниками ансамбля «Оберег». Зрители с удовольствием принимали участие в играх, а увлечённость исполнителей вызвал</w:t>
      </w:r>
      <w:r>
        <w:t>а</w:t>
      </w:r>
      <w:r w:rsidRPr="00135808">
        <w:t xml:space="preserve"> у слушателей живой эмоциональный отклик. В конце мероприятия зрителям был вручен подарок – хлеб. Как говорили в народе: «Хлеб всему голова!». Знакомство с обрядовым праздником «Кузьминки</w:t>
      </w:r>
      <w:r>
        <w:t xml:space="preserve"> -</w:t>
      </w:r>
      <w:r w:rsidRPr="00135808">
        <w:t xml:space="preserve"> об осени поминки» дает возможность</w:t>
      </w:r>
      <w:r w:rsidRPr="00135808">
        <w:rPr>
          <w:color w:val="333333"/>
        </w:rPr>
        <w:t xml:space="preserve"> детям </w:t>
      </w:r>
      <w:r w:rsidRPr="00591C58">
        <w:t>окунуться в мир стар</w:t>
      </w:r>
      <w:r>
        <w:t>и</w:t>
      </w:r>
      <w:r w:rsidRPr="00591C58">
        <w:t>ны и быта наших предков и познакомиться со</w:t>
      </w:r>
      <w:r w:rsidRPr="00135808">
        <w:rPr>
          <w:color w:val="333333"/>
        </w:rPr>
        <w:t xml:space="preserve"> </w:t>
      </w:r>
      <w:r w:rsidRPr="00135808">
        <w:t>старинным народным праздником «Кузьминки», с традициями, связанными с ним</w:t>
      </w:r>
      <w:r>
        <w:t>.</w:t>
      </w:r>
    </w:p>
    <w:p w:rsidR="005A0C3D" w:rsidRPr="00135808" w:rsidRDefault="005A0C3D" w:rsidP="005A0C3D">
      <w:pPr>
        <w:tabs>
          <w:tab w:val="left" w:pos="4536"/>
          <w:tab w:val="left" w:pos="5498"/>
          <w:tab w:val="left" w:pos="5670"/>
        </w:tabs>
        <w:spacing w:after="240" w:line="360" w:lineRule="auto"/>
        <w:jc w:val="both"/>
        <w:rPr>
          <w:rFonts w:ascii="Times New Roman" w:hAnsi="Times New Roman" w:cs="Times New Roman"/>
          <w:sz w:val="32"/>
        </w:rPr>
      </w:pPr>
    </w:p>
    <w:p w:rsidR="005A0C3D" w:rsidRPr="00807CCE" w:rsidRDefault="005B7C00" w:rsidP="005A0C3D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807CCE">
        <w:rPr>
          <w:rFonts w:ascii="Times New Roman" w:hAnsi="Times New Roman" w:cs="Times New Roman"/>
          <w:noProof/>
          <w:sz w:val="24"/>
          <w:szCs w:val="24"/>
        </w:rPr>
        <w:t>4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807CCE">
        <w:rPr>
          <w:rFonts w:ascii="Times New Roman" w:hAnsi="Times New Roman" w:cs="Times New Roman"/>
          <w:b/>
          <w:noProof/>
          <w:sz w:val="24"/>
          <w:szCs w:val="24"/>
        </w:rPr>
        <w:t>Список литературы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  <w:shd w:val="clear" w:color="auto" w:fill="F6F6F6"/>
        </w:rPr>
      </w:pPr>
      <w:r w:rsidRPr="00807CCE">
        <w:rPr>
          <w:rFonts w:ascii="Times New Roman" w:hAnsi="Times New Roman" w:cs="Times New Roman"/>
          <w:sz w:val="24"/>
          <w:szCs w:val="24"/>
        </w:rPr>
        <w:t>1.</w:t>
      </w:r>
      <w:r w:rsidRPr="00807CCE">
        <w:rPr>
          <w:rStyle w:val="a7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6F6F6"/>
        </w:rPr>
        <w:t>Межиева, М. В. Праздники на Руси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6F6F6"/>
        </w:rPr>
        <w:t> / М. В. Межиева. - М. : Белый город, 2007. - 47 с.: ил. - (История России).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6F6F6"/>
        </w:rPr>
      </w:pPr>
      <w:r w:rsidRPr="00807CCE">
        <w:rPr>
          <w:rStyle w:val="a7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6F6F6"/>
        </w:rPr>
        <w:t>2.Михеева, Л. Н. Русские народные праздники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6F6F6"/>
        </w:rPr>
        <w:t> / Л. Н. Михеева ; худ. Е. А. Румянцева. - М. : Дрофа-Плюс, 2007. - 77,[]1 с.: ил. - (Наше Отечество).</w:t>
      </w:r>
      <w:r w:rsidRPr="00807CCE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  <w:shd w:val="clear" w:color="auto" w:fill="F6F6F6"/>
        </w:rPr>
        <w:br/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i/>
          <w:noProof/>
          <w:sz w:val="24"/>
          <w:szCs w:val="24"/>
        </w:rPr>
      </w:pPr>
      <w:r w:rsidRPr="00807CCE">
        <w:rPr>
          <w:rStyle w:val="a7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6F6F6"/>
        </w:rPr>
        <w:t>3.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6F6F6"/>
        </w:rPr>
        <w:t xml:space="preserve"> Л. Н. Михеева</w:t>
      </w:r>
      <w:r w:rsidRPr="00807CCE">
        <w:rPr>
          <w:rStyle w:val="a7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6F6F6"/>
        </w:rPr>
        <w:t xml:space="preserve"> Русские традиции и праздники</w:t>
      </w:r>
      <w:r w:rsidRPr="00807CCE">
        <w:rPr>
          <w:rFonts w:ascii="Times New Roman" w:hAnsi="Times New Roman" w:cs="Times New Roman"/>
          <w:sz w:val="24"/>
          <w:szCs w:val="24"/>
          <w:shd w:val="clear" w:color="auto" w:fill="F6F6F6"/>
        </w:rPr>
        <w:t> / Л. Н. Михеева, М. В. Короткова. - М. : Дрофа-Плюс, 2007. - 302 с. - (Хрестоматия "Отечество").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07CCE">
        <w:rPr>
          <w:rFonts w:ascii="Times New Roman" w:hAnsi="Times New Roman" w:cs="Times New Roman"/>
          <w:sz w:val="24"/>
          <w:szCs w:val="24"/>
          <w:shd w:val="clear" w:color="auto" w:fill="FFFFFF"/>
        </w:rPr>
        <w:t>4. А.Ф. Некрылова. Русские народные городские праздники, увеселения и зрелища, конец ХУ111-нач.ХХ вв. / А. Ф. Некрылова. - Л. : Искусство, 1984. - 191с.:ил. – ЧЗ</w:t>
      </w:r>
    </w:p>
    <w:p w:rsidR="005A0C3D" w:rsidRPr="00807CCE" w:rsidRDefault="005A0C3D" w:rsidP="005A0C3D">
      <w:pPr>
        <w:pStyle w:val="a8"/>
        <w:shd w:val="clear" w:color="auto" w:fill="FFFFFF"/>
        <w:spacing w:before="0" w:beforeAutospacing="0" w:after="136" w:afterAutospacing="0"/>
      </w:pPr>
    </w:p>
    <w:p w:rsidR="005A0C3D" w:rsidRPr="00807CCE" w:rsidRDefault="005B7C00" w:rsidP="005A0C3D">
      <w:pPr>
        <w:pStyle w:val="a8"/>
        <w:shd w:val="clear" w:color="auto" w:fill="FFFFFF"/>
        <w:spacing w:before="0" w:beforeAutospacing="0" w:after="136" w:afterAutospacing="0"/>
      </w:pPr>
      <w:r w:rsidRPr="00807CCE">
        <w:t>5. А. А. Проскурин .Народный календарь : Праздники, приметы и обычаи от Руси до России / Сост. А. А. Проскурин. - Ростов н/Д : Феникс, 2002. - 192с. - (Дом.энцикл.). – АБ</w:t>
      </w:r>
    </w:p>
    <w:p w:rsidR="005A0C3D" w:rsidRPr="00807CCE" w:rsidRDefault="005B7C00" w:rsidP="005A0C3D">
      <w:pPr>
        <w:pStyle w:val="a8"/>
        <w:shd w:val="clear" w:color="auto" w:fill="FFFFFF"/>
        <w:spacing w:before="0" w:beforeAutospacing="0" w:after="136" w:afterAutospacing="0"/>
      </w:pPr>
      <w:r w:rsidRPr="00807CCE">
        <w:t xml:space="preserve"> 6.</w:t>
      </w:r>
      <w:r w:rsidRPr="00807CCE">
        <w:rPr>
          <w:shd w:val="clear" w:color="auto" w:fill="FFFFFF"/>
        </w:rPr>
        <w:t xml:space="preserve"> Д. Л. Львов-Компанеец, </w:t>
      </w:r>
      <w:r w:rsidRPr="00807CCE">
        <w:rPr>
          <w:b/>
          <w:bCs/>
          <w:shd w:val="clear" w:color="auto" w:fill="FFFFFF"/>
        </w:rPr>
        <w:t>Русский</w:t>
      </w:r>
      <w:r w:rsidRPr="00807CCE">
        <w:rPr>
          <w:shd w:val="clear" w:color="auto" w:fill="FFFFFF"/>
        </w:rPr>
        <w:t> </w:t>
      </w:r>
      <w:r w:rsidRPr="00807CCE">
        <w:rPr>
          <w:b/>
          <w:bCs/>
          <w:shd w:val="clear" w:color="auto" w:fill="FFFFFF"/>
        </w:rPr>
        <w:t>перепляс</w:t>
      </w:r>
      <w:r w:rsidRPr="00807CCE">
        <w:rPr>
          <w:shd w:val="clear" w:color="auto" w:fill="FFFFFF"/>
        </w:rPr>
        <w:t> [Ноты] / Д. Львов–Компанеец. </w:t>
      </w:r>
      <w:r w:rsidRPr="00807CCE">
        <w:rPr>
          <w:b/>
          <w:bCs/>
          <w:shd w:val="clear" w:color="auto" w:fill="FFFFFF"/>
        </w:rPr>
        <w:t>Автор</w:t>
      </w:r>
      <w:r w:rsidRPr="00807CCE">
        <w:rPr>
          <w:shd w:val="clear" w:color="auto" w:fill="FFFFFF"/>
        </w:rPr>
        <w:t>: Львов-Компанеец, Д. Л. (1918—2002). Опубликовано: Москва : Советский </w:t>
      </w:r>
      <w:r w:rsidRPr="00807CCE">
        <w:rPr>
          <w:b/>
          <w:bCs/>
          <w:shd w:val="clear" w:color="auto" w:fill="FFFFFF"/>
        </w:rPr>
        <w:t>композитор</w:t>
      </w:r>
      <w:r w:rsidRPr="00807CCE">
        <w:rPr>
          <w:shd w:val="clear" w:color="auto" w:fill="FFFFFF"/>
        </w:rPr>
        <w:t>, 1957.</w:t>
      </w:r>
    </w:p>
    <w:p w:rsidR="005A0C3D" w:rsidRDefault="005B7C00" w:rsidP="005A0C3D">
      <w:pPr>
        <w:pStyle w:val="a8"/>
        <w:shd w:val="clear" w:color="auto" w:fill="FFFFFF"/>
        <w:spacing w:before="0" w:beforeAutospacing="0" w:after="136" w:afterAutospacing="0"/>
      </w:pPr>
      <w:r w:rsidRPr="00807CCE">
        <w:t>7.</w:t>
      </w:r>
      <w:r w:rsidRPr="00807CCE">
        <w:rPr>
          <w:b/>
          <w:bCs/>
          <w:shd w:val="clear" w:color="auto" w:fill="FFFFFF"/>
        </w:rPr>
        <w:t xml:space="preserve"> </w:t>
      </w:r>
      <w:r w:rsidRPr="00807CCE">
        <w:t xml:space="preserve">Е.О. Чекулаева Сто великих праздников / Е. О. Чекулаева. - М. : Вече, 2006. - 432с. - (100 великих). </w:t>
      </w:r>
      <w:r>
        <w:t>–</w:t>
      </w:r>
      <w:r w:rsidRPr="00807CCE">
        <w:t xml:space="preserve"> ЧЗ</w:t>
      </w:r>
    </w:p>
    <w:p w:rsidR="005A0C3D" w:rsidRPr="00E36DDD" w:rsidRDefault="005B7C00" w:rsidP="005A0C3D">
      <w:pPr>
        <w:pStyle w:val="a8"/>
        <w:shd w:val="clear" w:color="auto" w:fill="FFFFFF"/>
        <w:spacing w:before="0" w:beforeAutospacing="0" w:after="136" w:afterAutospacing="0"/>
        <w:rPr>
          <w:b/>
        </w:rPr>
      </w:pPr>
      <w:r>
        <w:rPr>
          <w:b/>
        </w:rPr>
        <w:t xml:space="preserve">                                                      5 </w:t>
      </w:r>
      <w:r w:rsidRPr="00E36DDD">
        <w:rPr>
          <w:b/>
        </w:rPr>
        <w:t>Интернет-ресурсы:</w:t>
      </w:r>
    </w:p>
    <w:p w:rsidR="005A0C3D" w:rsidRDefault="005A0C3D" w:rsidP="005A0C3D">
      <w:pPr>
        <w:pStyle w:val="a8"/>
        <w:shd w:val="clear" w:color="auto" w:fill="FFFFFF"/>
        <w:spacing w:before="0" w:beforeAutospacing="0" w:after="136" w:afterAutospacing="0"/>
      </w:pPr>
    </w:p>
    <w:p w:rsidR="005A0C3D" w:rsidRDefault="009D48EA" w:rsidP="005A0C3D">
      <w:pPr>
        <w:pStyle w:val="a8"/>
        <w:numPr>
          <w:ilvl w:val="0"/>
          <w:numId w:val="6"/>
        </w:numPr>
        <w:shd w:val="clear" w:color="auto" w:fill="FFFFFF"/>
        <w:spacing w:before="0" w:beforeAutospacing="0" w:after="136" w:afterAutospacing="0"/>
      </w:pPr>
      <w:hyperlink r:id="rId22" w:history="1">
        <w:r w:rsidR="005B7C00" w:rsidRPr="00ED5915">
          <w:rPr>
            <w:rStyle w:val="ad"/>
          </w:rPr>
          <w:t>https://vk.com/wall-128900315_80694</w:t>
        </w:r>
      </w:hyperlink>
    </w:p>
    <w:p w:rsidR="005A0C3D" w:rsidRDefault="009D48EA" w:rsidP="005A0C3D">
      <w:pPr>
        <w:pStyle w:val="a8"/>
        <w:numPr>
          <w:ilvl w:val="0"/>
          <w:numId w:val="6"/>
        </w:numPr>
        <w:spacing w:before="0" w:beforeAutospacing="0" w:after="0" w:afterAutospacing="0"/>
        <w:rPr>
          <w:rFonts w:ascii="Segoe UI" w:hAnsi="Segoe UI" w:cs="Segoe UI"/>
          <w:color w:val="010101"/>
          <w:sz w:val="22"/>
          <w:szCs w:val="22"/>
        </w:rPr>
      </w:pPr>
      <w:hyperlink r:id="rId23" w:tooltip="Скачать методичку" w:history="1">
        <w:r w:rsidR="005B7C00">
          <w:rPr>
            <w:rStyle w:val="ad"/>
            <w:rFonts w:ascii="Segoe UI" w:hAnsi="Segoe UI" w:cs="Segoe UI"/>
            <w:color w:val="0099D7"/>
            <w:sz w:val="22"/>
            <w:szCs w:val="22"/>
          </w:rPr>
          <w:t>https://www.prodlenka.org/metodicheskie-razrabotki/527491-narodnye-obrjady-i-prazdniki-kak-sredstvo-nra</w:t>
        </w:r>
      </w:hyperlink>
    </w:p>
    <w:p w:rsidR="005A0C3D" w:rsidRDefault="005A0C3D" w:rsidP="005A0C3D">
      <w:pPr>
        <w:pStyle w:val="a6"/>
      </w:pPr>
    </w:p>
    <w:p w:rsidR="005A0C3D" w:rsidRPr="00E36DDD" w:rsidRDefault="005B7C00" w:rsidP="005A0C3D">
      <w:pPr>
        <w:pStyle w:val="a6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E36DD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Влияние календарно-обрядовых праздников на духовно- нравственное воспитание детей младшего школьного возраста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6DDD">
        <w:rPr>
          <w:rFonts w:ascii="Times New Roman" w:hAnsi="Times New Roman" w:cs="Times New Roman"/>
          <w:sz w:val="24"/>
          <w:szCs w:val="24"/>
        </w:rPr>
        <w:t>https://nsportal.ru/nachalnaya-shkola/raznoe/2015/09/29/vliyanie-kalendarno-obryadovyh-prazdnikov-na-duhovno</w:t>
      </w: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B7C00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t xml:space="preserve">                                                                                                       </w:t>
      </w:r>
    </w:p>
    <w:p w:rsidR="005A0C3D" w:rsidRDefault="005B7C00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t xml:space="preserve">                                                                                             </w:t>
      </w: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0B7909" w:rsidRDefault="000B7909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</w:p>
    <w:p w:rsidR="005A0C3D" w:rsidRDefault="005B7C00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t xml:space="preserve">                                                                                                  </w:t>
      </w:r>
    </w:p>
    <w:p w:rsidR="005A0C3D" w:rsidRPr="007B3498" w:rsidRDefault="005B7C00" w:rsidP="005A0C3D">
      <w:pPr>
        <w:spacing w:after="0" w:line="240" w:lineRule="auto"/>
        <w:rPr>
          <w:rFonts w:ascii="Times New Roman" w:hAnsi="Times New Roman" w:cs="Times New Roman"/>
          <w:i/>
          <w:noProof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lastRenderedPageBreak/>
        <w:t xml:space="preserve">                                                                                                       </w:t>
      </w:r>
      <w:r w:rsidRPr="007B3498">
        <w:rPr>
          <w:rFonts w:ascii="Times New Roman" w:hAnsi="Times New Roman" w:cs="Times New Roman"/>
          <w:i/>
          <w:noProof/>
          <w:sz w:val="28"/>
        </w:rPr>
        <w:t>Приложение № 1</w:t>
      </w:r>
    </w:p>
    <w:p w:rsidR="005A0C3D" w:rsidRDefault="005A0C3D" w:rsidP="005A0C3D">
      <w:pPr>
        <w:spacing w:after="0" w:line="240" w:lineRule="auto"/>
        <w:rPr>
          <w:noProof/>
        </w:rPr>
      </w:pPr>
    </w:p>
    <w:p w:rsidR="005A0C3D" w:rsidRDefault="005A0C3D" w:rsidP="005A0C3D">
      <w:pPr>
        <w:spacing w:after="0" w:line="240" w:lineRule="auto"/>
        <w:rPr>
          <w:noProof/>
        </w:rPr>
      </w:pPr>
    </w:p>
    <w:p w:rsidR="005A0C3D" w:rsidRPr="006C28E8" w:rsidRDefault="005B7C00" w:rsidP="005A0C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2630918"/>
            <wp:effectExtent l="19050" t="0" r="3175" b="0"/>
            <wp:docPr id="2" name="Рисунок 1" descr="https://konspekta.net/poisk-ruru/baza16/4167816456281.files/image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onspekta.net/poisk-ruru/baza16/4167816456281.files/image0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30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C3D" w:rsidRPr="006C28E8" w:rsidRDefault="005A0C3D" w:rsidP="005A0C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A0C3D" w:rsidRPr="00D7595A" w:rsidRDefault="005B7C00" w:rsidP="005A0C3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8399065"/>
            <wp:effectExtent l="19050" t="0" r="3175" b="0"/>
            <wp:docPr id="5" name="Рисунок 2" descr="C:\Users\пользователь\Documents\На Кузьму Демья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cuments\На Кузьму Демьян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C3D" w:rsidRDefault="005B7C00" w:rsidP="005A0C3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8738221"/>
            <wp:effectExtent l="19050" t="0" r="3175" b="0"/>
            <wp:docPr id="4" name="Рисунок 4" descr="Edited    page 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dited    page 000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8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C3D" w:rsidRDefault="005A0C3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A0C3D" w:rsidRDefault="005A0C3D" w:rsidP="005A0C3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A0C3D" w:rsidRDefault="005B7C00" w:rsidP="005A0C3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Песня – игра «Зайка»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1.</w:t>
      </w:r>
      <w:r w:rsidRPr="00807CCE">
        <w:rPr>
          <w:rFonts w:ascii="Times New Roman" w:hAnsi="Times New Roman" w:cs="Times New Roman"/>
          <w:sz w:val="24"/>
          <w:szCs w:val="24"/>
        </w:rPr>
        <w:t xml:space="preserve">Зайка на речке 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Водичку пьет.</w:t>
      </w:r>
    </w:p>
    <w:p w:rsidR="005A0C3D" w:rsidRPr="00807CCE" w:rsidRDefault="005B7C00" w:rsidP="005A0C3D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Он пьет, не пьет</w:t>
      </w:r>
      <w:r w:rsidRPr="00807CCE">
        <w:rPr>
          <w:rFonts w:ascii="Times New Roman" w:hAnsi="Times New Roman" w:cs="Times New Roman"/>
          <w:sz w:val="24"/>
          <w:szCs w:val="24"/>
        </w:rPr>
        <w:tab/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На коленочки падет.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2.</w:t>
      </w:r>
      <w:r w:rsidRPr="00807CCE">
        <w:rPr>
          <w:rFonts w:ascii="Times New Roman" w:hAnsi="Times New Roman" w:cs="Times New Roman"/>
          <w:sz w:val="24"/>
          <w:szCs w:val="24"/>
        </w:rPr>
        <w:t>Он пьет, не пьет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На коленочки падет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Он счастливый на коленочки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Припадывает.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3.</w:t>
      </w:r>
      <w:r w:rsidRPr="00807CCE">
        <w:rPr>
          <w:rFonts w:ascii="Times New Roman" w:hAnsi="Times New Roman" w:cs="Times New Roman"/>
          <w:sz w:val="24"/>
          <w:szCs w:val="24"/>
        </w:rPr>
        <w:t>Он счастливый на коленочки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Припадывает.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Он и сам по воде 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Приговаривает.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4.</w:t>
      </w:r>
      <w:r w:rsidRPr="00807CCE">
        <w:rPr>
          <w:rFonts w:ascii="Times New Roman" w:hAnsi="Times New Roman" w:cs="Times New Roman"/>
          <w:sz w:val="24"/>
          <w:szCs w:val="24"/>
        </w:rPr>
        <w:t>Он и сам по воде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Приговаривает.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У молодца голова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Кудреватая была.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5.</w:t>
      </w:r>
      <w:r w:rsidRPr="00807CCE">
        <w:rPr>
          <w:rFonts w:ascii="Times New Roman" w:hAnsi="Times New Roman" w:cs="Times New Roman"/>
          <w:sz w:val="24"/>
          <w:szCs w:val="24"/>
        </w:rPr>
        <w:t xml:space="preserve"> У молодца голова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Кудреватая была.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Кудри сами висят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Девки сами висят.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6.</w:t>
      </w:r>
      <w:r w:rsidRPr="00807CCE">
        <w:rPr>
          <w:rFonts w:ascii="Times New Roman" w:hAnsi="Times New Roman" w:cs="Times New Roman"/>
          <w:sz w:val="24"/>
          <w:szCs w:val="24"/>
        </w:rPr>
        <w:t xml:space="preserve"> Кудри сами висят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Девки сами висят.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У нас Тонечка-душа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Посмотреть кудри пошла.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7.</w:t>
      </w:r>
      <w:r w:rsidRPr="00807CCE">
        <w:rPr>
          <w:rFonts w:ascii="Times New Roman" w:hAnsi="Times New Roman" w:cs="Times New Roman"/>
          <w:sz w:val="24"/>
          <w:szCs w:val="24"/>
        </w:rPr>
        <w:t xml:space="preserve"> У нас Тонечка-душа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Посмотреть кудри пошла.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Посмотрела, потрясла,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Целовала да ушла.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>Повтор 1 –го куплета</w:t>
      </w:r>
    </w:p>
    <w:p w:rsidR="005A0C3D" w:rsidRPr="00807CCE" w:rsidRDefault="005A0C3D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b/>
          <w:sz w:val="24"/>
          <w:szCs w:val="24"/>
        </w:rPr>
        <w:t>8.</w:t>
      </w:r>
      <w:r w:rsidRPr="00807CCE">
        <w:rPr>
          <w:rFonts w:ascii="Times New Roman" w:hAnsi="Times New Roman" w:cs="Times New Roman"/>
          <w:sz w:val="24"/>
          <w:szCs w:val="24"/>
        </w:rPr>
        <w:t xml:space="preserve"> Зайка на речке 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Водичку пьет.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Он пьет, не пьет</w:t>
      </w:r>
    </w:p>
    <w:p w:rsidR="005A0C3D" w:rsidRPr="00807CCE" w:rsidRDefault="005B7C00" w:rsidP="005A0C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7CCE">
        <w:rPr>
          <w:rFonts w:ascii="Times New Roman" w:hAnsi="Times New Roman" w:cs="Times New Roman"/>
          <w:sz w:val="24"/>
          <w:szCs w:val="24"/>
        </w:rPr>
        <w:t xml:space="preserve">    На коленочки падет.</w:t>
      </w:r>
    </w:p>
    <w:p w:rsidR="005A0C3D" w:rsidRDefault="005A0C3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A0C3D" w:rsidRDefault="005A0C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5A0C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5A0C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5A0C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5A0C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5A0C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5A0C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7053B" w:rsidRDefault="005A0C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                                         </w:t>
      </w:r>
      <w:r w:rsidR="00F7053B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5940425" cy="4457547"/>
            <wp:effectExtent l="19050" t="0" r="3175" b="0"/>
            <wp:docPr id="3" name="Рисунок 2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2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2-WA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5A0C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</w:t>
      </w:r>
    </w:p>
    <w:p w:rsidR="005A0C3D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940425" cy="4457547"/>
            <wp:effectExtent l="19050" t="0" r="3175" b="0"/>
            <wp:docPr id="6" name="Рисунок 3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2-WA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5A0C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</w:t>
      </w:r>
      <w:r w:rsidR="005B7C00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                           </w:t>
      </w:r>
    </w:p>
    <w:p w:rsidR="005A0C3D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940425" cy="4457547"/>
            <wp:effectExtent l="19050" t="0" r="3175" b="0"/>
            <wp:docPr id="8" name="Рисунок 4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2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2-WA00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940425" cy="4457547"/>
            <wp:effectExtent l="19050" t="0" r="3175" b="0"/>
            <wp:docPr id="13" name="Рисунок 5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2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2-WA00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5940425" cy="3338765"/>
            <wp:effectExtent l="19050" t="0" r="3175" b="0"/>
            <wp:docPr id="15" name="Рисунок 6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2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2-WA00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940425" cy="7916608"/>
            <wp:effectExtent l="19050" t="0" r="3175" b="0"/>
            <wp:docPr id="17" name="Рисунок 7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940425" cy="4457547"/>
            <wp:effectExtent l="19050" t="0" r="3175" b="0"/>
            <wp:docPr id="21" name="Рисунок 8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A0C3D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940425" cy="4457547"/>
            <wp:effectExtent l="19050" t="0" r="3175" b="0"/>
            <wp:docPr id="23" name="Рисунок 9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5940425" cy="3343284"/>
            <wp:effectExtent l="19050" t="0" r="3175" b="0"/>
            <wp:docPr id="24" name="Рисунок 10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7053B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940425" cy="10555086"/>
            <wp:effectExtent l="19050" t="0" r="3175" b="0"/>
            <wp:docPr id="26" name="Рисунок 11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5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B" w:rsidRDefault="00F7053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940425" cy="7916608"/>
            <wp:effectExtent l="19050" t="0" r="3175" b="0"/>
            <wp:docPr id="27" name="Рисунок 12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Проектная Деятельность 2023-2024 Обряды русских календарных праздников\фото и музыкальные композиции к празднику Кузьминки об осени поминки\IMG-20231124-WA00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7053B" w:rsidSect="005A0C3D">
      <w:footerReference w:type="default" r:id="rId3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D474A" w:rsidRDefault="00BD474A" w:rsidP="009D5D7D">
      <w:pPr>
        <w:spacing w:after="0" w:line="240" w:lineRule="auto"/>
      </w:pPr>
      <w:r>
        <w:separator/>
      </w:r>
    </w:p>
  </w:endnote>
  <w:endnote w:type="continuationSeparator" w:id="0">
    <w:p w:rsidR="00BD474A" w:rsidRDefault="00BD474A" w:rsidP="009D5D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71622997"/>
      <w:docPartObj>
        <w:docPartGallery w:val="Page Numbers (Bottom of Page)"/>
        <w:docPartUnique/>
      </w:docPartObj>
    </w:sdtPr>
    <w:sdtContent>
      <w:p w:rsidR="00D53E42" w:rsidRDefault="00D53E42">
        <w:pPr>
          <w:pStyle w:val="ab"/>
          <w:jc w:val="center"/>
        </w:pPr>
        <w:fldSimple w:instr="PAGE   \* MERGEFORMAT">
          <w:r w:rsidR="005E1467">
            <w:rPr>
              <w:noProof/>
            </w:rPr>
            <w:t>16</w:t>
          </w:r>
        </w:fldSimple>
      </w:p>
    </w:sdtContent>
  </w:sdt>
  <w:p w:rsidR="00D53E42" w:rsidRDefault="00D53E42" w:rsidP="005A0C3D">
    <w:pPr>
      <w:pStyle w:val="ab"/>
      <w:tabs>
        <w:tab w:val="clear" w:pos="4677"/>
      </w:tabs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D474A" w:rsidRDefault="00BD474A" w:rsidP="009D5D7D">
      <w:pPr>
        <w:spacing w:after="0" w:line="240" w:lineRule="auto"/>
      </w:pPr>
      <w:r>
        <w:separator/>
      </w:r>
    </w:p>
  </w:footnote>
  <w:footnote w:type="continuationSeparator" w:id="0">
    <w:p w:rsidR="00BD474A" w:rsidRDefault="00BD474A" w:rsidP="009D5D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E00CD2"/>
    <w:multiLevelType w:val="hybridMultilevel"/>
    <w:tmpl w:val="511AE510"/>
    <w:lvl w:ilvl="0" w:tplc="DFFECB82">
      <w:start w:val="1"/>
      <w:numFmt w:val="decimal"/>
      <w:lvlText w:val="%1."/>
      <w:lvlJc w:val="left"/>
      <w:pPr>
        <w:ind w:left="2912" w:hanging="360"/>
      </w:pPr>
      <w:rPr>
        <w:rFonts w:hint="default"/>
        <w:sz w:val="24"/>
        <w:szCs w:val="24"/>
      </w:rPr>
    </w:lvl>
    <w:lvl w:ilvl="1" w:tplc="CC9636BE" w:tentative="1">
      <w:start w:val="1"/>
      <w:numFmt w:val="lowerLetter"/>
      <w:lvlText w:val="%2."/>
      <w:lvlJc w:val="left"/>
      <w:pPr>
        <w:ind w:left="3632" w:hanging="360"/>
      </w:pPr>
    </w:lvl>
    <w:lvl w:ilvl="2" w:tplc="A8E4CE94" w:tentative="1">
      <w:start w:val="1"/>
      <w:numFmt w:val="lowerRoman"/>
      <w:lvlText w:val="%3."/>
      <w:lvlJc w:val="right"/>
      <w:pPr>
        <w:ind w:left="4352" w:hanging="180"/>
      </w:pPr>
    </w:lvl>
    <w:lvl w:ilvl="3" w:tplc="C2D03A30" w:tentative="1">
      <w:start w:val="1"/>
      <w:numFmt w:val="decimal"/>
      <w:lvlText w:val="%4."/>
      <w:lvlJc w:val="left"/>
      <w:pPr>
        <w:ind w:left="5072" w:hanging="360"/>
      </w:pPr>
    </w:lvl>
    <w:lvl w:ilvl="4" w:tplc="8DD6B79C" w:tentative="1">
      <w:start w:val="1"/>
      <w:numFmt w:val="lowerLetter"/>
      <w:lvlText w:val="%5."/>
      <w:lvlJc w:val="left"/>
      <w:pPr>
        <w:ind w:left="5792" w:hanging="360"/>
      </w:pPr>
    </w:lvl>
    <w:lvl w:ilvl="5" w:tplc="4AECD3D0" w:tentative="1">
      <w:start w:val="1"/>
      <w:numFmt w:val="lowerRoman"/>
      <w:lvlText w:val="%6."/>
      <w:lvlJc w:val="right"/>
      <w:pPr>
        <w:ind w:left="6512" w:hanging="180"/>
      </w:pPr>
    </w:lvl>
    <w:lvl w:ilvl="6" w:tplc="5C849860" w:tentative="1">
      <w:start w:val="1"/>
      <w:numFmt w:val="decimal"/>
      <w:lvlText w:val="%7."/>
      <w:lvlJc w:val="left"/>
      <w:pPr>
        <w:ind w:left="7232" w:hanging="360"/>
      </w:pPr>
    </w:lvl>
    <w:lvl w:ilvl="7" w:tplc="41384D70" w:tentative="1">
      <w:start w:val="1"/>
      <w:numFmt w:val="lowerLetter"/>
      <w:lvlText w:val="%8."/>
      <w:lvlJc w:val="left"/>
      <w:pPr>
        <w:ind w:left="7952" w:hanging="360"/>
      </w:pPr>
    </w:lvl>
    <w:lvl w:ilvl="8" w:tplc="1DA475EE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1">
    <w:nsid w:val="09595BBC"/>
    <w:multiLevelType w:val="hybridMultilevel"/>
    <w:tmpl w:val="EC7C13F8"/>
    <w:lvl w:ilvl="0" w:tplc="3D1CB88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ED0BC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14D8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0251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184E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2A4DD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8CFE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D6D0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7B49E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B77940"/>
    <w:multiLevelType w:val="multilevel"/>
    <w:tmpl w:val="D5604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D9117EA"/>
    <w:multiLevelType w:val="hybridMultilevel"/>
    <w:tmpl w:val="E5F8092C"/>
    <w:lvl w:ilvl="0" w:tplc="850CB5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1CE7FDC" w:tentative="1">
      <w:start w:val="1"/>
      <w:numFmt w:val="lowerLetter"/>
      <w:lvlText w:val="%2."/>
      <w:lvlJc w:val="left"/>
      <w:pPr>
        <w:ind w:left="1440" w:hanging="360"/>
      </w:pPr>
    </w:lvl>
    <w:lvl w:ilvl="2" w:tplc="9578B118" w:tentative="1">
      <w:start w:val="1"/>
      <w:numFmt w:val="lowerRoman"/>
      <w:lvlText w:val="%3."/>
      <w:lvlJc w:val="right"/>
      <w:pPr>
        <w:ind w:left="2160" w:hanging="180"/>
      </w:pPr>
    </w:lvl>
    <w:lvl w:ilvl="3" w:tplc="88B2BAF0" w:tentative="1">
      <w:start w:val="1"/>
      <w:numFmt w:val="decimal"/>
      <w:lvlText w:val="%4."/>
      <w:lvlJc w:val="left"/>
      <w:pPr>
        <w:ind w:left="2880" w:hanging="360"/>
      </w:pPr>
    </w:lvl>
    <w:lvl w:ilvl="4" w:tplc="F856B6BA" w:tentative="1">
      <w:start w:val="1"/>
      <w:numFmt w:val="lowerLetter"/>
      <w:lvlText w:val="%5."/>
      <w:lvlJc w:val="left"/>
      <w:pPr>
        <w:ind w:left="3600" w:hanging="360"/>
      </w:pPr>
    </w:lvl>
    <w:lvl w:ilvl="5" w:tplc="950EE398" w:tentative="1">
      <w:start w:val="1"/>
      <w:numFmt w:val="lowerRoman"/>
      <w:lvlText w:val="%6."/>
      <w:lvlJc w:val="right"/>
      <w:pPr>
        <w:ind w:left="4320" w:hanging="180"/>
      </w:pPr>
    </w:lvl>
    <w:lvl w:ilvl="6" w:tplc="BFE2F4A4" w:tentative="1">
      <w:start w:val="1"/>
      <w:numFmt w:val="decimal"/>
      <w:lvlText w:val="%7."/>
      <w:lvlJc w:val="left"/>
      <w:pPr>
        <w:ind w:left="5040" w:hanging="360"/>
      </w:pPr>
    </w:lvl>
    <w:lvl w:ilvl="7" w:tplc="CADAC4A4" w:tentative="1">
      <w:start w:val="1"/>
      <w:numFmt w:val="lowerLetter"/>
      <w:lvlText w:val="%8."/>
      <w:lvlJc w:val="left"/>
      <w:pPr>
        <w:ind w:left="5760" w:hanging="360"/>
      </w:pPr>
    </w:lvl>
    <w:lvl w:ilvl="8" w:tplc="3F80986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18A6A86"/>
    <w:multiLevelType w:val="hybridMultilevel"/>
    <w:tmpl w:val="C8F2A32A"/>
    <w:lvl w:ilvl="0" w:tplc="F0E418C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242CA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5E3F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C224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518D6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C8853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BA66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5CD3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37E44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0CB1F61"/>
    <w:multiLevelType w:val="hybridMultilevel"/>
    <w:tmpl w:val="34B697CA"/>
    <w:lvl w:ilvl="0" w:tplc="B6D8FA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EA4013C" w:tentative="1">
      <w:start w:val="1"/>
      <w:numFmt w:val="lowerLetter"/>
      <w:lvlText w:val="%2."/>
      <w:lvlJc w:val="left"/>
      <w:pPr>
        <w:ind w:left="1440" w:hanging="360"/>
      </w:pPr>
    </w:lvl>
    <w:lvl w:ilvl="2" w:tplc="A6BE6072" w:tentative="1">
      <w:start w:val="1"/>
      <w:numFmt w:val="lowerRoman"/>
      <w:lvlText w:val="%3."/>
      <w:lvlJc w:val="right"/>
      <w:pPr>
        <w:ind w:left="2160" w:hanging="180"/>
      </w:pPr>
    </w:lvl>
    <w:lvl w:ilvl="3" w:tplc="817CECD2" w:tentative="1">
      <w:start w:val="1"/>
      <w:numFmt w:val="decimal"/>
      <w:lvlText w:val="%4."/>
      <w:lvlJc w:val="left"/>
      <w:pPr>
        <w:ind w:left="2880" w:hanging="360"/>
      </w:pPr>
    </w:lvl>
    <w:lvl w:ilvl="4" w:tplc="DAD003AC" w:tentative="1">
      <w:start w:val="1"/>
      <w:numFmt w:val="lowerLetter"/>
      <w:lvlText w:val="%5."/>
      <w:lvlJc w:val="left"/>
      <w:pPr>
        <w:ind w:left="3600" w:hanging="360"/>
      </w:pPr>
    </w:lvl>
    <w:lvl w:ilvl="5" w:tplc="15302D88" w:tentative="1">
      <w:start w:val="1"/>
      <w:numFmt w:val="lowerRoman"/>
      <w:lvlText w:val="%6."/>
      <w:lvlJc w:val="right"/>
      <w:pPr>
        <w:ind w:left="4320" w:hanging="180"/>
      </w:pPr>
    </w:lvl>
    <w:lvl w:ilvl="6" w:tplc="3982BA88" w:tentative="1">
      <w:start w:val="1"/>
      <w:numFmt w:val="decimal"/>
      <w:lvlText w:val="%7."/>
      <w:lvlJc w:val="left"/>
      <w:pPr>
        <w:ind w:left="5040" w:hanging="360"/>
      </w:pPr>
    </w:lvl>
    <w:lvl w:ilvl="7" w:tplc="78D6054E" w:tentative="1">
      <w:start w:val="1"/>
      <w:numFmt w:val="lowerLetter"/>
      <w:lvlText w:val="%8."/>
      <w:lvlJc w:val="left"/>
      <w:pPr>
        <w:ind w:left="5760" w:hanging="360"/>
      </w:pPr>
    </w:lvl>
    <w:lvl w:ilvl="8" w:tplc="D078107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81B2DCA"/>
    <w:multiLevelType w:val="hybridMultilevel"/>
    <w:tmpl w:val="BDA26A7A"/>
    <w:lvl w:ilvl="0" w:tplc="F7E21B82">
      <w:start w:val="1"/>
      <w:numFmt w:val="decimal"/>
      <w:lvlText w:val="%1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BEA415E2" w:tentative="1">
      <w:start w:val="1"/>
      <w:numFmt w:val="lowerLetter"/>
      <w:lvlText w:val="%2."/>
      <w:lvlJc w:val="left"/>
      <w:pPr>
        <w:ind w:left="1440" w:hanging="360"/>
      </w:pPr>
    </w:lvl>
    <w:lvl w:ilvl="2" w:tplc="DB2A8A54" w:tentative="1">
      <w:start w:val="1"/>
      <w:numFmt w:val="lowerRoman"/>
      <w:lvlText w:val="%3."/>
      <w:lvlJc w:val="right"/>
      <w:pPr>
        <w:ind w:left="2160" w:hanging="180"/>
      </w:pPr>
    </w:lvl>
    <w:lvl w:ilvl="3" w:tplc="3BEE9D06" w:tentative="1">
      <w:start w:val="1"/>
      <w:numFmt w:val="decimal"/>
      <w:lvlText w:val="%4."/>
      <w:lvlJc w:val="left"/>
      <w:pPr>
        <w:ind w:left="2880" w:hanging="360"/>
      </w:pPr>
    </w:lvl>
    <w:lvl w:ilvl="4" w:tplc="6BE81EDA" w:tentative="1">
      <w:start w:val="1"/>
      <w:numFmt w:val="lowerLetter"/>
      <w:lvlText w:val="%5."/>
      <w:lvlJc w:val="left"/>
      <w:pPr>
        <w:ind w:left="3600" w:hanging="360"/>
      </w:pPr>
    </w:lvl>
    <w:lvl w:ilvl="5" w:tplc="DE7E2A7A" w:tentative="1">
      <w:start w:val="1"/>
      <w:numFmt w:val="lowerRoman"/>
      <w:lvlText w:val="%6."/>
      <w:lvlJc w:val="right"/>
      <w:pPr>
        <w:ind w:left="4320" w:hanging="180"/>
      </w:pPr>
    </w:lvl>
    <w:lvl w:ilvl="6" w:tplc="F554195C" w:tentative="1">
      <w:start w:val="1"/>
      <w:numFmt w:val="decimal"/>
      <w:lvlText w:val="%7."/>
      <w:lvlJc w:val="left"/>
      <w:pPr>
        <w:ind w:left="5040" w:hanging="360"/>
      </w:pPr>
    </w:lvl>
    <w:lvl w:ilvl="7" w:tplc="5ED6976E" w:tentative="1">
      <w:start w:val="1"/>
      <w:numFmt w:val="lowerLetter"/>
      <w:lvlText w:val="%8."/>
      <w:lvlJc w:val="left"/>
      <w:pPr>
        <w:ind w:left="5760" w:hanging="360"/>
      </w:pPr>
    </w:lvl>
    <w:lvl w:ilvl="8" w:tplc="DA8817E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B027D87"/>
    <w:multiLevelType w:val="hybridMultilevel"/>
    <w:tmpl w:val="CAE07358"/>
    <w:lvl w:ilvl="0" w:tplc="BC74532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7EDAE0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2BE3E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3025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A0B2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3FCA8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E04AF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1A2BB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D7C1B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D20335D"/>
    <w:multiLevelType w:val="hybridMultilevel"/>
    <w:tmpl w:val="6D76DF84"/>
    <w:lvl w:ilvl="0" w:tplc="0962599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B4431C4" w:tentative="1">
      <w:start w:val="1"/>
      <w:numFmt w:val="lowerLetter"/>
      <w:lvlText w:val="%2."/>
      <w:lvlJc w:val="left"/>
      <w:pPr>
        <w:ind w:left="1440" w:hanging="360"/>
      </w:pPr>
    </w:lvl>
    <w:lvl w:ilvl="2" w:tplc="824649CE" w:tentative="1">
      <w:start w:val="1"/>
      <w:numFmt w:val="lowerRoman"/>
      <w:lvlText w:val="%3."/>
      <w:lvlJc w:val="right"/>
      <w:pPr>
        <w:ind w:left="2160" w:hanging="180"/>
      </w:pPr>
    </w:lvl>
    <w:lvl w:ilvl="3" w:tplc="B7CC8CE4" w:tentative="1">
      <w:start w:val="1"/>
      <w:numFmt w:val="decimal"/>
      <w:lvlText w:val="%4."/>
      <w:lvlJc w:val="left"/>
      <w:pPr>
        <w:ind w:left="2880" w:hanging="360"/>
      </w:pPr>
    </w:lvl>
    <w:lvl w:ilvl="4" w:tplc="6922D3DA" w:tentative="1">
      <w:start w:val="1"/>
      <w:numFmt w:val="lowerLetter"/>
      <w:lvlText w:val="%5."/>
      <w:lvlJc w:val="left"/>
      <w:pPr>
        <w:ind w:left="3600" w:hanging="360"/>
      </w:pPr>
    </w:lvl>
    <w:lvl w:ilvl="5" w:tplc="CC66FCEE" w:tentative="1">
      <w:start w:val="1"/>
      <w:numFmt w:val="lowerRoman"/>
      <w:lvlText w:val="%6."/>
      <w:lvlJc w:val="right"/>
      <w:pPr>
        <w:ind w:left="4320" w:hanging="180"/>
      </w:pPr>
    </w:lvl>
    <w:lvl w:ilvl="6" w:tplc="F5A8E658" w:tentative="1">
      <w:start w:val="1"/>
      <w:numFmt w:val="decimal"/>
      <w:lvlText w:val="%7."/>
      <w:lvlJc w:val="left"/>
      <w:pPr>
        <w:ind w:left="5040" w:hanging="360"/>
      </w:pPr>
    </w:lvl>
    <w:lvl w:ilvl="7" w:tplc="6A781654" w:tentative="1">
      <w:start w:val="1"/>
      <w:numFmt w:val="lowerLetter"/>
      <w:lvlText w:val="%8."/>
      <w:lvlJc w:val="left"/>
      <w:pPr>
        <w:ind w:left="5760" w:hanging="360"/>
      </w:pPr>
    </w:lvl>
    <w:lvl w:ilvl="8" w:tplc="125E143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D8D77A3"/>
    <w:multiLevelType w:val="multilevel"/>
    <w:tmpl w:val="FB20A6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8"/>
  </w:num>
  <w:num w:numId="3">
    <w:abstractNumId w:val="9"/>
  </w:num>
  <w:num w:numId="4">
    <w:abstractNumId w:val="6"/>
  </w:num>
  <w:num w:numId="5">
    <w:abstractNumId w:val="7"/>
  </w:num>
  <w:num w:numId="6">
    <w:abstractNumId w:val="3"/>
  </w:num>
  <w:num w:numId="7">
    <w:abstractNumId w:val="1"/>
  </w:num>
  <w:num w:numId="8">
    <w:abstractNumId w:val="4"/>
  </w:num>
  <w:num w:numId="9">
    <w:abstractNumId w:val="2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9D5D7D"/>
    <w:rsid w:val="00070DE0"/>
    <w:rsid w:val="000B0FE7"/>
    <w:rsid w:val="000B7909"/>
    <w:rsid w:val="001069CD"/>
    <w:rsid w:val="00216B4A"/>
    <w:rsid w:val="003630E0"/>
    <w:rsid w:val="004B1820"/>
    <w:rsid w:val="004B72DF"/>
    <w:rsid w:val="005729DF"/>
    <w:rsid w:val="005A0C3D"/>
    <w:rsid w:val="005B7C00"/>
    <w:rsid w:val="005E1467"/>
    <w:rsid w:val="0079091B"/>
    <w:rsid w:val="007B17F2"/>
    <w:rsid w:val="009243B2"/>
    <w:rsid w:val="009D48EA"/>
    <w:rsid w:val="009D5D7D"/>
    <w:rsid w:val="00BB3091"/>
    <w:rsid w:val="00BD474A"/>
    <w:rsid w:val="00C2263B"/>
    <w:rsid w:val="00C23C51"/>
    <w:rsid w:val="00D35663"/>
    <w:rsid w:val="00D53E42"/>
    <w:rsid w:val="00DF3426"/>
    <w:rsid w:val="00E225F2"/>
    <w:rsid w:val="00EF1A34"/>
    <w:rsid w:val="00F144FD"/>
    <w:rsid w:val="00F7053B"/>
    <w:rsid w:val="00F72F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601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tejustify">
    <w:name w:val="rtejustify"/>
    <w:basedOn w:val="a"/>
    <w:rsid w:val="004763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3">
    <w:name w:val="Emphasis"/>
    <w:basedOn w:val="a0"/>
    <w:uiPriority w:val="20"/>
    <w:qFormat/>
    <w:rsid w:val="00476339"/>
    <w:rPr>
      <w:i/>
      <w:iCs/>
    </w:rPr>
  </w:style>
  <w:style w:type="paragraph" w:styleId="a4">
    <w:name w:val="Balloon Text"/>
    <w:basedOn w:val="a"/>
    <w:link w:val="a5"/>
    <w:uiPriority w:val="99"/>
    <w:semiHidden/>
    <w:unhideWhenUsed/>
    <w:rsid w:val="00B17A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7AC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93638"/>
    <w:pPr>
      <w:ind w:left="720"/>
      <w:contextualSpacing/>
    </w:pPr>
  </w:style>
  <w:style w:type="character" w:styleId="a7">
    <w:name w:val="Strong"/>
    <w:basedOn w:val="a0"/>
    <w:uiPriority w:val="22"/>
    <w:qFormat/>
    <w:rsid w:val="00175C7E"/>
    <w:rPr>
      <w:b/>
      <w:bCs/>
    </w:rPr>
  </w:style>
  <w:style w:type="paragraph" w:customStyle="1" w:styleId="c2">
    <w:name w:val="c2"/>
    <w:basedOn w:val="a"/>
    <w:rsid w:val="00F016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F016CA"/>
  </w:style>
  <w:style w:type="paragraph" w:styleId="a8">
    <w:name w:val="Normal (Web)"/>
    <w:basedOn w:val="a"/>
    <w:uiPriority w:val="99"/>
    <w:unhideWhenUsed/>
    <w:rsid w:val="001042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FC1C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C1C11"/>
  </w:style>
  <w:style w:type="paragraph" w:styleId="ab">
    <w:name w:val="footer"/>
    <w:basedOn w:val="a"/>
    <w:link w:val="ac"/>
    <w:uiPriority w:val="99"/>
    <w:unhideWhenUsed/>
    <w:rsid w:val="00FC1C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C1C11"/>
  </w:style>
  <w:style w:type="paragraph" w:customStyle="1" w:styleId="c0">
    <w:name w:val="c0"/>
    <w:basedOn w:val="a"/>
    <w:rsid w:val="00807C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807CCE"/>
  </w:style>
  <w:style w:type="paragraph" w:customStyle="1" w:styleId="c3">
    <w:name w:val="c3"/>
    <w:basedOn w:val="a"/>
    <w:rsid w:val="00807C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5">
    <w:name w:val="c5"/>
    <w:basedOn w:val="a"/>
    <w:rsid w:val="00807C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Hyperlink"/>
    <w:basedOn w:val="a0"/>
    <w:uiPriority w:val="99"/>
    <w:unhideWhenUsed/>
    <w:rsid w:val="00E36DDD"/>
    <w:rPr>
      <w:color w:val="0000FF" w:themeColor="hyperlink"/>
      <w:u w:val="single"/>
    </w:rPr>
  </w:style>
  <w:style w:type="paragraph" w:customStyle="1" w:styleId="richfactdown-paragraph">
    <w:name w:val="richfactdown-paragraph"/>
    <w:basedOn w:val="a"/>
    <w:rsid w:val="000A2D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6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s://www.prodlenka.org/metodicheskie-razrabotki/527491-narodnye-obrjady-i-prazdniki-kak-sredstvo-nra" TargetMode="External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package" Target="embeddings/____________Microsoft_Office_PowerPoint1.pptx"/><Relationship Id="rId14" Type="http://schemas.openxmlformats.org/officeDocument/2006/relationships/image" Target="media/image6.jpeg"/><Relationship Id="rId22" Type="http://schemas.openxmlformats.org/officeDocument/2006/relationships/hyperlink" Target="https://vk.com/wall-128900315_80694" TargetMode="External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94183F-9E43-4045-9A2B-AEE5C68F08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37</Pages>
  <Words>4764</Words>
  <Characters>27156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28</cp:revision>
  <dcterms:created xsi:type="dcterms:W3CDTF">2024-03-14T14:29:00Z</dcterms:created>
  <dcterms:modified xsi:type="dcterms:W3CDTF">2024-06-20T14:45:00Z</dcterms:modified>
</cp:coreProperties>
</file>