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7B6" w:rsidRDefault="003F17B6" w:rsidP="003F17B6">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Развитие творческих способностей у детей с ЗПР посредством нетрадиционных техник рисования</w:t>
      </w:r>
    </w:p>
    <w:p w:rsidR="003F17B6" w:rsidRDefault="003F17B6" w:rsidP="003F1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Образование и воспитание детей с отклонениями в развитии является социальной проблемой не только в нашей стране, но и во многих других странах. Задержка психического развития (ЗПР) — наиболее распространенный психолого-педагогический диагноз у детей с ограниченными возможностями как в нашей стране, так и за рубежом. Согласно определению, ЗПР — это нарушение темпов нормального психического развития ребенка, когда отдельные психические функции (внимание, память, мышление, воля, эмоции) отстают от существующих психологических норм для его возраста [2].</w:t>
      </w:r>
    </w:p>
    <w:p w:rsidR="003F17B6" w:rsidRDefault="003F17B6" w:rsidP="003F1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Диагноз ЗПР ставится на основании возникших симптомов, нарушения развития познавательных процессов, способности к умственному восприятию и переработке внешней информации [1]. Поэтому возникает вполне закономерный вопрос: можно ли с помощью каких-либо организованных коррекционных занятий повлиять на развитие познавательных процессов у ребенка так, чтобы они достигли нормальных значений. Проблему формирования познавательных способностей у детей с ЗПР изучали К.С. Лебединская, И.И. </w:t>
      </w:r>
      <w:proofErr w:type="spellStart"/>
      <w:r>
        <w:rPr>
          <w:rFonts w:ascii="Times New Roman" w:hAnsi="Times New Roman" w:cs="Times New Roman"/>
          <w:sz w:val="24"/>
          <w:szCs w:val="24"/>
        </w:rPr>
        <w:t>Мамайчук</w:t>
      </w:r>
      <w:proofErr w:type="spellEnd"/>
      <w:r>
        <w:rPr>
          <w:rFonts w:ascii="Times New Roman" w:hAnsi="Times New Roman" w:cs="Times New Roman"/>
          <w:sz w:val="24"/>
          <w:szCs w:val="24"/>
        </w:rPr>
        <w:t>, И.Ю. Кулагина, Т.В. Егорова. М.С. Певзнер, Т.А. Власова, В.Б. Никишина, Н.Б. Бабкина и другие исследователи. Эти исследователи сосредоточились на работе с детьми с использованием более традиционных дефектологических подходов.</w:t>
      </w:r>
    </w:p>
    <w:p w:rsidR="003F17B6" w:rsidRDefault="003F17B6" w:rsidP="003F1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нашей статьи — рассмотреть нетрадиционные техники рисования как средство развития воображения и творчества у детей с задержкой психического развития. Как известно, воображение — сложный познавательный процесс, и дети с задержкой психического развития испытывают серьезные трудности в развитии воображения.</w:t>
      </w:r>
    </w:p>
    <w:p w:rsidR="003F17B6" w:rsidRDefault="003F17B6" w:rsidP="003F1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детей с ограниченными возможностями здоровья важная роль принадлежит продуктивной деятельности в системе коррекционно-педагогического образования, в том числе рисованию. К сожалению, нетрадиционные техники редко используются на занятиях по изобразительному искусству, не учитывается их высокая коррекционная значимость [2].</w:t>
      </w:r>
    </w:p>
    <w:p w:rsidR="003F17B6" w:rsidRDefault="003F17B6" w:rsidP="003F1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Использование нетрадиционных техник способствует обогащению знаний, формированию представлений детей об объектах, их использовании, материалах, свойствах и способах работы с этими материалами. У детей формируется умение переносить полученные знания в новые условия. Занятия с использованием нетрадиционных техник рисования влияют на развитие поисково-исследовательской деятельности, детям с задержкой психического развития предоставляется возможность экспериментировать. Необычные техники рисования привлекают внимание детей, заставляют их удивляться, вовлекаться в работу. Возникает познавательный интерес, они начинают задавать вопросы педагогу, общение между обучающимися носит позитивный характер, происходит взаимообогащение, активизируется словарный запас. Как известно, приступая к выполнению работы, дети с задержкой психического развития часто копируют рисунок, данный им в качестве образца. Работа в нетрадиционной технике не позволяет этого сделать, так как педагог вместо образца лишь показывает способ действия нетрадиционными материалами и инструментами. Методика рисования с использованием нетрадиционного материала в работе способствует развитию воображения, творчества, самостоятельности, инициативы, проявлению индивидуальных качеств. Дети учатся мыслить, применяя и комбинируя в одном рисунке разные техники рисования. Дети учатся самостоятельно находить пути решения задачи, направления использования материала в работе. Затем работы анализируются, их рисунки сравниваются. Они учатся высказывать свое мнение. Использование этой техники в рисовании влияет на проявление собственного воображения [3].</w:t>
      </w:r>
    </w:p>
    <w:p w:rsidR="003F17B6" w:rsidRDefault="003F17B6" w:rsidP="003F1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 нетрадиционным техникам рисования относятся монотипия, техника листовой печати, рисование нитками, печать на бумаге, рисование мыльными пузырями, клякса, клеевая техника, рисование рукой (ладонью, ребром ладони, кулаком, пальцами), техника мятого рисования, рисование пастой. Изобразительная деятельность является особой средой, необходимой для развития ребенка. Рисуя, ребенок чувствует себя свободным и </w:t>
      </w:r>
      <w:r>
        <w:rPr>
          <w:rFonts w:ascii="Times New Roman" w:hAnsi="Times New Roman" w:cs="Times New Roman"/>
          <w:sz w:val="24"/>
          <w:szCs w:val="24"/>
        </w:rPr>
        <w:lastRenderedPageBreak/>
        <w:t>уверенным в своих суждениях. Использование этих техник в работе помогает детям разного уровня развития, разного социального положения, с задержкой психического развития, леворуким и праворуким детям, детям из обеспеченных и малообеспеченных семей взаимодействовать и учиться. Основная задача педагога - развитие интереса и потребности в изобразительном искусстве.</w:t>
      </w:r>
    </w:p>
    <w:p w:rsidR="003F17B6" w:rsidRDefault="003F17B6" w:rsidP="003F17B6">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Список литературы:</w:t>
      </w:r>
    </w:p>
    <w:p w:rsidR="003F17B6" w:rsidRDefault="003F17B6" w:rsidP="003F17B6">
      <w:pPr>
        <w:pStyle w:val="a3"/>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1. Давыдова Г.Н. Нетрадиционные техники рисования в детском саду/ </w:t>
      </w:r>
      <w:proofErr w:type="spellStart"/>
      <w:r>
        <w:rPr>
          <w:rFonts w:ascii="Times New Roman" w:hAnsi="Times New Roman" w:cs="Times New Roman"/>
          <w:sz w:val="24"/>
          <w:szCs w:val="24"/>
        </w:rPr>
        <w:t>Г.Н.Давыдовой</w:t>
      </w:r>
      <w:proofErr w:type="spellEnd"/>
      <w:r>
        <w:rPr>
          <w:rFonts w:ascii="Times New Roman" w:hAnsi="Times New Roman" w:cs="Times New Roman"/>
          <w:sz w:val="24"/>
          <w:szCs w:val="24"/>
        </w:rPr>
        <w:t>. -Москва:» Скрипторий»,2003-24с</w:t>
      </w:r>
    </w:p>
    <w:p w:rsidR="003F17B6" w:rsidRDefault="003F17B6" w:rsidP="003F17B6">
      <w:pPr>
        <w:pStyle w:val="a3"/>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Екажнова</w:t>
      </w:r>
      <w:proofErr w:type="spellEnd"/>
      <w:r>
        <w:rPr>
          <w:rFonts w:ascii="Times New Roman" w:hAnsi="Times New Roman" w:cs="Times New Roman"/>
          <w:sz w:val="24"/>
          <w:szCs w:val="24"/>
        </w:rPr>
        <w:t xml:space="preserve"> Е.А. Формирование изобразительной деятельности у детей с ЗПР/ Е.А. </w:t>
      </w:r>
      <w:proofErr w:type="spellStart"/>
      <w:r>
        <w:rPr>
          <w:rFonts w:ascii="Times New Roman" w:hAnsi="Times New Roman" w:cs="Times New Roman"/>
          <w:sz w:val="24"/>
          <w:szCs w:val="24"/>
        </w:rPr>
        <w:t>Екжанова</w:t>
      </w:r>
      <w:proofErr w:type="spellEnd"/>
      <w:r>
        <w:rPr>
          <w:rFonts w:ascii="Times New Roman" w:hAnsi="Times New Roman" w:cs="Times New Roman"/>
          <w:sz w:val="24"/>
          <w:szCs w:val="24"/>
        </w:rPr>
        <w:t>. - Москва: «Сфера», 2011-319с</w:t>
      </w:r>
    </w:p>
    <w:p w:rsidR="003F17B6" w:rsidRDefault="003F17B6" w:rsidP="003F17B6">
      <w:pPr>
        <w:pStyle w:val="a3"/>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3. Рыбакова С.Г. Арт-терапия для детей с ЗПР/С.Г. Рыбаковой. - </w:t>
      </w:r>
      <w:proofErr w:type="spellStart"/>
      <w:proofErr w:type="gramStart"/>
      <w:r>
        <w:rPr>
          <w:rFonts w:ascii="Times New Roman" w:hAnsi="Times New Roman" w:cs="Times New Roman"/>
          <w:sz w:val="24"/>
          <w:szCs w:val="24"/>
        </w:rPr>
        <w:t>СПБ:Речь</w:t>
      </w:r>
      <w:proofErr w:type="spellEnd"/>
      <w:proofErr w:type="gramEnd"/>
      <w:r>
        <w:rPr>
          <w:rFonts w:ascii="Times New Roman" w:hAnsi="Times New Roman" w:cs="Times New Roman"/>
          <w:sz w:val="24"/>
          <w:szCs w:val="24"/>
        </w:rPr>
        <w:t>. 2007г. с.139</w:t>
      </w:r>
    </w:p>
    <w:p w:rsidR="00CE4C65" w:rsidRDefault="00CE4C65">
      <w:bookmarkStart w:id="0" w:name="_GoBack"/>
      <w:bookmarkEnd w:id="0"/>
    </w:p>
    <w:sectPr w:rsidR="00CE4C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7B6"/>
    <w:rsid w:val="003F17B6"/>
    <w:rsid w:val="00CE4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256C1-62CE-4384-A329-7EE38CB3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17B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12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2025-02-15T17:06:00Z</dcterms:created>
  <dcterms:modified xsi:type="dcterms:W3CDTF">2025-02-15T17:06:00Z</dcterms:modified>
</cp:coreProperties>
</file>