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437" w:rsidRDefault="0027644B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bookmarkStart w:id="0" w:name="_GoBack"/>
      <w:bookmarkEnd w:id="0"/>
      <w:r w:rsidRPr="0027644B">
        <w:rPr>
          <w:sz w:val="40"/>
          <w:szCs w:val="40"/>
        </w:rPr>
        <w:t>Важность режима дня для дошкольника.</w:t>
      </w:r>
    </w:p>
    <w:p w:rsidR="0027644B" w:rsidRPr="0027644B" w:rsidRDefault="0027644B" w:rsidP="0027644B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4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имеет большое значение для здоровья и физического развития детей. Постоянное время для еды, сна, прогулок, игр и занятий - обязательное условие правильного развития и воспитания ребенка.</w:t>
      </w:r>
      <w:r w:rsidRPr="002764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Правильный, соответствующий возрастным возможностям ребенка режим укрепляет здоровье, обеспечивает работоспособность, успешное осуществление разнообразной деятельности.</w:t>
      </w:r>
      <w:r w:rsidRPr="002764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выполнения режима дня зависит бодрое, жизнерадостное и в то же время уравновешенное настроение вашего ребенка.</w:t>
      </w:r>
      <w:r w:rsidRPr="002764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64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  <w:r w:rsidRPr="002764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Приучать детей выполнять режим дня необходимо с раннего возраста, когда легче всего вырабатывается привычка к организованности и порядку, к систематическому труду и правильному отдыху с максимальным проведением его на свежем воздухе. Делать это необходимо постепенно, последовательно и ежедневно. У детей еще относительно слабы процессы внутреннего торможения и мала подвижность нервных процессов.</w:t>
      </w:r>
      <w:r w:rsidRPr="002764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режима и продолжительность всех видов деятельности и отдыха должны учитывать возрастные особенности организма.</w:t>
      </w:r>
      <w:r w:rsidRPr="002764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Характер и длительность различных видов деятельности должны соответствовать функциональным возможностям детского организма. Отдых должен обеспечивать полное восстановление всех физиологических систем организма.</w:t>
      </w:r>
      <w:r w:rsidRPr="002764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ребенка, приученного к строгому распорядку, потребность в еде, сне, отдыхе наступает через определенные промежутки времени и сопровождается ритмическими изменениями в деятельности всех внут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ренних органов.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Организм </w:t>
      </w:r>
      <w:r w:rsidRPr="002764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</w:t>
      </w:r>
      <w:r w:rsidRPr="002764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64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Основными компонентами режима в ДОУ являются: сон, пребывание на открытом воздухе (прогулка), непосредственно образовательная деятельность, игровая деятельность и отдых по собственному выбору (свободное время), прием пищи, личная гигиена. Содержание и длительность каждого из компонентов, а также роль их в определенные возрастные периоды закономерно изменяются, приобретая новые хара</w:t>
      </w:r>
      <w:r w:rsidR="00EB250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ктерные черты и особенности.</w:t>
      </w:r>
      <w:r w:rsidR="00EB2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B2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 w:rsidRPr="0027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ажно приучать ребенка </w:t>
      </w:r>
      <w:r w:rsidR="00EB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 и то же время </w:t>
      </w:r>
      <w:r w:rsidRPr="002764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просыпаться и засыпать, кушать, игра</w:t>
      </w:r>
      <w:r w:rsidR="00EB2505">
        <w:rPr>
          <w:rFonts w:ascii="Times New Roman" w:eastAsia="Times New Roman" w:hAnsi="Times New Roman" w:cs="Times New Roman"/>
          <w:sz w:val="24"/>
          <w:szCs w:val="24"/>
          <w:lang w:eastAsia="ru-RU"/>
        </w:rPr>
        <w:t>ть, гулять.</w:t>
      </w:r>
      <w:r w:rsidRPr="002764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Следует уделять особое внимание полноценному сну (своевременное засыпание – не позднее 21.00 – 22.00, минимальная длительность сна – 8-10 часов).</w:t>
      </w:r>
      <w:r w:rsidRPr="002764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это вселяет чувство безопасности, уверенности и устойчивости.</w:t>
      </w:r>
      <w:r w:rsidRPr="002764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учит ребенка распределять и сохранять физические и психические силы в течение дня, делает его более спокойным и позитивным.</w:t>
      </w:r>
      <w:r w:rsidRPr="002764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64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644B" w:rsidRPr="0027644B" w:rsidRDefault="0027644B"/>
    <w:sectPr w:rsidR="0027644B" w:rsidRPr="00276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52"/>
    <w:rsid w:val="0027644B"/>
    <w:rsid w:val="005A2A52"/>
    <w:rsid w:val="005D11E5"/>
    <w:rsid w:val="00965437"/>
    <w:rsid w:val="00EB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A5C8"/>
  <w15:chartTrackingRefBased/>
  <w15:docId w15:val="{5E489CC3-C151-4FE2-AE15-F34531E0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6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505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5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79467">
                                      <w:marLeft w:val="9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11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22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507680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4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34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24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86449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2025-02-15T12:17:00Z</dcterms:created>
  <dcterms:modified xsi:type="dcterms:W3CDTF">2025-02-15T12:31:00Z</dcterms:modified>
</cp:coreProperties>
</file>