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5A0"/>
      </w:tblPr>
      <w:tblGrid>
        <w:gridCol w:w="3086"/>
        <w:gridCol w:w="11700"/>
      </w:tblGrid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1700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700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700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эволюции человека. Человек разумный</w:t>
            </w: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1700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урока</w:t>
            </w:r>
          </w:p>
        </w:tc>
        <w:tc>
          <w:tcPr>
            <w:tcW w:w="11700" w:type="dxa"/>
          </w:tcPr>
          <w:p w:rsidR="00F46BA1" w:rsidRPr="00F46BA1" w:rsidRDefault="00F46BA1" w:rsidP="009F0B4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6BA1">
              <w:rPr>
                <w:rFonts w:ascii="Times New Roman" w:hAnsi="Times New Roman" w:cs="Times New Roman"/>
                <w:sz w:val="32"/>
                <w:szCs w:val="32"/>
              </w:rPr>
              <w:t>Изучить основные этапы эволюции человека, процессы и закономерности развития вида человека разумного связанные с их историческим развитием.</w:t>
            </w:r>
            <w:r w:rsidRPr="00F46BA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F46BA1" w:rsidRDefault="00F46BA1" w:rsidP="009F0B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Цели для учителя:</w:t>
            </w:r>
          </w:p>
          <w:p w:rsidR="00F46BA1" w:rsidRPr="00E33654" w:rsidRDefault="00F46BA1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Развивающие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Уметь </w:t>
            </w:r>
            <w:proofErr w:type="spellStart"/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распозновать</w:t>
            </w:r>
            <w:proofErr w:type="spellEnd"/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 и отличать черты происхождения  </w:t>
            </w:r>
            <w:proofErr w:type="spellStart"/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древных</w:t>
            </w:r>
            <w:proofErr w:type="spellEnd"/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 людей от человека разумного. </w:t>
            </w:r>
          </w:p>
          <w:p w:rsidR="00F46BA1" w:rsidRPr="00E33654" w:rsidRDefault="00F46BA1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Развивать познавательный интерес.</w:t>
            </w:r>
          </w:p>
          <w:p w:rsidR="00F46BA1" w:rsidRPr="00E33654" w:rsidRDefault="00F46BA1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Образовательные: 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Сформировать знания об особенностях строения и жизнедеятельности древних людей.</w:t>
            </w:r>
          </w:p>
          <w:p w:rsidR="00F46BA1" w:rsidRPr="00E33654" w:rsidRDefault="00F46BA1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Уметь выявлять отличительные черты у представителей разных видов рода человека.</w:t>
            </w:r>
          </w:p>
          <w:p w:rsidR="00F46BA1" w:rsidRPr="00E33654" w:rsidRDefault="00F46BA1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Уметь применять знания в процессе изучения антропологии и экологии. </w:t>
            </w:r>
          </w:p>
          <w:p w:rsidR="00F46BA1" w:rsidRDefault="00F46BA1" w:rsidP="009F0B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Воспитательные: 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Способствовать развитию патриотического и экологического воспитания школьников.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F46BA1" w:rsidRDefault="00F46BA1" w:rsidP="009F0B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урока</w:t>
            </w:r>
          </w:p>
        </w:tc>
        <w:tc>
          <w:tcPr>
            <w:tcW w:w="11700" w:type="dxa"/>
          </w:tcPr>
          <w:p w:rsidR="00F46BA1" w:rsidRPr="00F46BA1" w:rsidRDefault="00F46BA1" w:rsidP="009F0B4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6BA1">
              <w:rPr>
                <w:rFonts w:ascii="Times New Roman" w:hAnsi="Times New Roman" w:cs="Times New Roman"/>
                <w:sz w:val="32"/>
                <w:szCs w:val="32"/>
              </w:rPr>
              <w:t>Знать этапы эволюции и факторы развития  человека.</w:t>
            </w:r>
          </w:p>
          <w:p w:rsidR="00F46BA1" w:rsidRPr="00F46BA1" w:rsidRDefault="00F46BA1" w:rsidP="009F0B4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6BA1">
              <w:rPr>
                <w:rFonts w:ascii="Times New Roman" w:hAnsi="Times New Roman" w:cs="Times New Roman"/>
                <w:sz w:val="32"/>
                <w:szCs w:val="32"/>
              </w:rPr>
              <w:t>Особенности строения тела и их характерные черты присущие  древним людям.</w:t>
            </w:r>
          </w:p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1700" w:type="dxa"/>
          </w:tcPr>
          <w:p w:rsidR="009F0B4A" w:rsidRDefault="009F0B4A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Учащиеся знают: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особенности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 строения и жизнедеятельности древних людей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9F0B4A" w:rsidRDefault="009F0B4A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выявляют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 отличительные черты у представителей разных видов рода человека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9F0B4A" w:rsidRDefault="009F0B4A" w:rsidP="009F0B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F0B4A" w:rsidRDefault="009F0B4A" w:rsidP="009F0B4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Учашиеся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умеют: 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находить сходства и различия между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представителями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 xml:space="preserve"> разных видов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расс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33654">
              <w:rPr>
                <w:rFonts w:ascii="Times New Roman" w:hAnsi="Times New Roman" w:cs="Times New Roman"/>
                <w:sz w:val="32"/>
                <w:szCs w:val="32"/>
              </w:rPr>
              <w:t>рода человека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BA1" w:rsidTr="009F0B4A"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 обучения</w:t>
            </w:r>
          </w:p>
        </w:tc>
        <w:tc>
          <w:tcPr>
            <w:tcW w:w="11700" w:type="dxa"/>
          </w:tcPr>
          <w:p w:rsidR="00F46BA1" w:rsidRDefault="009F0B4A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Объяснительно-иллюстративный, эвристический (частично-поисковый)</w:t>
            </w:r>
          </w:p>
        </w:tc>
      </w:tr>
      <w:tr w:rsidR="00F46BA1" w:rsidTr="009F0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41"/>
        </w:trPr>
        <w:tc>
          <w:tcPr>
            <w:tcW w:w="3086" w:type="dxa"/>
          </w:tcPr>
          <w:p w:rsidR="00F46BA1" w:rsidRDefault="00F46BA1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обучения</w:t>
            </w:r>
          </w:p>
        </w:tc>
        <w:tc>
          <w:tcPr>
            <w:tcW w:w="11700" w:type="dxa"/>
          </w:tcPr>
          <w:p w:rsidR="00F46BA1" w:rsidRDefault="009F0B4A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биология 9 класс под редакцией И. Н. Понамарева стр. 173-176</w:t>
            </w:r>
          </w:p>
          <w:p w:rsidR="009F0B4A" w:rsidRDefault="009F0B4A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к уроку, проектор, доска, мел.</w:t>
            </w:r>
          </w:p>
        </w:tc>
      </w:tr>
      <w:tr w:rsidR="009F0B4A" w:rsidTr="009F0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15"/>
        </w:trPr>
        <w:tc>
          <w:tcPr>
            <w:tcW w:w="3086" w:type="dxa"/>
          </w:tcPr>
          <w:p w:rsidR="009F0B4A" w:rsidRDefault="009F0B4A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  <w:tc>
          <w:tcPr>
            <w:tcW w:w="11700" w:type="dxa"/>
          </w:tcPr>
          <w:p w:rsidR="009F0B4A" w:rsidRDefault="009F0B4A" w:rsidP="009F0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Фронтальная, индивидуальная.</w:t>
            </w:r>
          </w:p>
        </w:tc>
      </w:tr>
    </w:tbl>
    <w:p w:rsidR="009F0B4A" w:rsidRDefault="009F0B4A">
      <w:pPr>
        <w:rPr>
          <w:rFonts w:ascii="Times New Roman" w:hAnsi="Times New Roman" w:cs="Times New Roman"/>
          <w:sz w:val="28"/>
          <w:szCs w:val="28"/>
        </w:rPr>
      </w:pPr>
    </w:p>
    <w:p w:rsidR="009F0B4A" w:rsidRDefault="009F0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6BC1" w:rsidRDefault="00A8720F" w:rsidP="00A872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720F">
        <w:rPr>
          <w:rFonts w:ascii="Times New Roman" w:hAnsi="Times New Roman" w:cs="Times New Roman"/>
          <w:b/>
          <w:i/>
          <w:sz w:val="28"/>
          <w:szCs w:val="28"/>
        </w:rPr>
        <w:lastRenderedPageBreak/>
        <w:t>Организационная структура урока</w:t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A8720F" w:rsidTr="00A8720F">
        <w:tc>
          <w:tcPr>
            <w:tcW w:w="4928" w:type="dxa"/>
          </w:tcPr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урока</w:t>
            </w:r>
          </w:p>
        </w:tc>
        <w:tc>
          <w:tcPr>
            <w:tcW w:w="4929" w:type="dxa"/>
          </w:tcPr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ученика</w:t>
            </w:r>
          </w:p>
        </w:tc>
        <w:tc>
          <w:tcPr>
            <w:tcW w:w="4929" w:type="dxa"/>
          </w:tcPr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учителя</w:t>
            </w:r>
          </w:p>
        </w:tc>
      </w:tr>
      <w:tr w:rsidR="00A8720F" w:rsidTr="00A8720F">
        <w:tc>
          <w:tcPr>
            <w:tcW w:w="4928" w:type="dxa"/>
          </w:tcPr>
          <w:p w:rsidR="00A8720F" w:rsidRDefault="00A8720F" w:rsidP="00A8720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1. Организационный момент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A8720F" w:rsidRPr="00A8720F" w:rsidRDefault="00A8720F" w:rsidP="00A87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20F">
              <w:rPr>
                <w:rFonts w:ascii="Times New Roman" w:hAnsi="Times New Roman" w:cs="Times New Roman"/>
                <w:sz w:val="28"/>
                <w:szCs w:val="28"/>
              </w:rPr>
              <w:t>Приветствие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готовность к уроку. Говорят кто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отсутсвует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уроке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причине.</w:t>
            </w:r>
          </w:p>
        </w:tc>
        <w:tc>
          <w:tcPr>
            <w:tcW w:w="4929" w:type="dxa"/>
          </w:tcPr>
          <w:p w:rsidR="00A8720F" w:rsidRPr="00D45E9A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Приветстивие</w:t>
            </w:r>
            <w:proofErr w:type="spell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 xml:space="preserve"> класса, отметка </w:t>
            </w:r>
            <w:proofErr w:type="spell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отсутсвующих</w:t>
            </w:r>
            <w:proofErr w:type="spell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 xml:space="preserve"> учеников на уроке, объявление темы урока и его цели и задачи. Проверить готовность к уроку.</w:t>
            </w:r>
          </w:p>
        </w:tc>
      </w:tr>
      <w:tr w:rsidR="00A8720F" w:rsidTr="00A8720F">
        <w:tc>
          <w:tcPr>
            <w:tcW w:w="4928" w:type="dxa"/>
          </w:tcPr>
          <w:p w:rsidR="00A8720F" w:rsidRDefault="00A8720F" w:rsidP="00A8720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63B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2. Актуализация знаний 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DE7227" w:rsidRPr="00DE7227" w:rsidRDefault="00DE7227" w:rsidP="00DE7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27">
              <w:rPr>
                <w:rFonts w:ascii="Times New Roman" w:hAnsi="Times New Roman" w:cs="Times New Roman"/>
                <w:sz w:val="28"/>
                <w:szCs w:val="28"/>
              </w:rPr>
              <w:t>Вспоминают, изученный ранее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предлагают различные темы, </w:t>
            </w:r>
            <w:r w:rsidRPr="00DE7227">
              <w:rPr>
                <w:rFonts w:ascii="Times New Roman" w:hAnsi="Times New Roman" w:cs="Times New Roman"/>
                <w:sz w:val="28"/>
                <w:szCs w:val="28"/>
              </w:rPr>
              <w:t xml:space="preserve"> которые связаны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формулировкой проблемного вопроса.</w:t>
            </w:r>
            <w:r w:rsidRPr="00DE7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A8720F" w:rsidRPr="00D45E9A" w:rsidRDefault="00A8720F" w:rsidP="00A87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домашнего задания, с помощью фронтального опроса. Показ презентации, и </w:t>
            </w:r>
            <w:proofErr w:type="spell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постоновка</w:t>
            </w:r>
            <w:proofErr w:type="spell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проблемого</w:t>
            </w:r>
            <w:proofErr w:type="spell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 xml:space="preserve"> вопроса « Что мы сегодня будем изучать, как вы </w:t>
            </w:r>
            <w:proofErr w:type="spell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думаите</w:t>
            </w:r>
            <w:proofErr w:type="spell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8720F" w:rsidTr="00A8720F">
        <w:tc>
          <w:tcPr>
            <w:tcW w:w="4928" w:type="dxa"/>
          </w:tcPr>
          <w:p w:rsidR="00DE7227" w:rsidRDefault="00DE7227" w:rsidP="00DE722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3D70"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3063B2">
              <w:rPr>
                <w:rFonts w:ascii="Times New Roman" w:hAnsi="Times New Roman" w:cs="Times New Roman"/>
                <w:b/>
                <w:sz w:val="32"/>
                <w:szCs w:val="32"/>
              </w:rPr>
              <w:t>Изучение нового материала</w:t>
            </w:r>
          </w:p>
          <w:p w:rsidR="00A8720F" w:rsidRDefault="00A8720F" w:rsidP="00DE722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D45E9A" w:rsidRDefault="00DE7227" w:rsidP="00D45E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7227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Проявляют </w:t>
            </w:r>
            <w:proofErr w:type="spellStart"/>
            <w:r w:rsidRPr="00DE7227">
              <w:rPr>
                <w:rFonts w:ascii="Times New Roman" w:hAnsi="Times New Roman" w:cs="Times New Roman"/>
                <w:sz w:val="28"/>
                <w:szCs w:val="28"/>
              </w:rPr>
              <w:t>позновательную</w:t>
            </w:r>
            <w:proofErr w:type="spellEnd"/>
            <w:r w:rsidRPr="00DE7227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инициативу, слушают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делают записи в тетради по основным этапам эволюции человека и сравнивают характеристики древних людей  между собой.</w:t>
            </w:r>
            <w:r w:rsidR="00D45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D45E9A" w:rsidRPr="00D45E9A" w:rsidRDefault="00D45E9A" w:rsidP="00D45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Задают вопросы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изученной теме.</w:t>
            </w:r>
          </w:p>
          <w:p w:rsidR="00A8720F" w:rsidRPr="00DE7227" w:rsidRDefault="00A8720F" w:rsidP="00A872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E7227" w:rsidRPr="00D45E9A" w:rsidRDefault="00DE7227" w:rsidP="00DE7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Рассказ учителя об основных этапах развития эволюции человека, выявление отличительных характеристик между древними людьми и представителями современного человека</w:t>
            </w:r>
            <w:proofErr w:type="gram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м. конспект урока, и презентацию ).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8720F" w:rsidTr="00A8720F">
        <w:tc>
          <w:tcPr>
            <w:tcW w:w="4928" w:type="dxa"/>
          </w:tcPr>
          <w:p w:rsidR="00DE7227" w:rsidRPr="004D3D70" w:rsidRDefault="00DE7227" w:rsidP="00DE722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3D70">
              <w:rPr>
                <w:rFonts w:ascii="Times New Roman" w:hAnsi="Times New Roman" w:cs="Times New Roman"/>
                <w:b/>
                <w:sz w:val="32"/>
                <w:szCs w:val="32"/>
              </w:rPr>
              <w:t>4.Подведение итогов и выводов.</w:t>
            </w:r>
          </w:p>
          <w:p w:rsidR="00A8720F" w:rsidRDefault="00A8720F" w:rsidP="00DE722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DE7227" w:rsidRPr="00D45E9A" w:rsidRDefault="00DE7227" w:rsidP="00DE7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Учащиеся самостоятельно заполняют таблицу и отвечают  на вопросы, которые представлены на слайде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D45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D45E9A" w:rsidRPr="00D45E9A">
              <w:rPr>
                <w:rFonts w:ascii="Times New Roman" w:hAnsi="Times New Roman" w:cs="Times New Roman"/>
                <w:sz w:val="28"/>
                <w:szCs w:val="28"/>
              </w:rPr>
              <w:t>Формулируют выводы по теме урока</w:t>
            </w:r>
            <w:r w:rsidR="00D45E9A">
              <w:rPr>
                <w:rFonts w:ascii="Times New Roman" w:hAnsi="Times New Roman" w:cs="Times New Roman"/>
                <w:sz w:val="28"/>
                <w:szCs w:val="28"/>
              </w:rPr>
              <w:t xml:space="preserve"> и записывают их в тетрадь.</w:t>
            </w:r>
          </w:p>
          <w:p w:rsidR="00A8720F" w:rsidRDefault="00A8720F" w:rsidP="00D45E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A8720F" w:rsidRPr="00DE7227" w:rsidRDefault="00DE7227" w:rsidP="00DE7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Учитель листает презентацию и останавливается на том слайде, где приведена таблица для самостоятельног</w:t>
            </w:r>
            <w:r w:rsidR="00D45E9A" w:rsidRPr="00D45E9A">
              <w:rPr>
                <w:rFonts w:ascii="Times New Roman" w:hAnsi="Times New Roman" w:cs="Times New Roman"/>
                <w:sz w:val="28"/>
                <w:szCs w:val="28"/>
              </w:rPr>
              <w:t>о заполнения</w:t>
            </w:r>
            <w:r w:rsidR="00D45E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720F" w:rsidTr="00A8720F">
        <w:tc>
          <w:tcPr>
            <w:tcW w:w="4928" w:type="dxa"/>
          </w:tcPr>
          <w:p w:rsidR="00D45E9A" w:rsidRDefault="00D45E9A" w:rsidP="00D45E9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3D7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5. Закрепление изученного </w:t>
            </w:r>
            <w:r w:rsidRPr="004D3D7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материала.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D45E9A" w:rsidRDefault="00D45E9A" w:rsidP="00D45E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A8720F" w:rsidRPr="00D45E9A" w:rsidRDefault="00D45E9A" w:rsidP="00A87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записывают выводы в тетрадь</w:t>
            </w:r>
          </w:p>
        </w:tc>
        <w:tc>
          <w:tcPr>
            <w:tcW w:w="4929" w:type="dxa"/>
          </w:tcPr>
          <w:p w:rsidR="00A8720F" w:rsidRDefault="00D45E9A" w:rsidP="00D45E9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Фронтальный опрос, 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формулировка выводов по изученному материалу.</w:t>
            </w:r>
          </w:p>
        </w:tc>
      </w:tr>
      <w:tr w:rsidR="00A8720F" w:rsidTr="00A8720F">
        <w:tc>
          <w:tcPr>
            <w:tcW w:w="4928" w:type="dxa"/>
          </w:tcPr>
          <w:p w:rsidR="00D45E9A" w:rsidRPr="004D3D70" w:rsidRDefault="00D45E9A" w:rsidP="00D45E9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3D7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6. Рефлексия и домашнее задание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 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929" w:type="dxa"/>
          </w:tcPr>
          <w:p w:rsidR="00A8720F" w:rsidRDefault="00D45E9A" w:rsidP="00A87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9A">
              <w:rPr>
                <w:rFonts w:ascii="Times New Roman" w:hAnsi="Times New Roman" w:cs="Times New Roman"/>
                <w:sz w:val="28"/>
                <w:szCs w:val="28"/>
              </w:rPr>
              <w:t>Открывают дневники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записывают домашнее задание.</w:t>
            </w:r>
          </w:p>
          <w:p w:rsidR="00D45E9A" w:rsidRPr="00D45E9A" w:rsidRDefault="00D45E9A" w:rsidP="00A87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этапе рефлексии каждый ученик поднимает свой кружок с определенным цветом</w:t>
            </w:r>
            <w:r w:rsidR="00A97FBF">
              <w:rPr>
                <w:rFonts w:ascii="Times New Roman" w:hAnsi="Times New Roman" w:cs="Times New Roman"/>
                <w:sz w:val="28"/>
                <w:szCs w:val="28"/>
              </w:rPr>
              <w:t>, которые заготовлены у учителя, тем самым показывая результат усвоения  и изучения темы урока.</w:t>
            </w:r>
          </w:p>
        </w:tc>
        <w:tc>
          <w:tcPr>
            <w:tcW w:w="4929" w:type="dxa"/>
          </w:tcPr>
          <w:p w:rsidR="00D45E9A" w:rsidRDefault="00D45E9A" w:rsidP="00D45E9A">
            <w:pPr>
              <w:rPr>
                <w:rFonts w:ascii="Times New Roman" w:hAnsi="Times New Roman"/>
                <w:sz w:val="28"/>
                <w:szCs w:val="28"/>
              </w:rPr>
            </w:pPr>
            <w:r w:rsidRPr="00F139C1">
              <w:rPr>
                <w:rFonts w:ascii="Times New Roman" w:hAnsi="Times New Roman"/>
                <w:sz w:val="28"/>
                <w:szCs w:val="28"/>
              </w:rPr>
              <w:t xml:space="preserve">Учитель раздает предварительно заготовленные круги цветной бумаги разных цветов красного, желтого, зеленого, </w:t>
            </w:r>
            <w:proofErr w:type="spellStart"/>
            <w:r w:rsidRPr="00F139C1">
              <w:rPr>
                <w:rFonts w:ascii="Times New Roman" w:hAnsi="Times New Roman"/>
                <w:sz w:val="28"/>
                <w:szCs w:val="28"/>
              </w:rPr>
              <w:t>котрые</w:t>
            </w:r>
            <w:proofErr w:type="spellEnd"/>
            <w:r w:rsidRPr="00F139C1">
              <w:rPr>
                <w:rFonts w:ascii="Times New Roman" w:hAnsi="Times New Roman"/>
                <w:sz w:val="28"/>
                <w:szCs w:val="28"/>
              </w:rPr>
              <w:t xml:space="preserve"> обозначают </w:t>
            </w:r>
            <w:proofErr w:type="spellStart"/>
            <w:r w:rsidRPr="00F139C1">
              <w:rPr>
                <w:rFonts w:ascii="Times New Roman" w:hAnsi="Times New Roman"/>
                <w:sz w:val="28"/>
                <w:szCs w:val="28"/>
              </w:rPr>
              <w:t>следуешее</w:t>
            </w:r>
            <w:proofErr w:type="spellEnd"/>
            <w:r w:rsidRPr="00F139C1">
              <w:rPr>
                <w:rFonts w:ascii="Times New Roman" w:hAnsi="Times New Roman"/>
                <w:sz w:val="28"/>
                <w:szCs w:val="28"/>
              </w:rPr>
              <w:t xml:space="preserve">: Красный – тема не понятна ученику совсем, не интересна при ее изучении. </w:t>
            </w:r>
            <w:proofErr w:type="gramStart"/>
            <w:r w:rsidRPr="00F139C1">
              <w:rPr>
                <w:rFonts w:ascii="Times New Roman" w:hAnsi="Times New Roman"/>
                <w:sz w:val="28"/>
                <w:szCs w:val="28"/>
              </w:rPr>
              <w:t>Желтый - тема понятна, но не до конца, есть вопросы, но интересна при изучении.</w:t>
            </w:r>
            <w:proofErr w:type="gramEnd"/>
            <w:r w:rsidRPr="00F139C1">
              <w:rPr>
                <w:rFonts w:ascii="Times New Roman" w:hAnsi="Times New Roman"/>
                <w:sz w:val="28"/>
                <w:szCs w:val="28"/>
              </w:rPr>
              <w:t xml:space="preserve"> Зеленый – тема усвоена в полном</w:t>
            </w:r>
            <w:proofErr w:type="gramStart"/>
            <w:r w:rsidRPr="00F139C1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F139C1">
              <w:rPr>
                <w:rFonts w:ascii="Times New Roman" w:hAnsi="Times New Roman"/>
                <w:sz w:val="28"/>
                <w:szCs w:val="28"/>
              </w:rPr>
              <w:t xml:space="preserve"> объеме, интересна и занимательна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97F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7FBF" w:rsidRDefault="00D45E9A" w:rsidP="00D45E9A">
            <w:pPr>
              <w:rPr>
                <w:rFonts w:ascii="Times New Roman" w:hAnsi="Times New Roman"/>
                <w:sz w:val="28"/>
                <w:szCs w:val="28"/>
              </w:rPr>
            </w:pPr>
            <w:r w:rsidRPr="00F139C1">
              <w:rPr>
                <w:rFonts w:ascii="Times New Roman" w:hAnsi="Times New Roman"/>
                <w:sz w:val="28"/>
                <w:szCs w:val="28"/>
              </w:rPr>
              <w:t xml:space="preserve">Фронтальный </w:t>
            </w:r>
            <w:proofErr w:type="spellStart"/>
            <w:r w:rsidRPr="00F139C1">
              <w:rPr>
                <w:rFonts w:ascii="Times New Roman" w:hAnsi="Times New Roman"/>
                <w:sz w:val="28"/>
                <w:szCs w:val="28"/>
              </w:rPr>
              <w:t>опрос</w:t>
            </w:r>
            <w:proofErr w:type="gramStart"/>
            <w:r w:rsidRPr="00F139C1">
              <w:rPr>
                <w:rFonts w:ascii="Times New Roman" w:hAnsi="Times New Roman"/>
                <w:sz w:val="28"/>
                <w:szCs w:val="28"/>
              </w:rPr>
              <w:t>,</w:t>
            </w:r>
            <w:r w:rsidR="00A97FBF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="00A97FBF">
              <w:rPr>
                <w:rFonts w:ascii="Times New Roman" w:hAnsi="Times New Roman"/>
                <w:sz w:val="28"/>
                <w:szCs w:val="28"/>
              </w:rPr>
              <w:t>то</w:t>
            </w:r>
            <w:proofErr w:type="spellEnd"/>
            <w:r w:rsidR="00A97FBF">
              <w:rPr>
                <w:rFonts w:ascii="Times New Roman" w:hAnsi="Times New Roman"/>
                <w:sz w:val="28"/>
                <w:szCs w:val="28"/>
              </w:rPr>
              <w:t xml:space="preserve"> интересного узнали, что было непонятно и по цветным кружкам делает для себя выводы, как ученики усвоили данную тему.</w:t>
            </w:r>
          </w:p>
          <w:p w:rsidR="00D45E9A" w:rsidRPr="00F139C1" w:rsidRDefault="00A97FBF" w:rsidP="00D45E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D45E9A" w:rsidRPr="00F139C1">
              <w:rPr>
                <w:rFonts w:ascii="Times New Roman" w:hAnsi="Times New Roman"/>
                <w:sz w:val="28"/>
                <w:szCs w:val="28"/>
              </w:rPr>
              <w:t>апись домашнего задания в дне</w:t>
            </w:r>
            <w:r w:rsidR="00D45E9A">
              <w:rPr>
                <w:rFonts w:ascii="Times New Roman" w:hAnsi="Times New Roman"/>
                <w:sz w:val="28"/>
                <w:szCs w:val="28"/>
              </w:rPr>
              <w:t>вниках параграф 47, 48, доклады по расам человека.</w:t>
            </w:r>
          </w:p>
          <w:p w:rsidR="00A8720F" w:rsidRDefault="00A8720F" w:rsidP="00A8720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8720F" w:rsidRPr="00A8720F" w:rsidRDefault="00A8720F" w:rsidP="00A8720F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A8720F" w:rsidRPr="00A8720F" w:rsidSect="00F46B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A25B2"/>
    <w:multiLevelType w:val="multilevel"/>
    <w:tmpl w:val="AACC01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62660E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54D6676A"/>
    <w:multiLevelType w:val="hybridMultilevel"/>
    <w:tmpl w:val="48066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6BA1"/>
    <w:rsid w:val="00816BC1"/>
    <w:rsid w:val="009F0B4A"/>
    <w:rsid w:val="00A8720F"/>
    <w:rsid w:val="00A97FBF"/>
    <w:rsid w:val="00D45E9A"/>
    <w:rsid w:val="00DE7227"/>
    <w:rsid w:val="00F4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B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6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2E0C3-CAF1-4D35-8B3E-EF62F84B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1</cp:revision>
  <dcterms:created xsi:type="dcterms:W3CDTF">2017-04-22T16:49:00Z</dcterms:created>
  <dcterms:modified xsi:type="dcterms:W3CDTF">2017-04-22T17:45:00Z</dcterms:modified>
</cp:coreProperties>
</file>