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DD" w:rsidRDefault="00593473" w:rsidP="00F46BDD">
      <w:pPr>
        <w:spacing w:after="0" w:line="271" w:lineRule="auto"/>
        <w:ind w:left="1249" w:right="580"/>
        <w:jc w:val="left"/>
        <w:rPr>
          <w:b/>
          <w:sz w:val="28"/>
        </w:rPr>
      </w:pPr>
      <w:r>
        <w:rPr>
          <w:b/>
          <w:sz w:val="28"/>
        </w:rPr>
        <w:t>М</w:t>
      </w:r>
      <w:r w:rsidR="00F21749">
        <w:rPr>
          <w:b/>
          <w:sz w:val="28"/>
        </w:rPr>
        <w:t xml:space="preserve">униципальное общеобразовательное учреждение </w:t>
      </w:r>
    </w:p>
    <w:p w:rsidR="005D57A7" w:rsidRDefault="00F21749" w:rsidP="00F46BDD">
      <w:pPr>
        <w:spacing w:after="0" w:line="271" w:lineRule="auto"/>
        <w:ind w:left="1249" w:right="580"/>
        <w:jc w:val="left"/>
        <w:rPr>
          <w:b/>
          <w:sz w:val="28"/>
        </w:rPr>
      </w:pPr>
      <w:r>
        <w:rPr>
          <w:b/>
          <w:sz w:val="28"/>
        </w:rPr>
        <w:t>«</w:t>
      </w:r>
      <w:r w:rsidR="00593473">
        <w:rPr>
          <w:b/>
          <w:sz w:val="28"/>
        </w:rPr>
        <w:t>Толмачевская средняя общеобразовательная школа»</w:t>
      </w:r>
      <w:r>
        <w:rPr>
          <w:b/>
          <w:sz w:val="28"/>
        </w:rPr>
        <w:t xml:space="preserve">»  </w:t>
      </w:r>
    </w:p>
    <w:p w:rsidR="00F46BDD" w:rsidRDefault="00F46BDD" w:rsidP="00F46BDD">
      <w:pPr>
        <w:spacing w:after="0" w:line="271" w:lineRule="auto"/>
        <w:ind w:left="1249" w:right="580"/>
        <w:jc w:val="left"/>
      </w:pPr>
    </w:p>
    <w:tbl>
      <w:tblPr>
        <w:tblW w:w="87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313"/>
      </w:tblGrid>
      <w:tr w:rsidR="00593473" w:rsidRPr="004C56DF" w:rsidTr="00593473">
        <w:trPr>
          <w:trHeight w:val="602"/>
        </w:trPr>
        <w:tc>
          <w:tcPr>
            <w:tcW w:w="4394" w:type="dxa"/>
            <w:shd w:val="clear" w:color="auto" w:fill="auto"/>
          </w:tcPr>
          <w:p w:rsidR="00593473" w:rsidRPr="004C56DF" w:rsidRDefault="00593473" w:rsidP="00F46BDD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Рассмотрено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МОУ «Толмачевская СОШ»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Протокол № 3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от 21.10.2024</w:t>
            </w:r>
          </w:p>
        </w:tc>
        <w:tc>
          <w:tcPr>
            <w:tcW w:w="4313" w:type="dxa"/>
            <w:shd w:val="clear" w:color="auto" w:fill="auto"/>
          </w:tcPr>
          <w:p w:rsidR="00593473" w:rsidRPr="004C56DF" w:rsidRDefault="00593473" w:rsidP="00593473">
            <w:pPr>
              <w:tabs>
                <w:tab w:val="left" w:pos="9288"/>
              </w:tabs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Утверждаю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Директор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 xml:space="preserve"> МОУ «Толмачевская СОШ»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/Т. Н. Годунова/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>Приказ №48</w:t>
            </w:r>
          </w:p>
          <w:p w:rsidR="00593473" w:rsidRPr="004C56DF" w:rsidRDefault="00593473" w:rsidP="00593473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C56DF">
              <w:rPr>
                <w:rFonts w:eastAsia="Calibri"/>
                <w:sz w:val="28"/>
                <w:szCs w:val="28"/>
              </w:rPr>
              <w:t xml:space="preserve">                         От 22.10.2024 </w:t>
            </w:r>
          </w:p>
        </w:tc>
      </w:tr>
    </w:tbl>
    <w:p w:rsidR="005D57A7" w:rsidRDefault="00F21749" w:rsidP="00593473">
      <w:pPr>
        <w:spacing w:after="0" w:line="259" w:lineRule="auto"/>
        <w:ind w:left="679" w:right="0" w:firstLine="0"/>
        <w:jc w:val="center"/>
      </w:pPr>
      <w:r>
        <w:rPr>
          <w:sz w:val="28"/>
        </w:rPr>
        <w:t xml:space="preserve"> </w:t>
      </w:r>
    </w:p>
    <w:p w:rsidR="005D57A7" w:rsidRDefault="005D57A7">
      <w:pPr>
        <w:spacing w:after="640" w:line="259" w:lineRule="auto"/>
        <w:ind w:left="0" w:right="0" w:firstLine="0"/>
        <w:jc w:val="left"/>
      </w:pPr>
    </w:p>
    <w:p w:rsidR="005D57A7" w:rsidRDefault="00F21749">
      <w:pPr>
        <w:spacing w:after="0" w:line="259" w:lineRule="auto"/>
        <w:ind w:left="600" w:right="0" w:firstLine="0"/>
        <w:jc w:val="left"/>
      </w:pPr>
      <w:r>
        <w:rPr>
          <w:sz w:val="36"/>
        </w:rPr>
        <w:t xml:space="preserve"> </w:t>
      </w:r>
    </w:p>
    <w:p w:rsidR="005D57A7" w:rsidRDefault="00F21749">
      <w:pPr>
        <w:spacing w:after="0" w:line="259" w:lineRule="auto"/>
        <w:ind w:left="600" w:right="0" w:firstLine="0"/>
        <w:jc w:val="left"/>
      </w:pPr>
      <w:r>
        <w:rPr>
          <w:b/>
          <w:sz w:val="28"/>
        </w:rPr>
        <w:t xml:space="preserve"> </w:t>
      </w:r>
    </w:p>
    <w:p w:rsidR="005D57A7" w:rsidRDefault="00F21749" w:rsidP="00502540">
      <w:pPr>
        <w:spacing w:after="0" w:line="282" w:lineRule="auto"/>
        <w:ind w:left="2752" w:right="0" w:hanging="1638"/>
        <w:jc w:val="center"/>
      </w:pPr>
      <w:r>
        <w:rPr>
          <w:b/>
          <w:sz w:val="28"/>
        </w:rPr>
        <w:t xml:space="preserve">Дополнительная </w:t>
      </w:r>
      <w:proofErr w:type="spellStart"/>
      <w:r>
        <w:rPr>
          <w:b/>
          <w:sz w:val="28"/>
        </w:rPr>
        <w:t>общеразвивающая</w:t>
      </w:r>
      <w:proofErr w:type="spellEnd"/>
      <w:r>
        <w:rPr>
          <w:b/>
          <w:sz w:val="28"/>
        </w:rPr>
        <w:t xml:space="preserve"> программа </w:t>
      </w:r>
    </w:p>
    <w:p w:rsidR="005D57A7" w:rsidRDefault="00F21749" w:rsidP="00502540">
      <w:pPr>
        <w:spacing w:after="0" w:line="271" w:lineRule="auto"/>
        <w:ind w:left="1249" w:right="654"/>
        <w:jc w:val="center"/>
      </w:pPr>
      <w:r>
        <w:rPr>
          <w:b/>
          <w:sz w:val="28"/>
        </w:rPr>
        <w:t>«</w:t>
      </w:r>
      <w:proofErr w:type="spellStart"/>
      <w:r w:rsidR="00C05CF5">
        <w:rPr>
          <w:b/>
          <w:sz w:val="28"/>
        </w:rPr>
        <w:t>Подготовишка</w:t>
      </w:r>
      <w:proofErr w:type="spellEnd"/>
      <w:r>
        <w:rPr>
          <w:b/>
          <w:sz w:val="28"/>
        </w:rPr>
        <w:t>»</w:t>
      </w:r>
    </w:p>
    <w:p w:rsidR="005D57A7" w:rsidRDefault="005D57A7" w:rsidP="00502540">
      <w:pPr>
        <w:spacing w:after="0" w:line="259" w:lineRule="auto"/>
        <w:ind w:left="660" w:right="0" w:firstLine="0"/>
        <w:jc w:val="center"/>
      </w:pPr>
    </w:p>
    <w:p w:rsidR="005D57A7" w:rsidRDefault="00F21749">
      <w:pPr>
        <w:spacing w:after="21" w:line="259" w:lineRule="auto"/>
        <w:ind w:left="660" w:right="0" w:firstLine="0"/>
        <w:jc w:val="center"/>
      </w:pPr>
      <w:r>
        <w:rPr>
          <w:sz w:val="28"/>
        </w:rPr>
        <w:t xml:space="preserve"> </w:t>
      </w:r>
    </w:p>
    <w:p w:rsidR="005D57A7" w:rsidRDefault="00593473">
      <w:pPr>
        <w:spacing w:after="9" w:line="267" w:lineRule="auto"/>
        <w:ind w:left="3335" w:right="2734"/>
        <w:jc w:val="center"/>
      </w:pPr>
      <w:r>
        <w:rPr>
          <w:sz w:val="28"/>
        </w:rPr>
        <w:t>Возраст обучающихся: 5</w:t>
      </w:r>
      <w:r w:rsidR="00F21749">
        <w:rPr>
          <w:sz w:val="28"/>
        </w:rPr>
        <w:t xml:space="preserve">-7 лет </w:t>
      </w:r>
    </w:p>
    <w:p w:rsidR="005D57A7" w:rsidRDefault="00F21749">
      <w:pPr>
        <w:spacing w:after="9" w:line="267" w:lineRule="auto"/>
        <w:ind w:left="3335" w:right="2661"/>
        <w:jc w:val="center"/>
      </w:pPr>
      <w:r>
        <w:rPr>
          <w:sz w:val="28"/>
        </w:rPr>
        <w:t xml:space="preserve">Срок реализации программы – 1 год </w:t>
      </w:r>
    </w:p>
    <w:p w:rsidR="005D57A7" w:rsidRDefault="00F21749">
      <w:pPr>
        <w:spacing w:after="199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F21749">
      <w:pPr>
        <w:spacing w:after="117" w:line="259" w:lineRule="auto"/>
        <w:ind w:left="1514" w:right="0" w:firstLine="0"/>
        <w:jc w:val="center"/>
      </w:pPr>
      <w:r>
        <w:rPr>
          <w:sz w:val="28"/>
        </w:rPr>
        <w:t xml:space="preserve"> </w:t>
      </w:r>
    </w:p>
    <w:p w:rsidR="005D57A7" w:rsidRDefault="00F21749">
      <w:pPr>
        <w:spacing w:after="16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F21749">
      <w:pPr>
        <w:spacing w:after="253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566740" w:rsidP="00502540">
      <w:pPr>
        <w:spacing w:after="14"/>
        <w:ind w:left="2540" w:right="-2"/>
        <w:jc w:val="center"/>
      </w:pPr>
      <w:r>
        <w:rPr>
          <w:sz w:val="28"/>
        </w:rPr>
        <w:t xml:space="preserve">                     </w:t>
      </w:r>
      <w:r w:rsidR="00EC6A5A">
        <w:rPr>
          <w:sz w:val="28"/>
        </w:rPr>
        <w:t xml:space="preserve">                            </w:t>
      </w:r>
      <w:r w:rsidR="00F21749">
        <w:rPr>
          <w:sz w:val="28"/>
        </w:rPr>
        <w:t xml:space="preserve">Разработчик программы:  </w:t>
      </w:r>
    </w:p>
    <w:p w:rsidR="00593473" w:rsidRPr="004C56DF" w:rsidRDefault="00566740" w:rsidP="00593473">
      <w:pPr>
        <w:tabs>
          <w:tab w:val="left" w:pos="928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93473" w:rsidRPr="004C56DF">
        <w:rPr>
          <w:sz w:val="28"/>
          <w:szCs w:val="28"/>
        </w:rPr>
        <w:t xml:space="preserve"> педагог </w:t>
      </w:r>
      <w:proofErr w:type="gramStart"/>
      <w:r w:rsidR="00593473" w:rsidRPr="004C56DF">
        <w:rPr>
          <w:sz w:val="28"/>
          <w:szCs w:val="28"/>
        </w:rPr>
        <w:t>дополнительного</w:t>
      </w:r>
      <w:proofErr w:type="gramEnd"/>
      <w:r w:rsidR="00593473" w:rsidRPr="004C56DF">
        <w:rPr>
          <w:sz w:val="28"/>
          <w:szCs w:val="28"/>
        </w:rPr>
        <w:t xml:space="preserve"> </w:t>
      </w:r>
    </w:p>
    <w:p w:rsidR="00593473" w:rsidRPr="004C56DF" w:rsidRDefault="00593473" w:rsidP="00593473">
      <w:pPr>
        <w:tabs>
          <w:tab w:val="left" w:pos="9288"/>
        </w:tabs>
        <w:spacing w:after="0"/>
        <w:jc w:val="right"/>
        <w:rPr>
          <w:sz w:val="28"/>
          <w:szCs w:val="28"/>
        </w:rPr>
      </w:pPr>
      <w:r w:rsidRPr="004C56DF">
        <w:rPr>
          <w:sz w:val="28"/>
          <w:szCs w:val="28"/>
        </w:rPr>
        <w:t xml:space="preserve">образования: </w:t>
      </w:r>
      <w:r w:rsidR="00566740">
        <w:rPr>
          <w:sz w:val="28"/>
          <w:szCs w:val="28"/>
        </w:rPr>
        <w:t>Годунова Т.Н.</w:t>
      </w:r>
    </w:p>
    <w:p w:rsidR="005D57A7" w:rsidRDefault="00F21749" w:rsidP="00593473">
      <w:pPr>
        <w:spacing w:after="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F21749">
      <w:pPr>
        <w:spacing w:after="1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F21749">
      <w:pPr>
        <w:spacing w:after="16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D57A7" w:rsidRDefault="00F21749">
      <w:pPr>
        <w:spacing w:after="208" w:line="259" w:lineRule="auto"/>
        <w:ind w:left="600" w:righ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566740" w:rsidRDefault="00566740">
      <w:pPr>
        <w:spacing w:after="208" w:line="259" w:lineRule="auto"/>
        <w:ind w:left="60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566740" w:rsidRDefault="00566740">
      <w:pPr>
        <w:spacing w:after="208" w:line="259" w:lineRule="auto"/>
        <w:ind w:left="600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566740" w:rsidRDefault="00566740">
      <w:pPr>
        <w:spacing w:after="208" w:line="259" w:lineRule="auto"/>
        <w:ind w:left="600" w:right="0" w:firstLine="0"/>
        <w:jc w:val="left"/>
      </w:pPr>
    </w:p>
    <w:p w:rsidR="005D57A7" w:rsidRDefault="00F21749">
      <w:pPr>
        <w:spacing w:after="186" w:line="259" w:lineRule="auto"/>
        <w:ind w:left="1514" w:right="0" w:firstLine="0"/>
        <w:jc w:val="center"/>
      </w:pPr>
      <w:r>
        <w:rPr>
          <w:b/>
          <w:sz w:val="28"/>
        </w:rPr>
        <w:t xml:space="preserve"> </w:t>
      </w:r>
    </w:p>
    <w:p w:rsidR="005D57A7" w:rsidRDefault="00593473" w:rsidP="00EC6A5A">
      <w:pPr>
        <w:spacing w:after="151" w:line="267" w:lineRule="auto"/>
        <w:ind w:left="3335" w:right="1886"/>
        <w:jc w:val="center"/>
      </w:pPr>
      <w:r>
        <w:rPr>
          <w:sz w:val="28"/>
        </w:rPr>
        <w:t>Толмачи, 202</w:t>
      </w:r>
      <w:r w:rsidR="00EC6A5A">
        <w:rPr>
          <w:sz w:val="28"/>
        </w:rPr>
        <w:t>4</w:t>
      </w:r>
    </w:p>
    <w:p w:rsidR="005D57A7" w:rsidRDefault="00F21749">
      <w:pPr>
        <w:spacing w:after="0" w:line="259" w:lineRule="auto"/>
        <w:ind w:left="1586" w:right="0" w:firstLine="0"/>
        <w:jc w:val="center"/>
      </w:pPr>
      <w:r>
        <w:rPr>
          <w:sz w:val="28"/>
        </w:rPr>
        <w:lastRenderedPageBreak/>
        <w:t xml:space="preserve">  </w:t>
      </w:r>
    </w:p>
    <w:p w:rsidR="005D57A7" w:rsidRDefault="00F21749">
      <w:pPr>
        <w:pStyle w:val="1"/>
        <w:spacing w:after="148"/>
        <w:ind w:left="967" w:right="363"/>
        <w:jc w:val="center"/>
      </w:pPr>
      <w:r>
        <w:t xml:space="preserve">Содержание 1. Пояснительная записка </w:t>
      </w:r>
    </w:p>
    <w:p w:rsidR="005D57A7" w:rsidRDefault="00F21749">
      <w:pPr>
        <w:tabs>
          <w:tab w:val="center" w:pos="5025"/>
          <w:tab w:val="center" w:pos="9805"/>
        </w:tabs>
        <w:spacing w:after="1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1.1. Нормативно-п</w:t>
      </w:r>
      <w:r w:rsidR="00566740">
        <w:t xml:space="preserve">равовые основы проектирования </w:t>
      </w:r>
      <w:proofErr w:type="gramStart"/>
      <w:r w:rsidR="00566740">
        <w:t>Д</w:t>
      </w:r>
      <w:r>
        <w:t>ОП</w:t>
      </w:r>
      <w:proofErr w:type="gramEnd"/>
      <w:r>
        <w:t xml:space="preserve"> «</w:t>
      </w:r>
      <w:proofErr w:type="spellStart"/>
      <w:r w:rsidR="00934DA7">
        <w:t>Подготовишка</w:t>
      </w:r>
      <w:proofErr w:type="spellEnd"/>
      <w:r>
        <w:t xml:space="preserve">» </w:t>
      </w:r>
      <w:r>
        <w:tab/>
        <w:t xml:space="preserve"> </w:t>
      </w:r>
    </w:p>
    <w:p w:rsidR="005D57A7" w:rsidRDefault="00F21749">
      <w:pPr>
        <w:tabs>
          <w:tab w:val="center" w:pos="2129"/>
          <w:tab w:val="center" w:pos="4140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1.2. Актуальность программы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D57A7" w:rsidRDefault="00F21749">
      <w:pPr>
        <w:tabs>
          <w:tab w:val="center" w:pos="2139"/>
          <w:tab w:val="center" w:pos="4140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4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1.3. Цель и задачи программы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D57A7" w:rsidRDefault="00F21749">
      <w:pPr>
        <w:tabs>
          <w:tab w:val="center" w:pos="2053"/>
          <w:tab w:val="center" w:pos="4140"/>
          <w:tab w:val="center" w:pos="4850"/>
          <w:tab w:val="center" w:pos="5556"/>
          <w:tab w:val="center" w:pos="6266"/>
          <w:tab w:val="center" w:pos="6972"/>
        </w:tabs>
        <w:spacing w:after="15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1.4. Содержание программы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D57A7" w:rsidRDefault="00F21749">
      <w:pPr>
        <w:tabs>
          <w:tab w:val="center" w:pos="3230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6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1.5. Планируемые результаты освоения программы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D57A7" w:rsidRDefault="00F21749">
      <w:pPr>
        <w:pStyle w:val="1"/>
        <w:spacing w:after="137"/>
        <w:ind w:left="610"/>
      </w:pPr>
      <w:r>
        <w:t>2. Комплекс организационн</w:t>
      </w:r>
      <w:proofErr w:type="gramStart"/>
      <w:r>
        <w:t>о-</w:t>
      </w:r>
      <w:proofErr w:type="gramEnd"/>
      <w:r>
        <w:t xml:space="preserve"> педагогических условий реализации программы </w:t>
      </w:r>
    </w:p>
    <w:p w:rsidR="005D57A7" w:rsidRDefault="00F21749">
      <w:pPr>
        <w:tabs>
          <w:tab w:val="center" w:pos="3715"/>
          <w:tab w:val="center" w:pos="7683"/>
          <w:tab w:val="center" w:pos="8389"/>
        </w:tabs>
        <w:spacing w:after="14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2.1 Ка</w:t>
      </w:r>
      <w:r w:rsidR="00414CF3">
        <w:t>лендарный учебный график на 2024-2025</w:t>
      </w:r>
      <w:r>
        <w:t xml:space="preserve"> учебный год 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2894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14CF3">
        <w:t>2.2 Учебный план на 2024-2025</w:t>
      </w:r>
      <w:r>
        <w:t xml:space="preserve"> учебный год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1808"/>
          <w:tab w:val="center" w:pos="3433"/>
          <w:tab w:val="center" w:pos="4140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4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Рабочие программы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2437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4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2.4 Условия реализации программы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1951"/>
          <w:tab w:val="center" w:pos="4140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4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2.5 Оценочные материалы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2103"/>
          <w:tab w:val="center" w:pos="4140"/>
          <w:tab w:val="center" w:pos="485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  <w:tab w:val="center" w:pos="9805"/>
        </w:tabs>
        <w:spacing w:after="15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2.6 Методические материалы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tabs>
          <w:tab w:val="center" w:pos="2640"/>
          <w:tab w:val="center" w:pos="5556"/>
          <w:tab w:val="center" w:pos="6266"/>
          <w:tab w:val="center" w:pos="6972"/>
          <w:tab w:val="center" w:pos="7683"/>
          <w:tab w:val="center" w:pos="8389"/>
          <w:tab w:val="center" w:pos="9100"/>
        </w:tabs>
        <w:spacing w:after="10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2.7 Список использованной литературы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57A7" w:rsidRDefault="00F21749">
      <w:pPr>
        <w:spacing w:after="0" w:line="259" w:lineRule="auto"/>
        <w:ind w:left="600" w:right="0" w:firstLine="0"/>
        <w:jc w:val="left"/>
      </w:pPr>
      <w:r>
        <w:rPr>
          <w:b/>
          <w:sz w:val="22"/>
        </w:rPr>
        <w:t xml:space="preserve"> </w:t>
      </w:r>
    </w:p>
    <w:p w:rsidR="005D57A7" w:rsidRDefault="00F21749">
      <w:pPr>
        <w:spacing w:after="0" w:line="259" w:lineRule="auto"/>
        <w:ind w:left="645" w:right="0" w:firstLine="0"/>
        <w:jc w:val="center"/>
      </w:pPr>
      <w:r>
        <w:rPr>
          <w:b/>
          <w:sz w:val="22"/>
        </w:rPr>
        <w:t xml:space="preserve"> </w:t>
      </w:r>
      <w:r>
        <w:br w:type="page"/>
      </w:r>
    </w:p>
    <w:p w:rsidR="005D57A7" w:rsidRDefault="00F21749">
      <w:pPr>
        <w:pStyle w:val="1"/>
        <w:spacing w:after="0" w:line="259" w:lineRule="auto"/>
        <w:ind w:left="967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5D57A7" w:rsidRDefault="00F21749">
      <w:pPr>
        <w:spacing w:after="0" w:line="259" w:lineRule="auto"/>
        <w:ind w:left="132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 xml:space="preserve">Дополнительная </w:t>
      </w:r>
      <w:proofErr w:type="spellStart"/>
      <w:r>
        <w:rPr>
          <w:b/>
        </w:rPr>
        <w:t>общеразвивающая</w:t>
      </w:r>
      <w:proofErr w:type="spellEnd"/>
      <w:r>
        <w:rPr>
          <w:b/>
        </w:rPr>
        <w:t xml:space="preserve"> программа «</w:t>
      </w:r>
      <w:proofErr w:type="spellStart"/>
      <w:r w:rsidR="00902694">
        <w:rPr>
          <w:b/>
        </w:rPr>
        <w:t>Подготовишка</w:t>
      </w:r>
      <w:proofErr w:type="spellEnd"/>
      <w:r>
        <w:rPr>
          <w:b/>
        </w:rPr>
        <w:t xml:space="preserve">» </w:t>
      </w:r>
      <w:r>
        <w:t>разработана для предоставления образовательных услуг обучающимся младшего школьного возраста на основе программы «</w:t>
      </w:r>
      <w:proofErr w:type="spellStart"/>
      <w:r>
        <w:t>Предшкольная</w:t>
      </w:r>
      <w:proofErr w:type="spellEnd"/>
      <w:r>
        <w:t xml:space="preserve"> пора» (научный руководитель Э.Э. </w:t>
      </w:r>
      <w:proofErr w:type="spellStart"/>
      <w:r>
        <w:t>Кац</w:t>
      </w:r>
      <w:proofErr w:type="spellEnd"/>
      <w:r>
        <w:t xml:space="preserve">) и адаптирована к условиям муниципального общеобразовательного учреждения </w:t>
      </w:r>
      <w:r w:rsidR="00593473">
        <w:t>«ТСОШ»</w:t>
      </w:r>
    </w:p>
    <w:p w:rsidR="005D57A7" w:rsidRDefault="00F21749">
      <w:pPr>
        <w:spacing w:after="33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pStyle w:val="2"/>
        <w:tabs>
          <w:tab w:val="center" w:pos="1492"/>
          <w:tab w:val="center" w:pos="582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Нормативно-правовые основы проектиро</w:t>
      </w:r>
      <w:r w:rsidR="00566740">
        <w:t xml:space="preserve">вания </w:t>
      </w:r>
      <w:proofErr w:type="gramStart"/>
      <w:r w:rsidR="00566740">
        <w:t>Д</w:t>
      </w:r>
      <w:r>
        <w:t>ОП</w:t>
      </w:r>
      <w:proofErr w:type="gramEnd"/>
      <w:r>
        <w:t xml:space="preserve"> «</w:t>
      </w:r>
      <w:proofErr w:type="spellStart"/>
      <w:r w:rsidR="00C05CF5">
        <w:t>Подготовишка</w:t>
      </w:r>
      <w:proofErr w:type="spellEnd"/>
      <w:r>
        <w:t xml:space="preserve">» </w:t>
      </w:r>
    </w:p>
    <w:p w:rsidR="005D57A7" w:rsidRDefault="00F21749" w:rsidP="00593473">
      <w:pPr>
        <w:ind w:left="585" w:right="4" w:firstLine="710"/>
      </w:pPr>
      <w:r>
        <w:t>Дополнительная общеобразовательная общеразвивающая программа «</w:t>
      </w:r>
      <w:r w:rsidR="00C05CF5">
        <w:t>Подготовишка</w:t>
      </w:r>
      <w:r>
        <w:t xml:space="preserve">» </w:t>
      </w:r>
      <w:r w:rsidR="00593473">
        <w:t>по подготовке детей к школе в М</w:t>
      </w:r>
      <w:r>
        <w:t xml:space="preserve">ОУ </w:t>
      </w:r>
      <w:r w:rsidR="00593473">
        <w:t>«ТСОШ»</w:t>
      </w:r>
      <w:r w:rsidR="00F46BDD">
        <w:t xml:space="preserve"> </w:t>
      </w:r>
      <w:r>
        <w:t xml:space="preserve">разработана на основании: </w:t>
      </w:r>
    </w:p>
    <w:p w:rsidR="005D57A7" w:rsidRDefault="00F21749">
      <w:pPr>
        <w:numPr>
          <w:ilvl w:val="0"/>
          <w:numId w:val="1"/>
        </w:numPr>
        <w:ind w:right="4" w:hanging="706"/>
      </w:pPr>
      <w:r>
        <w:t xml:space="preserve">Федерального закона от 29.12.2012 № 273 «Об образовании в Российской Федерации»; </w:t>
      </w:r>
    </w:p>
    <w:p w:rsidR="005D57A7" w:rsidRDefault="00F21749">
      <w:pPr>
        <w:numPr>
          <w:ilvl w:val="0"/>
          <w:numId w:val="1"/>
        </w:numPr>
        <w:spacing w:after="79"/>
        <w:ind w:right="4" w:hanging="706"/>
      </w:pPr>
      <w:r>
        <w:t xml:space="preserve">Приказа Министерства просвещения Российской Федерации от </w:t>
      </w:r>
      <w:r w:rsidR="00566740">
        <w:t>27 июля 2022</w:t>
      </w:r>
      <w:r>
        <w:t xml:space="preserve"> г. № </w:t>
      </w:r>
      <w:r w:rsidR="00566740">
        <w:t xml:space="preserve">629 </w:t>
      </w:r>
      <w: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66740" w:rsidRPr="00566740" w:rsidRDefault="00566740" w:rsidP="00566740">
      <w:pPr>
        <w:numPr>
          <w:ilvl w:val="0"/>
          <w:numId w:val="1"/>
        </w:numPr>
        <w:spacing w:after="79"/>
        <w:ind w:right="4" w:hanging="706"/>
      </w:pPr>
      <w:r w:rsidRPr="00566740">
        <w:t>Распоряжение Правительства РФ от 31 марта 2022 г. N 678-р</w:t>
      </w:r>
      <w:proofErr w:type="gramStart"/>
      <w:r w:rsidRPr="00566740">
        <w:t xml:space="preserve"> О</w:t>
      </w:r>
      <w:proofErr w:type="gramEnd"/>
      <w:r w:rsidRPr="00566740">
        <w:t>б утверждении Концепции развития дополнительного образования детей до 2030 г. и плана мероприятий по ее реализации</w:t>
      </w:r>
    </w:p>
    <w:p w:rsidR="005D57A7" w:rsidRDefault="005D57A7" w:rsidP="00566740">
      <w:pPr>
        <w:ind w:left="585" w:right="4" w:firstLine="0"/>
      </w:pPr>
    </w:p>
    <w:p w:rsidR="005D57A7" w:rsidRDefault="00F21749">
      <w:pPr>
        <w:spacing w:after="0" w:line="259" w:lineRule="auto"/>
        <w:ind w:left="1311" w:right="0" w:firstLine="0"/>
        <w:jc w:val="left"/>
      </w:pPr>
      <w:r>
        <w:rPr>
          <w:sz w:val="28"/>
        </w:rPr>
        <w:t xml:space="preserve"> </w:t>
      </w:r>
    </w:p>
    <w:p w:rsidR="005D57A7" w:rsidRDefault="00F21749">
      <w:pPr>
        <w:pStyle w:val="2"/>
        <w:tabs>
          <w:tab w:val="center" w:pos="1492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Актуальность программы </w:t>
      </w:r>
    </w:p>
    <w:p w:rsidR="005D57A7" w:rsidRDefault="00F21749">
      <w:pPr>
        <w:ind w:left="585" w:right="4" w:firstLine="710"/>
      </w:pPr>
      <w:r>
        <w:t xml:space="preserve">В последние годы заметное место среди научно-педагогических исследований и в работе педагогов-практиков занимают вопросы непрерывности учебно-воспитательного процесса и преемственности в его организации на различных уровнях образования.  </w:t>
      </w:r>
    </w:p>
    <w:p w:rsidR="005D57A7" w:rsidRDefault="00F21749">
      <w:pPr>
        <w:ind w:left="585" w:right="4" w:firstLine="710"/>
      </w:pPr>
      <w:r>
        <w:t xml:space="preserve">Одной из наиболее актуальных проблем является преемственность между дошкольным и начальным образованием. Поступление ребёнка в школу всё чаще называют не иначе, как «психотравмирующей ситуацией», причём как для самого ребёнка, так и для его семьи. </w:t>
      </w:r>
      <w:proofErr w:type="gramStart"/>
      <w:r>
        <w:t>Готовность к школьному обучению, прежде всего, предполагает: мотивационную готовность (т.е. внутреннее стремление к приобретению знаний и работоспособность), интеллектуально</w:t>
      </w:r>
      <w:r w:rsidR="00F46BDD">
        <w:t>-</w:t>
      </w:r>
      <w:r>
        <w:t>познавательную готовность (развитость: восприятия, внимания, воображения, памяти, мышления, речи) и деятельностную готовность (развитость практических процессов и действий, ориентировка в задании, действия по его выполнению, самоконтроль).</w:t>
      </w:r>
      <w:proofErr w:type="gramEnd"/>
      <w:r>
        <w:t xml:space="preserve"> Разумеется, необходим также определённый уровень воспитанности личных качеств, предполагающий умение общаться и взаимодействовать с людьми.  </w:t>
      </w:r>
    </w:p>
    <w:p w:rsidR="005D57A7" w:rsidRDefault="00F21749">
      <w:pPr>
        <w:ind w:left="585" w:right="4" w:firstLine="710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r w:rsidR="00C05CF5">
        <w:t>«</w:t>
      </w:r>
      <w:proofErr w:type="spellStart"/>
      <w:r w:rsidR="00C05CF5">
        <w:t>Подготовишка</w:t>
      </w:r>
      <w:proofErr w:type="spellEnd"/>
      <w:r w:rsidR="00C05CF5">
        <w:t xml:space="preserve">» </w:t>
      </w:r>
      <w:r>
        <w:t>готовит детей к обучению в школе, осуществляется преемственность между дошкольным и начальным общим образованием, что делает эту</w:t>
      </w:r>
      <w:r>
        <w:rPr>
          <w:b/>
        </w:rPr>
        <w:t xml:space="preserve"> программу </w:t>
      </w:r>
      <w:r>
        <w:t>особенно</w:t>
      </w:r>
      <w:r>
        <w:rPr>
          <w:b/>
        </w:rPr>
        <w:t xml:space="preserve"> актуальной </w:t>
      </w:r>
      <w:r>
        <w:t xml:space="preserve">на сегодняшний день. </w:t>
      </w:r>
    </w:p>
    <w:p w:rsidR="005D57A7" w:rsidRDefault="00F21749">
      <w:pPr>
        <w:ind w:left="585" w:right="4" w:firstLine="710"/>
      </w:pPr>
      <w:r>
        <w:rPr>
          <w:b/>
        </w:rPr>
        <w:t>Педагогическая целесообразность</w:t>
      </w:r>
      <w:r>
        <w:t xml:space="preserve"> данной образовательной программы обусловлена тем, что в последние годы возросла потребность в эффективных методах воспитания и образования детей дошкольного возраста. Данная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игры, рисование, штриховка, интерактивные проекты, упражнения на развитие слуховой, зрительной и двигательной памяти, ассоциативные тренинги, поиск закономерности и т.д. Необходимость объяснять свои действия заставляет детей строить умозаключения, что способствует развитию мышления и речи. </w:t>
      </w:r>
    </w:p>
    <w:p w:rsidR="005D57A7" w:rsidRDefault="00F21749">
      <w:pPr>
        <w:spacing w:after="28" w:line="259" w:lineRule="auto"/>
        <w:ind w:left="1311" w:right="0" w:firstLine="0"/>
        <w:jc w:val="left"/>
      </w:pPr>
      <w:r>
        <w:lastRenderedPageBreak/>
        <w:t xml:space="preserve"> </w:t>
      </w:r>
    </w:p>
    <w:p w:rsidR="005D57A7" w:rsidRDefault="00F21749">
      <w:pPr>
        <w:pStyle w:val="1"/>
        <w:ind w:left="1306"/>
      </w:pPr>
      <w:r>
        <w:t xml:space="preserve">Адресат программы  </w:t>
      </w:r>
    </w:p>
    <w:p w:rsidR="005D57A7" w:rsidRDefault="00F21749">
      <w:pPr>
        <w:ind w:left="585" w:right="4" w:firstLine="710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r w:rsidR="00C05CF5">
        <w:t>«</w:t>
      </w:r>
      <w:proofErr w:type="spellStart"/>
      <w:r w:rsidR="00C05CF5">
        <w:t>Подготовишка</w:t>
      </w:r>
      <w:proofErr w:type="spellEnd"/>
      <w:r w:rsidR="00C05CF5">
        <w:t xml:space="preserve">» </w:t>
      </w:r>
      <w:r w:rsidR="00593473">
        <w:t>ориентирована на дошкольников 5</w:t>
      </w:r>
      <w:r>
        <w:t xml:space="preserve">-7 лет. </w:t>
      </w:r>
    </w:p>
    <w:p w:rsidR="005D57A7" w:rsidRDefault="00F21749">
      <w:pPr>
        <w:spacing w:after="0" w:line="259" w:lineRule="auto"/>
        <w:ind w:left="1321" w:right="0"/>
        <w:jc w:val="left"/>
      </w:pPr>
      <w:r>
        <w:rPr>
          <w:i/>
        </w:rPr>
        <w:t xml:space="preserve">Характеристика категории учащихся:  </w:t>
      </w:r>
    </w:p>
    <w:p w:rsidR="005D57A7" w:rsidRDefault="00F21749">
      <w:pPr>
        <w:spacing w:after="25" w:line="259" w:lineRule="auto"/>
        <w:ind w:left="1321" w:right="0"/>
        <w:jc w:val="left"/>
      </w:pPr>
      <w:r>
        <w:rPr>
          <w:i/>
        </w:rPr>
        <w:t xml:space="preserve">Социально – эмоциональное развитие.  </w:t>
      </w:r>
    </w:p>
    <w:p w:rsidR="005D57A7" w:rsidRDefault="00593473">
      <w:pPr>
        <w:ind w:left="585" w:right="4" w:firstLine="710"/>
      </w:pPr>
      <w:r>
        <w:t>В целом ребёнок 5</w:t>
      </w:r>
      <w:r w:rsidR="00F21749">
        <w:t xml:space="preserve">-7 лет осознаёт себя как самостоятельный субъект деятельности и поведения. Дети способны давать определения некоторым моральным понятиям и достаточно тонко их различать.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</w:t>
      </w:r>
      <w:proofErr w:type="gramStart"/>
      <w:r w:rsidR="00F21749">
        <w:t>от чего-то</w:t>
      </w:r>
      <w:proofErr w:type="gramEnd"/>
      <w:r w:rsidR="00F21749">
        <w:t xml:space="preserve"> приятного в пользу близкого человека). Их социально - нравственные чувства и эмоции достаточно устойчивы.  </w:t>
      </w:r>
    </w:p>
    <w:p w:rsidR="005D57A7" w:rsidRDefault="00F21749">
      <w:pPr>
        <w:ind w:left="585" w:right="4" w:firstLine="710"/>
      </w:pPr>
      <w:proofErr w:type="gramStart"/>
      <w:r>
        <w:t xml:space="preserve">К 6 годам ребёнок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  </w:t>
      </w:r>
      <w:proofErr w:type="gramEnd"/>
    </w:p>
    <w:p w:rsidR="005D57A7" w:rsidRDefault="00F21749">
      <w:pPr>
        <w:ind w:left="585" w:right="4" w:firstLine="710"/>
      </w:pPr>
      <w:r>
        <w:t>Мо</w:t>
      </w:r>
      <w:r w:rsidR="00593473">
        <w:t>тивационная сфера дошкольников 5</w:t>
      </w:r>
      <w:r>
        <w:t xml:space="preserve">-7 лет расширяется за счёт развития социальных по происхождению мотивов: познавательных, </w:t>
      </w:r>
      <w:proofErr w:type="spellStart"/>
      <w:r>
        <w:t>просоциальных</w:t>
      </w:r>
      <w:proofErr w:type="spellEnd"/>
      <w:r>
        <w:t xml:space="preserve"> (побуждающие делать добро), а также мотивов самореализации. Поведение ребёнка начинает регулироваться также его представлениями о том, что хорошо и что плохо. Общая самооценка детей представляет собой положительное отношение к себе, формирующееся под влиянием эмоционального отношения со стороны взрослых.  </w:t>
      </w:r>
    </w:p>
    <w:p w:rsidR="005D57A7" w:rsidRDefault="00F21749">
      <w:pPr>
        <w:ind w:left="585" w:right="4" w:firstLine="710"/>
      </w:pPr>
      <w:r>
        <w:t xml:space="preserve">Сложнее и богаче по содержанию становится общение ребёнка </w:t>
      </w:r>
      <w:proofErr w:type="gramStart"/>
      <w:r>
        <w:t>со</w:t>
      </w:r>
      <w:proofErr w:type="gramEnd"/>
      <w:r>
        <w:t xml:space="preserve"> взрослым. По- прежнему нуждаясь в доброжелательном внимании, уважении взрослого и сотрудничестве с ним, с одной стороны, ребёнок становится более инициативным и свободным в общении </w:t>
      </w:r>
      <w:proofErr w:type="gramStart"/>
      <w:r>
        <w:t>со</w:t>
      </w:r>
      <w:proofErr w:type="gramEnd"/>
      <w:r>
        <w:t xml:space="preserve"> взрослым, с другой - очень зависимым от его авторитета. Для него чрезвычайно важно делать всё правильно и быть хорошим в глазах взрослого.  </w:t>
      </w:r>
    </w:p>
    <w:p w:rsidR="005D57A7" w:rsidRDefault="00F21749">
      <w:pPr>
        <w:ind w:left="585" w:right="4" w:firstLine="710"/>
      </w:pPr>
      <w:r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5D57A7" w:rsidRDefault="00F21749">
      <w:pPr>
        <w:ind w:left="585" w:right="4" w:firstLine="710"/>
      </w:pPr>
      <w:r>
        <w:rPr>
          <w:i/>
        </w:rPr>
        <w:t xml:space="preserve">Общая моторика. </w:t>
      </w:r>
      <w:r>
        <w:t xml:space="preserve"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 </w:t>
      </w:r>
    </w:p>
    <w:p w:rsidR="005D57A7" w:rsidRDefault="00F21749">
      <w:pPr>
        <w:ind w:left="585" w:right="4" w:firstLine="710"/>
      </w:pPr>
      <w:r>
        <w:rPr>
          <w:i/>
        </w:rPr>
        <w:t xml:space="preserve">Психическое развитие. </w:t>
      </w:r>
      <w:r>
        <w:t xml:space="preserve">В старшем дошкольном возрасте познавательная задача становится для ребенка собственно познавательной (нужно овладеть знаниями!), а не игровой. </w:t>
      </w:r>
      <w:r>
        <w:lastRenderedPageBreak/>
        <w:t xml:space="preserve">У него появляется желание показать свои умения, сообразительность. Активно продолжают развиваться память, внимание, мышление, воображение, восприятие.  </w:t>
      </w:r>
    </w:p>
    <w:p w:rsidR="005D57A7" w:rsidRDefault="00F21749">
      <w:pPr>
        <w:ind w:left="585" w:right="4" w:firstLine="710"/>
      </w:pPr>
      <w:r>
        <w:rPr>
          <w:i/>
        </w:rPr>
        <w:t>Восприятие.</w:t>
      </w:r>
      <w:r>
        <w:t xml:space="preserve"> 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  </w:t>
      </w:r>
    </w:p>
    <w:p w:rsidR="005D57A7" w:rsidRDefault="00F21749">
      <w:pPr>
        <w:ind w:left="585" w:right="4" w:firstLine="710"/>
      </w:pPr>
      <w:r>
        <w:rPr>
          <w:i/>
        </w:rPr>
        <w:t>Внимание.</w:t>
      </w:r>
      <w:r>
        <w:t xml:space="preserve"> Возрастает устойчивость внимания, развивается способность к его распределению и переключаемости.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 Объем внимания составляет в начале года 5—6 объектов, к концу года — 6—7. Память. В возрасте 5—6 лет начинает формироваться произвольная память. Ребенок способен при помощи образно-зрительной памяти запомнить 5—6 объектов. Объем слуховой вербальной памяти составляет 5—6 слов.  </w:t>
      </w:r>
    </w:p>
    <w:p w:rsidR="005D57A7" w:rsidRDefault="00F21749">
      <w:pPr>
        <w:ind w:left="585" w:right="4" w:firstLine="710"/>
      </w:pPr>
      <w:r>
        <w:rPr>
          <w:i/>
        </w:rPr>
        <w:t>Мышление.</w:t>
      </w:r>
      <w:r>
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Кроме того, совершенствуется способность к обобщению, что является основой словесно-логического мышления. Ж. Пиаже показал, что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</w:t>
      </w:r>
    </w:p>
    <w:p w:rsidR="005D57A7" w:rsidRDefault="00F21749">
      <w:pPr>
        <w:ind w:left="585" w:right="4" w:firstLine="710"/>
      </w:pPr>
      <w:r>
        <w:t>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</w:t>
      </w:r>
      <w:r w:rsidR="00F46BDD">
        <w:t>-</w:t>
      </w:r>
      <w:r>
        <w:t xml:space="preserve">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  </w:t>
      </w:r>
    </w:p>
    <w:p w:rsidR="005D57A7" w:rsidRDefault="00F21749">
      <w:pPr>
        <w:ind w:left="585" w:right="4" w:firstLine="710"/>
      </w:pPr>
      <w:r>
        <w:rPr>
          <w:i/>
        </w:rPr>
        <w:t>Воображение.</w:t>
      </w:r>
      <w:r>
        <w:t xml:space="preserve"> Пятилетний возраст характеризуется расцветом фантазии. Особенно ярко воображение ребенка проявляется в игре, где он действует очень увлеченно.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Развитие воображения становится успешным в результате специальной работы по его активизации. В противном случае этот процесс может не привести к высокому уровню.  </w:t>
      </w:r>
    </w:p>
    <w:p w:rsidR="005D57A7" w:rsidRDefault="00F21749">
      <w:pPr>
        <w:ind w:left="585" w:right="4" w:firstLine="710"/>
      </w:pPr>
      <w:r>
        <w:rPr>
          <w:i/>
        </w:rPr>
        <w:t>Речь.</w:t>
      </w:r>
      <w:r>
        <w:t xml:space="preserve"> К 5-6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>
        <w:t>со</w:t>
      </w:r>
      <w:proofErr w:type="gramEnd"/>
      <w: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 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 </w:t>
      </w:r>
      <w:r>
        <w:lastRenderedPageBreak/>
        <w:t xml:space="preserve">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  </w:t>
      </w:r>
    </w:p>
    <w:p w:rsidR="005D57A7" w:rsidRDefault="00F21749">
      <w:pPr>
        <w:ind w:left="585" w:right="4" w:firstLine="710"/>
      </w:pPr>
      <w:r>
        <w:t xml:space="preserve"> 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  </w:t>
      </w:r>
    </w:p>
    <w:p w:rsidR="005D57A7" w:rsidRDefault="00F21749">
      <w:pPr>
        <w:spacing w:after="48"/>
        <w:ind w:left="585" w:right="4" w:firstLine="710"/>
      </w:pPr>
      <w: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 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 </w:t>
      </w:r>
    </w:p>
    <w:p w:rsidR="005D57A7" w:rsidRDefault="00F21749">
      <w:pPr>
        <w:ind w:left="585" w:right="4" w:firstLine="710"/>
      </w:pPr>
      <w:r>
        <w:rPr>
          <w:i/>
        </w:rPr>
        <w:t xml:space="preserve">Воображение. </w:t>
      </w:r>
      <w:r>
        <w:t xml:space="preserve">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 Это произвольность психических процессов — внимания, памяти, восприятия и др. — и вытекающая отсюда способность управлять своим поведением, а также изменения в представлениях о себе и в самосознании, и в самооценке. Появление произвольности — решающее изменение в деятельности ребенка: целью последней становится не изменение внешних, окружающих ребенка предметов, а овладение собственным поведением. Существенно меняется представление ребенка о себе, его образ Я.  </w:t>
      </w:r>
    </w:p>
    <w:p w:rsidR="005D57A7" w:rsidRDefault="00F21749">
      <w:pPr>
        <w:ind w:left="585" w:right="4" w:firstLine="710"/>
      </w:pPr>
      <w:r>
        <w:t xml:space="preserve">Примерно до пяти лет в образе Я ребенка присутствуют только те качества, которые, по мнению малыша, у него имеются. После пяти лет у ребенка начинают появляться представления не только о том, какой он есть, но и о том, каким он хотел бы быть и каким не хотел бы стать. Иными словами, кроме имеющихся качеств, начинают появляться представления о желательных и нежелательных чертах и особенностях. В образе Я, кроме </w:t>
      </w:r>
      <w:proofErr w:type="gramStart"/>
      <w:r>
        <w:t>Я-</w:t>
      </w:r>
      <w:proofErr w:type="gramEnd"/>
      <w:r>
        <w:t xml:space="preserve"> реального — тех качеств, которые, по мнению ребенка, у него имеются, появляется и Я- потенциальное, которое включает в себя как положительные черты, которые ребенку хотелось бы у себя видеть, так и отрицательные, которые ему не хотелось бы иметь. Разумеется, этот процесс находится еще в зародыше и имеет специфические формы. Так, ребенок шестого года жизни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 этим персонажем, — </w:t>
      </w:r>
      <w:proofErr w:type="gramStart"/>
      <w:r>
        <w:t>не играть его роль</w:t>
      </w:r>
      <w:proofErr w:type="gramEnd"/>
      <w:r>
        <w:t xml:space="preserve">, а именно воображать, приписывая себе его качества. Появление </w:t>
      </w:r>
      <w:proofErr w:type="gramStart"/>
      <w:r>
        <w:t>Я-</w:t>
      </w:r>
      <w:proofErr w:type="gramEnd"/>
      <w:r>
        <w:t xml:space="preserve"> потенциального, или Я-</w:t>
      </w:r>
      <w:r w:rsidR="00C05CF5">
        <w:t xml:space="preserve"> </w:t>
      </w:r>
      <w:r>
        <w:t xml:space="preserve">идеального, то есть того, каким ребенок хочет себя видеть, является психологической предпосылкой становления учебной мотивации. Дело в том, что учиться ребенка побуждает не только и не столько интерес к изучаемым дисциплинам. Вряд ли старательное выписывание палочек и букв может представлять для детей особый интерес. Существенным побудителем учения, овладения новыми знаниями и умениями является желание видеть себя «умным», «знающим», «умеющим».  </w:t>
      </w:r>
    </w:p>
    <w:p w:rsidR="005D57A7" w:rsidRDefault="00F21749">
      <w:pPr>
        <w:ind w:left="585" w:right="4" w:firstLine="710"/>
      </w:pPr>
      <w:r>
        <w:rPr>
          <w:i/>
        </w:rPr>
        <w:lastRenderedPageBreak/>
        <w:t xml:space="preserve">Речевое развитие. </w:t>
      </w:r>
      <w:r>
        <w:t xml:space="preserve"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 </w:t>
      </w:r>
    </w:p>
    <w:p w:rsidR="005D57A7" w:rsidRDefault="00F21749">
      <w:pPr>
        <w:ind w:left="585" w:right="4" w:firstLine="710"/>
      </w:pPr>
      <w:r>
        <w:t xml:space="preserve"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  </w:t>
      </w:r>
    </w:p>
    <w:p w:rsidR="005D57A7" w:rsidRDefault="00F21749">
      <w:pPr>
        <w:ind w:left="585" w:right="4" w:firstLine="710"/>
      </w:pPr>
      <w: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  </w:t>
      </w:r>
    </w:p>
    <w:p w:rsidR="005D57A7" w:rsidRDefault="00F21749">
      <w:pPr>
        <w:ind w:left="585" w:right="4" w:firstLine="710"/>
      </w:pPr>
      <w:r>
        <w:t xml:space="preserve">К концу дошкольного детства ребёнок формируется и как будущий самостоятельный читатель. В возрасте 6-7 лет он воспринимает книгу в качестве основного источника получения информации. В условиях общения </w:t>
      </w:r>
      <w:proofErr w:type="gramStart"/>
      <w:r>
        <w:t>со</w:t>
      </w:r>
      <w:proofErr w:type="gramEnd"/>
      <w:r>
        <w:t xml:space="preserve"> взрослым он активно участвует в многостороннем анализе произведения (содержание, герои, тематика, проблемы). Многие дошкольники в этом возрасте уже способны самостоятельно выбрать книгу по вкусу из числа предложенных; достаточно просто узнают и пересказывают прочитанный текст с использованием иллюстраций.  </w:t>
      </w:r>
    </w:p>
    <w:p w:rsidR="005D57A7" w:rsidRDefault="00F21749">
      <w:pPr>
        <w:spacing w:after="28" w:line="252" w:lineRule="auto"/>
        <w:ind w:left="600" w:right="0" w:firstLine="710"/>
        <w:jc w:val="left"/>
      </w:pPr>
      <w:r>
        <w:rPr>
          <w:i/>
        </w:rPr>
        <w:t xml:space="preserve">Трудовая деятельность. </w:t>
      </w:r>
      <w:r>
        <w:t xml:space="preserve">В старшем дошкольном возрасте (5-7 лет) активно развиваются планирование и </w:t>
      </w:r>
      <w:proofErr w:type="spellStart"/>
      <w:r>
        <w:t>самооценивание</w:t>
      </w:r>
      <w:proofErr w:type="spellEnd"/>
      <w: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  </w:t>
      </w:r>
    </w:p>
    <w:p w:rsidR="005D57A7" w:rsidRDefault="00F21749">
      <w:pPr>
        <w:ind w:left="585" w:right="4" w:firstLine="710"/>
      </w:pPr>
      <w:r>
        <w:rPr>
          <w:i/>
        </w:rPr>
        <w:t>Игровая деятельность.</w:t>
      </w:r>
      <w:r>
        <w:t xml:space="preserve"> В играх дети 5-7 лет способны отражать достаточно сложные социальные события - праздник, авария, война и др. В игре может быть несколько центров, в каждом из которых отражается та или иная сюжетная линия. Дети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 (например, медсестра выполняет распоряжения врача, а пациенты, в свою очередь, выполняют её указания). Совместная игра — важнейшая основа детских взаимоотношений - по- настоящему еще недоступна детям, и попытки наладить ее порождают множество недоразумений. Общение в форме обмена впечатлениями и мыслями не представляет интереса, ибо сверстник не способен ни понять личные проблемы и интересы другого, ни оказать ему поддержку или выразить необходимое сочувствие. </w:t>
      </w:r>
    </w:p>
    <w:p w:rsidR="005D57A7" w:rsidRDefault="00F21749">
      <w:pPr>
        <w:spacing w:after="25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pStyle w:val="2"/>
        <w:tabs>
          <w:tab w:val="center" w:pos="1492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задачи программы </w:t>
      </w:r>
    </w:p>
    <w:p w:rsidR="005D57A7" w:rsidRDefault="00F21749">
      <w:pPr>
        <w:ind w:left="585" w:right="4" w:firstLine="710"/>
      </w:pPr>
      <w:r>
        <w:rPr>
          <w:b/>
        </w:rPr>
        <w:t>Цель</w:t>
      </w:r>
      <w:r>
        <w:t xml:space="preserve"> программы - успешная адаптация детей дошкольного возраста к новым образовательным условиям и создание комфортного перехода с одной образовательной ступени на другую, создание предпосылок к школьному обучению.  </w:t>
      </w:r>
    </w:p>
    <w:p w:rsidR="005D57A7" w:rsidRDefault="00F21749">
      <w:pPr>
        <w:ind w:left="585" w:right="4" w:firstLine="710"/>
      </w:pPr>
      <w:r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</w:t>
      </w:r>
      <w:r>
        <w:lastRenderedPageBreak/>
        <w:t xml:space="preserve">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 </w:t>
      </w:r>
    </w:p>
    <w:p w:rsidR="005D57A7" w:rsidRDefault="00F21749">
      <w:pPr>
        <w:ind w:left="585" w:right="4" w:firstLine="710"/>
      </w:pPr>
      <w:r>
        <w:t xml:space="preserve">Программа </w:t>
      </w:r>
      <w:r w:rsidR="00C05CF5">
        <w:t>«</w:t>
      </w:r>
      <w:proofErr w:type="spellStart"/>
      <w:r w:rsidR="00C05CF5">
        <w:t>Подготовишка</w:t>
      </w:r>
      <w:proofErr w:type="spellEnd"/>
      <w:r w:rsidR="00C05CF5">
        <w:t xml:space="preserve">» </w:t>
      </w:r>
      <w:r>
        <w:t xml:space="preserve">не только ставит своей целью подготовить ребёнка к обучению к школе, но и решает задачи общего развития будущего первоклассника, его физических, социальных и психических функций, необходимых для систематического обучения в школе. </w:t>
      </w:r>
    </w:p>
    <w:p w:rsidR="005D57A7" w:rsidRDefault="00F21749">
      <w:pPr>
        <w:spacing w:after="84"/>
        <w:ind w:left="1321" w:right="4"/>
      </w:pPr>
      <w:r>
        <w:t xml:space="preserve">Основные </w:t>
      </w:r>
      <w:r>
        <w:rPr>
          <w:b/>
        </w:rPr>
        <w:t>задачи</w:t>
      </w:r>
      <w:r>
        <w:t xml:space="preserve"> программы:  </w:t>
      </w:r>
    </w:p>
    <w:p w:rsidR="005D57A7" w:rsidRDefault="00F21749">
      <w:pPr>
        <w:numPr>
          <w:ilvl w:val="0"/>
          <w:numId w:val="2"/>
        </w:numPr>
        <w:spacing w:after="44"/>
        <w:ind w:right="4" w:hanging="346"/>
      </w:pPr>
      <w:r>
        <w:t xml:space="preserve">сохранение и укрепление здоровья;  </w:t>
      </w:r>
    </w:p>
    <w:p w:rsidR="005D57A7" w:rsidRDefault="00F21749">
      <w:pPr>
        <w:numPr>
          <w:ilvl w:val="0"/>
          <w:numId w:val="2"/>
        </w:numPr>
        <w:spacing w:after="49"/>
        <w:ind w:right="4" w:hanging="346"/>
      </w:pPr>
      <w:r>
        <w:t xml:space="preserve">развитие личностных качеств; </w:t>
      </w:r>
    </w:p>
    <w:p w:rsidR="005D57A7" w:rsidRDefault="00F21749">
      <w:pPr>
        <w:numPr>
          <w:ilvl w:val="0"/>
          <w:numId w:val="2"/>
        </w:numPr>
        <w:spacing w:after="44"/>
        <w:ind w:right="4" w:hanging="346"/>
      </w:pPr>
      <w:r>
        <w:t xml:space="preserve">формирование ценностных установок и ориентаций;  </w:t>
      </w:r>
    </w:p>
    <w:p w:rsidR="005D57A7" w:rsidRDefault="00F21749">
      <w:pPr>
        <w:numPr>
          <w:ilvl w:val="0"/>
          <w:numId w:val="2"/>
        </w:numPr>
        <w:spacing w:after="46"/>
        <w:ind w:right="4" w:hanging="346"/>
      </w:pPr>
      <w:r>
        <w:t xml:space="preserve">развитие творческой активности;  </w:t>
      </w:r>
    </w:p>
    <w:p w:rsidR="005D57A7" w:rsidRDefault="00F21749">
      <w:pPr>
        <w:numPr>
          <w:ilvl w:val="0"/>
          <w:numId w:val="2"/>
        </w:numPr>
        <w:spacing w:after="44"/>
        <w:ind w:right="4" w:hanging="346"/>
      </w:pPr>
      <w:r>
        <w:t xml:space="preserve">формирование и развитие психических функций познавательной сферы;  </w:t>
      </w:r>
    </w:p>
    <w:p w:rsidR="005D57A7" w:rsidRDefault="00F21749">
      <w:pPr>
        <w:numPr>
          <w:ilvl w:val="0"/>
          <w:numId w:val="2"/>
        </w:numPr>
        <w:spacing w:after="50"/>
        <w:ind w:right="4" w:hanging="346"/>
      </w:pPr>
      <w:r>
        <w:t xml:space="preserve">развитие эмоционально-волевой сферы;  </w:t>
      </w:r>
    </w:p>
    <w:p w:rsidR="005D57A7" w:rsidRDefault="00F21749">
      <w:pPr>
        <w:numPr>
          <w:ilvl w:val="0"/>
          <w:numId w:val="2"/>
        </w:numPr>
        <w:spacing w:after="45"/>
        <w:ind w:right="4" w:hanging="346"/>
      </w:pPr>
      <w:r>
        <w:t xml:space="preserve">развитие коммуникативных умений;  </w:t>
      </w:r>
    </w:p>
    <w:p w:rsidR="005D57A7" w:rsidRDefault="00F21749">
      <w:pPr>
        <w:numPr>
          <w:ilvl w:val="0"/>
          <w:numId w:val="2"/>
        </w:numPr>
        <w:ind w:right="4" w:hanging="346"/>
      </w:pPr>
      <w:r>
        <w:t xml:space="preserve">развитие умений действовать по правилам.  </w:t>
      </w:r>
    </w:p>
    <w:p w:rsidR="005D57A7" w:rsidRDefault="00F21749">
      <w:pPr>
        <w:spacing w:after="0" w:line="259" w:lineRule="auto"/>
        <w:ind w:left="1667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proofErr w:type="gramStart"/>
      <w:r>
        <w:rPr>
          <w:b/>
        </w:rPr>
        <w:t xml:space="preserve">Основные положения программы: </w:t>
      </w:r>
      <w:r>
        <w:t>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>
        <w:t xml:space="preserve"> </w:t>
      </w:r>
      <w:proofErr w:type="gramStart"/>
      <w:r>
        <w:t xml:space="preserve"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>
        <w:t>инвариативна</w:t>
      </w:r>
      <w:proofErr w:type="spellEnd"/>
      <w:r>
        <w:t xml:space="preserve"> и готовит к любой системе школьного образования. </w:t>
      </w:r>
      <w:proofErr w:type="gramEnd"/>
    </w:p>
    <w:p w:rsidR="005D57A7" w:rsidRDefault="00F21749">
      <w:pPr>
        <w:spacing w:after="21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t xml:space="preserve">Программа соответствует </w:t>
      </w:r>
      <w:r>
        <w:rPr>
          <w:b/>
        </w:rPr>
        <w:t>основным принципам</w:t>
      </w:r>
      <w:r>
        <w:t xml:space="preserve"> государственной политики РФ в области образования:  </w:t>
      </w:r>
    </w:p>
    <w:p w:rsidR="005D57A7" w:rsidRDefault="00F21749">
      <w:pPr>
        <w:numPr>
          <w:ilvl w:val="0"/>
          <w:numId w:val="3"/>
        </w:numPr>
        <w:spacing w:after="35"/>
        <w:ind w:right="4"/>
      </w:pPr>
      <w: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5D57A7" w:rsidRDefault="00F21749">
      <w:pPr>
        <w:numPr>
          <w:ilvl w:val="0"/>
          <w:numId w:val="3"/>
        </w:numPr>
        <w:ind w:right="4"/>
      </w:pPr>
      <w:r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>
        <w:t>обучающихся</w:t>
      </w:r>
      <w:proofErr w:type="gramEnd"/>
      <w:r>
        <w:t xml:space="preserve">; </w:t>
      </w:r>
    </w:p>
    <w:p w:rsidR="005D57A7" w:rsidRDefault="00F21749">
      <w:pPr>
        <w:numPr>
          <w:ilvl w:val="0"/>
          <w:numId w:val="3"/>
        </w:numPr>
        <w:spacing w:after="35"/>
        <w:ind w:right="4"/>
      </w:pPr>
      <w:r>
        <w:t xml:space="preserve">обеспечение самоопределения личности, создание условий для ее самореализации, творческого развития;  </w:t>
      </w:r>
    </w:p>
    <w:p w:rsidR="005D57A7" w:rsidRDefault="00F21749">
      <w:pPr>
        <w:numPr>
          <w:ilvl w:val="0"/>
          <w:numId w:val="3"/>
        </w:numPr>
        <w:ind w:right="4"/>
      </w:pPr>
      <w:r>
        <w:t xml:space="preserve">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5D57A7" w:rsidRDefault="00F21749">
      <w:pPr>
        <w:spacing w:after="200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rPr>
          <w:b/>
        </w:rPr>
        <w:t>Основные направления работы</w:t>
      </w:r>
      <w:r>
        <w:t xml:space="preserve">: </w:t>
      </w:r>
    </w:p>
    <w:p w:rsidR="005D57A7" w:rsidRDefault="00F21749">
      <w:pPr>
        <w:numPr>
          <w:ilvl w:val="1"/>
          <w:numId w:val="3"/>
        </w:numPr>
        <w:ind w:right="4" w:firstLine="710"/>
      </w:pPr>
      <w:r>
        <w:t xml:space="preserve">развитие внимания и памяти, </w:t>
      </w:r>
    </w:p>
    <w:p w:rsidR="005D57A7" w:rsidRDefault="00F21749">
      <w:pPr>
        <w:numPr>
          <w:ilvl w:val="1"/>
          <w:numId w:val="3"/>
        </w:numPr>
        <w:ind w:right="4" w:firstLine="710"/>
      </w:pPr>
      <w:r>
        <w:t xml:space="preserve">развитие мелкой мускулатуры руки и пальцев, </w:t>
      </w:r>
    </w:p>
    <w:p w:rsidR="005D57A7" w:rsidRDefault="00F21749">
      <w:pPr>
        <w:numPr>
          <w:ilvl w:val="1"/>
          <w:numId w:val="3"/>
        </w:numPr>
        <w:ind w:right="4" w:firstLine="710"/>
      </w:pPr>
      <w:r>
        <w:lastRenderedPageBreak/>
        <w:t xml:space="preserve">развитие связной, правильной речи, </w:t>
      </w:r>
    </w:p>
    <w:p w:rsidR="005D57A7" w:rsidRDefault="00F21749">
      <w:pPr>
        <w:numPr>
          <w:ilvl w:val="1"/>
          <w:numId w:val="3"/>
        </w:numPr>
        <w:ind w:right="4" w:firstLine="710"/>
      </w:pPr>
      <w:r>
        <w:t xml:space="preserve">развитие умственных способностей, </w:t>
      </w:r>
    </w:p>
    <w:p w:rsidR="005D57A7" w:rsidRDefault="00F21749">
      <w:pPr>
        <w:numPr>
          <w:ilvl w:val="1"/>
          <w:numId w:val="3"/>
        </w:numPr>
        <w:ind w:right="4" w:firstLine="710"/>
      </w:pPr>
      <w:r>
        <w:t xml:space="preserve">развитие социально - психологической готовности к школе (умение общаться, слушать учителя и товарищей, действовать совместно с другими). </w:t>
      </w:r>
    </w:p>
    <w:p w:rsidR="005D57A7" w:rsidRDefault="00F21749">
      <w:pPr>
        <w:spacing w:after="24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>Объем программы</w:t>
      </w:r>
      <w:r>
        <w:t xml:space="preserve">. Общее количество часов по программе составляет 28 часов. Каждый раздел содержит два модуля: продолжительность первого модуля – 12 недель, продолжительность второго модуля – 16 недель. </w:t>
      </w:r>
    </w:p>
    <w:p w:rsidR="005D57A7" w:rsidRDefault="00F21749">
      <w:pPr>
        <w:spacing w:after="26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 xml:space="preserve">Сроки освоения программы. </w:t>
      </w:r>
      <w:r>
        <w:t xml:space="preserve">Образовательный процесс рассчитан на 1 год обучения (28 недель, с октября по апрель включительно) с учетом возрастных особенностей обучающихся.  </w:t>
      </w:r>
    </w:p>
    <w:p w:rsidR="005D57A7" w:rsidRDefault="00F21749">
      <w:pPr>
        <w:spacing w:after="25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>Форма обучения</w:t>
      </w:r>
      <w:r>
        <w:t xml:space="preserve"> – очная. Она наиболее результативна с точки зрения формирования полученных знаний и навыков, поскольку </w:t>
      </w:r>
      <w:proofErr w:type="gramStart"/>
      <w:r>
        <w:t>обучающийся</w:t>
      </w:r>
      <w:proofErr w:type="gramEnd"/>
      <w:r>
        <w:t xml:space="preserve"> получает системное образование в непосредственном общении с педагогом.  </w:t>
      </w:r>
    </w:p>
    <w:p w:rsidR="005D57A7" w:rsidRDefault="00F21749">
      <w:pPr>
        <w:spacing w:after="20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>Режим занятий.</w:t>
      </w:r>
      <w:r>
        <w:t xml:space="preserve"> Занятия проводятся один раз в неделю, 1 занятие в день, каждое занятие длится  25 минут с 15-минутным перерывом.  В каждой группе не менее 7 человек. </w:t>
      </w:r>
    </w:p>
    <w:p w:rsidR="005D57A7" w:rsidRDefault="00F21749">
      <w:pPr>
        <w:spacing w:after="44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1320" w:right="4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Продолжительность занятий</w:t>
      </w:r>
      <w:r>
        <w:t xml:space="preserve"> установлена на основании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 28 сентября 2020 г. № 28: продолжительность одного занятия - 25 минут, между занятиями 15-минутные перерывы. С целью охраны здоровья детей проводятся </w:t>
      </w:r>
      <w:proofErr w:type="spellStart"/>
      <w:r>
        <w:t>валеологические</w:t>
      </w:r>
      <w:proofErr w:type="spellEnd"/>
      <w:r>
        <w:t xml:space="preserve"> паузы в форме релаксаций, упражнений на расслабление мышц, упражнения на восстановление дыхания, офтальмологическая гимнастика. </w:t>
      </w:r>
    </w:p>
    <w:p w:rsidR="005D57A7" w:rsidRDefault="00F21749">
      <w:pPr>
        <w:spacing w:after="29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pStyle w:val="2"/>
        <w:tabs>
          <w:tab w:val="center" w:pos="1492"/>
          <w:tab w:val="center" w:pos="334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Содержание программы  </w:t>
      </w:r>
    </w:p>
    <w:p w:rsidR="005D57A7" w:rsidRDefault="00F21749">
      <w:pPr>
        <w:ind w:left="585" w:right="4" w:firstLine="706"/>
      </w:pPr>
      <w:r>
        <w:t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В ней выделяются три раздела, отражающих основные линии развития ребенка-дошкольника в результате его обучения.</w:t>
      </w:r>
      <w:r>
        <w:rPr>
          <w:b/>
        </w:rPr>
        <w:t xml:space="preserve"> </w:t>
      </w:r>
      <w:r>
        <w:t xml:space="preserve">Вместе с тем выделение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 </w:t>
      </w:r>
    </w:p>
    <w:p w:rsidR="005D57A7" w:rsidRDefault="00F21749">
      <w:pPr>
        <w:spacing w:after="0" w:line="259" w:lineRule="auto"/>
        <w:ind w:left="600" w:right="0" w:firstLine="0"/>
        <w:jc w:val="left"/>
      </w:pPr>
      <w:r>
        <w:rPr>
          <w:sz w:val="28"/>
        </w:rPr>
        <w:t xml:space="preserve"> </w:t>
      </w:r>
    </w:p>
    <w:p w:rsidR="005D57A7" w:rsidRDefault="00F21749">
      <w:pPr>
        <w:ind w:left="585" w:right="4" w:firstLine="706"/>
      </w:pPr>
      <w:r>
        <w:rPr>
          <w:b/>
        </w:rPr>
        <w:t xml:space="preserve">Раздел «Готовим руку к письму и учимся писать красиво». </w:t>
      </w:r>
      <w:r>
        <w:t xml:space="preserve">Одним из немаловажных аспектов развития дошкольника в период подготовки его к школе, является развитие мелкой моторики и координации движений пальцев рук. На занятиях для развития мелкой моторики рук используются следующие приемы и упражнения: пальчиковая гимнастика и физкультминутки, лепка из пластилина, аппликация, конструирование и моделирование, выполнение движений с мелкими предметами (конструктор, перо, завязывание веревочек, скатывание ниток, вата, вырезание ножницами). Содержание этого раздела направлено на развитие графической деятельности детей, включающей рисование, копирование образцов </w:t>
      </w:r>
      <w:r>
        <w:lastRenderedPageBreak/>
        <w:t>(букв, цифр, геометрических фигур и др.), и способствует формированию ряда умений, которые можно объединить в несколько блоков:</w:t>
      </w:r>
      <w:r>
        <w:rPr>
          <w:b/>
        </w:rPr>
        <w:t xml:space="preserve"> </w:t>
      </w:r>
    </w:p>
    <w:p w:rsidR="005D57A7" w:rsidRDefault="00F21749">
      <w:pPr>
        <w:numPr>
          <w:ilvl w:val="0"/>
          <w:numId w:val="4"/>
        </w:numPr>
        <w:ind w:right="4" w:hanging="226"/>
      </w:pPr>
      <w:r>
        <w:t xml:space="preserve">пространственная ориентировка; </w:t>
      </w:r>
    </w:p>
    <w:p w:rsidR="005D57A7" w:rsidRDefault="00F21749">
      <w:pPr>
        <w:numPr>
          <w:ilvl w:val="0"/>
          <w:numId w:val="4"/>
        </w:numPr>
        <w:ind w:right="4" w:hanging="226"/>
      </w:pPr>
      <w:r>
        <w:t xml:space="preserve">умение анализировать форму предмета и изображения; </w:t>
      </w:r>
    </w:p>
    <w:p w:rsidR="005D57A7" w:rsidRDefault="00F21749">
      <w:pPr>
        <w:numPr>
          <w:ilvl w:val="0"/>
          <w:numId w:val="4"/>
        </w:numPr>
        <w:ind w:right="4" w:hanging="226"/>
      </w:pPr>
      <w:r>
        <w:t xml:space="preserve">развитие воображения; </w:t>
      </w:r>
    </w:p>
    <w:p w:rsidR="005D57A7" w:rsidRDefault="00F21749">
      <w:pPr>
        <w:numPr>
          <w:ilvl w:val="0"/>
          <w:numId w:val="4"/>
        </w:numPr>
        <w:ind w:right="4" w:hanging="226"/>
      </w:pPr>
      <w:r>
        <w:t xml:space="preserve">освоение ряда специфических средств художественной выразительности. </w:t>
      </w:r>
    </w:p>
    <w:p w:rsidR="005D57A7" w:rsidRDefault="00F21749">
      <w:pPr>
        <w:pStyle w:val="1"/>
        <w:ind w:left="1306"/>
      </w:pPr>
      <w:r>
        <w:t xml:space="preserve">1 модуль «Буквы и слова вокруг» (12 ч) </w:t>
      </w:r>
    </w:p>
    <w:p w:rsidR="005D57A7" w:rsidRDefault="00F21749">
      <w:pPr>
        <w:ind w:left="585" w:right="4" w:firstLine="706"/>
      </w:pPr>
      <w:r>
        <w:t xml:space="preserve"> Буквы и слова вокруг нас. Как писали в старину. Как подготовиться к письму. Знакомимся с буквами Г и Т. Знакомимся с буквами </w:t>
      </w:r>
      <w:proofErr w:type="gramStart"/>
      <w:r>
        <w:t>П</w:t>
      </w:r>
      <w:proofErr w:type="gramEnd"/>
      <w:r>
        <w:t xml:space="preserve">, Н, Ч. Знакомимся с буквами Е, Ё, Ш. Знакомимся с буквами Ц и Щ. Знакомимся с буквами Л и А. Знакомимся с буквами И, Й, Д. Знакомимся с буквами У и X. Знакомимся с буквами К и Ж. Знакомимся с буквой М. Знакомимся с буквами Ь, </w:t>
      </w:r>
      <w:proofErr w:type="gramStart"/>
      <w:r>
        <w:t>Ы</w:t>
      </w:r>
      <w:proofErr w:type="gramEnd"/>
      <w:r>
        <w:t xml:space="preserve">, Ъ. Знакомимся с буквами Р и Б. Подведение итогов по теме модуля «Буквы и слова вокруг». </w:t>
      </w:r>
    </w:p>
    <w:p w:rsidR="005D57A7" w:rsidRDefault="00F21749">
      <w:pPr>
        <w:pStyle w:val="1"/>
        <w:ind w:left="1306"/>
      </w:pPr>
      <w:r>
        <w:t xml:space="preserve">2 модуль «Страна </w:t>
      </w:r>
      <w:proofErr w:type="spellStart"/>
      <w:r>
        <w:t>Букволандия</w:t>
      </w:r>
      <w:proofErr w:type="spellEnd"/>
      <w:r>
        <w:t xml:space="preserve">» (16 ч) </w:t>
      </w:r>
    </w:p>
    <w:p w:rsidR="005D57A7" w:rsidRDefault="00F21749">
      <w:pPr>
        <w:ind w:left="585" w:right="4" w:firstLine="706"/>
      </w:pPr>
      <w:r>
        <w:t xml:space="preserve">Знакомимся с буквами Ф и Я. Знакомимся с буквами </w:t>
      </w:r>
      <w:proofErr w:type="gramStart"/>
      <w:r>
        <w:t>В</w:t>
      </w:r>
      <w:proofErr w:type="gramEnd"/>
      <w:r>
        <w:t xml:space="preserve"> и 3. Знакомимся с буквами</w:t>
      </w:r>
      <w:proofErr w:type="gramStart"/>
      <w:r>
        <w:t xml:space="preserve"> С</w:t>
      </w:r>
      <w:proofErr w:type="gramEnd"/>
      <w:r>
        <w:t xml:space="preserve"> и Э. Учимся писать и прятать «секрет» — пятые, шестые и седьмые «воротца». Знакомимся с «придворными» Королевы. Знакомимся с </w:t>
      </w:r>
      <w:proofErr w:type="gramStart"/>
      <w:r>
        <w:t>условными</w:t>
      </w:r>
      <w:proofErr w:type="gramEnd"/>
      <w:r>
        <w:t xml:space="preserve"> значкам на словах. Складываем элементы основного алгоритма. Учимся писать буквы и, И; </w:t>
      </w:r>
      <w:proofErr w:type="spellStart"/>
      <w:r>
        <w:t>й</w:t>
      </w:r>
      <w:proofErr w:type="spellEnd"/>
      <w:r>
        <w:t xml:space="preserve">, Й; </w:t>
      </w:r>
      <w:proofErr w:type="spellStart"/>
      <w:r>
        <w:t>ш</w:t>
      </w:r>
      <w:proofErr w:type="spellEnd"/>
      <w:r>
        <w:t xml:space="preserve">, Ш. Учимся писать буквы </w:t>
      </w:r>
      <w:proofErr w:type="spellStart"/>
      <w:r>
        <w:t>ц</w:t>
      </w:r>
      <w:proofErr w:type="spellEnd"/>
      <w:r>
        <w:t xml:space="preserve">, </w:t>
      </w:r>
      <w:proofErr w:type="gramStart"/>
      <w:r>
        <w:t>Ц</w:t>
      </w:r>
      <w:proofErr w:type="gramEnd"/>
      <w:r>
        <w:t xml:space="preserve">; </w:t>
      </w:r>
      <w:proofErr w:type="spellStart"/>
      <w:r>
        <w:t>щ</w:t>
      </w:r>
      <w:proofErr w:type="spellEnd"/>
      <w:r>
        <w:t xml:space="preserve">, Щ; у. Учимся писать буквы </w:t>
      </w:r>
      <w:proofErr w:type="spellStart"/>
      <w:r>
        <w:t>л,Л</w:t>
      </w:r>
      <w:proofErr w:type="spellEnd"/>
      <w:r>
        <w:t xml:space="preserve">; м, М . Учимся писать буквы ч, Ч; У. Учимся писать буквы г, </w:t>
      </w:r>
      <w:proofErr w:type="spellStart"/>
      <w:r>
        <w:t>п</w:t>
      </w:r>
      <w:proofErr w:type="spellEnd"/>
      <w:r>
        <w:t xml:space="preserve">, т, р. Учимся писать буквы Г, П, Т, Р. Подведение итогов по теме второго модуля «Страна </w:t>
      </w:r>
      <w:proofErr w:type="spellStart"/>
      <w:r>
        <w:t>Букволандия</w:t>
      </w:r>
      <w:proofErr w:type="spellEnd"/>
      <w:r>
        <w:t xml:space="preserve">».  </w:t>
      </w:r>
    </w:p>
    <w:p w:rsidR="005D57A7" w:rsidRDefault="00F21749">
      <w:pPr>
        <w:spacing w:after="28" w:line="259" w:lineRule="auto"/>
        <w:ind w:left="1306" w:right="0" w:firstLine="0"/>
        <w:jc w:val="left"/>
      </w:pPr>
      <w:r>
        <w:t xml:space="preserve"> </w:t>
      </w:r>
    </w:p>
    <w:p w:rsidR="005D57A7" w:rsidRDefault="00F21749">
      <w:pPr>
        <w:pStyle w:val="1"/>
        <w:spacing w:after="0" w:line="259" w:lineRule="auto"/>
        <w:ind w:left="967" w:right="359"/>
        <w:jc w:val="center"/>
      </w:pPr>
      <w:r>
        <w:t xml:space="preserve">Тематическое планирование </w:t>
      </w: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58" w:type="dxa"/>
        </w:tblCellMar>
        <w:tblLook w:val="04A0"/>
      </w:tblPr>
      <w:tblGrid>
        <w:gridCol w:w="567"/>
        <w:gridCol w:w="1844"/>
        <w:gridCol w:w="2838"/>
        <w:gridCol w:w="566"/>
        <w:gridCol w:w="567"/>
        <w:gridCol w:w="567"/>
        <w:gridCol w:w="1133"/>
        <w:gridCol w:w="1277"/>
        <w:gridCol w:w="850"/>
      </w:tblGrid>
      <w:tr w:rsidR="005D57A7">
        <w:trPr>
          <w:trHeight w:val="6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19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Основное содержание занятия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0" w:line="239" w:lineRule="auto"/>
              <w:ind w:left="28" w:right="21" w:firstLine="0"/>
              <w:jc w:val="center"/>
            </w:pPr>
            <w:r>
              <w:rPr>
                <w:b/>
              </w:rPr>
              <w:t xml:space="preserve">Формы и </w:t>
            </w:r>
          </w:p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методы работы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Виды </w:t>
            </w:r>
            <w:proofErr w:type="gramStart"/>
            <w:r>
              <w:rPr>
                <w:b/>
              </w:rPr>
              <w:t xml:space="preserve">деятельно </w:t>
            </w:r>
            <w:proofErr w:type="spellStart"/>
            <w:r>
              <w:rPr>
                <w:b/>
              </w:rPr>
              <w:t>сти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Виды контр </w:t>
            </w:r>
            <w:proofErr w:type="spellStart"/>
            <w:r>
              <w:rPr>
                <w:b/>
              </w:rPr>
              <w:t>оля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D57A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bookmarkStart w:id="0" w:name="_GoBack"/>
        <w:bookmarkEnd w:id="0"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D57A7" w:rsidRDefault="000D6602">
            <w:pPr>
              <w:spacing w:after="0" w:line="259" w:lineRule="auto"/>
              <w:ind w:left="14" w:right="0" w:firstLine="0"/>
              <w:jc w:val="left"/>
            </w:pPr>
            <w:r w:rsidRPr="000D6602">
              <w:rPr>
                <w:rFonts w:ascii="Calibri" w:eastAsia="Calibri" w:hAnsi="Calibri" w:cs="Calibri"/>
                <w:noProof/>
                <w:sz w:val="24"/>
              </w:rPr>
            </w:r>
            <w:r w:rsidRPr="000D6602">
              <w:rPr>
                <w:rFonts w:ascii="Calibri" w:eastAsia="Calibri" w:hAnsi="Calibri" w:cs="Calibri"/>
                <w:noProof/>
                <w:sz w:val="24"/>
              </w:rPr>
              <w:pict>
                <v:group id="Group 38453" o:spid="_x0000_s1183" style="width:12.2pt;height:2.75pt;mso-position-horizontal-relative:char;mso-position-vertical-relative:line" coordsize="1552,350">
                  <v:rect id="Rectangle 1675" o:spid="_x0000_s1184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143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0D6602">
            <w:pPr>
              <w:spacing w:after="0" w:line="259" w:lineRule="auto"/>
              <w:ind w:right="0" w:firstLine="0"/>
              <w:jc w:val="left"/>
            </w:pPr>
            <w:r w:rsidRPr="000D6602">
              <w:rPr>
                <w:rFonts w:ascii="Calibri" w:eastAsia="Calibri" w:hAnsi="Calibri" w:cs="Calibri"/>
                <w:noProof/>
                <w:sz w:val="24"/>
              </w:rPr>
            </w:r>
            <w:r w:rsidRPr="000D6602">
              <w:rPr>
                <w:rFonts w:ascii="Calibri" w:eastAsia="Calibri" w:hAnsi="Calibri" w:cs="Calibri"/>
                <w:noProof/>
                <w:sz w:val="24"/>
              </w:rPr>
              <w:pict>
                <v:group id="Group 38460" o:spid="_x0000_s1180" style="width:12.2pt;height:30.35pt;mso-position-horizontal-relative:char;mso-position-vertical-relative:line" coordsize="1552,3855">
                  <v:rect id="Rectangle 1670" o:spid="_x0000_s1182" style="position:absolute;left:-1195;top:694;width:4656;height:1666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71" o:spid="_x0000_s1181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0D6602">
            <w:pPr>
              <w:spacing w:after="0" w:line="259" w:lineRule="auto"/>
              <w:ind w:left="15" w:right="0" w:firstLine="0"/>
              <w:jc w:val="left"/>
            </w:pPr>
            <w:r w:rsidRPr="000D6602">
              <w:rPr>
                <w:rFonts w:ascii="Calibri" w:eastAsia="Calibri" w:hAnsi="Calibri" w:cs="Calibri"/>
                <w:noProof/>
                <w:sz w:val="24"/>
              </w:rPr>
            </w:r>
            <w:r w:rsidRPr="000D6602">
              <w:rPr>
                <w:rFonts w:ascii="Calibri" w:eastAsia="Calibri" w:hAnsi="Calibri" w:cs="Calibri"/>
                <w:noProof/>
                <w:sz w:val="24"/>
              </w:rPr>
              <w:pict>
                <v:group id="Group 38464" o:spid="_x0000_s1177" style="width:12.2pt;height:39pt;mso-position-horizontal-relative:char;mso-position-vertical-relative:line" coordsize="1552,4953">
                  <v:rect id="Rectangle 1672" o:spid="_x0000_s1179" style="position:absolute;left:-1943;top:1043;width:6151;height:1666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Теория</w:t>
                          </w:r>
                        </w:p>
                      </w:txbxContent>
                    </v:textbox>
                  </v:rect>
                  <v:rect id="Rectangle 1673" o:spid="_x0000_s1178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0D6602">
            <w:pPr>
              <w:spacing w:after="0" w:line="259" w:lineRule="auto"/>
              <w:ind w:left="62" w:right="0" w:firstLine="0"/>
              <w:jc w:val="left"/>
            </w:pPr>
            <w:r w:rsidRPr="000D6602">
              <w:rPr>
                <w:rFonts w:ascii="Calibri" w:eastAsia="Calibri" w:hAnsi="Calibri" w:cs="Calibri"/>
                <w:noProof/>
                <w:sz w:val="24"/>
              </w:rPr>
            </w:r>
            <w:r w:rsidRPr="000D6602">
              <w:rPr>
                <w:rFonts w:ascii="Calibri" w:eastAsia="Calibri" w:hAnsi="Calibri" w:cs="Calibri"/>
                <w:noProof/>
                <w:sz w:val="24"/>
              </w:rPr>
              <w:pict>
                <v:group id="Group 38468" o:spid="_x0000_s1175" style="width:9.85pt;height:50.35pt;mso-position-horizontal-relative:char;mso-position-vertical-relative:line" coordsize="1252,6393">
                  <v:rect id="Rectangle 1674" o:spid="_x0000_s1176" style="position:absolute;left:-3418;top:1308;width:8503;height:1666;rotation:270" filled="f" stroked="f">
                    <v:textbox style="layout-flow:vertical;mso-layout-flow-alt:bottom-to-top" inset="0,0,0,0">
                      <w:txbxContent>
                        <w:p w:rsidR="004812D7" w:rsidRDefault="004812D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1 модуль «Буквы и слова вокруг»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5D57A7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Вводное занятие.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Буквы и слова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Знакомство учащихся с гигиеническими правилами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Группова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74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2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40" w:line="257" w:lineRule="auto"/>
              <w:ind w:left="5" w:right="0" w:firstLine="0"/>
              <w:jc w:val="left"/>
            </w:pPr>
            <w:r>
              <w:t xml:space="preserve">вокруг нас. Как подготовиться к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письму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59" w:firstLine="0"/>
            </w:pPr>
            <w:r>
              <w:t xml:space="preserve">письма: посадка, положение прописи, ручки. Выявление уровня готовности руки к письму.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61" w:line="259" w:lineRule="auto"/>
              <w:ind w:left="5" w:right="0" w:firstLine="0"/>
              <w:jc w:val="left"/>
            </w:pPr>
            <w:r>
              <w:t xml:space="preserve">я форма. </w:t>
            </w:r>
          </w:p>
          <w:p w:rsidR="005D57A7" w:rsidRDefault="00F21749">
            <w:pPr>
              <w:spacing w:after="128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ьная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0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Знакомимся с буквами Г и</w:t>
            </w:r>
            <w:proofErr w:type="gramStart"/>
            <w:r>
              <w:t xml:space="preserve"> Т</w:t>
            </w:r>
            <w:proofErr w:type="gramEnd"/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4" w:line="270" w:lineRule="auto"/>
              <w:ind w:left="5" w:right="454" w:firstLine="0"/>
            </w:pPr>
            <w:r>
              <w:t xml:space="preserve">Формирование умений писать вертикальные и горизонтальные линии, печатать буквы Г и Т. </w:t>
            </w:r>
          </w:p>
          <w:p w:rsidR="005D57A7" w:rsidRDefault="00F21749">
            <w:pPr>
              <w:spacing w:after="0" w:line="259" w:lineRule="auto"/>
              <w:ind w:left="5" w:right="416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Знакомимся с буквами </w:t>
            </w:r>
            <w:proofErr w:type="gramStart"/>
            <w:r>
              <w:t>П</w:t>
            </w:r>
            <w:proofErr w:type="gramEnd"/>
            <w:r>
              <w:t xml:space="preserve">, Н, Ч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6" w:line="268" w:lineRule="auto"/>
              <w:ind w:left="5" w:right="408" w:firstLine="0"/>
            </w:pPr>
            <w:r>
              <w:t xml:space="preserve">Формирование умений писать вертикальные и горизонтальные линии, печатать буквы </w:t>
            </w:r>
            <w:proofErr w:type="gramStart"/>
            <w:r>
              <w:t>П</w:t>
            </w:r>
            <w:proofErr w:type="gramEnd"/>
            <w:r>
              <w:t xml:space="preserve">, Н, Ч. </w:t>
            </w:r>
          </w:p>
          <w:p w:rsidR="005D57A7" w:rsidRDefault="00F21749">
            <w:pPr>
              <w:spacing w:after="0" w:line="259" w:lineRule="auto"/>
              <w:ind w:left="5" w:right="416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8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Знакомимся с буквами Е, Ё,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53" w:line="261" w:lineRule="auto"/>
              <w:ind w:left="5" w:right="116" w:firstLine="0"/>
            </w:pPr>
            <w:r>
              <w:t>Формирование умений писать вертикальные и горизонтальные линии, выполнять штриховку букв,  печатать буквы</w:t>
            </w:r>
            <w:proofErr w:type="gramStart"/>
            <w:r>
              <w:t xml:space="preserve"> Е</w:t>
            </w:r>
            <w:proofErr w:type="gramEnd"/>
            <w:r>
              <w:t xml:space="preserve">, Ё, Ш. </w:t>
            </w:r>
          </w:p>
          <w:p w:rsidR="005D57A7" w:rsidRDefault="00F21749">
            <w:pPr>
              <w:spacing w:after="0" w:line="259" w:lineRule="auto"/>
              <w:ind w:left="5" w:right="414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16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Знакомимся с буквами </w:t>
            </w:r>
            <w:proofErr w:type="gramStart"/>
            <w:r>
              <w:t>Ц</w:t>
            </w:r>
            <w:proofErr w:type="gramEnd"/>
            <w:r>
              <w:t xml:space="preserve"> и Щ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454" w:firstLine="0"/>
            </w:pPr>
            <w:r>
              <w:t xml:space="preserve">Формирование умений писать вертикальные и горизонтальные линии, печатать буквы </w:t>
            </w:r>
            <w:proofErr w:type="gramStart"/>
            <w:r>
              <w:t>Ц</w:t>
            </w:r>
            <w:proofErr w:type="gramEnd"/>
            <w:r>
              <w:t xml:space="preserve"> и Щ. Формирование умения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6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коммуника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74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19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тивная</w:t>
            </w:r>
            <w:proofErr w:type="spell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3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Знакомимся с буквами Л и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6"/>
              <w:ind w:left="5" w:right="69" w:firstLine="0"/>
            </w:pPr>
            <w:r>
              <w:t xml:space="preserve">Формирование умений писать прямые и наклонные линии, печатать буквы Л и А. </w:t>
            </w:r>
          </w:p>
          <w:p w:rsidR="005D57A7" w:rsidRDefault="00F21749">
            <w:pPr>
              <w:spacing w:after="0" w:line="259" w:lineRule="auto"/>
              <w:ind w:left="5" w:right="41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22" w:line="296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6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Знакомимся с буквами</w:t>
            </w:r>
            <w:proofErr w:type="gramStart"/>
            <w:r>
              <w:t xml:space="preserve"> И</w:t>
            </w:r>
            <w:proofErr w:type="gramEnd"/>
            <w:r>
              <w:t xml:space="preserve">, Й, Д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6" w:line="268" w:lineRule="auto"/>
              <w:ind w:left="5" w:right="69" w:firstLine="0"/>
            </w:pPr>
            <w:r>
              <w:t>Формирование умений писать прямые и наклонные линии, печатать буквы</w:t>
            </w:r>
            <w:proofErr w:type="gramStart"/>
            <w:r>
              <w:t xml:space="preserve">  И</w:t>
            </w:r>
            <w:proofErr w:type="gramEnd"/>
            <w:r>
              <w:t xml:space="preserve">, Й, Д </w:t>
            </w:r>
          </w:p>
          <w:p w:rsidR="005D57A7" w:rsidRDefault="00F21749">
            <w:pPr>
              <w:spacing w:after="0" w:line="259" w:lineRule="auto"/>
              <w:ind w:left="5" w:right="41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8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Знакомимся с буквами</w:t>
            </w:r>
            <w:proofErr w:type="gramStart"/>
            <w:r>
              <w:t xml:space="preserve"> У</w:t>
            </w:r>
            <w:proofErr w:type="gramEnd"/>
            <w:r>
              <w:t xml:space="preserve"> и X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4" w:line="270" w:lineRule="auto"/>
              <w:ind w:left="5" w:right="69" w:firstLine="0"/>
            </w:pPr>
            <w:r>
              <w:t>Формирование умений писать прямые и наклонные линии, печатать буквы</w:t>
            </w:r>
            <w:proofErr w:type="gramStart"/>
            <w:r>
              <w:t xml:space="preserve"> У</w:t>
            </w:r>
            <w:proofErr w:type="gramEnd"/>
            <w:r>
              <w:t xml:space="preserve"> и X. </w:t>
            </w:r>
          </w:p>
          <w:p w:rsidR="005D57A7" w:rsidRDefault="00F21749">
            <w:pPr>
              <w:spacing w:after="0" w:line="259" w:lineRule="auto"/>
              <w:ind w:left="5" w:right="41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16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Знакомимся с буквами</w:t>
            </w:r>
            <w:proofErr w:type="gramStart"/>
            <w:r>
              <w:t xml:space="preserve"> К</w:t>
            </w:r>
            <w:proofErr w:type="gramEnd"/>
            <w:r>
              <w:t xml:space="preserve"> и Ж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57" w:firstLine="0"/>
            </w:pPr>
            <w:r>
              <w:t xml:space="preserve">Формирование умений писать прямые и наклонные линии, находить основные места соединения элементов и букв между собой: 1/2,  1/3,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6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коммуника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62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22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5" w:line="270" w:lineRule="auto"/>
              <w:ind w:left="5" w:right="6" w:firstLine="0"/>
              <w:jc w:val="left"/>
            </w:pPr>
            <w:r>
              <w:t>просветов в верхней и нижней частях букв и их соединений. печатать буквы</w:t>
            </w:r>
            <w:proofErr w:type="gramStart"/>
            <w:r>
              <w:t xml:space="preserve"> К</w:t>
            </w:r>
            <w:proofErr w:type="gramEnd"/>
            <w:r>
              <w:t xml:space="preserve"> и Ж. </w:t>
            </w:r>
          </w:p>
          <w:p w:rsidR="005D57A7" w:rsidRDefault="00F21749">
            <w:pPr>
              <w:spacing w:after="0" w:line="259" w:lineRule="auto"/>
              <w:ind w:left="5" w:right="428" w:firstLine="0"/>
            </w:pPr>
            <w:r>
              <w:t xml:space="preserve">Формирование умения выполнять графическое задание по образцу.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тивная</w:t>
            </w:r>
            <w:proofErr w:type="spell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Знакомимся с буквой М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7" w:line="268" w:lineRule="auto"/>
              <w:ind w:left="5" w:right="80" w:firstLine="0"/>
            </w:pPr>
            <w:r>
              <w:t>Формирование умений писать прямые и наклонные линии, печатать букву  М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  <w:p w:rsidR="005D57A7" w:rsidRDefault="00F21749">
            <w:pPr>
              <w:spacing w:after="0" w:line="259" w:lineRule="auto"/>
              <w:ind w:left="5" w:right="428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5" w:line="252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Знакомимся с буквами Ь, </w:t>
            </w:r>
            <w:proofErr w:type="gramStart"/>
            <w:r>
              <w:t>Ы</w:t>
            </w:r>
            <w:proofErr w:type="gramEnd"/>
            <w:r>
              <w:t xml:space="preserve">, Ъ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8" w:line="267" w:lineRule="auto"/>
              <w:ind w:left="5" w:right="262" w:firstLine="0"/>
            </w:pPr>
            <w:r>
              <w:t xml:space="preserve">Формирование умений писать прямые и наклонные линии, элементы овала, печатать буквы  Ь, </w:t>
            </w:r>
            <w:proofErr w:type="gramStart"/>
            <w:r>
              <w:t>Ы</w:t>
            </w:r>
            <w:proofErr w:type="gramEnd"/>
            <w:r>
              <w:t xml:space="preserve">, Ъ. </w:t>
            </w:r>
          </w:p>
          <w:p w:rsidR="005D57A7" w:rsidRDefault="00F21749">
            <w:pPr>
              <w:spacing w:after="0" w:line="259" w:lineRule="auto"/>
              <w:ind w:left="5" w:right="428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3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27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92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28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61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6" w:line="297" w:lineRule="auto"/>
              <w:ind w:left="5" w:right="0" w:firstLine="0"/>
            </w:pPr>
            <w:r>
              <w:t xml:space="preserve">Знакомимся с буквами </w:t>
            </w:r>
            <w:proofErr w:type="gramStart"/>
            <w:r>
              <w:t>Р</w:t>
            </w:r>
            <w:proofErr w:type="gramEnd"/>
            <w:r>
              <w:t xml:space="preserve"> и Б.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Подведение итогов по теме модуля «Буквы и слова вокруг».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92" w:line="265" w:lineRule="auto"/>
              <w:ind w:left="5" w:right="262" w:firstLine="0"/>
            </w:pPr>
            <w:r>
              <w:t xml:space="preserve">Формирование умений писать прямые и наклонные линии, элементы овала, печатать буквы  </w:t>
            </w:r>
            <w:proofErr w:type="gramStart"/>
            <w:r>
              <w:t>Р</w:t>
            </w:r>
            <w:proofErr w:type="gramEnd"/>
            <w:r>
              <w:t xml:space="preserve"> и Б. </w:t>
            </w:r>
          </w:p>
          <w:p w:rsidR="005D57A7" w:rsidRDefault="00F21749">
            <w:pPr>
              <w:spacing w:after="0" w:line="259" w:lineRule="auto"/>
              <w:ind w:left="5" w:right="428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6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2 модуль «Страна </w:t>
            </w:r>
            <w:proofErr w:type="spellStart"/>
            <w:r>
              <w:rPr>
                <w:b/>
              </w:rPr>
              <w:t>Букволандия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5D57A7">
        <w:trPr>
          <w:trHeight w:val="9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Знакомимся с буквами Ф и 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14" w:firstLine="0"/>
              <w:jc w:val="left"/>
            </w:pPr>
            <w:r>
              <w:t xml:space="preserve">Формирование умений писать прямые и наклонные линии,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  <w:proofErr w:type="spellStart"/>
            <w:r>
              <w:t>Словесн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94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27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6" w:lineRule="auto"/>
              <w:ind w:left="5" w:right="0" w:firstLine="0"/>
              <w:jc w:val="left"/>
            </w:pPr>
            <w:r>
              <w:t>элементы овала, печатать буквы Ф и 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5D57A7" w:rsidRDefault="00F21749">
            <w:pPr>
              <w:spacing w:after="0" w:line="259" w:lineRule="auto"/>
              <w:ind w:left="5" w:right="39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61" w:line="259" w:lineRule="auto"/>
              <w:ind w:left="5" w:right="0" w:firstLine="0"/>
              <w:jc w:val="left"/>
            </w:pPr>
            <w:proofErr w:type="spellStart"/>
            <w:r>
              <w:t>ый</w:t>
            </w:r>
            <w:proofErr w:type="spell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proofErr w:type="gram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Знакомимся с буквами</w:t>
            </w:r>
            <w:proofErr w:type="gramStart"/>
            <w:r>
              <w:t xml:space="preserve"> В</w:t>
            </w:r>
            <w:proofErr w:type="gramEnd"/>
            <w:r>
              <w:t xml:space="preserve"> и 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54" w:line="265" w:lineRule="auto"/>
              <w:ind w:left="5" w:right="231" w:firstLine="0"/>
            </w:pPr>
            <w:r>
              <w:t>Формирование умений писать прямые и наклонные линии, элементы овала, печатать буквы</w:t>
            </w:r>
            <w:proofErr w:type="gramStart"/>
            <w:r>
              <w:t xml:space="preserve"> В</w:t>
            </w:r>
            <w:proofErr w:type="gramEnd"/>
            <w:r>
              <w:t xml:space="preserve"> и 3. </w:t>
            </w:r>
          </w:p>
          <w:p w:rsidR="005D57A7" w:rsidRDefault="00F21749">
            <w:pPr>
              <w:spacing w:after="0" w:line="259" w:lineRule="auto"/>
              <w:ind w:left="5" w:right="39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1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Знакомимся с буквами</w:t>
            </w:r>
            <w:proofErr w:type="gramStart"/>
            <w:r>
              <w:t xml:space="preserve"> С</w:t>
            </w:r>
            <w:proofErr w:type="gramEnd"/>
            <w:r>
              <w:t xml:space="preserve"> и Э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38" w:line="276" w:lineRule="auto"/>
              <w:ind w:left="5" w:right="228" w:firstLine="0"/>
            </w:pPr>
            <w:r>
              <w:t>Формирование умений писать прямые и наклонные линии, элементы овала, печатать буквы</w:t>
            </w:r>
            <w:proofErr w:type="gramStart"/>
            <w:r>
              <w:t xml:space="preserve"> С</w:t>
            </w:r>
            <w:proofErr w:type="gramEnd"/>
            <w:r>
              <w:t xml:space="preserve"> и Э. </w:t>
            </w:r>
          </w:p>
          <w:p w:rsidR="005D57A7" w:rsidRDefault="00F21749">
            <w:pPr>
              <w:spacing w:after="0" w:line="259" w:lineRule="auto"/>
              <w:ind w:left="5" w:right="39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Знакомимся с буквами 0 и 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50" w:line="265" w:lineRule="auto"/>
              <w:ind w:left="5" w:right="231" w:firstLine="0"/>
            </w:pPr>
            <w:r>
              <w:t xml:space="preserve">Формирование умений писать прямые и наклонные линии, элементы овала, печатать буквы 0 и Ю. </w:t>
            </w:r>
          </w:p>
          <w:p w:rsidR="005D57A7" w:rsidRDefault="00F21749">
            <w:pPr>
              <w:spacing w:after="0" w:line="259" w:lineRule="auto"/>
              <w:ind w:left="5" w:right="397" w:firstLine="0"/>
            </w:pPr>
            <w:r>
              <w:t xml:space="preserve">Формирование умения выполнять графическое задание по образцу.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7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27" w:line="291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2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28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61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Составляем слова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 xml:space="preserve">Отработка умений писать элементы основного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91" w:type="dxa"/>
          <w:bottom w:w="10" w:type="dxa"/>
          <w:right w:w="86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27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19" w:right="0" w:firstLine="0"/>
              <w:jc w:val="left"/>
            </w:pPr>
            <w:r>
              <w:t xml:space="preserve">Весёлая переменка </w:t>
            </w:r>
          </w:p>
          <w:p w:rsidR="005D57A7" w:rsidRDefault="00F21749">
            <w:pPr>
              <w:spacing w:after="39" w:line="259" w:lineRule="auto"/>
              <w:ind w:left="19" w:right="0" w:firstLine="0"/>
              <w:jc w:val="left"/>
            </w:pPr>
            <w:r>
              <w:t xml:space="preserve">Страна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Букволандия</w:t>
            </w:r>
            <w:proofErr w:type="spellEnd"/>
            <w: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алгоритма.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19" w:right="0" w:firstLine="0"/>
              <w:jc w:val="left"/>
            </w:pPr>
            <w:proofErr w:type="spellStart"/>
            <w:proofErr w:type="gram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proofErr w:type="gram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19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19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19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2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Знакомимся с косой разлиновкой.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Знакомство с разлиновкой прописи. Формирование умения обводить предметы по контуру. Развитие наблюдательности.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19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127" w:line="290" w:lineRule="auto"/>
              <w:ind w:left="19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2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Учимся писать наклонные линии и делить их на части – первые и вторые воротца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94" w:line="268" w:lineRule="auto"/>
              <w:ind w:left="19" w:right="0" w:firstLine="0"/>
              <w:jc w:val="left"/>
            </w:pPr>
            <w:r>
              <w:t xml:space="preserve">Знакомство с этапами овладения алгоритмом письма с помощью маршрутного листа. </w:t>
            </w:r>
          </w:p>
          <w:p w:rsidR="005D57A7" w:rsidRDefault="00F21749">
            <w:pPr>
              <w:spacing w:after="0" w:line="259" w:lineRule="auto"/>
              <w:ind w:left="19" w:right="126" w:firstLine="0"/>
            </w:pPr>
            <w:r>
              <w:t xml:space="preserve">Формирование умения писать наклонные линии и делить их на части – первые и вторые воротца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8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19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123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>Учимся писать «</w:t>
            </w:r>
            <w:proofErr w:type="spellStart"/>
            <w:r>
              <w:t>качалочку</w:t>
            </w:r>
            <w:proofErr w:type="spellEnd"/>
            <w:r>
              <w:t xml:space="preserve">» и подниматься по крючку до середины – третьи и четвёртые воротца.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>Знакомство с этапами овладения алгоритмом письма с помощью маршрутного листа. Формирование умения писать «</w:t>
            </w:r>
            <w:proofErr w:type="spellStart"/>
            <w:r>
              <w:t>качалочку</w:t>
            </w:r>
            <w:proofErr w:type="spellEnd"/>
            <w:r>
              <w:t xml:space="preserve">» и подниматься по крючку до середины – третьи и четвёртые воротца.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8" w:line="291" w:lineRule="auto"/>
              <w:ind w:left="19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19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33" w:line="257" w:lineRule="auto"/>
              <w:ind w:left="19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19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21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hanging="19"/>
              <w:jc w:val="left"/>
            </w:pPr>
            <w:r>
              <w:t xml:space="preserve">Учимся писать и прятать «секрет» — пятые, шестые и седьмые «воротца»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307" w:lineRule="auto"/>
              <w:ind w:left="19" w:right="0" w:firstLine="0"/>
              <w:jc w:val="left"/>
            </w:pPr>
            <w:r>
              <w:t xml:space="preserve">Знакомство с этапами овладения алгоритмом письма с помощью маршрутного листа. Формирование умения прятать «секрет» — пятые, шестые и седьмые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«воротца»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19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19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1" w:line="257" w:lineRule="auto"/>
              <w:ind w:left="19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19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19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</w:tbl>
    <w:p w:rsidR="005D57A7" w:rsidRDefault="005D57A7">
      <w:pPr>
        <w:spacing w:after="0" w:line="259" w:lineRule="auto"/>
        <w:ind w:left="-533" w:right="5" w:firstLine="0"/>
        <w:jc w:val="left"/>
      </w:pPr>
    </w:p>
    <w:tbl>
      <w:tblPr>
        <w:tblStyle w:val="TableGrid"/>
        <w:tblW w:w="10209" w:type="dxa"/>
        <w:tblInd w:w="317" w:type="dxa"/>
        <w:tblCellMar>
          <w:top w:w="10" w:type="dxa"/>
          <w:left w:w="106" w:type="dxa"/>
          <w:right w:w="50" w:type="dxa"/>
        </w:tblCellMar>
        <w:tblLook w:val="04A0"/>
      </w:tblPr>
      <w:tblGrid>
        <w:gridCol w:w="567"/>
        <w:gridCol w:w="1844"/>
        <w:gridCol w:w="2839"/>
        <w:gridCol w:w="566"/>
        <w:gridCol w:w="567"/>
        <w:gridCol w:w="566"/>
        <w:gridCol w:w="1133"/>
        <w:gridCol w:w="1277"/>
        <w:gridCol w:w="850"/>
      </w:tblGrid>
      <w:tr w:rsidR="005D57A7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48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34"/>
              <w:jc w:val="left"/>
            </w:pPr>
            <w:r>
              <w:t xml:space="preserve">Знакомимся с «придворными» Королевы.  Знакомимся с </w:t>
            </w:r>
            <w:proofErr w:type="gramStart"/>
            <w:r>
              <w:t>условными</w:t>
            </w:r>
            <w:proofErr w:type="gramEnd"/>
            <w:r>
              <w:t xml:space="preserve"> значкам на словах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Знакомимся с </w:t>
            </w:r>
          </w:p>
          <w:p w:rsidR="005D57A7" w:rsidRDefault="00F21749">
            <w:pPr>
              <w:spacing w:after="0" w:line="274" w:lineRule="auto"/>
              <w:ind w:left="5" w:right="169" w:firstLine="0"/>
            </w:pPr>
            <w:r>
              <w:t xml:space="preserve">«придворными» Королевы </w:t>
            </w:r>
            <w:proofErr w:type="gramStart"/>
            <w:r>
              <w:t>–Н</w:t>
            </w:r>
            <w:proofErr w:type="gramEnd"/>
            <w:r>
              <w:t xml:space="preserve">езнайкой и Гномиком </w:t>
            </w:r>
            <w:proofErr w:type="spellStart"/>
            <w:r>
              <w:t>Секретиком</w:t>
            </w:r>
            <w:proofErr w:type="spellEnd"/>
            <w:r>
              <w:t xml:space="preserve">. </w:t>
            </w:r>
          </w:p>
          <w:p w:rsidR="005D57A7" w:rsidRDefault="00F21749">
            <w:pPr>
              <w:spacing w:after="1" w:line="256" w:lineRule="auto"/>
              <w:ind w:left="5" w:right="279" w:firstLine="0"/>
            </w:pPr>
            <w:r>
              <w:t xml:space="preserve">Формирование умения обводить предметы по контуру. Развитие наблюдательности. Формирование умения находить основные места соединения элементов и букв между собой: «шалашики», </w:t>
            </w:r>
          </w:p>
          <w:p w:rsidR="005D57A7" w:rsidRDefault="00F21749">
            <w:pPr>
              <w:spacing w:after="0" w:line="259" w:lineRule="auto"/>
              <w:ind w:left="5" w:right="342" w:firstLine="0"/>
            </w:pPr>
            <w:r>
              <w:t xml:space="preserve">«гнёздышки», 1/2,  1/3, просветов в верхней и нижней частях букв и их соединений.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34"/>
              <w:jc w:val="left"/>
            </w:pPr>
            <w:r>
              <w:t xml:space="preserve">Складываем элементы основного алгоритма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53" w:line="262" w:lineRule="auto"/>
              <w:ind w:left="5" w:right="351" w:firstLine="0"/>
            </w:pPr>
            <w:r>
              <w:t xml:space="preserve">Знакомство с этапами овладения алгоритмом письма. Формирование умений проводить наклонные линии, используя  пространство дополнительных строк, писать «крючки». </w:t>
            </w:r>
          </w:p>
          <w:p w:rsidR="005D57A7" w:rsidRDefault="00F21749">
            <w:pPr>
              <w:spacing w:after="0" w:line="259" w:lineRule="auto"/>
              <w:ind w:left="5" w:right="538" w:firstLine="0"/>
            </w:pPr>
            <w:r>
              <w:t xml:space="preserve">Формирование умения обводить предметы по контуру. Развитие наблюдательности.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6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4" w:line="253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4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24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29" w:line="250" w:lineRule="auto"/>
              <w:ind w:left="5" w:right="43" w:firstLine="0"/>
            </w:pPr>
            <w:r>
              <w:t xml:space="preserve">Учимся писать буквы и, И; </w:t>
            </w:r>
            <w:proofErr w:type="spellStart"/>
            <w:r>
              <w:t>й</w:t>
            </w:r>
            <w:proofErr w:type="spellEnd"/>
            <w:r>
              <w:t xml:space="preserve">, Й; </w:t>
            </w:r>
            <w:proofErr w:type="spellStart"/>
            <w:r>
              <w:t>ш</w:t>
            </w:r>
            <w:proofErr w:type="spellEnd"/>
            <w:r>
              <w:t xml:space="preserve">, Ш. Учимся писать буквы </w:t>
            </w:r>
            <w:proofErr w:type="spellStart"/>
            <w:r>
              <w:t>ц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t>Ц</w:t>
            </w:r>
            <w:proofErr w:type="gramEnd"/>
            <w:r>
              <w:t xml:space="preserve">; </w:t>
            </w:r>
            <w:proofErr w:type="spellStart"/>
            <w:r>
              <w:t>щ</w:t>
            </w:r>
            <w:proofErr w:type="spellEnd"/>
            <w:r>
              <w:t xml:space="preserve">, Щ; у.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43" w:line="272" w:lineRule="auto"/>
              <w:ind w:left="5" w:right="168" w:firstLine="0"/>
            </w:pPr>
            <w:r>
              <w:t>Освоение основного алгоритма письма (письмо буквы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t xml:space="preserve">). </w:t>
            </w:r>
          </w:p>
          <w:p w:rsidR="005D57A7" w:rsidRDefault="00F21749">
            <w:pPr>
              <w:spacing w:after="40" w:line="259" w:lineRule="auto"/>
              <w:ind w:left="5" w:right="0" w:firstLine="0"/>
              <w:jc w:val="left"/>
            </w:pPr>
            <w:r>
              <w:t xml:space="preserve">Формирование умения </w:t>
            </w:r>
          </w:p>
          <w:p w:rsidR="005D57A7" w:rsidRDefault="00F21749">
            <w:pPr>
              <w:spacing w:after="133" w:line="280" w:lineRule="auto"/>
              <w:ind w:left="5" w:right="0" w:firstLine="0"/>
              <w:jc w:val="left"/>
            </w:pPr>
            <w:r>
              <w:t xml:space="preserve">писать буквы и, И; </w:t>
            </w:r>
            <w:proofErr w:type="spellStart"/>
            <w:r>
              <w:t>й</w:t>
            </w:r>
            <w:proofErr w:type="spellEnd"/>
            <w:r>
              <w:t xml:space="preserve">, Й; </w:t>
            </w:r>
            <w:proofErr w:type="spellStart"/>
            <w:r>
              <w:t>ш</w:t>
            </w:r>
            <w:proofErr w:type="spellEnd"/>
            <w:r>
              <w:t>, Ш</w:t>
            </w:r>
            <w:r>
              <w:rPr>
                <w:b/>
              </w:rPr>
              <w:t>.</w:t>
            </w:r>
            <w:r>
              <w:t xml:space="preserve">  </w:t>
            </w:r>
          </w:p>
          <w:p w:rsidR="005D57A7" w:rsidRDefault="00F21749">
            <w:pPr>
              <w:spacing w:after="38" w:line="370" w:lineRule="auto"/>
              <w:ind w:left="5" w:right="538" w:firstLine="0"/>
            </w:pPr>
            <w:r>
              <w:t xml:space="preserve">Формирование умения писать буквы </w:t>
            </w:r>
            <w:r>
              <w:rPr>
                <w:b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t xml:space="preserve">, </w:t>
            </w:r>
            <w:proofErr w:type="gramStart"/>
            <w:r>
              <w:t>Ц</w:t>
            </w:r>
            <w:proofErr w:type="gramEnd"/>
            <w:r>
              <w:t xml:space="preserve">; </w:t>
            </w:r>
            <w:proofErr w:type="spellStart"/>
            <w:r>
              <w:t>щ</w:t>
            </w:r>
            <w:proofErr w:type="spellEnd"/>
            <w:r>
              <w:t xml:space="preserve">, Щ; у.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Развитие </w:t>
            </w:r>
          </w:p>
          <w:p w:rsidR="005D57A7" w:rsidRDefault="00F21749">
            <w:pPr>
              <w:spacing w:after="118" w:line="296" w:lineRule="auto"/>
              <w:ind w:left="5" w:right="0" w:firstLine="0"/>
              <w:jc w:val="left"/>
            </w:pPr>
            <w:r>
              <w:t>наблюдательности и  мышления.</w:t>
            </w:r>
            <w:r>
              <w:rPr>
                <w:b/>
              </w:rPr>
              <w:t xml:space="preserve">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5" w:line="252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10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</w:pPr>
            <w:r>
              <w:t>Учимся писать буквы л, J1;м, М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34" w:line="259" w:lineRule="auto"/>
              <w:ind w:left="5" w:right="0" w:firstLine="0"/>
              <w:jc w:val="left"/>
            </w:pPr>
            <w:r>
              <w:t xml:space="preserve">Формирование умения </w:t>
            </w:r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>писать буквы л, J1;м, М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  <w:r>
              <w:rPr>
                <w:b/>
              </w:rPr>
              <w:t xml:space="preserve">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Развитие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  <w:proofErr w:type="spellStart"/>
            <w:r>
              <w:t>Словесн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2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наблюдательности и  мышления.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61" w:line="259" w:lineRule="auto"/>
              <w:ind w:left="5" w:right="0" w:firstLine="0"/>
              <w:jc w:val="left"/>
            </w:pPr>
            <w:proofErr w:type="spellStart"/>
            <w:r>
              <w:t>ый</w:t>
            </w:r>
            <w:proofErr w:type="spell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4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5D57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tabs>
                <w:tab w:val="right" w:pos="1688"/>
              </w:tabs>
              <w:spacing w:after="26" w:line="259" w:lineRule="auto"/>
              <w:ind w:left="0" w:right="0" w:firstLine="0"/>
              <w:jc w:val="left"/>
            </w:pPr>
            <w:r>
              <w:t xml:space="preserve">Учимся </w:t>
            </w:r>
            <w:r>
              <w:tab/>
              <w:t xml:space="preserve">писать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буквы </w:t>
            </w:r>
            <w:proofErr w:type="gramStart"/>
            <w:r>
              <w:t>ч</w:t>
            </w:r>
            <w:proofErr w:type="gramEnd"/>
            <w:r>
              <w:t xml:space="preserve">, Ч; 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37" w:line="259" w:lineRule="auto"/>
              <w:ind w:left="5" w:right="0" w:firstLine="0"/>
              <w:jc w:val="left"/>
            </w:pPr>
            <w:r>
              <w:t xml:space="preserve">Формирование умения </w:t>
            </w:r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писать буквы </w:t>
            </w:r>
            <w:proofErr w:type="gramStart"/>
            <w:r>
              <w:t>ч</w:t>
            </w:r>
            <w:proofErr w:type="gramEnd"/>
            <w:r>
              <w:t xml:space="preserve">, Ч; У </w:t>
            </w:r>
            <w:r>
              <w:rPr>
                <w:b/>
              </w:rPr>
              <w:t xml:space="preserve">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Развитие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наблюдательности и  мышления.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8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27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tabs>
                <w:tab w:val="right" w:pos="1688"/>
              </w:tabs>
              <w:spacing w:after="26" w:line="259" w:lineRule="auto"/>
              <w:ind w:left="0" w:right="0" w:firstLine="0"/>
              <w:jc w:val="left"/>
            </w:pPr>
            <w:r>
              <w:t xml:space="preserve">Учимся </w:t>
            </w:r>
            <w:r>
              <w:tab/>
              <w:t xml:space="preserve">писать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буквы г,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т, </w:t>
            </w:r>
            <w:proofErr w:type="spellStart"/>
            <w:r>
              <w:t>р</w:t>
            </w:r>
            <w:proofErr w:type="spellEnd"/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38" w:line="259" w:lineRule="auto"/>
              <w:ind w:left="5" w:right="0" w:firstLine="0"/>
              <w:jc w:val="left"/>
            </w:pPr>
            <w:r>
              <w:t xml:space="preserve">Формирование умения </w:t>
            </w:r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писать буквы г,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т,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Развитие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наблюдательности и  мышления.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22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8" w:line="252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5D57A7">
        <w:trPr>
          <w:trHeight w:val="3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78" w:lineRule="auto"/>
              <w:ind w:left="5" w:right="0" w:firstLine="0"/>
            </w:pPr>
            <w:r>
              <w:t xml:space="preserve">Учимся писать буквы Г, </w:t>
            </w:r>
            <w:proofErr w:type="gramStart"/>
            <w:r>
              <w:t>П</w:t>
            </w:r>
            <w:proofErr w:type="gramEnd"/>
            <w:r>
              <w:t xml:space="preserve">, Т, Р.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5D57A7" w:rsidRDefault="00F21749">
            <w:pPr>
              <w:spacing w:after="0" w:line="258" w:lineRule="auto"/>
              <w:ind w:left="5" w:right="44" w:firstLine="0"/>
            </w:pPr>
            <w:r>
              <w:t xml:space="preserve">Подведение итогов по теме второго модуля </w:t>
            </w:r>
          </w:p>
          <w:p w:rsidR="005D57A7" w:rsidRDefault="00F21749">
            <w:pPr>
              <w:spacing w:after="15" w:line="259" w:lineRule="auto"/>
              <w:ind w:left="5" w:right="0" w:firstLine="0"/>
              <w:jc w:val="left"/>
            </w:pPr>
            <w:r>
              <w:t xml:space="preserve">«Страна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Букволандия</w:t>
            </w:r>
            <w:proofErr w:type="spellEnd"/>
            <w:r>
              <w:t xml:space="preserve">».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39" w:line="259" w:lineRule="auto"/>
              <w:ind w:left="5" w:right="0" w:firstLine="0"/>
              <w:jc w:val="left"/>
            </w:pPr>
            <w:r>
              <w:t xml:space="preserve">Формирование умения </w:t>
            </w:r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писать буквы Г, </w:t>
            </w:r>
            <w:proofErr w:type="gramStart"/>
            <w:r>
              <w:t>П</w:t>
            </w:r>
            <w:proofErr w:type="gramEnd"/>
            <w:r>
              <w:t xml:space="preserve">, Т, Р </w:t>
            </w:r>
            <w:r>
              <w:rPr>
                <w:b/>
              </w:rPr>
              <w:t xml:space="preserve">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Развитие </w:t>
            </w:r>
          </w:p>
          <w:p w:rsidR="005D57A7" w:rsidRDefault="00F21749">
            <w:pPr>
              <w:spacing w:after="149" w:line="265" w:lineRule="auto"/>
              <w:ind w:left="5" w:right="157" w:firstLine="0"/>
            </w:pPr>
            <w:r>
              <w:t xml:space="preserve">наблюдательности и  мышления. Формирование умения выполнять графическое задание по образцу.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Повторение изученного по теме второго модуля.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20" w:line="292" w:lineRule="auto"/>
              <w:ind w:left="5" w:right="0" w:firstLine="0"/>
              <w:jc w:val="left"/>
            </w:pPr>
            <w:proofErr w:type="spellStart"/>
            <w:proofErr w:type="gramStart"/>
            <w:r>
              <w:t>Группова</w:t>
            </w:r>
            <w:proofErr w:type="spellEnd"/>
            <w:r>
              <w:t xml:space="preserve"> я</w:t>
            </w:r>
            <w:proofErr w:type="gramEnd"/>
            <w:r>
              <w:t xml:space="preserve"> форма. </w:t>
            </w:r>
          </w:p>
          <w:p w:rsidR="005D57A7" w:rsidRDefault="00F21749">
            <w:pPr>
              <w:spacing w:after="117" w:line="295" w:lineRule="auto"/>
              <w:ind w:left="5" w:right="0" w:firstLine="0"/>
              <w:jc w:val="left"/>
            </w:pPr>
            <w:proofErr w:type="spellStart"/>
            <w:proofErr w:type="gramStart"/>
            <w:r>
              <w:t>Словесн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метод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1" w:line="256" w:lineRule="auto"/>
              <w:ind w:left="5" w:right="0" w:firstLine="0"/>
              <w:jc w:val="left"/>
            </w:pPr>
            <w:r>
              <w:t>Игровая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r>
              <w:t xml:space="preserve">, </w:t>
            </w:r>
            <w:proofErr w:type="spellStart"/>
            <w:r>
              <w:t>исследоват</w:t>
            </w:r>
            <w:proofErr w:type="spellEnd"/>
            <w:r>
              <w:t xml:space="preserve"> </w:t>
            </w:r>
            <w:proofErr w:type="spellStart"/>
            <w:r>
              <w:t>ельская</w:t>
            </w:r>
            <w:proofErr w:type="spellEnd"/>
            <w:r>
              <w:t xml:space="preserve">, </w:t>
            </w:r>
          </w:p>
          <w:p w:rsidR="005D57A7" w:rsidRDefault="00F21749">
            <w:pPr>
              <w:spacing w:after="0" w:line="257" w:lineRule="auto"/>
              <w:ind w:left="5" w:right="0" w:firstLine="0"/>
              <w:jc w:val="left"/>
            </w:pPr>
            <w:proofErr w:type="spellStart"/>
            <w:proofErr w:type="gram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  <w:r>
              <w:t xml:space="preserve">. </w:t>
            </w:r>
          </w:p>
          <w:p w:rsidR="005D57A7" w:rsidRDefault="00F21749">
            <w:pPr>
              <w:spacing w:after="33" w:line="257" w:lineRule="auto"/>
              <w:ind w:left="5" w:right="0" w:firstLine="0"/>
              <w:jc w:val="left"/>
            </w:pPr>
            <w:r>
              <w:t xml:space="preserve">Просмотр </w:t>
            </w:r>
            <w:proofErr w:type="spellStart"/>
            <w:r>
              <w:t>презентаци</w:t>
            </w:r>
            <w:proofErr w:type="spellEnd"/>
          </w:p>
          <w:p w:rsidR="005D57A7" w:rsidRDefault="00F21749">
            <w:pPr>
              <w:spacing w:after="156" w:line="259" w:lineRule="auto"/>
              <w:ind w:left="5" w:right="0" w:firstLine="0"/>
              <w:jc w:val="left"/>
            </w:pPr>
            <w:r>
              <w:t xml:space="preserve">и. </w:t>
            </w:r>
          </w:p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в тетради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Консу</w:t>
            </w:r>
            <w:proofErr w:type="spellEnd"/>
            <w:r>
              <w:t xml:space="preserve"> </w:t>
            </w:r>
            <w:proofErr w:type="spellStart"/>
            <w:r>
              <w:t>льтац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</w:tbl>
    <w:p w:rsidR="005D57A7" w:rsidRDefault="00F21749">
      <w:pPr>
        <w:spacing w:after="0" w:line="259" w:lineRule="auto"/>
        <w:ind w:left="600" w:right="0" w:firstLine="0"/>
        <w:jc w:val="left"/>
      </w:pPr>
      <w:r>
        <w:rPr>
          <w:sz w:val="28"/>
        </w:rPr>
        <w:t xml:space="preserve"> </w:t>
      </w:r>
    </w:p>
    <w:p w:rsidR="005D57A7" w:rsidRDefault="00F21749">
      <w:pPr>
        <w:pStyle w:val="2"/>
        <w:ind w:left="1306"/>
      </w:pPr>
      <w:r>
        <w:t xml:space="preserve">1.5. Планируемые результаты освоения программы </w:t>
      </w:r>
    </w:p>
    <w:p w:rsidR="005D57A7" w:rsidRDefault="00F21749">
      <w:pPr>
        <w:ind w:left="585" w:right="4" w:firstLine="710"/>
      </w:pPr>
      <w:r>
        <w:t xml:space="preserve">В ходе освоения содержания программы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5D57A7" w:rsidRDefault="00F21749">
      <w:pPr>
        <w:spacing w:after="22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spacing w:after="88"/>
        <w:ind w:left="585" w:right="4" w:firstLine="710"/>
      </w:pPr>
      <w:r>
        <w:rPr>
          <w:b/>
        </w:rPr>
        <w:t>Личностными результатами</w:t>
      </w:r>
      <w:r>
        <w:t xml:space="preserve"> (предпосылками к их достижению) дошкольной подготовки является формирование следующих умений: </w:t>
      </w:r>
    </w:p>
    <w:p w:rsidR="005D57A7" w:rsidRDefault="00F21749">
      <w:pPr>
        <w:numPr>
          <w:ilvl w:val="0"/>
          <w:numId w:val="5"/>
        </w:numPr>
        <w:spacing w:after="87"/>
        <w:ind w:right="4" w:firstLine="710"/>
      </w:pPr>
      <w:r>
        <w:t xml:space="preserve">определять и высказывать под руководством учителя самые простые общие для всех правила поведения (этические нормы); </w:t>
      </w:r>
    </w:p>
    <w:p w:rsidR="005D57A7" w:rsidRDefault="00F21749">
      <w:pPr>
        <w:numPr>
          <w:ilvl w:val="0"/>
          <w:numId w:val="5"/>
        </w:numPr>
        <w:spacing w:after="83"/>
        <w:ind w:right="4" w:firstLine="710"/>
      </w:pPr>
      <w:r>
        <w:lastRenderedPageBreak/>
        <w:t xml:space="preserve">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5D57A7" w:rsidRDefault="00F21749">
      <w:pPr>
        <w:numPr>
          <w:ilvl w:val="0"/>
          <w:numId w:val="5"/>
        </w:numPr>
        <w:spacing w:after="82"/>
        <w:ind w:right="4" w:firstLine="710"/>
      </w:pPr>
      <w:r>
        <w:t xml:space="preserve">при поддержке учителя и окружающих давать оценку своим поступкам и поступкам других людей; </w:t>
      </w:r>
    </w:p>
    <w:p w:rsidR="005D57A7" w:rsidRDefault="00F21749">
      <w:pPr>
        <w:numPr>
          <w:ilvl w:val="0"/>
          <w:numId w:val="5"/>
        </w:numPr>
        <w:spacing w:after="82"/>
        <w:ind w:right="4" w:firstLine="710"/>
      </w:pPr>
      <w:r>
        <w:t xml:space="preserve">понимать, что оценка его поступков и мотивов определяется не столько его собственным отношением к самому себе (Я - «концепция»), но прежде всего тем, как его поступки выглядят в глазах окружающих людей; </w:t>
      </w:r>
    </w:p>
    <w:p w:rsidR="005D57A7" w:rsidRDefault="00F21749">
      <w:pPr>
        <w:numPr>
          <w:ilvl w:val="0"/>
          <w:numId w:val="5"/>
        </w:numPr>
        <w:spacing w:after="58"/>
        <w:ind w:right="4" w:firstLine="710"/>
      </w:pPr>
      <w:r>
        <w:t xml:space="preserve">выражать свои эмоции, соблюдая этические нормы; </w:t>
      </w:r>
    </w:p>
    <w:p w:rsidR="005D57A7" w:rsidRDefault="00F21749">
      <w:pPr>
        <w:numPr>
          <w:ilvl w:val="0"/>
          <w:numId w:val="5"/>
        </w:numPr>
        <w:spacing w:after="53"/>
        <w:ind w:right="4" w:firstLine="710"/>
      </w:pPr>
      <w:proofErr w:type="gramStart"/>
      <w:r>
        <w:t>высказывать свое отношение</w:t>
      </w:r>
      <w:proofErr w:type="gramEnd"/>
      <w:r>
        <w:t xml:space="preserve"> к героям литературных произведений, их поступкам;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понимать эмоции других людей, сочувствовать, сопереживать. </w:t>
      </w:r>
    </w:p>
    <w:p w:rsidR="005D57A7" w:rsidRDefault="00F21749">
      <w:pPr>
        <w:spacing w:after="0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(предпосылками к их формированию) дошкольной подготовки является формирование следующих универсальных учебных действий: регулятивных, познавательных, коммуникативных. </w:t>
      </w:r>
    </w:p>
    <w:p w:rsidR="005D57A7" w:rsidRDefault="00F21749">
      <w:pPr>
        <w:spacing w:after="29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spacing w:after="81"/>
        <w:ind w:left="1306" w:right="0"/>
        <w:jc w:val="left"/>
      </w:pPr>
      <w:r>
        <w:rPr>
          <w:b/>
        </w:rPr>
        <w:t>Регулятивные универсальные учебные действия:</w:t>
      </w:r>
      <w:r>
        <w:t xml:space="preserve"> </w:t>
      </w:r>
    </w:p>
    <w:p w:rsidR="005D57A7" w:rsidRDefault="00F21749">
      <w:pPr>
        <w:numPr>
          <w:ilvl w:val="0"/>
          <w:numId w:val="5"/>
        </w:numPr>
        <w:spacing w:after="85"/>
        <w:ind w:right="4" w:firstLine="710"/>
      </w:pPr>
      <w:r>
        <w:t xml:space="preserve">учиться определять и формулировать цель деятельности на занятии с помощью учителя; </w:t>
      </w:r>
    </w:p>
    <w:p w:rsidR="005D57A7" w:rsidRDefault="00F21749">
      <w:pPr>
        <w:numPr>
          <w:ilvl w:val="0"/>
          <w:numId w:val="5"/>
        </w:numPr>
        <w:spacing w:after="53"/>
        <w:ind w:right="4" w:firstLine="710"/>
      </w:pPr>
      <w:r>
        <w:t xml:space="preserve">учиться действовать по образцу и заданному плану; </w:t>
      </w:r>
    </w:p>
    <w:p w:rsidR="005D57A7" w:rsidRDefault="00F21749">
      <w:pPr>
        <w:numPr>
          <w:ilvl w:val="0"/>
          <w:numId w:val="5"/>
        </w:numPr>
        <w:spacing w:after="53"/>
        <w:ind w:right="4" w:firstLine="710"/>
      </w:pPr>
      <w:r>
        <w:t xml:space="preserve">учиться отличать </w:t>
      </w:r>
      <w:proofErr w:type="gramStart"/>
      <w:r>
        <w:t>верно</w:t>
      </w:r>
      <w:proofErr w:type="gramEnd"/>
      <w:r>
        <w:t xml:space="preserve"> выполненное задание от неверного; </w:t>
      </w:r>
    </w:p>
    <w:p w:rsidR="005D57A7" w:rsidRDefault="00F21749">
      <w:pPr>
        <w:numPr>
          <w:ilvl w:val="0"/>
          <w:numId w:val="5"/>
        </w:numPr>
        <w:spacing w:after="59"/>
        <w:ind w:right="4" w:firstLine="710"/>
      </w:pPr>
      <w:r>
        <w:t xml:space="preserve">уметь видеть указанную ошибку и исправлять её по указанию взрослого;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учиться совместно с учителем и другими детьми давать эмоциональную оценку деятельности на занятии. </w:t>
      </w:r>
    </w:p>
    <w:p w:rsidR="005D57A7" w:rsidRDefault="00F21749">
      <w:pPr>
        <w:spacing w:after="29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spacing w:after="81"/>
        <w:ind w:left="1306" w:right="0"/>
        <w:jc w:val="left"/>
      </w:pPr>
      <w:r>
        <w:rPr>
          <w:b/>
        </w:rPr>
        <w:t>Познавательные универсальные учебные действия:</w:t>
      </w:r>
      <w:r>
        <w:t xml:space="preserve">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учиться ориентироваться в своей системе знаний: отличать новое </w:t>
      </w:r>
      <w:proofErr w:type="gramStart"/>
      <w:r>
        <w:t>от</w:t>
      </w:r>
      <w:proofErr w:type="gramEnd"/>
      <w:r>
        <w:t xml:space="preserve"> уже </w:t>
      </w:r>
    </w:p>
    <w:p w:rsidR="005D57A7" w:rsidRDefault="00F21749">
      <w:pPr>
        <w:spacing w:after="86"/>
        <w:ind w:left="595" w:right="4"/>
      </w:pPr>
      <w:r>
        <w:t xml:space="preserve">известного; </w:t>
      </w:r>
    </w:p>
    <w:p w:rsidR="005D57A7" w:rsidRDefault="00F21749">
      <w:pPr>
        <w:numPr>
          <w:ilvl w:val="0"/>
          <w:numId w:val="5"/>
        </w:numPr>
        <w:spacing w:after="81"/>
        <w:ind w:right="4" w:firstLine="710"/>
      </w:pPr>
      <w:r>
        <w:t xml:space="preserve">учиться ориентироваться в учебном пособии (на развороте, в оглавлении, в условных обозначениях); </w:t>
      </w:r>
    </w:p>
    <w:p w:rsidR="005D57A7" w:rsidRDefault="00F21749">
      <w:pPr>
        <w:numPr>
          <w:ilvl w:val="0"/>
          <w:numId w:val="5"/>
        </w:numPr>
        <w:ind w:right="4" w:firstLine="710"/>
      </w:pPr>
      <w:proofErr w:type="gramStart"/>
      <w:r>
        <w:t xml:space="preserve">анализ </w:t>
      </w:r>
      <w:r>
        <w:tab/>
        <w:t xml:space="preserve">объектов </w:t>
      </w:r>
      <w:r>
        <w:tab/>
        <w:t xml:space="preserve">с </w:t>
      </w:r>
      <w:r>
        <w:tab/>
        <w:t xml:space="preserve">целью </w:t>
      </w:r>
      <w:r>
        <w:tab/>
        <w:t xml:space="preserve">выделения </w:t>
      </w:r>
      <w:r>
        <w:tab/>
        <w:t xml:space="preserve">признаков </w:t>
      </w:r>
      <w:r>
        <w:tab/>
        <w:t xml:space="preserve">(существенных </w:t>
      </w:r>
      <w:r>
        <w:tab/>
        <w:t xml:space="preserve">и </w:t>
      </w:r>
      <w:proofErr w:type="gramEnd"/>
    </w:p>
    <w:p w:rsidR="005D57A7" w:rsidRDefault="00F21749">
      <w:pPr>
        <w:spacing w:after="90"/>
        <w:ind w:left="595" w:right="4"/>
      </w:pPr>
      <w:r>
        <w:t xml:space="preserve">несущественных); </w:t>
      </w:r>
    </w:p>
    <w:p w:rsidR="005D57A7" w:rsidRDefault="00F21749">
      <w:pPr>
        <w:numPr>
          <w:ilvl w:val="0"/>
          <w:numId w:val="5"/>
        </w:numPr>
        <w:spacing w:after="54"/>
        <w:ind w:right="4" w:firstLine="710"/>
      </w:pPr>
      <w:r>
        <w:t xml:space="preserve">учиться находить ответы на вопросы в иллюстрациях; </w:t>
      </w:r>
    </w:p>
    <w:p w:rsidR="005D57A7" w:rsidRDefault="00F21749">
      <w:pPr>
        <w:numPr>
          <w:ilvl w:val="0"/>
          <w:numId w:val="5"/>
        </w:numPr>
        <w:spacing w:after="87"/>
        <w:ind w:right="4" w:firstLine="710"/>
      </w:pPr>
      <w:r>
        <w:t xml:space="preserve">сравнивать и группировать различные объекты (числа, геометрические фигуры, предметные картинки); </w:t>
      </w:r>
    </w:p>
    <w:p w:rsidR="005D57A7" w:rsidRDefault="00F21749">
      <w:pPr>
        <w:numPr>
          <w:ilvl w:val="0"/>
          <w:numId w:val="5"/>
        </w:numPr>
        <w:spacing w:after="53"/>
        <w:ind w:right="4" w:firstLine="710"/>
      </w:pPr>
      <w:r>
        <w:t xml:space="preserve">классифицировать и обобщать на основе жизненного опыта;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учиться делать выводы в результате совместной работы с учителем. </w:t>
      </w:r>
    </w:p>
    <w:p w:rsidR="005D57A7" w:rsidRDefault="00F21749">
      <w:pPr>
        <w:spacing w:after="34" w:line="259" w:lineRule="auto"/>
        <w:ind w:left="600" w:right="0" w:firstLine="0"/>
        <w:jc w:val="left"/>
      </w:pPr>
      <w:r>
        <w:t xml:space="preserve"> </w:t>
      </w:r>
    </w:p>
    <w:p w:rsidR="005D57A7" w:rsidRDefault="00F21749">
      <w:pPr>
        <w:spacing w:after="80"/>
        <w:ind w:left="610" w:right="0"/>
        <w:jc w:val="left"/>
      </w:pPr>
      <w:r>
        <w:rPr>
          <w:b/>
        </w:rPr>
        <w:lastRenderedPageBreak/>
        <w:t>Коммуникативные универсальные учебные действия:</w:t>
      </w:r>
      <w:r>
        <w:t xml:space="preserve"> </w:t>
      </w:r>
    </w:p>
    <w:p w:rsidR="005D57A7" w:rsidRDefault="00F21749">
      <w:pPr>
        <w:numPr>
          <w:ilvl w:val="0"/>
          <w:numId w:val="5"/>
        </w:numPr>
        <w:spacing w:after="58"/>
        <w:ind w:right="4" w:firstLine="710"/>
      </w:pPr>
      <w:r>
        <w:t xml:space="preserve">уметь слушать и понимать собеседника, задавать вопросы; </w:t>
      </w:r>
    </w:p>
    <w:p w:rsidR="005D57A7" w:rsidRDefault="00F21749">
      <w:pPr>
        <w:numPr>
          <w:ilvl w:val="0"/>
          <w:numId w:val="5"/>
        </w:numPr>
        <w:spacing w:after="54"/>
        <w:ind w:right="4" w:firstLine="710"/>
      </w:pPr>
      <w:r>
        <w:t xml:space="preserve">осознанное и произвольное построение речевого высказывания в устной форме; </w:t>
      </w:r>
    </w:p>
    <w:p w:rsidR="005D57A7" w:rsidRDefault="00F21749">
      <w:pPr>
        <w:numPr>
          <w:ilvl w:val="0"/>
          <w:numId w:val="5"/>
        </w:numPr>
        <w:spacing w:after="86"/>
        <w:ind w:right="4" w:firstLine="710"/>
      </w:pPr>
      <w:r>
        <w:t xml:space="preserve">эмоционально позитивное отношение к процессу сотрудничества </w:t>
      </w:r>
      <w:proofErr w:type="gramStart"/>
      <w:r>
        <w:t>со</w:t>
      </w:r>
      <w:proofErr w:type="gramEnd"/>
      <w:r>
        <w:t xml:space="preserve"> взрослыми и сверстниками;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умение ориентироваться на партнера по общению; </w:t>
      </w:r>
    </w:p>
    <w:p w:rsidR="005D57A7" w:rsidRDefault="00F21749">
      <w:pPr>
        <w:numPr>
          <w:ilvl w:val="0"/>
          <w:numId w:val="5"/>
        </w:numPr>
        <w:spacing w:after="82"/>
        <w:ind w:right="4" w:firstLine="710"/>
      </w:pPr>
      <w:r>
        <w:t xml:space="preserve">совместно с учителем договариваться с другими ребятами о правилах поведения и общения и учиться следовать им; </w:t>
      </w:r>
    </w:p>
    <w:p w:rsidR="005D57A7" w:rsidRDefault="00F21749">
      <w:pPr>
        <w:numPr>
          <w:ilvl w:val="0"/>
          <w:numId w:val="5"/>
        </w:numPr>
        <w:spacing w:after="85"/>
        <w:ind w:right="4" w:firstLine="710"/>
      </w:pPr>
      <w:r>
        <w:t xml:space="preserve">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учиться выполнять различные роли при совместной работе. </w:t>
      </w:r>
    </w:p>
    <w:p w:rsidR="005D57A7" w:rsidRDefault="00F21749">
      <w:pPr>
        <w:spacing w:after="20" w:line="259" w:lineRule="auto"/>
        <w:ind w:left="600" w:right="0" w:firstLine="0"/>
        <w:jc w:val="left"/>
      </w:pPr>
      <w:r>
        <w:t xml:space="preserve"> </w:t>
      </w:r>
    </w:p>
    <w:p w:rsidR="005D57A7" w:rsidRDefault="00F21749">
      <w:pPr>
        <w:ind w:left="1321" w:right="4"/>
      </w:pPr>
      <w:r>
        <w:t xml:space="preserve">Программа не предусматривает диагностику формирования предпосылок УУД. </w:t>
      </w:r>
    </w:p>
    <w:p w:rsidR="005D57A7" w:rsidRDefault="00F21749">
      <w:pPr>
        <w:spacing w:after="22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82"/>
        <w:ind w:left="585" w:right="4" w:firstLine="710"/>
      </w:pPr>
      <w:r>
        <w:rPr>
          <w:b/>
        </w:rPr>
        <w:t>Предметными результатами</w:t>
      </w:r>
      <w:r>
        <w:t xml:space="preserve"> освоения программы является формирование следующих умений: </w:t>
      </w:r>
    </w:p>
    <w:p w:rsidR="005D57A7" w:rsidRDefault="00F21749">
      <w:pPr>
        <w:numPr>
          <w:ilvl w:val="0"/>
          <w:numId w:val="5"/>
        </w:numPr>
        <w:spacing w:after="45"/>
        <w:ind w:right="4" w:firstLine="710"/>
      </w:pPr>
      <w:r>
        <w:t xml:space="preserve">повышение уровня готовности детей к школе; </w:t>
      </w:r>
    </w:p>
    <w:p w:rsidR="005D57A7" w:rsidRDefault="00F21749">
      <w:pPr>
        <w:numPr>
          <w:ilvl w:val="0"/>
          <w:numId w:val="5"/>
        </w:numPr>
        <w:spacing w:after="51"/>
        <w:ind w:right="4" w:firstLine="710"/>
      </w:pPr>
      <w:r>
        <w:t xml:space="preserve">повышение уровня речевого развития; </w:t>
      </w:r>
    </w:p>
    <w:p w:rsidR="005D57A7" w:rsidRDefault="00F21749">
      <w:pPr>
        <w:numPr>
          <w:ilvl w:val="0"/>
          <w:numId w:val="5"/>
        </w:numPr>
        <w:spacing w:after="81"/>
        <w:ind w:right="4" w:firstLine="710"/>
      </w:pPr>
      <w:r>
        <w:t xml:space="preserve">развитие познавательных интересов к учебной деятельности и формирование желания учиться в школе; </w:t>
      </w:r>
    </w:p>
    <w:p w:rsidR="005D57A7" w:rsidRDefault="00F21749">
      <w:pPr>
        <w:numPr>
          <w:ilvl w:val="0"/>
          <w:numId w:val="5"/>
        </w:numPr>
        <w:spacing w:after="52"/>
        <w:ind w:right="4" w:firstLine="710"/>
      </w:pPr>
      <w:r>
        <w:t xml:space="preserve">развитие мелкой и общей моторики;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расширять представление об окружающем мире, явлениях действительности с опорой на жизненный опыт ребёнка. </w:t>
      </w:r>
    </w:p>
    <w:p w:rsidR="005D57A7" w:rsidRDefault="00F21749">
      <w:pPr>
        <w:spacing w:after="26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t xml:space="preserve">Ребенок </w:t>
      </w:r>
      <w:r>
        <w:rPr>
          <w:b/>
        </w:rPr>
        <w:t xml:space="preserve">научится: </w:t>
      </w:r>
      <w:r>
        <w:t xml:space="preserve">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внимательно слушать литературные произведения;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называть персонажей, основные события;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отвечать на вопросы учителя по содержанию, делать элементарные выводы;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участвовать в коллективных обсуждениях;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использовать принятые нормы вежливого речевого общения;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различать геометрические фигуры по форме (треугольник, круг, квадрат), по цвету, по размеру;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определять количество предметов в пределах 10, соотносить количество с цифрами;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ориентироваться в пространстве;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ориентироваться в тетради в клетку;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выполнять элементарные рисунки на клетчатой бумаге;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t xml:space="preserve">выполнять элементарный орнамент в полосе. </w:t>
      </w:r>
    </w:p>
    <w:p w:rsidR="005D57A7" w:rsidRDefault="00F21749">
      <w:pPr>
        <w:spacing w:after="27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t xml:space="preserve">Ребенок </w:t>
      </w:r>
      <w:r>
        <w:rPr>
          <w:b/>
        </w:rPr>
        <w:t>получит возможность научиться</w:t>
      </w:r>
      <w:r>
        <w:t xml:space="preserve">:  </w:t>
      </w:r>
    </w:p>
    <w:p w:rsidR="005D57A7" w:rsidRDefault="00F21749">
      <w:pPr>
        <w:numPr>
          <w:ilvl w:val="0"/>
          <w:numId w:val="5"/>
        </w:numPr>
        <w:ind w:right="4" w:firstLine="710"/>
      </w:pPr>
      <w:r>
        <w:lastRenderedPageBreak/>
        <w:t xml:space="preserve"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 </w:t>
      </w:r>
    </w:p>
    <w:p w:rsidR="005D57A7" w:rsidRDefault="00F21749">
      <w:pPr>
        <w:spacing w:after="0" w:line="259" w:lineRule="auto"/>
        <w:ind w:left="600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t xml:space="preserve">Таким образом, </w:t>
      </w:r>
      <w:proofErr w:type="spellStart"/>
      <w:r>
        <w:t>предшкольное</w:t>
      </w:r>
      <w:proofErr w:type="spellEnd"/>
      <w:r>
        <w:t xml:space="preserve"> образование обеспечивает плавный переход из дошкольного детства в начальную школу детей с разными стартовыми возможностями, т.е. позволяет реализовать главную цель преемственности двух смежных возрастов – создать условия для благополучной адаптации ребенка к школьному обучению, развить его новые социальные роли и новую ведущую деятельность. </w:t>
      </w:r>
      <w:r>
        <w:rPr>
          <w:b/>
        </w:rPr>
        <w:t xml:space="preserve">Результаты подготовки к обучению в школе по </w:t>
      </w:r>
      <w:r w:rsidRPr="00C05CF5">
        <w:rPr>
          <w:b/>
        </w:rPr>
        <w:t xml:space="preserve">программе </w:t>
      </w:r>
      <w:r w:rsidR="00C05CF5" w:rsidRPr="00C05CF5">
        <w:rPr>
          <w:b/>
        </w:rPr>
        <w:t>«</w:t>
      </w:r>
      <w:proofErr w:type="spellStart"/>
      <w:r w:rsidR="00C05CF5" w:rsidRPr="00C05CF5">
        <w:rPr>
          <w:b/>
        </w:rPr>
        <w:t>Подготовишка</w:t>
      </w:r>
      <w:proofErr w:type="spellEnd"/>
      <w:r w:rsidR="00C05CF5" w:rsidRPr="00C05CF5">
        <w:rPr>
          <w:b/>
        </w:rPr>
        <w:t>»</w:t>
      </w:r>
      <w:r w:rsidR="00C05CF5">
        <w:rPr>
          <w:b/>
        </w:rPr>
        <w:t>:</w:t>
      </w:r>
    </w:p>
    <w:p w:rsidR="005D57A7" w:rsidRDefault="00F21749">
      <w:pPr>
        <w:ind w:left="585" w:right="4" w:firstLine="710"/>
      </w:pPr>
      <w:r>
        <w:rPr>
          <w:b/>
        </w:rPr>
        <w:t xml:space="preserve">Физиологическая </w:t>
      </w:r>
      <w:r>
        <w:t xml:space="preserve">готовность выражается в уровне основных функциональных систем организма и состояния здоровья.  </w:t>
      </w:r>
    </w:p>
    <w:p w:rsidR="005D57A7" w:rsidRDefault="00F21749">
      <w:pPr>
        <w:ind w:left="585" w:right="4" w:firstLine="710"/>
      </w:pPr>
      <w:r>
        <w:rPr>
          <w:b/>
        </w:rPr>
        <w:t xml:space="preserve">Социальная </w:t>
      </w:r>
      <w:r>
        <w:t xml:space="preserve">готовность определяется готовностью ребенка к новым формам общения взаимодействие в коллективе, адекватная самооценка и др.  </w:t>
      </w:r>
    </w:p>
    <w:p w:rsidR="005D57A7" w:rsidRDefault="00F21749">
      <w:pPr>
        <w:ind w:left="585" w:right="4" w:firstLine="710"/>
      </w:pPr>
      <w:r>
        <w:rPr>
          <w:b/>
        </w:rPr>
        <w:t xml:space="preserve">Психологическая </w:t>
      </w:r>
      <w:r>
        <w:t xml:space="preserve">готовность определяется общим уровнем психического развития ребенка, уровнем психических ориентированных действий, в развитии мотивационной сферы. </w:t>
      </w:r>
    </w:p>
    <w:p w:rsidR="005D57A7" w:rsidRDefault="00F21749">
      <w:pPr>
        <w:spacing w:after="0" w:line="259" w:lineRule="auto"/>
        <w:ind w:left="1311" w:right="0" w:firstLine="0"/>
        <w:jc w:val="left"/>
      </w:pPr>
      <w:r>
        <w:rPr>
          <w:sz w:val="28"/>
        </w:rPr>
        <w:t xml:space="preserve"> </w:t>
      </w:r>
    </w:p>
    <w:p w:rsidR="00EC6A5A" w:rsidRDefault="00F21749">
      <w:pPr>
        <w:pStyle w:val="1"/>
        <w:ind w:left="1310" w:right="1026" w:hanging="710"/>
      </w:pPr>
      <w:r>
        <w:t>2. Комплекс организационно-педагогических условий реализации программы</w:t>
      </w:r>
    </w:p>
    <w:p w:rsidR="005D57A7" w:rsidRDefault="00F21749">
      <w:pPr>
        <w:pStyle w:val="1"/>
        <w:ind w:left="1310" w:right="1026" w:hanging="710"/>
      </w:pPr>
      <w:r>
        <w:t xml:space="preserve"> 2.1 Ка</w:t>
      </w:r>
      <w:r w:rsidR="00C05CF5">
        <w:t>лендарный учебный график на 2024-2025</w:t>
      </w:r>
      <w:r>
        <w:t xml:space="preserve"> учебный год </w:t>
      </w:r>
    </w:p>
    <w:p w:rsidR="005D57A7" w:rsidRDefault="00F21749">
      <w:pPr>
        <w:spacing w:after="0" w:line="259" w:lineRule="auto"/>
        <w:ind w:left="1311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492" w:type="dxa"/>
        <w:tblInd w:w="490" w:type="dxa"/>
        <w:tblCellMar>
          <w:top w:w="7" w:type="dxa"/>
          <w:left w:w="110" w:type="dxa"/>
          <w:right w:w="48" w:type="dxa"/>
        </w:tblCellMar>
        <w:tblLook w:val="04A0"/>
      </w:tblPr>
      <w:tblGrid>
        <w:gridCol w:w="3088"/>
        <w:gridCol w:w="2127"/>
        <w:gridCol w:w="1277"/>
        <w:gridCol w:w="1133"/>
        <w:gridCol w:w="2867"/>
      </w:tblGrid>
      <w:tr w:rsidR="005D57A7">
        <w:trPr>
          <w:trHeight w:val="111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Сроки реализации, </w:t>
            </w: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учебных недель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Всего </w:t>
            </w:r>
            <w:proofErr w:type="spellStart"/>
            <w:r>
              <w:rPr>
                <w:b/>
              </w:rPr>
              <w:t>академ</w:t>
            </w:r>
            <w:proofErr w:type="spellEnd"/>
            <w:r>
              <w:rPr>
                <w:b/>
              </w:rPr>
              <w:t xml:space="preserve">. часов в год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42" w:line="241" w:lineRule="auto"/>
              <w:ind w:left="0" w:right="0" w:firstLine="0"/>
            </w:pPr>
            <w:r>
              <w:rPr>
                <w:b/>
              </w:rPr>
              <w:t xml:space="preserve">Кол-во занятий в неделю, </w:t>
            </w:r>
            <w:proofErr w:type="spellStart"/>
            <w:r>
              <w:rPr>
                <w:b/>
              </w:rPr>
              <w:t>продолж</w:t>
            </w:r>
            <w:proofErr w:type="spellEnd"/>
            <w:r>
              <w:rPr>
                <w:b/>
              </w:rPr>
              <w:t xml:space="preserve">. </w:t>
            </w:r>
          </w:p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одного занятия (мин.) </w:t>
            </w:r>
          </w:p>
        </w:tc>
      </w:tr>
      <w:tr w:rsidR="005D57A7">
        <w:trPr>
          <w:trHeight w:val="8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«Буквы и слова вокруг»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C05CF5">
            <w:pPr>
              <w:spacing w:after="26" w:line="240" w:lineRule="auto"/>
              <w:ind w:left="0" w:right="0" w:firstLine="0"/>
              <w:jc w:val="center"/>
            </w:pPr>
            <w:r>
              <w:t>01.10.2024-30.12.2024</w:t>
            </w:r>
            <w:r w:rsidR="00F21749">
              <w:t xml:space="preserve"> </w:t>
            </w:r>
          </w:p>
          <w:p w:rsidR="005D57A7" w:rsidRDefault="00F21749">
            <w:pPr>
              <w:spacing w:after="0" w:line="259" w:lineRule="auto"/>
              <w:ind w:left="0" w:right="64" w:firstLine="0"/>
              <w:jc w:val="center"/>
            </w:pPr>
            <w:r>
              <w:t>12 недель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63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56" w:firstLine="0"/>
              <w:jc w:val="center"/>
            </w:pPr>
            <w:r>
              <w:t>1 (25 мин)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57A7">
        <w:trPr>
          <w:trHeight w:val="8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0" w:firstLine="0"/>
              <w:jc w:val="left"/>
            </w:pPr>
            <w:r>
              <w:t xml:space="preserve">«Страна </w:t>
            </w:r>
            <w:proofErr w:type="spellStart"/>
            <w:r>
              <w:t>Букволандия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C05CF5">
            <w:pPr>
              <w:spacing w:after="26" w:line="240" w:lineRule="auto"/>
              <w:ind w:left="0" w:right="0" w:firstLine="0"/>
              <w:jc w:val="center"/>
            </w:pPr>
            <w:r>
              <w:t>14.01.2025-30.04.2025</w:t>
            </w:r>
            <w:r w:rsidR="00F21749">
              <w:t xml:space="preserve"> </w:t>
            </w:r>
          </w:p>
          <w:p w:rsidR="005D57A7" w:rsidRDefault="00F21749">
            <w:pPr>
              <w:spacing w:after="0" w:line="259" w:lineRule="auto"/>
              <w:ind w:left="0" w:right="64" w:firstLine="0"/>
              <w:jc w:val="center"/>
            </w:pPr>
            <w:r>
              <w:t xml:space="preserve">16 недель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63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A7" w:rsidRDefault="00F21749">
            <w:pPr>
              <w:spacing w:after="0" w:line="259" w:lineRule="auto"/>
              <w:ind w:left="0" w:right="56" w:firstLine="0"/>
              <w:jc w:val="center"/>
            </w:pPr>
            <w:r>
              <w:t xml:space="preserve">1 (25 мин) </w:t>
            </w:r>
          </w:p>
        </w:tc>
      </w:tr>
    </w:tbl>
    <w:p w:rsidR="005D57A7" w:rsidRDefault="00F21749">
      <w:pPr>
        <w:spacing w:after="0" w:line="259" w:lineRule="auto"/>
        <w:ind w:left="1311" w:right="0" w:firstLine="0"/>
        <w:jc w:val="left"/>
      </w:pPr>
      <w:r>
        <w:rPr>
          <w:b/>
          <w:sz w:val="28"/>
        </w:rPr>
        <w:t xml:space="preserve"> </w:t>
      </w:r>
    </w:p>
    <w:p w:rsidR="005D57A7" w:rsidRDefault="00F21749">
      <w:pPr>
        <w:pStyle w:val="2"/>
        <w:ind w:left="1306"/>
      </w:pPr>
      <w:r>
        <w:t>2.2 Учебный план на 202</w:t>
      </w:r>
      <w:r w:rsidR="00C05CF5">
        <w:t>4-2025</w:t>
      </w:r>
      <w:r>
        <w:t xml:space="preserve"> учебный год </w:t>
      </w:r>
    </w:p>
    <w:p w:rsidR="005D57A7" w:rsidRDefault="00F21749">
      <w:pPr>
        <w:spacing w:after="20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ind w:left="585" w:right="4" w:firstLine="710"/>
      </w:pPr>
      <w:r>
        <w:t xml:space="preserve">Учебный план устанавливает общее количество часов – 28 часов, из расчёта 1 час учебной нагрузки в день. Занятия проводятся 1 раз в неделю в течение 28 недель в форме групповых занятий. Продолжительность занятий – 25 минут с перерывами 15 минут. </w:t>
      </w:r>
    </w:p>
    <w:p w:rsidR="005D57A7" w:rsidRDefault="00F21749">
      <w:pPr>
        <w:spacing w:after="0" w:line="259" w:lineRule="auto"/>
        <w:ind w:left="1311" w:right="0" w:firstLine="0"/>
        <w:jc w:val="left"/>
      </w:pPr>
      <w:r>
        <w:rPr>
          <w:sz w:val="28"/>
        </w:rPr>
        <w:t xml:space="preserve"> </w:t>
      </w:r>
    </w:p>
    <w:p w:rsidR="005D57A7" w:rsidRDefault="000D6602">
      <w:pPr>
        <w:spacing w:after="50" w:line="259" w:lineRule="auto"/>
        <w:ind w:left="485" w:right="-105" w:firstLine="0"/>
        <w:jc w:val="left"/>
      </w:pPr>
      <w:r w:rsidRPr="000D6602">
        <w:rPr>
          <w:rFonts w:ascii="Calibri" w:eastAsia="Calibri" w:hAnsi="Calibri" w:cs="Calibri"/>
          <w:noProof/>
          <w:sz w:val="22"/>
        </w:rPr>
      </w:r>
      <w:r w:rsidRPr="000D6602">
        <w:rPr>
          <w:rFonts w:ascii="Calibri" w:eastAsia="Calibri" w:hAnsi="Calibri" w:cs="Calibri"/>
          <w:noProof/>
          <w:sz w:val="22"/>
        </w:rPr>
        <w:pict>
          <v:group id="Group 48506" o:spid="_x0000_s1026" style="width:507.55pt;height:108.5pt;mso-position-horizontal-relative:char;mso-position-vertical-relative:line" coordsize="64459,13779">
            <v:rect id="Rectangle 5259" o:spid="_x0000_s1174" style="position:absolute;left:731;top:430;width:16290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Название раздела</w:t>
                    </w:r>
                  </w:p>
                </w:txbxContent>
              </v:textbox>
            </v:rect>
            <v:rect id="Rectangle 5260" o:spid="_x0000_s1173" style="position:absolute;left:12987;top:105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7233" o:spid="_x0000_s1172" style="position:absolute;left:25575;top:430;width:7921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занятий </w:t>
                    </w:r>
                  </w:p>
                </w:txbxContent>
              </v:textbox>
            </v:rect>
            <v:rect id="Rectangle 7234" o:spid="_x0000_s1171" style="position:absolute;left:32916;top:430;width:1560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в </w:t>
                    </w:r>
                  </w:p>
                </w:txbxContent>
              </v:textbox>
            </v:rect>
            <v:rect id="Rectangle 7232" o:spid="_x0000_s1170" style="position:absolute;left:15672;top:430;width:11328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Количество </w:t>
                    </w:r>
                  </w:p>
                </w:txbxContent>
              </v:textbox>
            </v:rect>
            <v:rect id="Rectangle 5262" o:spid="_x0000_s1169" style="position:absolute;left:15672;top:2198;width:6656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неделю</w:t>
                    </w:r>
                  </w:p>
                </w:txbxContent>
              </v:textbox>
            </v:rect>
            <v:rect id="Rectangle 5263" o:spid="_x0000_s1168" style="position:absolute;left:20701;top:18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64" o:spid="_x0000_s1167" style="position:absolute;left:35064;top:430;width:23875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Количество занятий в год</w:t>
                    </w:r>
                  </w:p>
                </w:txbxContent>
              </v:textbox>
            </v:rect>
            <v:rect id="Rectangle 5265" o:spid="_x0000_s1166" style="position:absolute;left:52992;top:105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66" o:spid="_x0000_s1165" style="position:absolute;left:54519;top:430;width:7353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Формы </w:t>
                    </w:r>
                  </w:p>
                </w:txbxContent>
              </v:textbox>
            </v:rect>
            <v:rect id="Rectangle 5267" o:spid="_x0000_s1164" style="position:absolute;left:54519;top:2198;width:8752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контроля</w:t>
                    </w:r>
                  </w:p>
                </w:txbxContent>
              </v:textbox>
            </v:rect>
            <v:rect id="Rectangle 5268" o:spid="_x0000_s1163" style="position:absolute;left:61072;top:18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50413" o:spid="_x0000_s1162" style="position:absolute;width:91;height:91" coordsize="9144,9144" path="m,l9144,r,9144l,9144,,e" fillcolor="black" stroked="f" strokeweight="0">
              <v:stroke opacity="0" miterlimit="10" joinstyle="miter"/>
            </v:shape>
            <v:shape id="Shape 50414" o:spid="_x0000_s1161" style="position:absolute;left:60;width:14880;height:91" coordsize="1488059,9144" path="m,l1488059,r,9144l,9144,,e" fillcolor="black" stroked="f" strokeweight="0">
              <v:stroke opacity="0" miterlimit="10" joinstyle="miter"/>
            </v:shape>
            <v:shape id="Shape 50415" o:spid="_x0000_s1160" style="position:absolute;left:14941;width:91;height:91" coordsize="9144,9144" path="m,l9144,r,9144l,9144,,e" fillcolor="black" stroked="f" strokeweight="0">
              <v:stroke opacity="0" miterlimit="10" joinstyle="miter"/>
            </v:shape>
            <v:shape id="Shape 50416" o:spid="_x0000_s1159" style="position:absolute;left:15002;width:19361;height:91" coordsize="1936115,9144" path="m,l1936115,r,9144l,9144,,e" fillcolor="black" stroked="f" strokeweight="0">
              <v:stroke opacity="0" miterlimit="10" joinstyle="miter"/>
            </v:shape>
            <v:shape id="Shape 50417" o:spid="_x0000_s1158" style="position:absolute;left:34363;width:91;height:91" coordsize="9144,9144" path="m,l9144,r,9144l,9144,,e" fillcolor="black" stroked="f" strokeweight="0">
              <v:stroke opacity="0" miterlimit="10" joinstyle="miter"/>
            </v:shape>
            <v:shape id="Shape 50418" o:spid="_x0000_s1157" style="position:absolute;left:34424;width:19363;height:91" coordsize="1936369,9144" path="m,l1936369,r,9144l,9144,,e" fillcolor="black" stroked="f" strokeweight="0">
              <v:stroke opacity="0" miterlimit="10" joinstyle="miter"/>
            </v:shape>
            <v:shape id="Shape 50419" o:spid="_x0000_s1156" style="position:absolute;left:53787;width:91;height:91" coordsize="9144,9144" path="m,l9144,r,9144l,9144,,e" fillcolor="black" stroked="f" strokeweight="0">
              <v:stroke opacity="0" miterlimit="10" joinstyle="miter"/>
            </v:shape>
            <v:shape id="Shape 50420" o:spid="_x0000_s1155" style="position:absolute;left:53848;width:10549;height:91" coordsize="1054913,9144" path="m,l1054913,r,9144l,9144,,e" fillcolor="black" stroked="f" strokeweight="0">
              <v:stroke opacity="0" miterlimit="10" joinstyle="miter"/>
            </v:shape>
            <v:shape id="Shape 50421" o:spid="_x0000_s1154" style="position:absolute;left:64398;width:91;height:91" coordsize="9144,9144" path="m,l9144,r,9144l,9144,,e" fillcolor="black" stroked="f" strokeweight="0">
              <v:stroke opacity="0" miterlimit="10" joinstyle="miter"/>
            </v:shape>
            <v:shape id="Shape 50422" o:spid="_x0000_s1153" style="position:absolute;top:60;width:91;height:3505" coordsize="9144,350520" path="m,l9144,r,350520l,350520,,e" fillcolor="black" stroked="f" strokeweight="0">
              <v:stroke opacity="0" miterlimit="10" joinstyle="miter"/>
            </v:shape>
            <v:shape id="Shape 50423" o:spid="_x0000_s1152" style="position:absolute;left:14941;top:60;width:91;height:3505" coordsize="9144,350520" path="m,l9144,r,350520l,350520,,e" fillcolor="black" stroked="f" strokeweight="0">
              <v:stroke opacity="0" miterlimit="10" joinstyle="miter"/>
            </v:shape>
            <v:shape id="Shape 50424" o:spid="_x0000_s1151" style="position:absolute;left:34363;top:60;width:91;height:3505" coordsize="9144,350520" path="m,l9144,r,350520l,350520,,e" fillcolor="black" stroked="f" strokeweight="0">
              <v:stroke opacity="0" miterlimit="10" joinstyle="miter"/>
            </v:shape>
            <v:shape id="Shape 50425" o:spid="_x0000_s1150" style="position:absolute;left:53787;top:60;width:91;height:3505" coordsize="9144,350520" path="m,l9144,r,350520l,350520,,e" fillcolor="black" stroked="f" strokeweight="0">
              <v:stroke opacity="0" miterlimit="10" joinstyle="miter"/>
            </v:shape>
            <v:shape id="Shape 50426" o:spid="_x0000_s1149" style="position:absolute;left:64398;top:60;width:91;height:3505" coordsize="9144,350520" path="m,l9144,r,350520l,350520,,e" fillcolor="black" stroked="f" strokeweight="0">
              <v:stroke opacity="0" miterlimit="10" joinstyle="miter"/>
            </v:shape>
            <v:rect id="Rectangle 5285" o:spid="_x0000_s1148" style="position:absolute;left:15672;top:3999;width:6319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теория</w:t>
                    </w:r>
                  </w:p>
                </w:txbxContent>
              </v:textbox>
            </v:rect>
            <v:rect id="Rectangle 5286" o:spid="_x0000_s1147" style="position:absolute;left:20396;top:36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87" o:spid="_x0000_s1146" style="position:absolute;left:25369;top:3999;width:8865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практика</w:t>
                    </w:r>
                  </w:p>
                </w:txbxContent>
              </v:textbox>
            </v:rect>
            <v:rect id="Rectangle 5288" o:spid="_x0000_s1145" style="position:absolute;left:32016;top:36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89" o:spid="_x0000_s1144" style="position:absolute;left:35064;top:3999;width:6319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теория</w:t>
                    </w:r>
                  </w:p>
                </w:txbxContent>
              </v:textbox>
            </v:rect>
            <v:rect id="Rectangle 5290" o:spid="_x0000_s1143" style="position:absolute;left:39791;top:36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91" o:spid="_x0000_s1142" style="position:absolute;left:44789;top:3999;width:8865;height:181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практика</w:t>
                    </w:r>
                  </w:p>
                </w:txbxContent>
              </v:textbox>
            </v:rect>
            <v:rect id="Rectangle 5292" o:spid="_x0000_s1141" style="position:absolute;left:51438;top:367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93" o:spid="_x0000_s1140" style="position:absolute;left:54519;top:364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0427" o:spid="_x0000_s1139" style="position:absolute;top:3566;width:91;height:91" coordsize="9144,9144" path="m,l9144,r,9144l,9144,,e" fillcolor="black" stroked="f" strokeweight="0">
              <v:stroke opacity="0" miterlimit="10" joinstyle="miter"/>
            </v:shape>
            <v:shape id="Shape 50428" o:spid="_x0000_s1138" style="position:absolute;left:14941;top:3566;width:91;height:91" coordsize="9144,9144" path="m,l9144,r,9144l,9144,,e" fillcolor="black" stroked="f" strokeweight="0">
              <v:stroke opacity="0" miterlimit="10" joinstyle="miter"/>
            </v:shape>
            <v:shape id="Shape 50429" o:spid="_x0000_s1137" style="position:absolute;left:15002;top:3566;width:9634;height:91" coordsize="963473,9144" path="m,l963473,r,9144l,9144,,e" fillcolor="black" stroked="f" strokeweight="0">
              <v:stroke opacity="0" miterlimit="10" joinstyle="miter"/>
            </v:shape>
            <v:shape id="Shape 50430" o:spid="_x0000_s1136" style="position:absolute;left:24637;top:3566;width:91;height:91" coordsize="9144,9144" path="m,l9144,r,9144l,9144,,e" fillcolor="black" stroked="f" strokeweight="0">
              <v:stroke opacity="0" miterlimit="10" joinstyle="miter"/>
            </v:shape>
            <v:shape id="Shape 50431" o:spid="_x0000_s1135" style="position:absolute;left:24698;top:3566;width:9665;height:91" coordsize="966521,9144" path="m,l966521,r,9144l,9144,,e" fillcolor="black" stroked="f" strokeweight="0">
              <v:stroke opacity="0" miterlimit="10" joinstyle="miter"/>
            </v:shape>
            <v:shape id="Shape 50432" o:spid="_x0000_s1134" style="position:absolute;left:34363;top:3566;width:91;height:91" coordsize="9144,9144" path="m,l9144,r,9144l,9144,,e" fillcolor="black" stroked="f" strokeweight="0">
              <v:stroke opacity="0" miterlimit="10" joinstyle="miter"/>
            </v:shape>
            <v:shape id="Shape 50433" o:spid="_x0000_s1133" style="position:absolute;left:34424;top:3566;width:9634;height:91" coordsize="963473,9144" path="m,l963473,r,9144l,9144,,e" fillcolor="black" stroked="f" strokeweight="0">
              <v:stroke opacity="0" miterlimit="10" joinstyle="miter"/>
            </v:shape>
            <v:shape id="Shape 50434" o:spid="_x0000_s1132" style="position:absolute;left:44058;top:3566;width:91;height:91" coordsize="9144,9144" path="m,l9144,r,9144l,9144,,e" fillcolor="black" stroked="f" strokeweight="0">
              <v:stroke opacity="0" miterlimit="10" joinstyle="miter"/>
            </v:shape>
            <v:shape id="Shape 50435" o:spid="_x0000_s1131" style="position:absolute;left:44119;top:3566;width:9668;height:91" coordsize="966826,9144" path="m,l966826,r,9144l,9144,,e" fillcolor="black" stroked="f" strokeweight="0">
              <v:stroke opacity="0" miterlimit="10" joinstyle="miter"/>
            </v:shape>
            <v:shape id="Shape 50436" o:spid="_x0000_s1130" style="position:absolute;left:53787;top:3566;width:91;height:91" coordsize="9144,9144" path="m,l9144,r,9144l,9144,,e" fillcolor="black" stroked="f" strokeweight="0">
              <v:stroke opacity="0" miterlimit="10" joinstyle="miter"/>
            </v:shape>
            <v:shape id="Shape 50437" o:spid="_x0000_s1129" style="position:absolute;left:53848;top:3566;width:10549;height:91" coordsize="1054913,9144" path="m,l1054913,r,9144l,9144,,e" fillcolor="black" stroked="f" strokeweight="0">
              <v:stroke opacity="0" miterlimit="10" joinstyle="miter"/>
            </v:shape>
            <v:shape id="Shape 50438" o:spid="_x0000_s1128" style="position:absolute;left:64398;top:3566;width:91;height:91" coordsize="9144,9144" path="m,l9144,r,9144l,9144,,e" fillcolor="black" stroked="f" strokeweight="0">
              <v:stroke opacity="0" miterlimit="10" joinstyle="miter"/>
            </v:shape>
            <v:shape id="Shape 50439" o:spid="_x0000_s1127" style="position:absolute;top:3626;width:91;height:1770" coordsize="9144,177089" path="m,l9144,r,177089l,177089,,e" fillcolor="black" stroked="f" strokeweight="0">
              <v:stroke opacity="0" miterlimit="10" joinstyle="miter"/>
            </v:shape>
            <v:shape id="Shape 50440" o:spid="_x0000_s1126" style="position:absolute;left:14941;top:3626;width:91;height:1770" coordsize="9144,177089" path="m,l9144,r,177089l,177089,,e" fillcolor="black" stroked="f" strokeweight="0">
              <v:stroke opacity="0" miterlimit="10" joinstyle="miter"/>
            </v:shape>
            <v:shape id="Shape 50441" o:spid="_x0000_s1125" style="position:absolute;left:24637;top:3626;width:91;height:1770" coordsize="9144,177089" path="m,l9144,r,177089l,177089,,e" fillcolor="black" stroked="f" strokeweight="0">
              <v:stroke opacity="0" miterlimit="10" joinstyle="miter"/>
            </v:shape>
            <v:shape id="Shape 50442" o:spid="_x0000_s1124" style="position:absolute;left:34363;top:3626;width:91;height:1770" coordsize="9144,177089" path="m,l9144,r,177089l,177089,,e" fillcolor="black" stroked="f" strokeweight="0">
              <v:stroke opacity="0" miterlimit="10" joinstyle="miter"/>
            </v:shape>
            <v:shape id="Shape 50443" o:spid="_x0000_s1123" style="position:absolute;left:44058;top:3626;width:91;height:1770" coordsize="9144,177089" path="m,l9144,r,177089l,177089,,e" fillcolor="black" stroked="f" strokeweight="0">
              <v:stroke opacity="0" miterlimit="10" joinstyle="miter"/>
            </v:shape>
            <v:shape id="Shape 50444" o:spid="_x0000_s1122" style="position:absolute;left:53787;top:3626;width:91;height:1770" coordsize="9144,177089" path="m,l9144,r,177089l,177089,,e" fillcolor="black" stroked="f" strokeweight="0">
              <v:stroke opacity="0" miterlimit="10" joinstyle="miter"/>
            </v:shape>
            <v:shape id="Shape 50445" o:spid="_x0000_s1121" style="position:absolute;left:64398;top:3626;width:91;height:1770" coordsize="9144,177089" path="m,l9144,r,177089l,177089,,e" fillcolor="black" stroked="f" strokeweight="0">
              <v:stroke opacity="0" miterlimit="10" joinstyle="miter"/>
            </v:shape>
            <v:rect id="Rectangle 7237" o:spid="_x0000_s1120" style="position:absolute;left:10993;top:5766;width:4840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слова </w:t>
                    </w:r>
                  </w:p>
                </w:txbxContent>
              </v:textbox>
            </v:rect>
            <v:rect id="Rectangle 7236" o:spid="_x0000_s1119" style="position:absolute;left:7705;top:5766;width:1476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и </w:t>
                    </w:r>
                  </w:p>
                </w:txbxContent>
              </v:textbox>
            </v:rect>
            <v:rect id="Rectangle 7235" o:spid="_x0000_s1118" style="position:absolute;left:731;top:5766;width:6375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«Буквы </w:t>
                    </w:r>
                  </w:p>
                </w:txbxContent>
              </v:textbox>
            </v:rect>
            <v:rect id="Rectangle 5314" o:spid="_x0000_s1117" style="position:absolute;left:731;top:7351;width:5299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вокруг</w:t>
                    </w:r>
                  </w:p>
                </w:txbxContent>
              </v:textbox>
            </v:rect>
            <v:rect id="Rectangle 5315" o:spid="_x0000_s1116" style="position:absolute;left:4724;top:7074;width:932;height:2064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Rectangle 5316" o:spid="_x0000_s1115" style="position:absolute;left:5428;top:6965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6579" o:spid="_x0000_s1114" style="position:absolute;left:16829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46580" o:spid="_x0000_s1113" style="position:absolute;left:16434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,</w:t>
                    </w:r>
                  </w:p>
                </w:txbxContent>
              </v:textbox>
            </v:rect>
            <v:rect id="Rectangle 46578" o:spid="_x0000_s1112" style="position:absolute;left:15672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5318" o:spid="_x0000_s1111" style="position:absolute;left:17562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6582" o:spid="_x0000_s1110" style="position:absolute;left:26525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46583" o:spid="_x0000_s1109" style="position:absolute;left:26131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,</w:t>
                    </w:r>
                  </w:p>
                </w:txbxContent>
              </v:textbox>
            </v:rect>
            <v:rect id="Rectangle 46581" o:spid="_x0000_s1108" style="position:absolute;left:25369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5320" o:spid="_x0000_s1107" style="position:absolute;left:27258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21" o:spid="_x0000_s1106" style="position:absolute;left:35064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6</w:t>
                    </w:r>
                  </w:p>
                </w:txbxContent>
              </v:textbox>
            </v:rect>
            <v:rect id="Rectangle 5322" o:spid="_x0000_s1105" style="position:absolute;left:35826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23" o:spid="_x0000_s1104" style="position:absolute;left:44789;top:5472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6</w:t>
                    </w:r>
                  </w:p>
                </w:txbxContent>
              </v:textbox>
            </v:rect>
            <v:rect id="Rectangle 5324" o:spid="_x0000_s1103" style="position:absolute;left:45555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25" o:spid="_x0000_s1102" style="position:absolute;left:54519;top:5773;width:10501;height:18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наблюдение</w:t>
                    </w:r>
                  </w:p>
                </w:txbxContent>
              </v:textbox>
            </v:rect>
            <v:rect id="Rectangle 5326" o:spid="_x0000_s1101" style="position:absolute;left:62447;top:5472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0446" o:spid="_x0000_s1100" style="position:absolute;top:5397;width:91;height:91" coordsize="9144,9144" path="m,l9144,r,9144l,9144,,e" fillcolor="black" stroked="f" strokeweight="0">
              <v:stroke opacity="0" miterlimit="10" joinstyle="miter"/>
            </v:shape>
            <v:shape id="Shape 50447" o:spid="_x0000_s1099" style="position:absolute;left:60;top:5397;width:14880;height:91" coordsize="1488059,9144" path="m,l1488059,r,9144l,9144,,e" fillcolor="black" stroked="f" strokeweight="0">
              <v:stroke opacity="0" miterlimit="10" joinstyle="miter"/>
            </v:shape>
            <v:shape id="Shape 50448" o:spid="_x0000_s1098" style="position:absolute;left:14941;top:5397;width:91;height:91" coordsize="9144,9144" path="m,l9144,r,9144l,9144,,e" fillcolor="black" stroked="f" strokeweight="0">
              <v:stroke opacity="0" miterlimit="10" joinstyle="miter"/>
            </v:shape>
            <v:shape id="Shape 50449" o:spid="_x0000_s1097" style="position:absolute;left:15002;top:5397;width:9634;height:91" coordsize="963473,9144" path="m,l963473,r,9144l,9144,,e" fillcolor="black" stroked="f" strokeweight="0">
              <v:stroke opacity="0" miterlimit="10" joinstyle="miter"/>
            </v:shape>
            <v:shape id="Shape 50450" o:spid="_x0000_s1096" style="position:absolute;left:24637;top:5397;width:91;height:91" coordsize="9144,9144" path="m,l9144,r,9144l,9144,,e" fillcolor="black" stroked="f" strokeweight="0">
              <v:stroke opacity="0" miterlimit="10" joinstyle="miter"/>
            </v:shape>
            <v:shape id="Shape 50451" o:spid="_x0000_s1095" style="position:absolute;left:24698;top:5397;width:9665;height:91" coordsize="966521,9144" path="m,l966521,r,9144l,9144,,e" fillcolor="black" stroked="f" strokeweight="0">
              <v:stroke opacity="0" miterlimit="10" joinstyle="miter"/>
            </v:shape>
            <v:shape id="Shape 50452" o:spid="_x0000_s1094" style="position:absolute;left:34363;top:5397;width:91;height:91" coordsize="9144,9144" path="m,l9144,r,9144l,9144,,e" fillcolor="black" stroked="f" strokeweight="0">
              <v:stroke opacity="0" miterlimit="10" joinstyle="miter"/>
            </v:shape>
            <v:shape id="Shape 50453" o:spid="_x0000_s1093" style="position:absolute;left:34424;top:5397;width:9634;height:91" coordsize="963473,9144" path="m,l963473,r,9144l,9144,,e" fillcolor="black" stroked="f" strokeweight="0">
              <v:stroke opacity="0" miterlimit="10" joinstyle="miter"/>
            </v:shape>
            <v:shape id="Shape 50454" o:spid="_x0000_s1092" style="position:absolute;left:44058;top:5397;width:91;height:91" coordsize="9144,9144" path="m,l9144,r,9144l,9144,,e" fillcolor="black" stroked="f" strokeweight="0">
              <v:stroke opacity="0" miterlimit="10" joinstyle="miter"/>
            </v:shape>
            <v:shape id="Shape 50455" o:spid="_x0000_s1091" style="position:absolute;left:44119;top:5397;width:9668;height:91" coordsize="966826,9144" path="m,l966826,r,9144l,9144,,e" fillcolor="black" stroked="f" strokeweight="0">
              <v:stroke opacity="0" miterlimit="10" joinstyle="miter"/>
            </v:shape>
            <v:shape id="Shape 50456" o:spid="_x0000_s1090" style="position:absolute;left:53787;top:5397;width:91;height:91" coordsize="9144,9144" path="m,l9144,r,9144l,9144,,e" fillcolor="black" stroked="f" strokeweight="0">
              <v:stroke opacity="0" miterlimit="10" joinstyle="miter"/>
            </v:shape>
            <v:shape id="Shape 50457" o:spid="_x0000_s1089" style="position:absolute;left:53848;top:5397;width:10549;height:91" coordsize="1054913,9144" path="m,l1054913,r,9144l,9144,,e" fillcolor="black" stroked="f" strokeweight="0">
              <v:stroke opacity="0" miterlimit="10" joinstyle="miter"/>
            </v:shape>
            <v:shape id="Shape 50458" o:spid="_x0000_s1088" style="position:absolute;left:64398;top:5397;width:91;height:91" coordsize="9144,9144" path="m,l9144,r,9144l,9144,,e" fillcolor="black" stroked="f" strokeweight="0">
              <v:stroke opacity="0" miterlimit="10" joinstyle="miter"/>
            </v:shape>
            <v:shape id="Shape 50459" o:spid="_x0000_s1087" style="position:absolute;top:5458;width:91;height:3200" coordsize="9144,320040" path="m,l9144,r,320040l,320040,,e" fillcolor="black" stroked="f" strokeweight="0">
              <v:stroke opacity="0" miterlimit="10" joinstyle="miter"/>
            </v:shape>
            <v:shape id="Shape 50460" o:spid="_x0000_s1086" style="position:absolute;left:14941;top:5458;width:91;height:3200" coordsize="9144,320040" path="m,l9144,r,320040l,320040,,e" fillcolor="black" stroked="f" strokeweight="0">
              <v:stroke opacity="0" miterlimit="10" joinstyle="miter"/>
            </v:shape>
            <v:shape id="Shape 50461" o:spid="_x0000_s1085" style="position:absolute;left:24637;top:5458;width:91;height:3200" coordsize="9144,320040" path="m,l9144,r,320040l,320040,,e" fillcolor="black" stroked="f" strokeweight="0">
              <v:stroke opacity="0" miterlimit="10" joinstyle="miter"/>
            </v:shape>
            <v:shape id="Shape 50462" o:spid="_x0000_s1084" style="position:absolute;left:34363;top:5458;width:91;height:3200" coordsize="9144,320040" path="m,l9144,r,320040l,320040,,e" fillcolor="black" stroked="f" strokeweight="0">
              <v:stroke opacity="0" miterlimit="10" joinstyle="miter"/>
            </v:shape>
            <v:shape id="Shape 50463" o:spid="_x0000_s1083" style="position:absolute;left:44058;top:5458;width:91;height:3200" coordsize="9144,320040" path="m,l9144,r,320040l,320040,,e" fillcolor="black" stroked="f" strokeweight="0">
              <v:stroke opacity="0" miterlimit="10" joinstyle="miter"/>
            </v:shape>
            <v:shape id="Shape 50464" o:spid="_x0000_s1082" style="position:absolute;left:53787;top:5458;width:91;height:3200" coordsize="9144,320040" path="m,l9144,r,320040l,320040,,e" fillcolor="black" stroked="f" strokeweight="0">
              <v:stroke opacity="0" miterlimit="10" joinstyle="miter"/>
            </v:shape>
            <v:shape id="Shape 50465" o:spid="_x0000_s1081" style="position:absolute;left:64398;top:5458;width:91;height:3200" coordsize="9144,320040" path="m,l9144,r,320040l,320040,,e" fillcolor="black" stroked="f" strokeweight="0">
              <v:stroke opacity="0" miterlimit="10" joinstyle="miter"/>
            </v:shape>
            <v:rect id="Rectangle 5347" o:spid="_x0000_s1080" style="position:absolute;left:731;top:9027;width:7026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«Страна </w:t>
                    </w:r>
                  </w:p>
                </w:txbxContent>
              </v:textbox>
            </v:rect>
            <v:rect id="Rectangle 5348" o:spid="_x0000_s1079" style="position:absolute;left:731;top:10643;width:1986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2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5349" o:spid="_x0000_s1078" style="position:absolute;left:2194;top:10643;width:8307;height:1696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2"/>
                      </w:rPr>
                      <w:t>кволандия</w:t>
                    </w:r>
                    <w:proofErr w:type="spellEnd"/>
                  </w:p>
                </w:txbxContent>
              </v:textbox>
            </v:rect>
            <v:rect id="Rectangle 5350" o:spid="_x0000_s1077" style="position:absolute;left:8446;top:10366;width:932;height:2064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Rectangle 5351" o:spid="_x0000_s1076" style="position:absolute;left:9147;top:10366;width:466;height:2064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46584" o:spid="_x0000_s1075" style="position:absolute;left:15672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46586" o:spid="_x0000_s1074" style="position:absolute;left:16434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,</w:t>
                    </w:r>
                  </w:p>
                </w:txbxContent>
              </v:textbox>
            </v:rect>
            <v:rect id="Rectangle 46585" o:spid="_x0000_s1073" style="position:absolute;left:16829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5353" o:spid="_x0000_s1072" style="position:absolute;left:17562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6587" o:spid="_x0000_s1071" style="position:absolute;left:25369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46588" o:spid="_x0000_s1070" style="position:absolute;left:26525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46589" o:spid="_x0000_s1069" style="position:absolute;left:26131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,</w:t>
                    </w:r>
                  </w:p>
                </w:txbxContent>
              </v:textbox>
            </v:rect>
            <v:rect id="Rectangle 5355" o:spid="_x0000_s1068" style="position:absolute;left:27258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56" o:spid="_x0000_s1067" style="position:absolute;left:35064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8</w:t>
                    </w:r>
                  </w:p>
                </w:txbxContent>
              </v:textbox>
            </v:rect>
            <v:rect id="Rectangle 5357" o:spid="_x0000_s1066" style="position:absolute;left:35826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58" o:spid="_x0000_s1065" style="position:absolute;left:44789;top:8733;width:1013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8</w:t>
                    </w:r>
                  </w:p>
                </w:txbxContent>
              </v:textbox>
            </v:rect>
            <v:rect id="Rectangle 5359" o:spid="_x0000_s1064" style="position:absolute;left:45555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60" o:spid="_x0000_s1063" style="position:absolute;left:54519;top:9034;width:10501;height:18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наблюдение</w:t>
                    </w:r>
                  </w:p>
                </w:txbxContent>
              </v:textbox>
            </v:rect>
            <v:rect id="Rectangle 5361" o:spid="_x0000_s1062" style="position:absolute;left:62447;top:8733;width:506;height:2243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0466" o:spid="_x0000_s1061" style="position:absolute;top:8658;width:91;height:91" coordsize="9144,9144" path="m,l9144,r,9144l,9144,,e" fillcolor="black" stroked="f" strokeweight="0">
              <v:stroke opacity="0" miterlimit="10" joinstyle="miter"/>
            </v:shape>
            <v:shape id="Shape 50467" o:spid="_x0000_s1060" style="position:absolute;left:60;top:8658;width:14880;height:91" coordsize="1488059,9144" path="m,l1488059,r,9144l,9144,,e" fillcolor="black" stroked="f" strokeweight="0">
              <v:stroke opacity="0" miterlimit="10" joinstyle="miter"/>
            </v:shape>
            <v:shape id="Shape 50468" o:spid="_x0000_s1059" style="position:absolute;left:14941;top:8658;width:91;height:91" coordsize="9144,9144" path="m,l9144,r,9144l,9144,,e" fillcolor="black" stroked="f" strokeweight="0">
              <v:stroke opacity="0" miterlimit="10" joinstyle="miter"/>
            </v:shape>
            <v:shape id="Shape 50469" o:spid="_x0000_s1058" style="position:absolute;left:15002;top:8658;width:9634;height:91" coordsize="963473,9144" path="m,l963473,r,9144l,9144,,e" fillcolor="black" stroked="f" strokeweight="0">
              <v:stroke opacity="0" miterlimit="10" joinstyle="miter"/>
            </v:shape>
            <v:shape id="Shape 50470" o:spid="_x0000_s1057" style="position:absolute;left:24637;top:8658;width:91;height:91" coordsize="9144,9144" path="m,l9144,r,9144l,9144,,e" fillcolor="black" stroked="f" strokeweight="0">
              <v:stroke opacity="0" miterlimit="10" joinstyle="miter"/>
            </v:shape>
            <v:shape id="Shape 50471" o:spid="_x0000_s1056" style="position:absolute;left:24698;top:8658;width:9665;height:91" coordsize="966521,9144" path="m,l966521,r,9144l,9144,,e" fillcolor="black" stroked="f" strokeweight="0">
              <v:stroke opacity="0" miterlimit="10" joinstyle="miter"/>
            </v:shape>
            <v:shape id="Shape 50472" o:spid="_x0000_s1055" style="position:absolute;left:34363;top:8658;width:91;height:91" coordsize="9144,9144" path="m,l9144,r,9144l,9144,,e" fillcolor="black" stroked="f" strokeweight="0">
              <v:stroke opacity="0" miterlimit="10" joinstyle="miter"/>
            </v:shape>
            <v:shape id="Shape 50473" o:spid="_x0000_s1054" style="position:absolute;left:34424;top:8658;width:9634;height:91" coordsize="963473,9144" path="m,l963473,r,9144l,9144,,e" fillcolor="black" stroked="f" strokeweight="0">
              <v:stroke opacity="0" miterlimit="10" joinstyle="miter"/>
            </v:shape>
            <v:shape id="Shape 50474" o:spid="_x0000_s1053" style="position:absolute;left:44058;top:8658;width:91;height:91" coordsize="9144,9144" path="m,l9144,r,9144l,9144,,e" fillcolor="black" stroked="f" strokeweight="0">
              <v:stroke opacity="0" miterlimit="10" joinstyle="miter"/>
            </v:shape>
            <v:shape id="Shape 50475" o:spid="_x0000_s1052" style="position:absolute;left:44119;top:8658;width:9668;height:91" coordsize="966826,9144" path="m,l966826,r,9144l,9144,,e" fillcolor="black" stroked="f" strokeweight="0">
              <v:stroke opacity="0" miterlimit="10" joinstyle="miter"/>
            </v:shape>
            <v:shape id="Shape 50476" o:spid="_x0000_s1051" style="position:absolute;left:53787;top:8658;width:91;height:91" coordsize="9144,9144" path="m,l9144,r,9144l,9144,,e" fillcolor="black" stroked="f" strokeweight="0">
              <v:stroke opacity="0" miterlimit="10" joinstyle="miter"/>
            </v:shape>
            <v:shape id="Shape 50477" o:spid="_x0000_s1050" style="position:absolute;left:53848;top:8658;width:10549;height:91" coordsize="1054913,9144" path="m,l1054913,r,9144l,9144,,e" fillcolor="black" stroked="f" strokeweight="0">
              <v:stroke opacity="0" miterlimit="10" joinstyle="miter"/>
            </v:shape>
            <v:shape id="Shape 50478" o:spid="_x0000_s1049" style="position:absolute;left:64398;top:8658;width:91;height:91" coordsize="9144,9144" path="m,l9144,r,9144l,9144,,e" fillcolor="black" stroked="f" strokeweight="0">
              <v:stroke opacity="0" miterlimit="10" joinstyle="miter"/>
            </v:shape>
            <v:shape id="Shape 50479" o:spid="_x0000_s1048" style="position:absolute;top:8719;width:91;height:3230" coordsize="9144,323088" path="m,l9144,r,323088l,323088,,e" fillcolor="black" stroked="f" strokeweight="0">
              <v:stroke opacity="0" miterlimit="10" joinstyle="miter"/>
            </v:shape>
            <v:shape id="Shape 50480" o:spid="_x0000_s1047" style="position:absolute;top:11950;width:91;height:91" coordsize="9144,9144" path="m,l9144,r,9144l,9144,,e" fillcolor="black" stroked="f" strokeweight="0">
              <v:stroke opacity="0" miterlimit="10" joinstyle="miter"/>
            </v:shape>
            <v:shape id="Shape 50481" o:spid="_x0000_s1046" style="position:absolute;left:60;top:11950;width:14880;height:91" coordsize="1488059,9144" path="m,l1488059,r,9144l,9144,,e" fillcolor="black" stroked="f" strokeweight="0">
              <v:stroke opacity="0" miterlimit="10" joinstyle="miter"/>
            </v:shape>
            <v:shape id="Shape 50482" o:spid="_x0000_s1045" style="position:absolute;left:14941;top:8719;width:91;height:3230" coordsize="9144,323088" path="m,l9144,r,323088l,323088,,e" fillcolor="black" stroked="f" strokeweight="0">
              <v:stroke opacity="0" miterlimit="10" joinstyle="miter"/>
            </v:shape>
            <v:shape id="Shape 50483" o:spid="_x0000_s1044" style="position:absolute;left:14941;top:11950;width:91;height:91" coordsize="9144,9144" path="m,l9144,r,9144l,9144,,e" fillcolor="black" stroked="f" strokeweight="0">
              <v:stroke opacity="0" miterlimit="10" joinstyle="miter"/>
            </v:shape>
            <v:shape id="Shape 50484" o:spid="_x0000_s1043" style="position:absolute;left:15002;top:11950;width:9634;height:91" coordsize="963473,9144" path="m,l963473,r,9144l,9144,,e" fillcolor="black" stroked="f" strokeweight="0">
              <v:stroke opacity="0" miterlimit="10" joinstyle="miter"/>
            </v:shape>
            <v:shape id="Shape 50485" o:spid="_x0000_s1042" style="position:absolute;left:24637;top:8719;width:91;height:3230" coordsize="9144,323088" path="m,l9144,r,323088l,323088,,e" fillcolor="black" stroked="f" strokeweight="0">
              <v:stroke opacity="0" miterlimit="10" joinstyle="miter"/>
            </v:shape>
            <v:shape id="Shape 50486" o:spid="_x0000_s1041" style="position:absolute;left:24637;top:11950;width:91;height:91" coordsize="9144,9144" path="m,l9144,r,9144l,9144,,e" fillcolor="black" stroked="f" strokeweight="0">
              <v:stroke opacity="0" miterlimit="10" joinstyle="miter"/>
            </v:shape>
            <v:shape id="Shape 50487" o:spid="_x0000_s1040" style="position:absolute;left:24698;top:11950;width:9665;height:91" coordsize="966521,9144" path="m,l966521,r,9144l,9144,,e" fillcolor="black" stroked="f" strokeweight="0">
              <v:stroke opacity="0" miterlimit="10" joinstyle="miter"/>
            </v:shape>
            <v:shape id="Shape 50488" o:spid="_x0000_s1039" style="position:absolute;left:34363;top:8719;width:91;height:3230" coordsize="9144,323088" path="m,l9144,r,323088l,323088,,e" fillcolor="black" stroked="f" strokeweight="0">
              <v:stroke opacity="0" miterlimit="10" joinstyle="miter"/>
            </v:shape>
            <v:shape id="Shape 50489" o:spid="_x0000_s1038" style="position:absolute;left:34363;top:11950;width:91;height:91" coordsize="9144,9144" path="m,l9144,r,9144l,9144,,e" fillcolor="black" stroked="f" strokeweight="0">
              <v:stroke opacity="0" miterlimit="10" joinstyle="miter"/>
            </v:shape>
            <v:shape id="Shape 50490" o:spid="_x0000_s1037" style="position:absolute;left:34424;top:11950;width:9634;height:91" coordsize="963473,9144" path="m,l963473,r,9144l,9144,,e" fillcolor="black" stroked="f" strokeweight="0">
              <v:stroke opacity="0" miterlimit="10" joinstyle="miter"/>
            </v:shape>
            <v:shape id="Shape 50491" o:spid="_x0000_s1036" style="position:absolute;left:44058;top:8719;width:91;height:3230" coordsize="9144,323088" path="m,l9144,r,323088l,323088,,e" fillcolor="black" stroked="f" strokeweight="0">
              <v:stroke opacity="0" miterlimit="10" joinstyle="miter"/>
            </v:shape>
            <v:shape id="Shape 50492" o:spid="_x0000_s1035" style="position:absolute;left:44058;top:11950;width:91;height:91" coordsize="9144,9144" path="m,l9144,r,9144l,9144,,e" fillcolor="black" stroked="f" strokeweight="0">
              <v:stroke opacity="0" miterlimit="10" joinstyle="miter"/>
            </v:shape>
            <v:shape id="Shape 50493" o:spid="_x0000_s1034" style="position:absolute;left:44119;top:11950;width:9668;height:91" coordsize="966826,9144" path="m,l966826,r,9144l,9144,,e" fillcolor="black" stroked="f" strokeweight="0">
              <v:stroke opacity="0" miterlimit="10" joinstyle="miter"/>
            </v:shape>
            <v:shape id="Shape 50494" o:spid="_x0000_s1033" style="position:absolute;left:53787;top:8719;width:91;height:3230" coordsize="9144,323088" path="m,l9144,r,323088l,323088,,e" fillcolor="black" stroked="f" strokeweight="0">
              <v:stroke opacity="0" miterlimit="10" joinstyle="miter"/>
            </v:shape>
            <v:shape id="Shape 50495" o:spid="_x0000_s1032" style="position:absolute;left:53787;top:11950;width:91;height:91" coordsize="9144,9144" path="m,l9144,r,9144l,9144,,e" fillcolor="black" stroked="f" strokeweight="0">
              <v:stroke opacity="0" miterlimit="10" joinstyle="miter"/>
            </v:shape>
            <v:shape id="Shape 50496" o:spid="_x0000_s1031" style="position:absolute;left:53848;top:11950;width:10549;height:91" coordsize="1054913,9144" path="m,l1054913,r,9144l,9144,,e" fillcolor="black" stroked="f" strokeweight="0">
              <v:stroke opacity="0" miterlimit="10" joinstyle="miter"/>
            </v:shape>
            <v:shape id="Shape 50497" o:spid="_x0000_s1030" style="position:absolute;left:64398;top:8719;width:91;height:3230" coordsize="9144,323088" path="m,l9144,r,323088l,323088,,e" fillcolor="black" stroked="f" strokeweight="0">
              <v:stroke opacity="0" miterlimit="10" joinstyle="miter"/>
            </v:shape>
            <v:shape id="Shape 50498" o:spid="_x0000_s1029" style="position:absolute;left:64398;top:11950;width:91;height:91" coordsize="9144,9144" path="m,l9144,r,9144l,9144,,e" fillcolor="black" stroked="f" strokeweight="0">
              <v:stroke opacity="0" miterlimit="10" joinstyle="miter"/>
            </v:shape>
            <v:shape id="Shape 50499" o:spid="_x0000_s1028" style="position:absolute;left:548;top:12011;width:63392;height:1767" coordsize="6339206,176784" path="m,l6339206,r,176784l,176784,,e" stroked="f" strokeweight="0">
              <v:stroke opacity="0" miterlimit="10" joinstyle="miter"/>
            </v:shape>
            <v:rect id="Rectangle 5398" o:spid="_x0000_s1027" style="position:absolute;left:5242;top:12285;width:439;height:1981" filled="f" stroked="f">
              <v:textbox inset="0,0,0,0">
                <w:txbxContent>
                  <w:p w:rsidR="004812D7" w:rsidRDefault="004812D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D57A7" w:rsidRDefault="00F21749">
      <w:pPr>
        <w:ind w:left="585" w:right="4" w:firstLine="710"/>
      </w:pPr>
      <w:r>
        <w:t xml:space="preserve">По итогам наблюдения проводится индивидуальное собеседование с родителями ребенка и в случае необходимости даются рекомендации. </w:t>
      </w:r>
    </w:p>
    <w:p w:rsidR="005D57A7" w:rsidRDefault="00F21749">
      <w:pPr>
        <w:ind w:left="585" w:right="4" w:firstLine="710"/>
      </w:pPr>
      <w:r>
        <w:lastRenderedPageBreak/>
        <w:t xml:space="preserve">Текущая проверка предметных знаний осуществляется без их оценки в баллах. Работу ребенка учитель оценивает словесно и только положительно. </w:t>
      </w:r>
    </w:p>
    <w:p w:rsidR="005D57A7" w:rsidRDefault="00F21749">
      <w:pPr>
        <w:spacing w:after="33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rPr>
          <w:b/>
        </w:rPr>
        <w:t xml:space="preserve">2.3 Рабочая программа </w:t>
      </w:r>
    </w:p>
    <w:p w:rsidR="005D57A7" w:rsidRDefault="00F21749">
      <w:pPr>
        <w:ind w:left="1321" w:right="4"/>
      </w:pPr>
      <w:r>
        <w:t xml:space="preserve">Рабочая программа </w:t>
      </w:r>
      <w:r w:rsidR="00C05CF5">
        <w:t>«</w:t>
      </w:r>
      <w:proofErr w:type="spellStart"/>
      <w:r w:rsidR="00C05CF5">
        <w:t>Подготовишка</w:t>
      </w:r>
      <w:proofErr w:type="spellEnd"/>
      <w:r w:rsidR="00C05CF5">
        <w:t xml:space="preserve">» </w:t>
      </w:r>
      <w:r>
        <w:t xml:space="preserve">(28 часов). </w:t>
      </w:r>
    </w:p>
    <w:p w:rsidR="005D57A7" w:rsidRDefault="00F21749">
      <w:pPr>
        <w:spacing w:after="5"/>
        <w:ind w:left="1306" w:right="0"/>
        <w:jc w:val="left"/>
      </w:pPr>
      <w:r>
        <w:rPr>
          <w:b/>
        </w:rPr>
        <w:t xml:space="preserve">2.4 Условия реализации программы </w:t>
      </w:r>
    </w:p>
    <w:p w:rsidR="005D57A7" w:rsidRDefault="00F21749">
      <w:pPr>
        <w:pStyle w:val="1"/>
        <w:ind w:left="1306"/>
      </w:pPr>
      <w:r>
        <w:t xml:space="preserve">Кадровое обеспечение </w:t>
      </w:r>
    </w:p>
    <w:p w:rsidR="00BB2A6A" w:rsidRPr="002C538B" w:rsidRDefault="00BB2A6A" w:rsidP="00BB2A6A">
      <w:pPr>
        <w:shd w:val="clear" w:color="auto" w:fill="FFFFFF"/>
        <w:ind w:left="567" w:firstLine="709"/>
        <w:contextualSpacing/>
        <w:rPr>
          <w:szCs w:val="24"/>
        </w:rPr>
      </w:pPr>
      <w:r w:rsidRPr="002C538B">
        <w:rPr>
          <w:szCs w:val="24"/>
          <w:shd w:val="clear" w:color="auto" w:fill="FFFFFF"/>
        </w:rPr>
        <w:t>Осуществляет дополнительное образование </w:t>
      </w:r>
      <w:proofErr w:type="gramStart"/>
      <w:r w:rsidRPr="002C538B">
        <w:rPr>
          <w:szCs w:val="24"/>
          <w:shd w:val="clear" w:color="auto" w:fill="FFFFFF"/>
        </w:rPr>
        <w:t>обучающихся</w:t>
      </w:r>
      <w:proofErr w:type="gramEnd"/>
      <w:r w:rsidRPr="002C538B">
        <w:rPr>
          <w:szCs w:val="24"/>
          <w:shd w:val="clear" w:color="auto" w:fill="FFFFFF"/>
        </w:rPr>
        <w:t xml:space="preserve"> - </w:t>
      </w:r>
      <w:r w:rsidRPr="00C90086">
        <w:rPr>
          <w:szCs w:val="24"/>
        </w:rPr>
        <w:t>педагог дополнительного образования.</w:t>
      </w:r>
      <w:r w:rsidRPr="002C538B">
        <w:rPr>
          <w:szCs w:val="24"/>
        </w:rPr>
        <w:t xml:space="preserve"> Профессиональный стандарт педагога дополнительного образования устанавливает требования к квалификации, опыту работы, основному и дополнительному образованию специалистов, утвержденный Приказом Минтру</w:t>
      </w:r>
      <w:r>
        <w:rPr>
          <w:szCs w:val="24"/>
        </w:rPr>
        <w:t>да России от 22.09.2021 N 652н «</w:t>
      </w:r>
      <w:r w:rsidRPr="002C538B">
        <w:rPr>
          <w:szCs w:val="24"/>
        </w:rPr>
        <w:t>Об утверждении профессионального стандар</w:t>
      </w:r>
      <w:r>
        <w:rPr>
          <w:szCs w:val="24"/>
        </w:rPr>
        <w:t>та «</w:t>
      </w:r>
      <w:r w:rsidRPr="002C538B">
        <w:rPr>
          <w:szCs w:val="24"/>
        </w:rPr>
        <w:t>Педагог дополнительно</w:t>
      </w:r>
      <w:r>
        <w:rPr>
          <w:szCs w:val="24"/>
        </w:rPr>
        <w:t>го образования детей и взрослых»</w:t>
      </w:r>
      <w:r w:rsidRPr="002C538B">
        <w:rPr>
          <w:szCs w:val="24"/>
        </w:rPr>
        <w:t xml:space="preserve"> (Зарегистрировано в Минюсте России 17.12.2021 N 66403).</w:t>
      </w:r>
    </w:p>
    <w:tbl>
      <w:tblPr>
        <w:tblStyle w:val="11"/>
        <w:tblpPr w:leftFromText="180" w:rightFromText="180" w:vertAnchor="text" w:horzAnchor="margin" w:tblpXSpec="center" w:tblpY="213"/>
        <w:tblW w:w="0" w:type="auto"/>
        <w:tblLook w:val="04A0"/>
      </w:tblPr>
      <w:tblGrid>
        <w:gridCol w:w="2682"/>
        <w:gridCol w:w="7795"/>
      </w:tblGrid>
      <w:tr w:rsidR="00BB2A6A" w:rsidRPr="00F51B0E" w:rsidTr="00BB2A6A">
        <w:tc>
          <w:tcPr>
            <w:tcW w:w="2290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F51B0E">
              <w:rPr>
                <w:sz w:val="24"/>
                <w:szCs w:val="24"/>
              </w:rPr>
              <w:t>к</w:t>
            </w:r>
            <w:proofErr w:type="gramEnd"/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образованию и</w:t>
            </w:r>
          </w:p>
          <w:p w:rsidR="00BB2A6A" w:rsidRPr="00F51B0E" w:rsidRDefault="00BB2A6A" w:rsidP="00BB2A6A">
            <w:pPr>
              <w:ind w:left="567"/>
              <w:contextualSpacing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обучению</w:t>
            </w:r>
          </w:p>
        </w:tc>
        <w:tc>
          <w:tcPr>
            <w:tcW w:w="7795" w:type="dxa"/>
          </w:tcPr>
          <w:p w:rsidR="00BB2A6A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B0E">
              <w:rPr>
                <w:sz w:val="24"/>
                <w:szCs w:val="24"/>
              </w:rPr>
              <w:t>Высшее образование или среднее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образование в рамках укрупненных групп специальностей и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направлений подготовки высшего образования и специальностей среднего профессионального образования</w:t>
            </w:r>
            <w:r>
              <w:rPr>
                <w:sz w:val="24"/>
                <w:szCs w:val="24"/>
              </w:rPr>
              <w:t xml:space="preserve"> «</w:t>
            </w:r>
            <w:r w:rsidRPr="00F51B0E"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азование и педагогические науки».</w:t>
            </w:r>
          </w:p>
          <w:p w:rsidR="00BB2A6A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B0E">
              <w:rPr>
                <w:sz w:val="24"/>
                <w:szCs w:val="24"/>
              </w:rPr>
              <w:t>Высшее образование либо среднее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образование в рамках иных укрупненных групп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специальностей и направлений подготовки высшего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образования и специальностей среднего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образования при условии его соответствия дополнительным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1B0E">
              <w:rPr>
                <w:sz w:val="24"/>
                <w:szCs w:val="24"/>
              </w:rPr>
              <w:t>общеразвивающим</w:t>
            </w:r>
            <w:proofErr w:type="spellEnd"/>
            <w:r w:rsidRPr="00F51B0E">
              <w:rPr>
                <w:sz w:val="24"/>
                <w:szCs w:val="24"/>
              </w:rPr>
              <w:t xml:space="preserve"> программам, дополнительным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1B0E">
              <w:rPr>
                <w:sz w:val="24"/>
                <w:szCs w:val="24"/>
              </w:rPr>
              <w:t>предпрофессиональным</w:t>
            </w:r>
            <w:proofErr w:type="spellEnd"/>
            <w:r w:rsidRPr="00F51B0E">
              <w:rPr>
                <w:sz w:val="24"/>
                <w:szCs w:val="24"/>
              </w:rPr>
              <w:t xml:space="preserve"> программам, реализуемым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организацией, осуществляющей 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деятельность, и получение при необходимости после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трудоустройства дополнительного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образования педагогической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B0E">
              <w:rPr>
                <w:sz w:val="24"/>
                <w:szCs w:val="24"/>
              </w:rPr>
              <w:t xml:space="preserve">Успешное прохождение </w:t>
            </w:r>
            <w:proofErr w:type="gramStart"/>
            <w:r w:rsidRPr="00F51B0E">
              <w:rPr>
                <w:sz w:val="24"/>
                <w:szCs w:val="24"/>
              </w:rPr>
              <w:t>обучающимися</w:t>
            </w:r>
            <w:proofErr w:type="gramEnd"/>
            <w:r w:rsidRPr="00F51B0E">
              <w:rPr>
                <w:sz w:val="24"/>
                <w:szCs w:val="24"/>
              </w:rPr>
              <w:t xml:space="preserve"> промежуточной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аттестации не менее чем за два года обучения по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образовательным программам высшего образования по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специальностям и направлениям подготовки,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соответствующим направленности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общеобразовательных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6A" w:rsidRPr="00F51B0E" w:rsidTr="00BB2A6A">
        <w:tc>
          <w:tcPr>
            <w:tcW w:w="2290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Требования к опыту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практической работы</w:t>
            </w:r>
          </w:p>
        </w:tc>
        <w:tc>
          <w:tcPr>
            <w:tcW w:w="7795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Не менее двух лет в должности педагога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образования, иной должности педагогического работника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6A" w:rsidRPr="00F51B0E" w:rsidTr="00BB2A6A">
        <w:tc>
          <w:tcPr>
            <w:tcW w:w="2290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Особые условия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jc w:val="center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допуска к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</w:tcPr>
          <w:p w:rsidR="00BB2A6A" w:rsidRPr="000F7D84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Отсутствие ограничений на занятие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деятельностью, установленных законодательством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Федерации.</w:t>
            </w:r>
          </w:p>
          <w:p w:rsidR="00BB2A6A" w:rsidRPr="000F7D84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Прохождение обязательных предварительных и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периодических медицинских осмотров</w:t>
            </w:r>
          </w:p>
        </w:tc>
      </w:tr>
      <w:tr w:rsidR="00BB2A6A" w:rsidRPr="00F51B0E" w:rsidTr="00BB2A6A">
        <w:tc>
          <w:tcPr>
            <w:tcW w:w="2290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lastRenderedPageBreak/>
              <w:t>Трудовые функции</w:t>
            </w:r>
          </w:p>
        </w:tc>
        <w:tc>
          <w:tcPr>
            <w:tcW w:w="7795" w:type="dxa"/>
          </w:tcPr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F51B0E">
              <w:rPr>
                <w:sz w:val="24"/>
                <w:szCs w:val="24"/>
              </w:rPr>
              <w:t xml:space="preserve">рганизация деятельности воспитанников, направленной на освоение дополнительной </w:t>
            </w:r>
            <w:r>
              <w:rPr>
                <w:sz w:val="24"/>
                <w:szCs w:val="24"/>
              </w:rPr>
              <w:t>обще</w:t>
            </w:r>
            <w:r w:rsidRPr="00F51B0E">
              <w:rPr>
                <w:sz w:val="24"/>
                <w:szCs w:val="24"/>
              </w:rPr>
              <w:t>образовательной программы;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F51B0E">
              <w:rPr>
                <w:sz w:val="24"/>
                <w:szCs w:val="24"/>
              </w:rPr>
              <w:t>досуговой</w:t>
            </w:r>
            <w:proofErr w:type="spellEnd"/>
            <w:r w:rsidRPr="00F51B0E">
              <w:rPr>
                <w:sz w:val="24"/>
                <w:szCs w:val="24"/>
              </w:rPr>
              <w:t xml:space="preserve"> деятельности детей в процессе реализации дополнительной </w:t>
            </w:r>
            <w:r>
              <w:rPr>
                <w:sz w:val="24"/>
                <w:szCs w:val="24"/>
              </w:rPr>
              <w:t>обще</w:t>
            </w:r>
            <w:r w:rsidRPr="00F51B0E">
              <w:rPr>
                <w:sz w:val="24"/>
                <w:szCs w:val="24"/>
              </w:rPr>
              <w:t>образовательной программы;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обеспечение взаимодействия с родителями (законными представителями) детей, осваивающих дополнительную образовательную программу, при решении задач обучения и воспитания;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педагогический контроль освоения дополнительной образовательной программы;</w:t>
            </w:r>
          </w:p>
          <w:p w:rsidR="00BB2A6A" w:rsidRPr="00F51B0E" w:rsidRDefault="00BB2A6A" w:rsidP="00BB2A6A">
            <w:pPr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F51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51B0E">
              <w:rPr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B2A6A" w:rsidRPr="00F51B0E" w:rsidRDefault="00BB2A6A" w:rsidP="00BB2A6A">
      <w:pPr>
        <w:shd w:val="clear" w:color="auto" w:fill="FFFFFF"/>
        <w:ind w:firstLine="709"/>
        <w:contextualSpacing/>
        <w:rPr>
          <w:szCs w:val="24"/>
        </w:rPr>
      </w:pPr>
    </w:p>
    <w:p w:rsidR="00BB2A6A" w:rsidRDefault="00BB2A6A" w:rsidP="00BB2A6A">
      <w:pPr>
        <w:ind w:left="585" w:right="4" w:firstLine="710"/>
      </w:pPr>
      <w:r>
        <w:t xml:space="preserve">. </w:t>
      </w:r>
    </w:p>
    <w:p w:rsidR="005D57A7" w:rsidRDefault="00F21749">
      <w:pPr>
        <w:spacing w:after="17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>Материально-техническое обеспечение</w:t>
      </w:r>
      <w:r>
        <w:t xml:space="preserve"> должно соответствовать санитарным и противопожарным нормам охраны труда: </w:t>
      </w:r>
    </w:p>
    <w:p w:rsidR="004812D7" w:rsidRPr="00066E22" w:rsidRDefault="004812D7" w:rsidP="004812D7">
      <w:pPr>
        <w:snapToGrid w:val="0"/>
        <w:ind w:left="567" w:right="-94"/>
        <w:jc w:val="left"/>
      </w:pPr>
      <w:r>
        <w:t>Учебный к</w:t>
      </w:r>
      <w:r w:rsidRPr="00066E22">
        <w:t>абинет</w:t>
      </w:r>
      <w:r>
        <w:t xml:space="preserve"> №1</w:t>
      </w:r>
    </w:p>
    <w:p w:rsidR="004812D7" w:rsidRPr="00066E22" w:rsidRDefault="004812D7" w:rsidP="004812D7">
      <w:pPr>
        <w:snapToGrid w:val="0"/>
        <w:ind w:left="567" w:right="-94"/>
        <w:jc w:val="left"/>
      </w:pPr>
      <w:r w:rsidRPr="00066E22">
        <w:t>Рабочее место преподавателя</w:t>
      </w:r>
    </w:p>
    <w:p w:rsidR="004812D7" w:rsidRPr="00066E22" w:rsidRDefault="004812D7" w:rsidP="004812D7">
      <w:pPr>
        <w:snapToGrid w:val="0"/>
        <w:ind w:left="567" w:right="-94"/>
        <w:jc w:val="left"/>
      </w:pPr>
      <w:r w:rsidRPr="00066E22">
        <w:t>Компьютер,</w:t>
      </w:r>
      <w:r w:rsidRPr="00066E22">
        <w:br/>
      </w:r>
      <w:proofErr w:type="spellStart"/>
      <w:r w:rsidRPr="00066E22">
        <w:t>мультимедиапроектор</w:t>
      </w:r>
      <w:proofErr w:type="spellEnd"/>
    </w:p>
    <w:p w:rsidR="004812D7" w:rsidRPr="00066E22" w:rsidRDefault="004812D7" w:rsidP="004812D7">
      <w:pPr>
        <w:snapToGrid w:val="0"/>
        <w:ind w:left="567" w:right="-94"/>
        <w:jc w:val="left"/>
      </w:pPr>
      <w:r w:rsidRPr="00066E22">
        <w:t>,интерактивная</w:t>
      </w:r>
      <w:r w:rsidRPr="00066E22">
        <w:br/>
        <w:t>доска</w:t>
      </w:r>
    </w:p>
    <w:p w:rsidR="004812D7" w:rsidRPr="00066E22" w:rsidRDefault="004812D7" w:rsidP="004812D7">
      <w:pPr>
        <w:snapToGrid w:val="0"/>
        <w:ind w:left="567" w:right="-94"/>
        <w:jc w:val="left"/>
      </w:pPr>
      <w:r w:rsidRPr="00066E22">
        <w:t>, МФУ</w:t>
      </w:r>
    </w:p>
    <w:p w:rsidR="004812D7" w:rsidRPr="00066E22" w:rsidRDefault="004812D7" w:rsidP="004812D7">
      <w:pPr>
        <w:snapToGrid w:val="0"/>
        <w:ind w:left="567" w:right="-94"/>
        <w:jc w:val="left"/>
      </w:pPr>
      <w:r w:rsidRPr="00066E22">
        <w:t>8 столов,16 стульев</w:t>
      </w:r>
    </w:p>
    <w:p w:rsidR="004812D7" w:rsidRDefault="004812D7" w:rsidP="004812D7">
      <w:pPr>
        <w:snapToGrid w:val="0"/>
        <w:ind w:left="567" w:right="-94"/>
        <w:jc w:val="left"/>
      </w:pPr>
      <w:r>
        <w:t>Набор букв на магнитах;</w:t>
      </w:r>
    </w:p>
    <w:p w:rsidR="004812D7" w:rsidRDefault="004812D7" w:rsidP="004812D7">
      <w:pPr>
        <w:snapToGrid w:val="0"/>
        <w:ind w:left="567" w:right="-94"/>
        <w:jc w:val="left"/>
      </w:pPr>
      <w:r>
        <w:t>наглядные изображения животных, птиц, предметов;</w:t>
      </w:r>
    </w:p>
    <w:p w:rsidR="004812D7" w:rsidRDefault="004812D7" w:rsidP="004812D7">
      <w:pPr>
        <w:snapToGrid w:val="0"/>
        <w:ind w:left="567" w:right="-94"/>
        <w:jc w:val="left"/>
      </w:pPr>
      <w:r>
        <w:t>детские книги;</w:t>
      </w:r>
    </w:p>
    <w:p w:rsidR="004812D7" w:rsidRDefault="004812D7" w:rsidP="004812D7">
      <w:pPr>
        <w:snapToGrid w:val="0"/>
        <w:ind w:left="567" w:right="-94"/>
        <w:jc w:val="left"/>
      </w:pPr>
      <w:r>
        <w:t>вспомогательные игрушечные персонажи.</w:t>
      </w:r>
    </w:p>
    <w:p w:rsidR="004812D7" w:rsidRDefault="004812D7" w:rsidP="004812D7">
      <w:pPr>
        <w:snapToGrid w:val="0"/>
        <w:ind w:left="-80" w:right="-94"/>
      </w:pPr>
    </w:p>
    <w:p w:rsidR="005D57A7" w:rsidRDefault="00F21749">
      <w:pPr>
        <w:spacing w:after="21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ind w:left="585" w:right="4" w:firstLine="710"/>
      </w:pPr>
      <w:r>
        <w:rPr>
          <w:b/>
        </w:rPr>
        <w:t>Методическое обеспечение</w:t>
      </w:r>
      <w:r>
        <w:t xml:space="preserve">: расписание занятий; наличие образовательной программы, учебных и вспомогательных материалов; методическая литература; конспекты занятий. </w:t>
      </w:r>
    </w:p>
    <w:p w:rsidR="005D57A7" w:rsidRDefault="00F21749">
      <w:pPr>
        <w:spacing w:after="33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rPr>
          <w:b/>
        </w:rPr>
        <w:t>Общая схема организации занятия:</w:t>
      </w:r>
      <w:r>
        <w:t xml:space="preserve"> </w:t>
      </w:r>
    </w:p>
    <w:p w:rsidR="005D57A7" w:rsidRDefault="00F21749">
      <w:pPr>
        <w:tabs>
          <w:tab w:val="center" w:pos="1401"/>
          <w:tab w:val="center" w:pos="490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Дидактическая игра, создающая мотивацию к занятию</w:t>
      </w:r>
      <w:r>
        <w:t xml:space="preserve"> </w:t>
      </w:r>
    </w:p>
    <w:p w:rsidR="005D57A7" w:rsidRDefault="00F21749">
      <w:pPr>
        <w:ind w:left="585" w:right="4" w:firstLine="710"/>
      </w:pPr>
      <w:r>
        <w:t xml:space="preserve">Детям предлагается дидактическая игра, в ходе которой они вспоминают то, что поможет им познакомиться с новой темой (актуализация знаний и умений). Игра должна быть такой, чтобы в ходе ее в деятельности ребенка не возникало затруднения. Дети сначала фиксируют в речи свои шаги, затем выполняют действия. Каждый ребенок должен принять участие в игре. Необходимое условие – четкое объяснение правил игры. В результате каждый ребенок должен:  </w:t>
      </w:r>
    </w:p>
    <w:p w:rsidR="005D57A7" w:rsidRDefault="00F21749">
      <w:pPr>
        <w:numPr>
          <w:ilvl w:val="0"/>
          <w:numId w:val="7"/>
        </w:numPr>
        <w:ind w:right="1659" w:hanging="144"/>
      </w:pPr>
      <w:r>
        <w:t xml:space="preserve">понимать, что от него требуется в игре;  </w:t>
      </w:r>
    </w:p>
    <w:p w:rsidR="005D57A7" w:rsidRDefault="00F21749">
      <w:pPr>
        <w:numPr>
          <w:ilvl w:val="0"/>
          <w:numId w:val="7"/>
        </w:numPr>
        <w:ind w:right="1659" w:hanging="144"/>
      </w:pPr>
      <w:r>
        <w:t xml:space="preserve">определить, может он играть в эту игру или не может;  - определить, хочет он играть в эту игру или не хочет. </w:t>
      </w:r>
    </w:p>
    <w:p w:rsidR="005D57A7" w:rsidRDefault="00F21749">
      <w:pPr>
        <w:numPr>
          <w:ilvl w:val="0"/>
          <w:numId w:val="8"/>
        </w:numPr>
        <w:spacing w:after="0" w:line="259" w:lineRule="auto"/>
        <w:ind w:left="1305" w:right="0" w:hanging="360"/>
        <w:jc w:val="left"/>
      </w:pPr>
      <w:r>
        <w:rPr>
          <w:i/>
        </w:rPr>
        <w:t>Затруднение в игровой ситуации</w:t>
      </w:r>
      <w:r>
        <w:t xml:space="preserve"> </w:t>
      </w:r>
    </w:p>
    <w:p w:rsidR="005D57A7" w:rsidRDefault="00F21749">
      <w:pPr>
        <w:ind w:left="585" w:right="4" w:firstLine="710"/>
      </w:pPr>
      <w:r>
        <w:lastRenderedPageBreak/>
        <w:t xml:space="preserve">В конце игры должна возникнуть ситуация, вызывающая затруднение в деятельности детей, которое они фиксируют в речи (мы это не знаем, мы это еще не умеем...). Учитель выявляет детские вопросы и вместе с детьми определяет тему занятия. В результате ребятами делается вывод, что необходимо подумать, как всем вместе выйти из затруднительной ситуации. </w:t>
      </w:r>
    </w:p>
    <w:p w:rsidR="005D57A7" w:rsidRDefault="00F21749">
      <w:pPr>
        <w:numPr>
          <w:ilvl w:val="0"/>
          <w:numId w:val="8"/>
        </w:numPr>
        <w:spacing w:after="0" w:line="259" w:lineRule="auto"/>
        <w:ind w:left="1305" w:right="0" w:hanging="360"/>
        <w:jc w:val="left"/>
      </w:pPr>
      <w:r>
        <w:rPr>
          <w:i/>
        </w:rPr>
        <w:t>Открытие нового знания или умения</w:t>
      </w:r>
      <w:r>
        <w:t xml:space="preserve"> </w:t>
      </w:r>
    </w:p>
    <w:p w:rsidR="005D57A7" w:rsidRDefault="00F21749">
      <w:pPr>
        <w:ind w:left="585" w:right="4" w:firstLine="710"/>
      </w:pPr>
      <w:r>
        <w:t xml:space="preserve">Учитель с помощью диалога на основе предметной деятельности детей приводит их к открытию нового знания или умения. Оформив в речи новое, дети возвращаются к ситуации, вызвавшей затруднение, и проходят ее, используя новый способ действия. </w:t>
      </w:r>
    </w:p>
    <w:p w:rsidR="005D57A7" w:rsidRDefault="00F21749">
      <w:pPr>
        <w:numPr>
          <w:ilvl w:val="0"/>
          <w:numId w:val="8"/>
        </w:numPr>
        <w:spacing w:after="0" w:line="259" w:lineRule="auto"/>
        <w:ind w:left="1305" w:right="0" w:hanging="360"/>
        <w:jc w:val="left"/>
      </w:pPr>
      <w:r>
        <w:rPr>
          <w:i/>
        </w:rPr>
        <w:t>Воспроизведение нового в типовой ситуации</w:t>
      </w:r>
      <w:r>
        <w:t xml:space="preserve"> </w:t>
      </w:r>
    </w:p>
    <w:p w:rsidR="005D57A7" w:rsidRDefault="00F21749">
      <w:pPr>
        <w:ind w:left="585" w:right="4" w:firstLine="710"/>
      </w:pPr>
      <w:r>
        <w:t xml:space="preserve">На этом этапе проводятся игры, где детьми используется новое знание или умение. Выполняется работа в тетради (2–3 мин.). В конце создается игровая ситуация, которая фиксирует индивидуальное освоение каждым ребенком нового материала. Происходит самооценка ребенком своей деятельности по освоению нового: дети или убеждаются в том, что они справились с заданием, или исправляют свои ошибки. </w:t>
      </w:r>
    </w:p>
    <w:p w:rsidR="005D57A7" w:rsidRDefault="00F21749">
      <w:pPr>
        <w:numPr>
          <w:ilvl w:val="0"/>
          <w:numId w:val="8"/>
        </w:numPr>
        <w:spacing w:after="26" w:line="259" w:lineRule="auto"/>
        <w:ind w:left="1305" w:right="0" w:hanging="360"/>
        <w:jc w:val="left"/>
      </w:pPr>
      <w:r>
        <w:rPr>
          <w:i/>
        </w:rPr>
        <w:t>Повторение и развивающие задания.</w:t>
      </w:r>
      <w:r>
        <w:t xml:space="preserve"> </w:t>
      </w:r>
    </w:p>
    <w:p w:rsidR="005D57A7" w:rsidRDefault="00F21749">
      <w:pPr>
        <w:ind w:left="1321" w:right="4"/>
      </w:pPr>
      <w:r>
        <w:t xml:space="preserve">Проводятся по желанию педагога при наличии свободного времени. </w:t>
      </w:r>
    </w:p>
    <w:p w:rsidR="005D57A7" w:rsidRDefault="00F21749">
      <w:pPr>
        <w:numPr>
          <w:ilvl w:val="0"/>
          <w:numId w:val="8"/>
        </w:numPr>
        <w:spacing w:after="0" w:line="259" w:lineRule="auto"/>
        <w:ind w:left="1305" w:right="0" w:hanging="360"/>
        <w:jc w:val="left"/>
      </w:pPr>
      <w:r>
        <w:rPr>
          <w:i/>
        </w:rPr>
        <w:t>Итог занятия.</w:t>
      </w:r>
      <w:r>
        <w:t xml:space="preserve"> </w:t>
      </w:r>
    </w:p>
    <w:p w:rsidR="005D57A7" w:rsidRDefault="00F21749">
      <w:pPr>
        <w:ind w:left="585" w:right="4" w:firstLine="710"/>
      </w:pPr>
      <w:r>
        <w:t xml:space="preserve">Дети фиксируют в речи: а) что нового узнали; б) где новое пригодится. Учитель прививает старшим дошкольникам следующие учебные умения: слушать объяснения взрослого, выполнять задание, не мешая друг другу, проявлять активность и интерес к предлагаемой деятельности. Учитель поддерживает усилия дошкольников качественно выполнить задание с помощью похвалы, положительной оценки; поощряет высказывания и суждения дошкольников, способствует становлению у детей положительной самооценки. </w:t>
      </w:r>
    </w:p>
    <w:p w:rsidR="005D57A7" w:rsidRDefault="00F21749">
      <w:pPr>
        <w:spacing w:after="23" w:line="259" w:lineRule="auto"/>
        <w:ind w:left="1311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pStyle w:val="2"/>
        <w:ind w:left="1306"/>
      </w:pPr>
      <w:r>
        <w:t xml:space="preserve"> 2.5 Оценочные материалы </w:t>
      </w:r>
    </w:p>
    <w:p w:rsidR="005D57A7" w:rsidRDefault="00F21749">
      <w:pPr>
        <w:ind w:left="585" w:right="4" w:firstLine="710"/>
      </w:pPr>
      <w:r>
        <w:t xml:space="preserve">Главным оценочным материалом работы дошкольников является анализ выполнения заданий каждым обучающимся, который основывается на наблюдении. Мы выделяем три уровня: высокий, средний, низкий.  </w:t>
      </w:r>
    </w:p>
    <w:p w:rsidR="005D57A7" w:rsidRDefault="00F21749">
      <w:pPr>
        <w:ind w:left="585" w:right="4" w:firstLine="710"/>
      </w:pPr>
      <w:r>
        <w:t xml:space="preserve">Уровень оценивается как </w:t>
      </w:r>
      <w:r>
        <w:rPr>
          <w:i/>
        </w:rPr>
        <w:t>высокий</w:t>
      </w:r>
      <w:r>
        <w:t xml:space="preserve">: если задание сразу заинтересовывает ребенка. Ребенок с удовольствием находит правильные ответы, стремиться продолжить и завершить работу. Понимает задачу быстро, не нуждается в ее повторении и разъяснении. Ребенок самостоятельно старается обдумать решение, прежде чем начать действовать. Задания в основном выполняет правильно, выделяя более или менее существенное. Может словами доказать свое мнение. Помощь взрослого использует минимально. Сам может оценить правильность решения, улучшить и исправить результат. Положительный настрой сохраняется до конца занятия. </w:t>
      </w:r>
    </w:p>
    <w:p w:rsidR="005D57A7" w:rsidRDefault="00F21749">
      <w:pPr>
        <w:ind w:left="585" w:right="4" w:firstLine="710"/>
      </w:pPr>
      <w:r>
        <w:t xml:space="preserve">Уровень оценивается </w:t>
      </w:r>
      <w:r>
        <w:rPr>
          <w:i/>
        </w:rPr>
        <w:t>средний</w:t>
      </w:r>
      <w:r>
        <w:t xml:space="preserve">: если задание заинтересовывает ребенка, в целом охотно и с интересом выполняется. Понимает задание без дополнительных разъяснений, но иногда нуждается в повторении инструкции и содержания задачи. Задания выполняются в большинстве случаев правильно. Ребенок принимает задание, может сосредоточиться на нем, но ходом его выполнения может хорошо управлять только с помощью взрослого, который контролирует и регулирует деятельность, помогает наводящими вопросами. Ошибки может исправить сам, но часто просит помощи взрослого.  </w:t>
      </w:r>
    </w:p>
    <w:p w:rsidR="005D57A7" w:rsidRDefault="00F21749">
      <w:pPr>
        <w:ind w:left="585" w:right="4" w:firstLine="710"/>
      </w:pPr>
      <w:r>
        <w:t xml:space="preserve">Уровень определяется как </w:t>
      </w:r>
      <w:r>
        <w:rPr>
          <w:i/>
        </w:rPr>
        <w:t>низкий</w:t>
      </w:r>
      <w:r>
        <w:t xml:space="preserve"> (ребенок не готов к поступлению в школу): если ребенок безразличен к ситуации занятия и содержанию заданий. Процесс деятельности его не </w:t>
      </w:r>
      <w:r>
        <w:lastRenderedPageBreak/>
        <w:t xml:space="preserve">интересует. Не реагирует или неадекватно реагирует на вопросы взрослого, связанные с заданием. Демонстрирует полное неприятие ситуации обследования и содержания заданий. </w:t>
      </w:r>
    </w:p>
    <w:p w:rsidR="005D57A7" w:rsidRDefault="00F21749">
      <w:pPr>
        <w:spacing w:after="28" w:line="259" w:lineRule="auto"/>
        <w:ind w:left="1311" w:right="0" w:firstLine="0"/>
        <w:jc w:val="left"/>
      </w:pPr>
      <w:r>
        <w:t xml:space="preserve"> </w:t>
      </w:r>
    </w:p>
    <w:p w:rsidR="005D57A7" w:rsidRDefault="00F21749">
      <w:pPr>
        <w:spacing w:after="5"/>
        <w:ind w:left="1306" w:right="0"/>
        <w:jc w:val="left"/>
      </w:pPr>
      <w:r>
        <w:rPr>
          <w:b/>
        </w:rPr>
        <w:t xml:space="preserve">2.6 Методические материалы </w:t>
      </w:r>
    </w:p>
    <w:p w:rsidR="00F46BDD" w:rsidRDefault="00F21749">
      <w:pPr>
        <w:pStyle w:val="1"/>
        <w:ind w:left="610" w:right="2295"/>
      </w:pPr>
      <w:r>
        <w:t>Учебно-методическ</w:t>
      </w:r>
      <w:r w:rsidR="00F46BDD">
        <w:t>ий комплекс программы включает:</w:t>
      </w:r>
    </w:p>
    <w:p w:rsidR="005D57A7" w:rsidRDefault="00F21749">
      <w:pPr>
        <w:pStyle w:val="1"/>
        <w:ind w:left="610" w:right="2295"/>
      </w:pPr>
      <w:r>
        <w:t xml:space="preserve"> 1.Материалы по технике безопасности: инструкции</w:t>
      </w:r>
      <w:r>
        <w:rPr>
          <w:b w:val="0"/>
        </w:rPr>
        <w:t xml:space="preserve">  </w:t>
      </w:r>
    </w:p>
    <w:p w:rsidR="005D57A7" w:rsidRDefault="000D6602">
      <w:pPr>
        <w:spacing w:after="0" w:line="251" w:lineRule="auto"/>
        <w:ind w:left="595" w:right="1073"/>
        <w:jc w:val="left"/>
      </w:pPr>
      <w:hyperlink r:id="rId6">
        <w:r w:rsidR="00F21749">
          <w:t xml:space="preserve"> </w:t>
        </w:r>
      </w:hyperlink>
      <w:r w:rsidR="00F21749">
        <w:rPr>
          <w:b/>
        </w:rPr>
        <w:t>2.Диагностики:</w:t>
      </w:r>
      <w:r w:rsidR="00F21749">
        <w:t xml:space="preserve">  </w:t>
      </w:r>
    </w:p>
    <w:p w:rsidR="005D57A7" w:rsidRDefault="00F46BDD">
      <w:pPr>
        <w:ind w:left="595" w:right="4"/>
      </w:pPr>
      <w:r>
        <w:tab/>
        <w:t xml:space="preserve"> </w:t>
      </w:r>
      <w:r>
        <w:tab/>
      </w:r>
      <w:r w:rsidR="00F21749">
        <w:t xml:space="preserve">диагностические методики по готовности детей к школьному обучению </w:t>
      </w:r>
    </w:p>
    <w:p w:rsidR="00F46BDD" w:rsidRDefault="000D6602">
      <w:pPr>
        <w:ind w:left="595" w:right="4"/>
      </w:pPr>
      <w:hyperlink r:id="rId7" w:history="1">
        <w:r w:rsidR="00F46BDD" w:rsidRPr="002368EE">
          <w:rPr>
            <w:rStyle w:val="a4"/>
          </w:rPr>
          <w:t>https://nsportal.ru/detskiy-sad/raznoe/2022/06/28/komplekt-metodik-po-diagnostike-psihologicheskoy-gotovnosti-k</w:t>
        </w:r>
      </w:hyperlink>
    </w:p>
    <w:p w:rsidR="00F46BDD" w:rsidRDefault="000D6602">
      <w:pPr>
        <w:ind w:left="595" w:right="4"/>
      </w:pPr>
      <w:hyperlink r:id="rId8" w:history="1">
        <w:r w:rsidR="007B7925" w:rsidRPr="002368EE">
          <w:rPr>
            <w:rStyle w:val="a4"/>
          </w:rPr>
          <w:t>https://infourok.ru/nabor-diagnosticheskih-metodik-dlya-vyyavleniya-gotovnosti-rebenka-k-shkolnomu-obucheniyu-4247615.html</w:t>
        </w:r>
      </w:hyperlink>
    </w:p>
    <w:p w:rsidR="007B7925" w:rsidRDefault="007B7925">
      <w:pPr>
        <w:ind w:left="595" w:right="4"/>
      </w:pPr>
    </w:p>
    <w:p w:rsidR="005D57A7" w:rsidRDefault="00F21749">
      <w:pPr>
        <w:tabs>
          <w:tab w:val="center" w:pos="690"/>
          <w:tab w:val="center" w:pos="3424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Наглядно-иллюстративный материал: </w:t>
      </w:r>
    </w:p>
    <w:p w:rsidR="005D57A7" w:rsidRDefault="000D6602">
      <w:pPr>
        <w:ind w:left="595" w:right="1780"/>
      </w:pPr>
      <w:hyperlink r:id="rId9">
        <w:r w:rsidR="00F21749">
          <w:rPr>
            <w:color w:val="0000FF"/>
          </w:rPr>
          <w:t>doshkolnik.ru</w:t>
        </w:r>
      </w:hyperlink>
      <w:hyperlink r:id="rId10">
        <w:r w:rsidR="00F21749">
          <w:rPr>
            <w:color w:val="0000FF"/>
            <w:u w:val="single" w:color="0000FF"/>
          </w:rPr>
          <w:t xml:space="preserve"> </w:t>
        </w:r>
      </w:hyperlink>
      <w:r w:rsidR="00F21749">
        <w:rPr>
          <w:color w:val="0000FF"/>
          <w:u w:val="single" w:color="0000FF"/>
        </w:rPr>
        <w:t xml:space="preserve">- </w:t>
      </w:r>
      <w:r w:rsidR="00F21749">
        <w:t>образовательный портал для дошкольников</w:t>
      </w:r>
      <w:r w:rsidR="00F21749">
        <w:rPr>
          <w:color w:val="0000FF"/>
        </w:rPr>
        <w:t xml:space="preserve"> </w:t>
      </w:r>
      <w:hyperlink r:id="rId11">
        <w:r w:rsidR="00F21749">
          <w:rPr>
            <w:color w:val="0000FF"/>
            <w:u w:val="single" w:color="0000FF"/>
          </w:rPr>
          <w:t>http://www.develop</w:t>
        </w:r>
      </w:hyperlink>
      <w:hyperlink r:id="rId12">
        <w:r w:rsidR="00F21749">
          <w:rPr>
            <w:color w:val="0000FF"/>
            <w:u w:val="single" w:color="0000FF"/>
          </w:rPr>
          <w:t>-</w:t>
        </w:r>
      </w:hyperlink>
      <w:hyperlink r:id="rId13">
        <w:r w:rsidR="00F21749">
          <w:rPr>
            <w:color w:val="0000FF"/>
            <w:u w:val="single" w:color="0000FF"/>
          </w:rPr>
          <w:t>kinder.com</w:t>
        </w:r>
      </w:hyperlink>
      <w:hyperlink r:id="rId14">
        <w:r w:rsidR="00F21749">
          <w:t xml:space="preserve"> </w:t>
        </w:r>
      </w:hyperlink>
      <w:r w:rsidR="00F21749">
        <w:t xml:space="preserve">— «Сократ» — развивающие игры и конкурсы. </w:t>
      </w:r>
      <w:hyperlink r:id="rId15">
        <w:r w:rsidR="00F21749">
          <w:rPr>
            <w:color w:val="0000FF"/>
            <w:u w:val="single" w:color="0000FF"/>
          </w:rPr>
          <w:t>http://puzzle</w:t>
        </w:r>
      </w:hyperlink>
      <w:hyperlink r:id="rId16">
        <w:r w:rsidR="00F21749">
          <w:rPr>
            <w:color w:val="0000FF"/>
            <w:u w:val="single" w:color="0000FF"/>
          </w:rPr>
          <w:t>-</w:t>
        </w:r>
      </w:hyperlink>
      <w:hyperlink r:id="rId17">
        <w:r w:rsidR="00F21749">
          <w:rPr>
            <w:color w:val="0000FF"/>
            <w:u w:val="single" w:color="0000FF"/>
          </w:rPr>
          <w:t>ru.blogspot.com</w:t>
        </w:r>
      </w:hyperlink>
      <w:hyperlink r:id="rId18">
        <w:r w:rsidR="00F21749">
          <w:t xml:space="preserve"> </w:t>
        </w:r>
      </w:hyperlink>
      <w:r w:rsidR="00F21749">
        <w:t xml:space="preserve"> — головоломки,  загадки, задачи, фокусы, ребусы. </w:t>
      </w:r>
    </w:p>
    <w:p w:rsidR="005D57A7" w:rsidRDefault="000D6602">
      <w:pPr>
        <w:spacing w:after="153"/>
        <w:ind w:left="595" w:right="4"/>
      </w:pPr>
      <w:hyperlink r:id="rId19">
        <w:r w:rsidR="00F21749">
          <w:rPr>
            <w:color w:val="0000FF"/>
            <w:u w:val="single" w:color="0000FF"/>
          </w:rPr>
          <w:t>https://www.igraemsa.ru/</w:t>
        </w:r>
      </w:hyperlink>
      <w:hyperlink r:id="rId20">
        <w:r w:rsidR="00F21749">
          <w:rPr>
            <w:color w:val="212529"/>
          </w:rPr>
          <w:t xml:space="preserve"> </w:t>
        </w:r>
      </w:hyperlink>
      <w:r w:rsidR="00F21749">
        <w:rPr>
          <w:color w:val="212529"/>
        </w:rPr>
        <w:t xml:space="preserve">- </w:t>
      </w:r>
      <w:r w:rsidR="00F21749">
        <w:t xml:space="preserve">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="00F21749">
        <w:t>пазлы</w:t>
      </w:r>
      <w:proofErr w:type="spellEnd"/>
      <w:r w:rsidR="00F21749">
        <w:t>, для малышей и другие.</w:t>
      </w:r>
      <w:r w:rsidR="00F21749">
        <w:rPr>
          <w:color w:val="212529"/>
        </w:rPr>
        <w:t xml:space="preserve"> </w:t>
      </w:r>
    </w:p>
    <w:p w:rsidR="005D57A7" w:rsidRDefault="00F21749">
      <w:pPr>
        <w:spacing w:after="21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5D57A7" w:rsidRDefault="00F21749">
      <w:pPr>
        <w:spacing w:after="196"/>
        <w:ind w:left="1306" w:right="0"/>
        <w:jc w:val="left"/>
      </w:pPr>
      <w:r>
        <w:rPr>
          <w:b/>
        </w:rPr>
        <w:t>2.7.Список используемой литературы</w:t>
      </w:r>
      <w:r>
        <w:t xml:space="preserve"> </w:t>
      </w:r>
    </w:p>
    <w:p w:rsidR="005D57A7" w:rsidRDefault="00F21749">
      <w:pPr>
        <w:pStyle w:val="1"/>
        <w:ind w:left="610"/>
      </w:pPr>
      <w:r>
        <w:t xml:space="preserve">Литература для педагога </w:t>
      </w:r>
    </w:p>
    <w:p w:rsidR="005D57A7" w:rsidRDefault="00F21749">
      <w:pPr>
        <w:ind w:left="595" w:right="4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Илюхина</w:t>
      </w:r>
      <w:proofErr w:type="spellEnd"/>
      <w:r>
        <w:t xml:space="preserve">, В.А. Готовим руку к письму и учимся писать красиво: </w:t>
      </w:r>
      <w:proofErr w:type="spellStart"/>
      <w:r>
        <w:t>учебно</w:t>
      </w:r>
      <w:proofErr w:type="spellEnd"/>
      <w:r>
        <w:t xml:space="preserve"> – методическое пособие для подготовки к школе / </w:t>
      </w:r>
      <w:proofErr w:type="spellStart"/>
      <w:r>
        <w:t>В.А.Илюхина</w:t>
      </w:r>
      <w:proofErr w:type="spellEnd"/>
      <w:r>
        <w:t xml:space="preserve">, </w:t>
      </w:r>
      <w:proofErr w:type="spellStart"/>
      <w:r>
        <w:t>И.В.Илюхина</w:t>
      </w:r>
      <w:proofErr w:type="spellEnd"/>
      <w:r>
        <w:t>.  – Москва: АСТ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 xml:space="preserve">, 2019. – 95  (1) с.: ил. – </w:t>
      </w:r>
      <w:proofErr w:type="gramStart"/>
      <w:r>
        <w:t>(Планета знаний.</w:t>
      </w:r>
      <w:proofErr w:type="gramEnd"/>
      <w:r>
        <w:t xml:space="preserve"> </w:t>
      </w:r>
      <w:proofErr w:type="spellStart"/>
      <w:proofErr w:type="gramStart"/>
      <w:r>
        <w:t>Предшкольная</w:t>
      </w:r>
      <w:proofErr w:type="spellEnd"/>
      <w:r>
        <w:t xml:space="preserve"> пора). </w:t>
      </w:r>
      <w:proofErr w:type="gramEnd"/>
    </w:p>
    <w:p w:rsidR="005D57A7" w:rsidRDefault="00F21749">
      <w:pPr>
        <w:spacing w:after="34" w:line="259" w:lineRule="auto"/>
        <w:ind w:left="600" w:right="0" w:firstLine="0"/>
        <w:jc w:val="left"/>
      </w:pPr>
      <w:r>
        <w:t xml:space="preserve"> </w:t>
      </w:r>
    </w:p>
    <w:p w:rsidR="005D57A7" w:rsidRDefault="00F21749">
      <w:pPr>
        <w:spacing w:after="79"/>
        <w:ind w:left="610" w:right="0"/>
        <w:jc w:val="left"/>
      </w:pPr>
      <w:r>
        <w:rPr>
          <w:b/>
        </w:rPr>
        <w:t xml:space="preserve">Литература для детей. </w:t>
      </w:r>
    </w:p>
    <w:p w:rsidR="005D57A7" w:rsidRDefault="00F21749">
      <w:pPr>
        <w:ind w:left="595" w:right="4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t>Илюхина</w:t>
      </w:r>
      <w:proofErr w:type="spellEnd"/>
      <w:r>
        <w:t xml:space="preserve">, В.А. Готовим руку к письму и учимся писать красиво: </w:t>
      </w:r>
      <w:proofErr w:type="spellStart"/>
      <w:r>
        <w:t>учебно</w:t>
      </w:r>
      <w:proofErr w:type="spellEnd"/>
      <w:r>
        <w:t xml:space="preserve"> – методическое пособие для подготовки к школе / </w:t>
      </w:r>
      <w:proofErr w:type="spellStart"/>
      <w:r>
        <w:t>В.А.Илюхина</w:t>
      </w:r>
      <w:proofErr w:type="spellEnd"/>
      <w:r>
        <w:t xml:space="preserve">, </w:t>
      </w:r>
      <w:proofErr w:type="spellStart"/>
      <w:r>
        <w:t>И.В.Илюхина</w:t>
      </w:r>
      <w:proofErr w:type="spellEnd"/>
      <w:r>
        <w:t xml:space="preserve">. – Москва: АСТ: </w:t>
      </w:r>
      <w:proofErr w:type="spellStart"/>
      <w:r>
        <w:t>Астрель</w:t>
      </w:r>
      <w:proofErr w:type="spellEnd"/>
      <w:r>
        <w:t xml:space="preserve">, 2019. – 95  (1) с.: ил. – </w:t>
      </w:r>
      <w:proofErr w:type="gramStart"/>
      <w:r>
        <w:t>(Планета знаний.</w:t>
      </w:r>
      <w:proofErr w:type="gramEnd"/>
      <w:r>
        <w:t xml:space="preserve"> </w:t>
      </w:r>
      <w:proofErr w:type="spellStart"/>
      <w:proofErr w:type="gramStart"/>
      <w:r>
        <w:t>Предшкольная</w:t>
      </w:r>
      <w:proofErr w:type="spellEnd"/>
      <w:r>
        <w:t xml:space="preserve"> пора).</w:t>
      </w:r>
      <w:r>
        <w:rPr>
          <w:sz w:val="28"/>
        </w:rPr>
        <w:t xml:space="preserve"> </w:t>
      </w:r>
      <w:proofErr w:type="gramEnd"/>
    </w:p>
    <w:sectPr w:rsidR="005D57A7" w:rsidSect="00F36FF0">
      <w:pgSz w:w="11904" w:h="16838"/>
      <w:pgMar w:top="1135" w:right="840" w:bottom="1138" w:left="5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72A"/>
    <w:multiLevelType w:val="hybridMultilevel"/>
    <w:tmpl w:val="7540B4BE"/>
    <w:lvl w:ilvl="0" w:tplc="62280D2E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0A6A0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D7C6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27F7E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81DFE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C5950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60DE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C672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4F4DE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252115"/>
    <w:multiLevelType w:val="hybridMultilevel"/>
    <w:tmpl w:val="91529560"/>
    <w:lvl w:ilvl="0" w:tplc="3FC27F7E">
      <w:start w:val="1"/>
      <w:numFmt w:val="bullet"/>
      <w:lvlText w:val="•"/>
      <w:lvlJc w:val="left"/>
      <w:pPr>
        <w:ind w:left="20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2E565C88"/>
    <w:multiLevelType w:val="hybridMultilevel"/>
    <w:tmpl w:val="14568CC8"/>
    <w:lvl w:ilvl="0" w:tplc="4A84149A">
      <w:start w:val="2"/>
      <w:numFmt w:val="decimal"/>
      <w:lvlText w:val="%1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81F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4FE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61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880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297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A0A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600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B1036A"/>
    <w:multiLevelType w:val="hybridMultilevel"/>
    <w:tmpl w:val="7624ACD2"/>
    <w:lvl w:ilvl="0" w:tplc="3FC27F7E">
      <w:start w:val="1"/>
      <w:numFmt w:val="bullet"/>
      <w:lvlText w:val="•"/>
      <w:lvlJc w:val="left"/>
      <w:pPr>
        <w:ind w:left="19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3A1321B3"/>
    <w:multiLevelType w:val="hybridMultilevel"/>
    <w:tmpl w:val="F7E82738"/>
    <w:lvl w:ilvl="0" w:tplc="D8CA7F86">
      <w:start w:val="1"/>
      <w:numFmt w:val="bullet"/>
      <w:lvlText w:val="-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511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0145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A13B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A00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EBB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0087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A744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EE67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4761AC"/>
    <w:multiLevelType w:val="hybridMultilevel"/>
    <w:tmpl w:val="8D488322"/>
    <w:lvl w:ilvl="0" w:tplc="0419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6">
    <w:nsid w:val="4A817CDC"/>
    <w:multiLevelType w:val="hybridMultilevel"/>
    <w:tmpl w:val="B3B0FCAA"/>
    <w:lvl w:ilvl="0" w:tplc="D4404494">
      <w:start w:val="1"/>
      <w:numFmt w:val="bullet"/>
      <w:lvlText w:val="•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2D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C99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A9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A05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E6D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676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A2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CB8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C9423F"/>
    <w:multiLevelType w:val="hybridMultilevel"/>
    <w:tmpl w:val="718A4B44"/>
    <w:lvl w:ilvl="0" w:tplc="E5E408EC">
      <w:start w:val="1"/>
      <w:numFmt w:val="bullet"/>
      <w:lvlText w:val="-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C2B0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063F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4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CEA9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6D2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E3B6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4A4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E44F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220A3F"/>
    <w:multiLevelType w:val="hybridMultilevel"/>
    <w:tmpl w:val="7668D22E"/>
    <w:lvl w:ilvl="0" w:tplc="CC788EAE">
      <w:start w:val="1"/>
      <w:numFmt w:val="bullet"/>
      <w:lvlText w:val="•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91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6BB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ED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EC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E9A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C83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EDD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3C31D8"/>
    <w:multiLevelType w:val="hybridMultilevel"/>
    <w:tmpl w:val="AEF46C84"/>
    <w:lvl w:ilvl="0" w:tplc="813AF99E">
      <w:start w:val="1"/>
      <w:numFmt w:val="bullet"/>
      <w:lvlText w:val="•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E3B10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27190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EA69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287E2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62CF2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AFD52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A4BDA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AED6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6B1FA2"/>
    <w:multiLevelType w:val="hybridMultilevel"/>
    <w:tmpl w:val="6EBEFEBE"/>
    <w:lvl w:ilvl="0" w:tplc="3FC27F7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82D4F"/>
    <w:multiLevelType w:val="hybridMultilevel"/>
    <w:tmpl w:val="DE609520"/>
    <w:lvl w:ilvl="0" w:tplc="8990E5A4">
      <w:start w:val="1"/>
      <w:numFmt w:val="bullet"/>
      <w:lvlText w:val="•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075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AAD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ABB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A61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ED3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249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89A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80B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7A7"/>
    <w:rsid w:val="000D6602"/>
    <w:rsid w:val="000E68CB"/>
    <w:rsid w:val="00414CF3"/>
    <w:rsid w:val="004812D7"/>
    <w:rsid w:val="00502540"/>
    <w:rsid w:val="005649C4"/>
    <w:rsid w:val="00566740"/>
    <w:rsid w:val="00593473"/>
    <w:rsid w:val="005D57A7"/>
    <w:rsid w:val="007B7925"/>
    <w:rsid w:val="00893774"/>
    <w:rsid w:val="00902694"/>
    <w:rsid w:val="00934DA7"/>
    <w:rsid w:val="00AB7C19"/>
    <w:rsid w:val="00BB2A6A"/>
    <w:rsid w:val="00C05CF5"/>
    <w:rsid w:val="00CA2DB1"/>
    <w:rsid w:val="00CB323D"/>
    <w:rsid w:val="00DC0129"/>
    <w:rsid w:val="00EC6A5A"/>
    <w:rsid w:val="00F21749"/>
    <w:rsid w:val="00F36FF0"/>
    <w:rsid w:val="00F4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F0"/>
    <w:pPr>
      <w:spacing w:after="13" w:line="269" w:lineRule="auto"/>
      <w:ind w:left="10" w:right="5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36FF0"/>
    <w:pPr>
      <w:keepNext/>
      <w:keepLines/>
      <w:spacing w:after="5" w:line="269" w:lineRule="auto"/>
      <w:ind w:left="6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36FF0"/>
    <w:pPr>
      <w:keepNext/>
      <w:keepLines/>
      <w:spacing w:after="5" w:line="269" w:lineRule="auto"/>
      <w:ind w:left="6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6FF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F36FF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36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4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B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40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rsid w:val="00BB2A6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B2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nabor-diagnosticheskih-metodik-dlya-vyyavleniya-gotovnosti-rebenka-k-shkolnomu-obucheniyu-4247615.html" TargetMode="External"/><Relationship Id="rId13" Type="http://schemas.openxmlformats.org/officeDocument/2006/relationships/hyperlink" Target="https://www.google.com/url?q=http://www.develop-kinder.com/&amp;sa=D&amp;ust=1510484986354000&amp;usg=AFQjCNF1FLWDeZgWaRP8B4zfoZCP5vHOuQ" TargetMode="External"/><Relationship Id="rId18" Type="http://schemas.openxmlformats.org/officeDocument/2006/relationships/hyperlink" Target="https://www.google.com/url?q=http://puzzle-ru.blogspot.com/&amp;sa=D&amp;ust=1510484986355000&amp;usg=AFQjCNHfaZ4A-CGvgayX5F62UB-4lMroA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nsportal.ru/detskiy-sad/raznoe/2022/06/28/komplekt-metodik-po-diagnostike-psihologicheskoy-gotovnosti-k" TargetMode="External"/><Relationship Id="rId12" Type="http://schemas.openxmlformats.org/officeDocument/2006/relationships/hyperlink" Target="https://www.google.com/url?q=http://www.develop-kinder.com/&amp;sa=D&amp;ust=1510484986354000&amp;usg=AFQjCNF1FLWDeZgWaRP8B4zfoZCP5vHOuQ" TargetMode="External"/><Relationship Id="rId17" Type="http://schemas.openxmlformats.org/officeDocument/2006/relationships/hyperlink" Target="https://www.google.com/url?q=http://puzzle-ru.blogspot.com/&amp;sa=D&amp;ust=1510484986355000&amp;usg=AFQjCNHfaZ4A-CGvgayX5F62UB-4lMro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puzzle-ru.blogspot.com/&amp;sa=D&amp;ust=1510484986355000&amp;usg=AFQjCNHfaZ4A-CGvgayX5F62UB-4lMroAg" TargetMode="External"/><Relationship Id="rId20" Type="http://schemas.openxmlformats.org/officeDocument/2006/relationships/hyperlink" Target="https://www.igraems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administrirovanie-shkoly/library/2014/02/20/zhurnal-instruktazha-obuchayushchikhsya-po-tb" TargetMode="External"/><Relationship Id="rId11" Type="http://schemas.openxmlformats.org/officeDocument/2006/relationships/hyperlink" Target="https://www.google.com/url?q=http://www.develop-kinder.com/&amp;sa=D&amp;ust=1510484986354000&amp;usg=AFQjCNF1FLWDeZgWaRP8B4zfoZCP5vHOu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uzzle-ru.blogspot.com/&amp;sa=D&amp;ust=1510484986355000&amp;usg=AFQjCNHfaZ4A-CGvgayX5F62UB-4lMroAg" TargetMode="External"/><Relationship Id="rId10" Type="http://schemas.openxmlformats.org/officeDocument/2006/relationships/hyperlink" Target="http://doshkolnik.ru/" TargetMode="External"/><Relationship Id="rId19" Type="http://schemas.openxmlformats.org/officeDocument/2006/relationships/hyperlink" Target="https://www.igraems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s://www.google.com/url?q=http://www.develop-kinder.com/&amp;sa=D&amp;ust=1510484986354000&amp;usg=AFQjCNF1FLWDeZgWaRP8B4zfoZCP5vHOu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22E9-DFD9-4DC6-B175-FF1ECB3D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25</Pages>
  <Words>7900</Words>
  <Characters>45032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admin</cp:lastModifiedBy>
  <cp:revision>7</cp:revision>
  <cp:lastPrinted>2024-11-07T13:28:00Z</cp:lastPrinted>
  <dcterms:created xsi:type="dcterms:W3CDTF">2024-10-25T11:03:00Z</dcterms:created>
  <dcterms:modified xsi:type="dcterms:W3CDTF">2024-11-11T13:09:00Z</dcterms:modified>
</cp:coreProperties>
</file>