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ЧЕРТЕЖА  « ВАЛ»</w:t>
      </w:r>
    </w:p>
    <w:p>
      <w:r>
        <w:t xml:space="preserve">1. </w:t>
      </w:r>
      <w:r>
        <w:rPr>
          <w:lang w:val="ru-RU"/>
        </w:rPr>
        <w:t>Выполнить</w:t>
      </w:r>
      <w:r>
        <w:rPr>
          <w:rFonts w:hint="default"/>
          <w:lang w:val="ru-RU"/>
        </w:rPr>
        <w:t xml:space="preserve"> эскиз чертежа</w:t>
      </w:r>
      <w:r>
        <w:t>.</w:t>
      </w:r>
    </w:p>
    <w:p/>
    <w:p/>
    <w:p>
      <w:pPr>
        <w:ind w:firstLine="708"/>
      </w:pPr>
      <w:r>
        <w:rPr>
          <w:lang w:eastAsia="ru-RU"/>
        </w:rPr>
        <w:drawing>
          <wp:inline distT="0" distB="0" distL="0" distR="0">
            <wp:extent cx="7715885" cy="3150870"/>
            <wp:effectExtent l="19050" t="0" r="0" b="0"/>
            <wp:docPr id="1" name="Рисунок 1" descr="http://chertegnik.ru/uploads/posts/2016-06/1465453549_chertezh-detali-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hertegnik.ru/uploads/posts/2016-06/1465453549_chertezh-detali-v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2928"/>
                    <a:stretch>
                      <a:fillRect/>
                    </a:stretch>
                  </pic:blipFill>
                  <pic:spPr>
                    <a:xfrm>
                      <a:off x="0" y="0"/>
                      <a:ext cx="7738917" cy="31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708"/>
      </w:pPr>
    </w:p>
    <w:p>
      <w:pPr>
        <w:ind w:firstLine="708"/>
      </w:pPr>
      <w:r>
        <w:t>2. Расшифровать условные обозначния на чертеже:</w:t>
      </w:r>
    </w:p>
    <w:p>
      <w:pPr>
        <w:ind w:firstLine="708"/>
      </w:pPr>
      <w:r>
        <w:t>А. погрешности форм</w:t>
      </w:r>
    </w:p>
    <w:p>
      <w:pPr>
        <w:ind w:firstLine="708"/>
      </w:pPr>
      <w:r>
        <w:t>Б. шероховатости</w:t>
      </w:r>
    </w:p>
    <w:p>
      <w:pPr>
        <w:ind w:firstLine="708"/>
      </w:pPr>
      <w:r>
        <w:t>В. указать верхнее и нижнее отклонение и допуск  на размер  8</w:t>
      </w:r>
      <w:r>
        <w:rPr>
          <w:lang w:val="en-US"/>
        </w:rPr>
        <w:t>h</w:t>
      </w:r>
      <w:r>
        <w:t>7</w:t>
      </w:r>
      <w:r>
        <w:rPr>
          <w:vertAlign w:val="subscript"/>
        </w:rPr>
        <w:t xml:space="preserve">- 0,015 </w:t>
      </w:r>
    </w:p>
    <w:p>
      <w:pPr>
        <w:ind w:firstLine="708"/>
      </w:pPr>
      <w:r>
        <w:t>Г. указать количество и размер фасок.</w:t>
      </w:r>
    </w:p>
    <w:p>
      <w:pPr>
        <w:ind w:firstLine="708"/>
        <w:rPr>
          <w:rFonts w:hint="default"/>
          <w:lang w:val="ru-RU"/>
        </w:rPr>
      </w:pPr>
      <w:r>
        <w:rPr>
          <w:lang w:val="ru-RU"/>
        </w:rPr>
        <w:t>Д</w:t>
      </w:r>
      <w:r>
        <w:rPr>
          <w:rFonts w:hint="default"/>
          <w:lang w:val="ru-RU"/>
        </w:rPr>
        <w:t>. определить размеры и вид резьбы.</w:t>
      </w:r>
    </w:p>
    <w:p>
      <w:pPr>
        <w:numPr>
          <w:ilvl w:val="0"/>
          <w:numId w:val="1"/>
        </w:numPr>
        <w:ind w:firstLine="708"/>
        <w:rPr>
          <w:rFonts w:hint="default"/>
          <w:lang w:val="ru-RU"/>
        </w:rPr>
      </w:pPr>
      <w:r>
        <w:rPr>
          <w:rFonts w:hint="default"/>
          <w:lang w:val="ru-RU"/>
        </w:rPr>
        <w:t>Подобрать измерительный инструмент и обосновать свой выбор.</w:t>
      </w:r>
      <w:bookmarkStart w:id="0" w:name="_GoBack"/>
      <w:bookmarkEnd w:id="0"/>
    </w:p>
    <w:p>
      <w:pPr>
        <w:ind w:firstLine="708"/>
      </w:pPr>
      <w:r>
        <w:t>Вывод  по работе: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正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正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文泉驿正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0" w:usb3="00000000" w:csb0="000000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E8A02"/>
    <w:multiLevelType w:val="singleLevel"/>
    <w:tmpl w:val="FDEE8A0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2973"/>
    <w:rsid w:val="000A0261"/>
    <w:rsid w:val="00244D5F"/>
    <w:rsid w:val="00872973"/>
    <w:rsid w:val="00AC44FD"/>
    <w:rsid w:val="00B15B0A"/>
    <w:rsid w:val="00E274CA"/>
    <w:rsid w:val="00E903AE"/>
    <w:rsid w:val="00FA2E6C"/>
    <w:rsid w:val="63BED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KIK</Company>
  <Pages>1</Pages>
  <Words>42</Words>
  <Characters>243</Characters>
  <Lines>2</Lines>
  <Paragraphs>1</Paragraphs>
  <TotalTime>284</TotalTime>
  <ScaleCrop>false</ScaleCrop>
  <LinksUpToDate>false</LinksUpToDate>
  <CharactersWithSpaces>284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2018-12-03T10:54:00Z</dcterms:created>
  <dc:creator>User</dc:creator>
  <cp:lastModifiedBy>elena.demidova</cp:lastModifiedBy>
  <dcterms:modified xsi:type="dcterms:W3CDTF">2025-02-04T13:43:35Z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