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ECF6D" w14:textId="4B33F67D" w:rsidR="00CE5323" w:rsidRDefault="00CE5323" w:rsidP="001A2F4B">
      <w:pPr>
        <w:pStyle w:val="active"/>
        <w:spacing w:before="0" w:beforeAutospacing="0" w:after="0" w:afterAutospacing="0"/>
        <w:jc w:val="center"/>
        <w:rPr>
          <w:b/>
          <w:bCs/>
          <w:sz w:val="28"/>
          <w:szCs w:val="28"/>
        </w:rPr>
      </w:pPr>
      <w:r w:rsidRPr="001A2F4B">
        <w:rPr>
          <w:b/>
          <w:bCs/>
          <w:sz w:val="28"/>
          <w:szCs w:val="28"/>
        </w:rPr>
        <w:t>«Патриотизм как основа воспитания подрастающего поколения в современной России»</w:t>
      </w:r>
    </w:p>
    <w:p w14:paraId="4ACC95D7" w14:textId="77777777" w:rsidR="001A2F4B" w:rsidRPr="00E94014" w:rsidRDefault="001A2F4B" w:rsidP="00E94014">
      <w:pPr>
        <w:pStyle w:val="active"/>
        <w:spacing w:before="0" w:beforeAutospacing="0" w:after="0" w:afterAutospacing="0" w:line="360" w:lineRule="auto"/>
        <w:jc w:val="both"/>
        <w:rPr>
          <w:b/>
          <w:bCs/>
          <w:color w:val="000000"/>
          <w:sz w:val="28"/>
          <w:szCs w:val="28"/>
          <w:lang w:val="en-US"/>
        </w:rPr>
      </w:pPr>
    </w:p>
    <w:p w14:paraId="3BB07591" w14:textId="64163832" w:rsidR="00CE5323" w:rsidRDefault="00CE5323" w:rsidP="001A2F4B">
      <w:pPr>
        <w:pStyle w:val="active"/>
        <w:spacing w:before="0" w:beforeAutospacing="0" w:after="0" w:afterAutospacing="0" w:line="360" w:lineRule="auto"/>
        <w:ind w:firstLine="709"/>
        <w:jc w:val="both"/>
        <w:rPr>
          <w:color w:val="000000"/>
          <w:sz w:val="28"/>
          <w:szCs w:val="28"/>
        </w:rPr>
      </w:pPr>
      <w:r w:rsidRPr="00CE5323">
        <w:rPr>
          <w:color w:val="000000"/>
          <w:sz w:val="28"/>
          <w:szCs w:val="28"/>
        </w:rPr>
        <w:t>Что такое патриотизм и какого человека можно назвать патриотом?</w:t>
      </w:r>
    </w:p>
    <w:p w14:paraId="0653491D" w14:textId="37E657E3" w:rsidR="00CE5323" w:rsidRDefault="00CE5323" w:rsidP="001A2F4B">
      <w:pPr>
        <w:pStyle w:val="active"/>
        <w:spacing w:before="0" w:beforeAutospacing="0" w:after="0" w:afterAutospacing="0" w:line="360" w:lineRule="auto"/>
        <w:ind w:firstLine="709"/>
        <w:jc w:val="both"/>
        <w:rPr>
          <w:color w:val="000000"/>
          <w:sz w:val="28"/>
          <w:szCs w:val="28"/>
        </w:rPr>
      </w:pPr>
      <w:r>
        <w:rPr>
          <w:color w:val="000000"/>
          <w:sz w:val="28"/>
          <w:szCs w:val="28"/>
        </w:rPr>
        <w:t xml:space="preserve">Патриот, по Далю, - </w:t>
      </w:r>
      <w:r w:rsidR="00EC719A">
        <w:rPr>
          <w:color w:val="000000"/>
          <w:sz w:val="28"/>
          <w:szCs w:val="28"/>
        </w:rPr>
        <w:t>любитель</w:t>
      </w:r>
      <w:r>
        <w:rPr>
          <w:color w:val="000000"/>
          <w:sz w:val="28"/>
          <w:szCs w:val="28"/>
        </w:rPr>
        <w:t xml:space="preserve"> </w:t>
      </w:r>
      <w:r w:rsidR="00EC719A">
        <w:rPr>
          <w:color w:val="000000"/>
          <w:sz w:val="28"/>
          <w:szCs w:val="28"/>
        </w:rPr>
        <w:t>Отечества</w:t>
      </w:r>
      <w:r>
        <w:rPr>
          <w:color w:val="000000"/>
          <w:sz w:val="28"/>
          <w:szCs w:val="28"/>
        </w:rPr>
        <w:t>, ревнитель о</w:t>
      </w:r>
      <w:r w:rsidR="001A2F4B">
        <w:rPr>
          <w:color w:val="000000"/>
          <w:sz w:val="28"/>
          <w:szCs w:val="28"/>
        </w:rPr>
        <w:t xml:space="preserve"> </w:t>
      </w:r>
      <w:r>
        <w:rPr>
          <w:color w:val="000000"/>
          <w:sz w:val="28"/>
          <w:szCs w:val="28"/>
        </w:rPr>
        <w:t>благ</w:t>
      </w:r>
      <w:r w:rsidR="001A2F4B">
        <w:rPr>
          <w:color w:val="000000"/>
          <w:sz w:val="28"/>
          <w:szCs w:val="28"/>
        </w:rPr>
        <w:t xml:space="preserve">е </w:t>
      </w:r>
      <w:r>
        <w:rPr>
          <w:color w:val="000000"/>
          <w:sz w:val="28"/>
          <w:szCs w:val="28"/>
        </w:rPr>
        <w:t xml:space="preserve">его, </w:t>
      </w:r>
      <w:proofErr w:type="spellStart"/>
      <w:r>
        <w:rPr>
          <w:color w:val="000000"/>
          <w:sz w:val="28"/>
          <w:szCs w:val="28"/>
        </w:rPr>
        <w:t>отчизнолюб</w:t>
      </w:r>
      <w:proofErr w:type="spellEnd"/>
      <w:r>
        <w:rPr>
          <w:color w:val="000000"/>
          <w:sz w:val="28"/>
          <w:szCs w:val="28"/>
        </w:rPr>
        <w:t xml:space="preserve">, </w:t>
      </w:r>
      <w:proofErr w:type="spellStart"/>
      <w:r>
        <w:rPr>
          <w:color w:val="000000"/>
          <w:sz w:val="28"/>
          <w:szCs w:val="28"/>
        </w:rPr>
        <w:t>отечественник</w:t>
      </w:r>
      <w:proofErr w:type="spellEnd"/>
      <w:r>
        <w:rPr>
          <w:color w:val="000000"/>
          <w:sz w:val="28"/>
          <w:szCs w:val="28"/>
        </w:rPr>
        <w:t xml:space="preserve"> или </w:t>
      </w:r>
      <w:proofErr w:type="spellStart"/>
      <w:r>
        <w:rPr>
          <w:color w:val="000000"/>
          <w:sz w:val="28"/>
          <w:szCs w:val="28"/>
        </w:rPr>
        <w:t>отчизник</w:t>
      </w:r>
      <w:proofErr w:type="spellEnd"/>
      <w:r>
        <w:rPr>
          <w:color w:val="000000"/>
          <w:sz w:val="28"/>
          <w:szCs w:val="28"/>
        </w:rPr>
        <w:t xml:space="preserve">. Патриотизм включает: </w:t>
      </w:r>
    </w:p>
    <w:p w14:paraId="3DE04C29" w14:textId="74E80076" w:rsidR="00CE5323" w:rsidRDefault="00CE5323" w:rsidP="004C31FE">
      <w:pPr>
        <w:pStyle w:val="active"/>
        <w:numPr>
          <w:ilvl w:val="0"/>
          <w:numId w:val="4"/>
        </w:numPr>
        <w:spacing w:before="0" w:beforeAutospacing="0" w:after="0" w:afterAutospacing="0" w:line="360" w:lineRule="auto"/>
        <w:jc w:val="both"/>
        <w:rPr>
          <w:color w:val="000000"/>
          <w:sz w:val="28"/>
          <w:szCs w:val="28"/>
        </w:rPr>
      </w:pPr>
      <w:r>
        <w:rPr>
          <w:color w:val="000000"/>
          <w:sz w:val="28"/>
          <w:szCs w:val="28"/>
        </w:rPr>
        <w:t>- почитание мечта своего рождения, место постоянного проживания, как своей родины.;</w:t>
      </w:r>
    </w:p>
    <w:p w14:paraId="15D87165" w14:textId="7256BFB3" w:rsidR="00CE5323" w:rsidRDefault="00CE5323" w:rsidP="004C31FE">
      <w:pPr>
        <w:pStyle w:val="active"/>
        <w:numPr>
          <w:ilvl w:val="0"/>
          <w:numId w:val="4"/>
        </w:numPr>
        <w:spacing w:before="0" w:beforeAutospacing="0" w:after="0" w:afterAutospacing="0" w:line="360" w:lineRule="auto"/>
        <w:jc w:val="both"/>
        <w:rPr>
          <w:color w:val="000000"/>
          <w:sz w:val="28"/>
          <w:szCs w:val="28"/>
        </w:rPr>
      </w:pPr>
      <w:r>
        <w:rPr>
          <w:color w:val="000000"/>
          <w:sz w:val="28"/>
          <w:szCs w:val="28"/>
        </w:rPr>
        <w:t>-уважение к своим предкам, проживание на данной территории;</w:t>
      </w:r>
    </w:p>
    <w:p w14:paraId="12CC7930" w14:textId="4951D99D" w:rsidR="001A2F4B" w:rsidRDefault="00CE5323" w:rsidP="004C31FE">
      <w:pPr>
        <w:pStyle w:val="active"/>
        <w:numPr>
          <w:ilvl w:val="0"/>
          <w:numId w:val="4"/>
        </w:numPr>
        <w:spacing w:before="0" w:beforeAutospacing="0" w:after="0" w:afterAutospacing="0" w:line="360" w:lineRule="auto"/>
        <w:jc w:val="both"/>
        <w:rPr>
          <w:color w:val="000000"/>
          <w:sz w:val="28"/>
          <w:szCs w:val="28"/>
        </w:rPr>
      </w:pPr>
      <w:r>
        <w:rPr>
          <w:color w:val="000000"/>
          <w:sz w:val="28"/>
          <w:szCs w:val="28"/>
        </w:rPr>
        <w:t>-каждодневные дела для улучшения состояния родины.</w:t>
      </w:r>
    </w:p>
    <w:p w14:paraId="6206E02D" w14:textId="02FD2AB9" w:rsidR="00CE5323" w:rsidRDefault="00CE5323" w:rsidP="001A2F4B">
      <w:pPr>
        <w:pStyle w:val="active"/>
        <w:spacing w:before="0" w:beforeAutospacing="0" w:after="0" w:afterAutospacing="0" w:line="360" w:lineRule="auto"/>
        <w:ind w:firstLine="709"/>
        <w:jc w:val="both"/>
        <w:rPr>
          <w:color w:val="000000"/>
          <w:sz w:val="28"/>
          <w:szCs w:val="28"/>
        </w:rPr>
      </w:pPr>
      <w:r>
        <w:rPr>
          <w:color w:val="000000"/>
          <w:sz w:val="28"/>
          <w:szCs w:val="28"/>
        </w:rPr>
        <w:t xml:space="preserve"> Патриотизм — это сокровенное чувство, находящееся глубоко в душе. О патриотизме судят не по словам, а по делам каждого человека. Исходя из этого, можно определить основные направления в работе по воспитанию патриотического чувства у учащихся. </w:t>
      </w:r>
    </w:p>
    <w:p w14:paraId="10473A02" w14:textId="63D9C0E8" w:rsidR="00CE5323" w:rsidRDefault="00CE5323" w:rsidP="001A2F4B">
      <w:pPr>
        <w:pStyle w:val="active"/>
        <w:numPr>
          <w:ilvl w:val="0"/>
          <w:numId w:val="2"/>
        </w:numPr>
        <w:spacing w:before="0" w:beforeAutospacing="0" w:after="0" w:afterAutospacing="0" w:line="360" w:lineRule="auto"/>
        <w:jc w:val="both"/>
        <w:rPr>
          <w:color w:val="000000"/>
          <w:sz w:val="28"/>
          <w:szCs w:val="28"/>
        </w:rPr>
      </w:pPr>
      <w:r>
        <w:rPr>
          <w:color w:val="000000"/>
          <w:sz w:val="28"/>
          <w:szCs w:val="28"/>
        </w:rPr>
        <w:t>Воспитание любви к своей родине.</w:t>
      </w:r>
    </w:p>
    <w:p w14:paraId="45B33257" w14:textId="7807C038" w:rsidR="00CE5323" w:rsidRDefault="00CE5323" w:rsidP="001A2F4B">
      <w:pPr>
        <w:pStyle w:val="active"/>
        <w:numPr>
          <w:ilvl w:val="0"/>
          <w:numId w:val="2"/>
        </w:numPr>
        <w:spacing w:before="0" w:beforeAutospacing="0" w:after="0" w:afterAutospacing="0" w:line="360" w:lineRule="auto"/>
        <w:jc w:val="both"/>
        <w:rPr>
          <w:color w:val="000000"/>
          <w:sz w:val="28"/>
          <w:szCs w:val="28"/>
        </w:rPr>
      </w:pPr>
      <w:r>
        <w:rPr>
          <w:color w:val="000000"/>
          <w:sz w:val="28"/>
          <w:szCs w:val="28"/>
        </w:rPr>
        <w:t>Приобщение к боевым и трудовым традициям народа Российской Армии.</w:t>
      </w:r>
    </w:p>
    <w:p w14:paraId="69BE5924" w14:textId="0077C482" w:rsidR="00CE5323" w:rsidRDefault="00CE5323" w:rsidP="001A2F4B">
      <w:pPr>
        <w:pStyle w:val="active"/>
        <w:numPr>
          <w:ilvl w:val="0"/>
          <w:numId w:val="2"/>
        </w:numPr>
        <w:spacing w:before="0" w:beforeAutospacing="0" w:after="0" w:afterAutospacing="0" w:line="360" w:lineRule="auto"/>
        <w:jc w:val="both"/>
        <w:rPr>
          <w:color w:val="000000"/>
          <w:sz w:val="28"/>
          <w:szCs w:val="28"/>
        </w:rPr>
      </w:pPr>
      <w:r>
        <w:rPr>
          <w:color w:val="000000"/>
          <w:sz w:val="28"/>
          <w:szCs w:val="28"/>
        </w:rPr>
        <w:t xml:space="preserve">Разъяснение </w:t>
      </w:r>
      <w:r w:rsidR="00CF2610">
        <w:rPr>
          <w:color w:val="000000"/>
          <w:sz w:val="28"/>
          <w:szCs w:val="28"/>
        </w:rPr>
        <w:t>истоков героизма и самоотверженности людей.</w:t>
      </w:r>
    </w:p>
    <w:p w14:paraId="425B1CB5" w14:textId="21AECEAD" w:rsidR="00CF2610" w:rsidRDefault="00CF2610" w:rsidP="001A2F4B">
      <w:pPr>
        <w:pStyle w:val="active"/>
        <w:numPr>
          <w:ilvl w:val="0"/>
          <w:numId w:val="2"/>
        </w:numPr>
        <w:spacing w:before="0" w:beforeAutospacing="0" w:after="0" w:afterAutospacing="0" w:line="360" w:lineRule="auto"/>
        <w:jc w:val="both"/>
        <w:rPr>
          <w:color w:val="000000"/>
          <w:sz w:val="28"/>
          <w:szCs w:val="28"/>
        </w:rPr>
      </w:pPr>
      <w:r>
        <w:rPr>
          <w:color w:val="000000"/>
          <w:sz w:val="28"/>
          <w:szCs w:val="28"/>
        </w:rPr>
        <w:t>Воспитание гордости за подвиги представителей разных поколений защитников Отечества и стремление подражать им.</w:t>
      </w:r>
    </w:p>
    <w:p w14:paraId="36AE5B0A" w14:textId="77777777" w:rsidR="00CF2610" w:rsidRDefault="00CF2610" w:rsidP="001A2F4B">
      <w:pPr>
        <w:pStyle w:val="active"/>
        <w:spacing w:before="0" w:beforeAutospacing="0" w:after="0" w:afterAutospacing="0" w:line="360" w:lineRule="auto"/>
        <w:ind w:firstLine="709"/>
        <w:jc w:val="both"/>
        <w:rPr>
          <w:color w:val="000000"/>
          <w:sz w:val="28"/>
          <w:szCs w:val="28"/>
        </w:rPr>
      </w:pPr>
    </w:p>
    <w:p w14:paraId="391DD86A" w14:textId="77777777" w:rsidR="00CF2610" w:rsidRPr="001A2F4B" w:rsidRDefault="00CF2610" w:rsidP="001A2F4B">
      <w:pPr>
        <w:shd w:val="clear" w:color="auto" w:fill="FFFFFF"/>
        <w:spacing w:after="0" w:line="360" w:lineRule="auto"/>
        <w:ind w:firstLine="709"/>
        <w:jc w:val="both"/>
        <w:rPr>
          <w:rFonts w:eastAsia="Times New Roman" w:cs="Times New Roman"/>
          <w:i/>
          <w:iCs/>
          <w:color w:val="000000"/>
          <w:kern w:val="0"/>
          <w:sz w:val="24"/>
          <w:szCs w:val="24"/>
          <w:lang w:eastAsia="ru-RU"/>
          <w14:ligatures w14:val="none"/>
        </w:rPr>
      </w:pPr>
      <w:r w:rsidRPr="001A2F4B">
        <w:rPr>
          <w:rFonts w:eastAsia="Times New Roman" w:cs="Times New Roman"/>
          <w:b/>
          <w:bCs/>
          <w:i/>
          <w:iCs/>
          <w:color w:val="000000"/>
          <w:kern w:val="0"/>
          <w:sz w:val="24"/>
          <w:szCs w:val="24"/>
          <w:lang w:eastAsia="ru-RU"/>
          <w14:ligatures w14:val="none"/>
        </w:rPr>
        <w:t>ЧУЖОГО ГОРЯ НЕ БЫВАЕТ</w:t>
      </w:r>
    </w:p>
    <w:p w14:paraId="49042D87" w14:textId="77777777" w:rsidR="00CF2610" w:rsidRPr="001A2F4B" w:rsidRDefault="00CF2610" w:rsidP="001A2F4B">
      <w:pPr>
        <w:shd w:val="clear" w:color="auto" w:fill="FFFFFF"/>
        <w:spacing w:after="0" w:line="360" w:lineRule="auto"/>
        <w:ind w:firstLine="709"/>
        <w:jc w:val="both"/>
        <w:rPr>
          <w:rFonts w:eastAsia="Times New Roman" w:cs="Times New Roman"/>
          <w:i/>
          <w:iCs/>
          <w:color w:val="000000"/>
          <w:kern w:val="0"/>
          <w:sz w:val="24"/>
          <w:szCs w:val="24"/>
          <w:lang w:eastAsia="ru-RU"/>
          <w14:ligatures w14:val="none"/>
        </w:rPr>
      </w:pPr>
      <w:r w:rsidRPr="001A2F4B">
        <w:rPr>
          <w:rFonts w:eastAsia="Times New Roman" w:cs="Times New Roman"/>
          <w:i/>
          <w:iCs/>
          <w:color w:val="000000"/>
          <w:kern w:val="0"/>
          <w:sz w:val="24"/>
          <w:szCs w:val="24"/>
          <w:lang w:eastAsia="ru-RU"/>
          <w14:ligatures w14:val="none"/>
        </w:rPr>
        <w:t>Чужого горя не бывает</w:t>
      </w:r>
    </w:p>
    <w:p w14:paraId="405377C6" w14:textId="77777777" w:rsidR="00CF2610" w:rsidRPr="001A2F4B" w:rsidRDefault="00CF2610" w:rsidP="001A2F4B">
      <w:pPr>
        <w:shd w:val="clear" w:color="auto" w:fill="FFFFFF"/>
        <w:spacing w:after="0" w:line="360" w:lineRule="auto"/>
        <w:ind w:firstLine="709"/>
        <w:jc w:val="both"/>
        <w:rPr>
          <w:rFonts w:eastAsia="Times New Roman" w:cs="Times New Roman"/>
          <w:i/>
          <w:iCs/>
          <w:color w:val="000000"/>
          <w:kern w:val="0"/>
          <w:sz w:val="24"/>
          <w:szCs w:val="24"/>
          <w:lang w:eastAsia="ru-RU"/>
          <w14:ligatures w14:val="none"/>
        </w:rPr>
      </w:pPr>
      <w:r w:rsidRPr="001A2F4B">
        <w:rPr>
          <w:rFonts w:eastAsia="Times New Roman" w:cs="Times New Roman"/>
          <w:i/>
          <w:iCs/>
          <w:color w:val="000000"/>
          <w:kern w:val="0"/>
          <w:sz w:val="24"/>
          <w:szCs w:val="24"/>
          <w:lang w:eastAsia="ru-RU"/>
          <w14:ligatures w14:val="none"/>
        </w:rPr>
        <w:t>Для тех, кто праведно живёт.</w:t>
      </w:r>
    </w:p>
    <w:p w14:paraId="5D26B7B3" w14:textId="77777777" w:rsidR="00CF2610" w:rsidRPr="001A2F4B" w:rsidRDefault="00CF2610" w:rsidP="001A2F4B">
      <w:pPr>
        <w:shd w:val="clear" w:color="auto" w:fill="FFFFFF"/>
        <w:spacing w:after="0" w:line="360" w:lineRule="auto"/>
        <w:ind w:firstLine="709"/>
        <w:jc w:val="both"/>
        <w:rPr>
          <w:rFonts w:eastAsia="Times New Roman" w:cs="Times New Roman"/>
          <w:i/>
          <w:iCs/>
          <w:color w:val="000000"/>
          <w:kern w:val="0"/>
          <w:sz w:val="24"/>
          <w:szCs w:val="24"/>
          <w:lang w:eastAsia="ru-RU"/>
          <w14:ligatures w14:val="none"/>
        </w:rPr>
      </w:pPr>
      <w:r w:rsidRPr="001A2F4B">
        <w:rPr>
          <w:rFonts w:eastAsia="Times New Roman" w:cs="Times New Roman"/>
          <w:i/>
          <w:iCs/>
          <w:color w:val="000000"/>
          <w:kern w:val="0"/>
          <w:sz w:val="24"/>
          <w:szCs w:val="24"/>
          <w:lang w:eastAsia="ru-RU"/>
          <w14:ligatures w14:val="none"/>
        </w:rPr>
        <w:t>Народ мой русский убывает</w:t>
      </w:r>
    </w:p>
    <w:p w14:paraId="316246E3" w14:textId="77777777" w:rsidR="00CF2610" w:rsidRPr="001A2F4B" w:rsidRDefault="00CF2610" w:rsidP="001A2F4B">
      <w:pPr>
        <w:shd w:val="clear" w:color="auto" w:fill="FFFFFF"/>
        <w:spacing w:after="0" w:line="360" w:lineRule="auto"/>
        <w:ind w:firstLine="709"/>
        <w:jc w:val="both"/>
        <w:rPr>
          <w:rFonts w:eastAsia="Times New Roman" w:cs="Times New Roman"/>
          <w:i/>
          <w:iCs/>
          <w:color w:val="000000"/>
          <w:kern w:val="0"/>
          <w:sz w:val="24"/>
          <w:szCs w:val="24"/>
          <w:lang w:eastAsia="ru-RU"/>
          <w14:ligatures w14:val="none"/>
        </w:rPr>
      </w:pPr>
      <w:r w:rsidRPr="001A2F4B">
        <w:rPr>
          <w:rFonts w:eastAsia="Times New Roman" w:cs="Times New Roman"/>
          <w:i/>
          <w:iCs/>
          <w:color w:val="000000"/>
          <w:kern w:val="0"/>
          <w:sz w:val="24"/>
          <w:szCs w:val="24"/>
          <w:lang w:eastAsia="ru-RU"/>
          <w14:ligatures w14:val="none"/>
        </w:rPr>
        <w:t>Из года в год, из года в год.</w:t>
      </w:r>
    </w:p>
    <w:p w14:paraId="22464BC8" w14:textId="77777777" w:rsidR="00CF2610" w:rsidRPr="001A2F4B" w:rsidRDefault="00CF2610" w:rsidP="001A2F4B">
      <w:pPr>
        <w:shd w:val="clear" w:color="auto" w:fill="FFFFFF"/>
        <w:spacing w:after="0" w:line="360" w:lineRule="auto"/>
        <w:ind w:firstLine="709"/>
        <w:jc w:val="both"/>
        <w:rPr>
          <w:rFonts w:eastAsia="Times New Roman" w:cs="Times New Roman"/>
          <w:i/>
          <w:iCs/>
          <w:color w:val="000000"/>
          <w:kern w:val="0"/>
          <w:sz w:val="24"/>
          <w:szCs w:val="24"/>
          <w:lang w:eastAsia="ru-RU"/>
          <w14:ligatures w14:val="none"/>
        </w:rPr>
      </w:pPr>
      <w:r w:rsidRPr="001A2F4B">
        <w:rPr>
          <w:rFonts w:eastAsia="Times New Roman" w:cs="Times New Roman"/>
          <w:i/>
          <w:iCs/>
          <w:color w:val="000000"/>
          <w:kern w:val="0"/>
          <w:sz w:val="24"/>
          <w:szCs w:val="24"/>
          <w:lang w:eastAsia="ru-RU"/>
          <w14:ligatures w14:val="none"/>
        </w:rPr>
        <w:t>Чужой отчизны не бывает,</w:t>
      </w:r>
    </w:p>
    <w:p w14:paraId="7DD5FEE9" w14:textId="77777777" w:rsidR="00CF2610" w:rsidRPr="001A2F4B" w:rsidRDefault="00CF2610" w:rsidP="001A2F4B">
      <w:pPr>
        <w:shd w:val="clear" w:color="auto" w:fill="FFFFFF"/>
        <w:spacing w:after="0" w:line="360" w:lineRule="auto"/>
        <w:ind w:firstLine="709"/>
        <w:jc w:val="both"/>
        <w:rPr>
          <w:rFonts w:eastAsia="Times New Roman" w:cs="Times New Roman"/>
          <w:i/>
          <w:iCs/>
          <w:color w:val="000000"/>
          <w:kern w:val="0"/>
          <w:sz w:val="24"/>
          <w:szCs w:val="24"/>
          <w:lang w:eastAsia="ru-RU"/>
          <w14:ligatures w14:val="none"/>
        </w:rPr>
      </w:pPr>
      <w:r w:rsidRPr="001A2F4B">
        <w:rPr>
          <w:rFonts w:eastAsia="Times New Roman" w:cs="Times New Roman"/>
          <w:i/>
          <w:iCs/>
          <w:color w:val="000000"/>
          <w:kern w:val="0"/>
          <w:sz w:val="24"/>
          <w:szCs w:val="24"/>
          <w:lang w:eastAsia="ru-RU"/>
          <w14:ligatures w14:val="none"/>
        </w:rPr>
        <w:t>И покупного торжества.</w:t>
      </w:r>
    </w:p>
    <w:p w14:paraId="15A126E2" w14:textId="77777777" w:rsidR="00CF2610" w:rsidRPr="001A2F4B" w:rsidRDefault="00CF2610" w:rsidP="001A2F4B">
      <w:pPr>
        <w:shd w:val="clear" w:color="auto" w:fill="FFFFFF"/>
        <w:spacing w:after="0" w:line="360" w:lineRule="auto"/>
        <w:ind w:firstLine="709"/>
        <w:jc w:val="both"/>
        <w:rPr>
          <w:rFonts w:eastAsia="Times New Roman" w:cs="Times New Roman"/>
          <w:i/>
          <w:iCs/>
          <w:color w:val="000000"/>
          <w:kern w:val="0"/>
          <w:sz w:val="24"/>
          <w:szCs w:val="24"/>
          <w:lang w:eastAsia="ru-RU"/>
          <w14:ligatures w14:val="none"/>
        </w:rPr>
      </w:pPr>
      <w:r w:rsidRPr="001A2F4B">
        <w:rPr>
          <w:rFonts w:eastAsia="Times New Roman" w:cs="Times New Roman"/>
          <w:i/>
          <w:iCs/>
          <w:color w:val="000000"/>
          <w:kern w:val="0"/>
          <w:sz w:val="24"/>
          <w:szCs w:val="24"/>
          <w:lang w:eastAsia="ru-RU"/>
          <w14:ligatures w14:val="none"/>
        </w:rPr>
        <w:t>Чужому хору подпевает</w:t>
      </w:r>
    </w:p>
    <w:p w14:paraId="625D77DA" w14:textId="77777777" w:rsidR="00CF2610" w:rsidRPr="001A2F4B" w:rsidRDefault="00CF2610" w:rsidP="001A2F4B">
      <w:pPr>
        <w:shd w:val="clear" w:color="auto" w:fill="FFFFFF"/>
        <w:spacing w:after="0" w:line="360" w:lineRule="auto"/>
        <w:ind w:firstLine="709"/>
        <w:jc w:val="both"/>
        <w:rPr>
          <w:rFonts w:eastAsia="Times New Roman" w:cs="Times New Roman"/>
          <w:i/>
          <w:iCs/>
          <w:color w:val="000000"/>
          <w:kern w:val="0"/>
          <w:sz w:val="24"/>
          <w:szCs w:val="24"/>
          <w:lang w:eastAsia="ru-RU"/>
          <w14:ligatures w14:val="none"/>
        </w:rPr>
      </w:pPr>
      <w:r w:rsidRPr="001A2F4B">
        <w:rPr>
          <w:rFonts w:eastAsia="Times New Roman" w:cs="Times New Roman"/>
          <w:i/>
          <w:iCs/>
          <w:color w:val="000000"/>
          <w:kern w:val="0"/>
          <w:sz w:val="24"/>
          <w:szCs w:val="24"/>
          <w:lang w:eastAsia="ru-RU"/>
          <w14:ligatures w14:val="none"/>
        </w:rPr>
        <w:t>Иван, не помнящий родства.</w:t>
      </w:r>
    </w:p>
    <w:p w14:paraId="36CBD889" w14:textId="77777777" w:rsidR="00CF2610" w:rsidRPr="001A2F4B" w:rsidRDefault="00CF2610" w:rsidP="001A2F4B">
      <w:pPr>
        <w:shd w:val="clear" w:color="auto" w:fill="FFFFFF"/>
        <w:spacing w:after="0" w:line="360" w:lineRule="auto"/>
        <w:ind w:firstLine="709"/>
        <w:jc w:val="both"/>
        <w:rPr>
          <w:rFonts w:eastAsia="Times New Roman" w:cs="Times New Roman"/>
          <w:i/>
          <w:iCs/>
          <w:color w:val="000000"/>
          <w:kern w:val="0"/>
          <w:sz w:val="24"/>
          <w:szCs w:val="24"/>
          <w:lang w:eastAsia="ru-RU"/>
          <w14:ligatures w14:val="none"/>
        </w:rPr>
      </w:pPr>
      <w:r w:rsidRPr="001A2F4B">
        <w:rPr>
          <w:rFonts w:eastAsia="Times New Roman" w:cs="Times New Roman"/>
          <w:i/>
          <w:iCs/>
          <w:color w:val="000000"/>
          <w:kern w:val="0"/>
          <w:sz w:val="24"/>
          <w:szCs w:val="24"/>
          <w:lang w:eastAsia="ru-RU"/>
          <w14:ligatures w14:val="none"/>
        </w:rPr>
        <w:t>И фу-ты ну-ты, лапти гнуты –</w:t>
      </w:r>
    </w:p>
    <w:p w14:paraId="453EE0A7" w14:textId="77777777" w:rsidR="00CF2610" w:rsidRPr="001A2F4B" w:rsidRDefault="00CF2610" w:rsidP="001A2F4B">
      <w:pPr>
        <w:shd w:val="clear" w:color="auto" w:fill="FFFFFF"/>
        <w:spacing w:after="0" w:line="360" w:lineRule="auto"/>
        <w:ind w:firstLine="709"/>
        <w:jc w:val="both"/>
        <w:rPr>
          <w:rFonts w:eastAsia="Times New Roman" w:cs="Times New Roman"/>
          <w:i/>
          <w:iCs/>
          <w:color w:val="000000"/>
          <w:kern w:val="0"/>
          <w:sz w:val="24"/>
          <w:szCs w:val="24"/>
          <w:lang w:eastAsia="ru-RU"/>
          <w14:ligatures w14:val="none"/>
        </w:rPr>
      </w:pPr>
      <w:r w:rsidRPr="001A2F4B">
        <w:rPr>
          <w:rFonts w:eastAsia="Times New Roman" w:cs="Times New Roman"/>
          <w:i/>
          <w:iCs/>
          <w:color w:val="000000"/>
          <w:kern w:val="0"/>
          <w:sz w:val="24"/>
          <w:szCs w:val="24"/>
          <w:lang w:eastAsia="ru-RU"/>
          <w14:ligatures w14:val="none"/>
        </w:rPr>
        <w:t>Уже до правды не дойти.</w:t>
      </w:r>
    </w:p>
    <w:p w14:paraId="183D3B31" w14:textId="77777777" w:rsidR="00CF2610" w:rsidRPr="001A2F4B" w:rsidRDefault="00CF2610" w:rsidP="001A2F4B">
      <w:pPr>
        <w:shd w:val="clear" w:color="auto" w:fill="FFFFFF"/>
        <w:spacing w:after="0" w:line="360" w:lineRule="auto"/>
        <w:ind w:firstLine="709"/>
        <w:jc w:val="both"/>
        <w:rPr>
          <w:rFonts w:eastAsia="Times New Roman" w:cs="Times New Roman"/>
          <w:i/>
          <w:iCs/>
          <w:color w:val="000000"/>
          <w:kern w:val="0"/>
          <w:sz w:val="24"/>
          <w:szCs w:val="24"/>
          <w:lang w:eastAsia="ru-RU"/>
          <w14:ligatures w14:val="none"/>
        </w:rPr>
      </w:pPr>
      <w:r w:rsidRPr="001A2F4B">
        <w:rPr>
          <w:rFonts w:eastAsia="Times New Roman" w:cs="Times New Roman"/>
          <w:i/>
          <w:iCs/>
          <w:color w:val="000000"/>
          <w:kern w:val="0"/>
          <w:sz w:val="24"/>
          <w:szCs w:val="24"/>
          <w:lang w:eastAsia="ru-RU"/>
          <w14:ligatures w14:val="none"/>
        </w:rPr>
        <w:lastRenderedPageBreak/>
        <w:t>Свои-чужие баламуты</w:t>
      </w:r>
    </w:p>
    <w:p w14:paraId="00147616" w14:textId="77777777" w:rsidR="00CF2610" w:rsidRPr="001A2F4B" w:rsidRDefault="00CF2610" w:rsidP="001A2F4B">
      <w:pPr>
        <w:shd w:val="clear" w:color="auto" w:fill="FFFFFF"/>
        <w:spacing w:after="0" w:line="360" w:lineRule="auto"/>
        <w:ind w:firstLine="709"/>
        <w:jc w:val="both"/>
        <w:rPr>
          <w:rFonts w:eastAsia="Times New Roman" w:cs="Times New Roman"/>
          <w:i/>
          <w:iCs/>
          <w:color w:val="000000"/>
          <w:kern w:val="0"/>
          <w:sz w:val="24"/>
          <w:szCs w:val="24"/>
          <w:lang w:eastAsia="ru-RU"/>
          <w14:ligatures w14:val="none"/>
        </w:rPr>
      </w:pPr>
      <w:r w:rsidRPr="001A2F4B">
        <w:rPr>
          <w:rFonts w:eastAsia="Times New Roman" w:cs="Times New Roman"/>
          <w:i/>
          <w:iCs/>
          <w:color w:val="000000"/>
          <w:kern w:val="0"/>
          <w:sz w:val="24"/>
          <w:szCs w:val="24"/>
          <w:lang w:eastAsia="ru-RU"/>
          <w14:ligatures w14:val="none"/>
        </w:rPr>
        <w:t>Нам перепутали пути.</w:t>
      </w:r>
    </w:p>
    <w:p w14:paraId="2C02CEB5" w14:textId="77777777" w:rsidR="00CF2610" w:rsidRPr="001A2F4B" w:rsidRDefault="00CF2610" w:rsidP="001A2F4B">
      <w:pPr>
        <w:shd w:val="clear" w:color="auto" w:fill="FFFFFF"/>
        <w:spacing w:after="0" w:line="360" w:lineRule="auto"/>
        <w:ind w:firstLine="709"/>
        <w:jc w:val="both"/>
        <w:rPr>
          <w:rFonts w:eastAsia="Times New Roman" w:cs="Times New Roman"/>
          <w:i/>
          <w:iCs/>
          <w:color w:val="000000"/>
          <w:kern w:val="0"/>
          <w:sz w:val="24"/>
          <w:szCs w:val="24"/>
          <w:lang w:eastAsia="ru-RU"/>
          <w14:ligatures w14:val="none"/>
        </w:rPr>
      </w:pPr>
      <w:r w:rsidRPr="001A2F4B">
        <w:rPr>
          <w:rFonts w:eastAsia="Times New Roman" w:cs="Times New Roman"/>
          <w:i/>
          <w:iCs/>
          <w:color w:val="000000"/>
          <w:kern w:val="0"/>
          <w:sz w:val="24"/>
          <w:szCs w:val="24"/>
          <w:lang w:eastAsia="ru-RU"/>
          <w14:ligatures w14:val="none"/>
        </w:rPr>
        <w:t>Пророчит власть златые горы</w:t>
      </w:r>
    </w:p>
    <w:p w14:paraId="02C0CFC0" w14:textId="77777777" w:rsidR="00CF2610" w:rsidRPr="001A2F4B" w:rsidRDefault="00CF2610" w:rsidP="001A2F4B">
      <w:pPr>
        <w:shd w:val="clear" w:color="auto" w:fill="FFFFFF"/>
        <w:spacing w:after="0" w:line="360" w:lineRule="auto"/>
        <w:ind w:firstLine="709"/>
        <w:jc w:val="both"/>
        <w:rPr>
          <w:rFonts w:eastAsia="Times New Roman" w:cs="Times New Roman"/>
          <w:i/>
          <w:iCs/>
          <w:color w:val="000000"/>
          <w:kern w:val="0"/>
          <w:sz w:val="24"/>
          <w:szCs w:val="24"/>
          <w:lang w:eastAsia="ru-RU"/>
          <w14:ligatures w14:val="none"/>
        </w:rPr>
      </w:pPr>
      <w:r w:rsidRPr="001A2F4B">
        <w:rPr>
          <w:rFonts w:eastAsia="Times New Roman" w:cs="Times New Roman"/>
          <w:i/>
          <w:iCs/>
          <w:color w:val="000000"/>
          <w:kern w:val="0"/>
          <w:sz w:val="24"/>
          <w:szCs w:val="24"/>
          <w:lang w:eastAsia="ru-RU"/>
          <w14:ligatures w14:val="none"/>
        </w:rPr>
        <w:t>В необозримом далеке…</w:t>
      </w:r>
    </w:p>
    <w:p w14:paraId="39EE9945" w14:textId="77777777" w:rsidR="00CF2610" w:rsidRPr="001A2F4B" w:rsidRDefault="00CF2610" w:rsidP="001A2F4B">
      <w:pPr>
        <w:shd w:val="clear" w:color="auto" w:fill="FFFFFF"/>
        <w:spacing w:after="0" w:line="360" w:lineRule="auto"/>
        <w:ind w:firstLine="709"/>
        <w:jc w:val="both"/>
        <w:rPr>
          <w:rFonts w:eastAsia="Times New Roman" w:cs="Times New Roman"/>
          <w:i/>
          <w:iCs/>
          <w:color w:val="000000"/>
          <w:kern w:val="0"/>
          <w:sz w:val="24"/>
          <w:szCs w:val="24"/>
          <w:lang w:eastAsia="ru-RU"/>
          <w14:ligatures w14:val="none"/>
        </w:rPr>
      </w:pPr>
      <w:r w:rsidRPr="001A2F4B">
        <w:rPr>
          <w:rFonts w:eastAsia="Times New Roman" w:cs="Times New Roman"/>
          <w:i/>
          <w:iCs/>
          <w:color w:val="000000"/>
          <w:kern w:val="0"/>
          <w:sz w:val="24"/>
          <w:szCs w:val="24"/>
          <w:lang w:eastAsia="ru-RU"/>
          <w14:ligatures w14:val="none"/>
        </w:rPr>
        <w:t>Краснеет яблоко раздора</w:t>
      </w:r>
    </w:p>
    <w:p w14:paraId="0DF6356C" w14:textId="51B7D390" w:rsidR="00CF2610" w:rsidRPr="001A2F4B" w:rsidRDefault="00CF2610" w:rsidP="001A2F4B">
      <w:pPr>
        <w:shd w:val="clear" w:color="auto" w:fill="FFFFFF"/>
        <w:spacing w:after="0" w:line="360" w:lineRule="auto"/>
        <w:ind w:firstLine="709"/>
        <w:jc w:val="both"/>
        <w:rPr>
          <w:rFonts w:eastAsia="Times New Roman" w:cs="Times New Roman"/>
          <w:i/>
          <w:iCs/>
          <w:color w:val="000000"/>
          <w:kern w:val="0"/>
          <w:sz w:val="24"/>
          <w:szCs w:val="24"/>
          <w:lang w:eastAsia="ru-RU"/>
          <w14:ligatures w14:val="none"/>
        </w:rPr>
      </w:pPr>
      <w:r w:rsidRPr="001A2F4B">
        <w:rPr>
          <w:rFonts w:eastAsia="Times New Roman" w:cs="Times New Roman"/>
          <w:i/>
          <w:iCs/>
          <w:color w:val="000000"/>
          <w:kern w:val="0"/>
          <w:sz w:val="24"/>
          <w:szCs w:val="24"/>
          <w:lang w:eastAsia="ru-RU"/>
          <w14:ligatures w14:val="none"/>
        </w:rPr>
        <w:t>У внука малого в руке.</w:t>
      </w:r>
    </w:p>
    <w:p w14:paraId="0EB4AEE3" w14:textId="7EF825E0" w:rsidR="00CF2610" w:rsidRPr="001A2F4B" w:rsidRDefault="00CF2610" w:rsidP="001A2F4B">
      <w:pPr>
        <w:pStyle w:val="active"/>
        <w:spacing w:before="0" w:beforeAutospacing="0" w:after="0" w:afterAutospacing="0" w:line="360" w:lineRule="auto"/>
        <w:ind w:firstLine="709"/>
        <w:jc w:val="both"/>
        <w:rPr>
          <w:i/>
          <w:iCs/>
          <w:color w:val="000000"/>
        </w:rPr>
      </w:pPr>
      <w:r w:rsidRPr="001A2F4B">
        <w:rPr>
          <w:i/>
          <w:iCs/>
          <w:color w:val="000000"/>
        </w:rPr>
        <w:t xml:space="preserve">                              Г. Суздалев</w:t>
      </w:r>
    </w:p>
    <w:p w14:paraId="6163D469" w14:textId="77777777" w:rsidR="001A2F4B" w:rsidRPr="001A2F4B" w:rsidRDefault="001A2F4B" w:rsidP="001A2F4B">
      <w:pPr>
        <w:pStyle w:val="active"/>
        <w:spacing w:before="0" w:beforeAutospacing="0" w:after="0" w:afterAutospacing="0" w:line="360" w:lineRule="auto"/>
        <w:ind w:firstLine="709"/>
        <w:jc w:val="both"/>
        <w:rPr>
          <w:color w:val="000000"/>
          <w:sz w:val="28"/>
          <w:szCs w:val="28"/>
        </w:rPr>
      </w:pPr>
    </w:p>
    <w:p w14:paraId="02C88422" w14:textId="74125948" w:rsidR="00CF2610" w:rsidRDefault="003764B3" w:rsidP="001A2F4B">
      <w:pPr>
        <w:pStyle w:val="active"/>
        <w:spacing w:before="0" w:beforeAutospacing="0" w:after="0" w:afterAutospacing="0" w:line="360" w:lineRule="auto"/>
        <w:ind w:firstLine="709"/>
        <w:jc w:val="both"/>
        <w:rPr>
          <w:color w:val="000000"/>
          <w:sz w:val="28"/>
          <w:szCs w:val="28"/>
        </w:rPr>
      </w:pPr>
      <w:r>
        <w:rPr>
          <w:color w:val="000000"/>
          <w:sz w:val="28"/>
          <w:szCs w:val="28"/>
        </w:rPr>
        <w:t xml:space="preserve">      </w:t>
      </w:r>
      <w:r w:rsidR="00CF2610">
        <w:rPr>
          <w:color w:val="000000"/>
          <w:sz w:val="28"/>
          <w:szCs w:val="28"/>
        </w:rPr>
        <w:t xml:space="preserve">    </w:t>
      </w:r>
      <w:r w:rsidR="00CF2610" w:rsidRPr="00CF2610">
        <w:rPr>
          <w:color w:val="000000"/>
          <w:sz w:val="28"/>
          <w:szCs w:val="28"/>
        </w:rPr>
        <w:t xml:space="preserve">И поэтому, не хочется, чтобы воспитанники не были Иванами, не помнящими родства. За ними многовековая культура, тысячи замечательных людей, служащие для нас и для них примером. </w:t>
      </w:r>
    </w:p>
    <w:p w14:paraId="261BA755" w14:textId="6353CFB6" w:rsidR="00CF2610" w:rsidRDefault="00CF2610" w:rsidP="001A2F4B">
      <w:pPr>
        <w:pStyle w:val="active"/>
        <w:spacing w:before="0" w:beforeAutospacing="0" w:after="0" w:afterAutospacing="0" w:line="360" w:lineRule="auto"/>
        <w:ind w:firstLine="709"/>
        <w:jc w:val="both"/>
        <w:rPr>
          <w:color w:val="000000"/>
          <w:sz w:val="28"/>
          <w:szCs w:val="28"/>
        </w:rPr>
      </w:pPr>
      <w:r>
        <w:rPr>
          <w:color w:val="000000"/>
          <w:sz w:val="28"/>
          <w:szCs w:val="28"/>
        </w:rPr>
        <w:t>С первого урока первого класса делался шаг к познанию родины: изучение семьи, семейных традиций, реликвий, профессий членов семьи, песен родителей, бабушек и дедушек, вклада семьи в дело победы</w:t>
      </w:r>
      <w:r w:rsidR="003764B3">
        <w:rPr>
          <w:color w:val="000000"/>
          <w:sz w:val="28"/>
          <w:szCs w:val="28"/>
        </w:rPr>
        <w:t>.</w:t>
      </w:r>
    </w:p>
    <w:p w14:paraId="108C845C" w14:textId="495D66E0" w:rsidR="003764B3" w:rsidRDefault="003764B3" w:rsidP="001A2F4B">
      <w:pPr>
        <w:pStyle w:val="active"/>
        <w:spacing w:before="0" w:beforeAutospacing="0" w:after="0" w:afterAutospacing="0" w:line="360" w:lineRule="auto"/>
        <w:ind w:firstLine="709"/>
        <w:jc w:val="both"/>
        <w:rPr>
          <w:color w:val="000000"/>
          <w:sz w:val="28"/>
          <w:szCs w:val="28"/>
        </w:rPr>
      </w:pPr>
      <w:r>
        <w:rPr>
          <w:color w:val="000000"/>
          <w:sz w:val="28"/>
          <w:szCs w:val="28"/>
        </w:rPr>
        <w:t xml:space="preserve">Во втором классе проводится игра «Поле чудес», где ребята всем своим родителям на удивление показывают знания по истории. Они отгадывают, кто изобрел первый автомат, пушку, катюшу, отгадывают героев войны. Ведется огромная работа и на уроках, и на внеклассных занятиях. </w:t>
      </w:r>
    </w:p>
    <w:p w14:paraId="7937559C" w14:textId="4C6FDC4C" w:rsidR="003764B3" w:rsidRDefault="006A7CCC" w:rsidP="001A2F4B">
      <w:pPr>
        <w:pStyle w:val="active"/>
        <w:spacing w:before="0" w:beforeAutospacing="0" w:after="0" w:afterAutospacing="0" w:line="360" w:lineRule="auto"/>
        <w:ind w:firstLine="709"/>
        <w:jc w:val="both"/>
        <w:rPr>
          <w:color w:val="000000"/>
          <w:sz w:val="28"/>
          <w:szCs w:val="28"/>
        </w:rPr>
      </w:pPr>
      <w:r>
        <w:rPr>
          <w:color w:val="000000"/>
          <w:sz w:val="28"/>
          <w:szCs w:val="28"/>
        </w:rPr>
        <w:t>В третьем классе начинается проект «Дети и война». Дети просматривают фильмы: «Сын полка», «Девочка из города», «Девочка ищет отца», «Иван Макарыч», «Зимнее утро», «Судьба человека». Ребята пишут сообщения о пионерах-героях, разучивают песни о детях войны: «Орленок», «Маленький трубач» и др.</w:t>
      </w:r>
      <w:r w:rsidR="006205C9">
        <w:rPr>
          <w:color w:val="000000"/>
          <w:sz w:val="28"/>
          <w:szCs w:val="28"/>
        </w:rPr>
        <w:t xml:space="preserve"> </w:t>
      </w:r>
      <w:bookmarkStart w:id="0" w:name="_Hlk189992885"/>
    </w:p>
    <w:bookmarkEnd w:id="0"/>
    <w:p w14:paraId="1E17B366" w14:textId="54BF83A3" w:rsidR="000904E7" w:rsidRDefault="006205C9" w:rsidP="001A2F4B">
      <w:pPr>
        <w:pStyle w:val="active"/>
        <w:spacing w:before="0" w:beforeAutospacing="0" w:after="0" w:afterAutospacing="0" w:line="360" w:lineRule="auto"/>
        <w:ind w:firstLine="709"/>
        <w:jc w:val="both"/>
        <w:rPr>
          <w:color w:val="000000"/>
          <w:sz w:val="28"/>
          <w:szCs w:val="28"/>
        </w:rPr>
      </w:pPr>
      <w:r>
        <w:rPr>
          <w:color w:val="000000"/>
          <w:sz w:val="28"/>
          <w:szCs w:val="28"/>
        </w:rPr>
        <w:t xml:space="preserve">В четвертом классе начинается проект «Верные сыны России». Дети изучают всех полководцев от трех богатырей до Георгия Жукова. Разучивают стихи и песни, соответствующие разному времени. </w:t>
      </w:r>
      <w:r w:rsidR="000904E7">
        <w:rPr>
          <w:color w:val="000000"/>
          <w:sz w:val="28"/>
          <w:szCs w:val="28"/>
        </w:rPr>
        <w:t>Они</w:t>
      </w:r>
      <w:r w:rsidR="000904E7">
        <w:rPr>
          <w:color w:val="000000"/>
          <w:sz w:val="28"/>
          <w:szCs w:val="28"/>
        </w:rPr>
        <w:t xml:space="preserve"> </w:t>
      </w:r>
      <w:r w:rsidR="000904E7">
        <w:rPr>
          <w:color w:val="000000"/>
          <w:sz w:val="28"/>
          <w:szCs w:val="28"/>
        </w:rPr>
        <w:t>знакомятся с</w:t>
      </w:r>
      <w:r w:rsidR="000904E7">
        <w:rPr>
          <w:color w:val="000000"/>
          <w:sz w:val="28"/>
          <w:szCs w:val="28"/>
        </w:rPr>
        <w:t xml:space="preserve"> героями разных эпох. От родителей получают сведения об участниках войны (своих предках)</w:t>
      </w:r>
      <w:r w:rsidR="000904E7">
        <w:rPr>
          <w:color w:val="000000"/>
          <w:sz w:val="28"/>
          <w:szCs w:val="28"/>
        </w:rPr>
        <w:t>.</w:t>
      </w:r>
      <w:r w:rsidR="00D950BA">
        <w:rPr>
          <w:color w:val="000000"/>
          <w:sz w:val="28"/>
          <w:szCs w:val="28"/>
        </w:rPr>
        <w:t xml:space="preserve"> На уроках</w:t>
      </w:r>
      <w:r w:rsidR="000F0008">
        <w:rPr>
          <w:color w:val="000000"/>
          <w:sz w:val="28"/>
          <w:szCs w:val="28"/>
        </w:rPr>
        <w:t xml:space="preserve"> </w:t>
      </w:r>
      <w:r w:rsidR="00D950BA">
        <w:rPr>
          <w:color w:val="000000"/>
          <w:sz w:val="28"/>
          <w:szCs w:val="28"/>
        </w:rPr>
        <w:t xml:space="preserve">внеклассного чтения читают </w:t>
      </w:r>
      <w:r w:rsidR="000F0008">
        <w:rPr>
          <w:color w:val="000000"/>
          <w:sz w:val="28"/>
          <w:szCs w:val="28"/>
        </w:rPr>
        <w:t xml:space="preserve">книги о войне: В. Катаева «Сын полка», К. Симонова «Сын артиллериста» и др. В современной программе, к сожалению, таких произведений очень мало. Поэтому приходится организовывать работу в разных формах урочной и внеурочной </w:t>
      </w:r>
      <w:r w:rsidR="000F0008">
        <w:rPr>
          <w:color w:val="000000"/>
          <w:sz w:val="28"/>
          <w:szCs w:val="28"/>
        </w:rPr>
        <w:lastRenderedPageBreak/>
        <w:t>деятельности. Такая работа имеет большую воспитательную ценность. На этой литературе выросло не одно поколение. Все формы приобщения школьников к чтению книг о войне вызывают у современных ребят большой интерес. Они хотят поделиться своими впечатлениями. В наше время, когда искажаются факты истории, мы должны обязаны помнить о прошлом, знать нашу историю, чтобы больше не повторилась война.</w:t>
      </w:r>
    </w:p>
    <w:p w14:paraId="60401572" w14:textId="47256BA3" w:rsidR="006205C9" w:rsidRDefault="000904E7" w:rsidP="001A2F4B">
      <w:pPr>
        <w:pStyle w:val="active"/>
        <w:spacing w:before="0" w:beforeAutospacing="0" w:after="0" w:afterAutospacing="0" w:line="360" w:lineRule="auto"/>
        <w:ind w:firstLine="709"/>
        <w:jc w:val="both"/>
        <w:rPr>
          <w:color w:val="000000"/>
          <w:sz w:val="28"/>
          <w:szCs w:val="28"/>
        </w:rPr>
      </w:pPr>
      <w:r>
        <w:rPr>
          <w:color w:val="000000"/>
          <w:sz w:val="28"/>
          <w:szCs w:val="28"/>
        </w:rPr>
        <w:t xml:space="preserve">           </w:t>
      </w:r>
      <w:r w:rsidR="006205C9">
        <w:rPr>
          <w:color w:val="000000"/>
          <w:sz w:val="28"/>
          <w:szCs w:val="28"/>
        </w:rPr>
        <w:t xml:space="preserve">Идет преемственность поколений. Исторические события должны оставаться в памяти людей, сколько бы не сменилось поколений. Эстафету памяти принимать тем, кто сейчас сидит за партой. Дорожить памятью героев, воздать память уважения и признательности тем, кто с нами, долг каждого. Помнить войну и тех, кто принес победу — это значит бороться за мир. Память – главный враг войны. </w:t>
      </w:r>
      <w:r w:rsidR="00CA3D1B">
        <w:rPr>
          <w:color w:val="000000"/>
          <w:sz w:val="28"/>
          <w:szCs w:val="28"/>
        </w:rPr>
        <w:t xml:space="preserve">А самое главное – не дать исковеркать представление о подвиге наших дедов и отцов. </w:t>
      </w:r>
    </w:p>
    <w:p w14:paraId="542E3CE6" w14:textId="321CD932" w:rsidR="00CA3D1B" w:rsidRDefault="00CA3D1B" w:rsidP="001A2F4B">
      <w:pPr>
        <w:pStyle w:val="active"/>
        <w:spacing w:before="0" w:beforeAutospacing="0" w:after="0" w:afterAutospacing="0" w:line="360" w:lineRule="auto"/>
        <w:ind w:firstLine="709"/>
        <w:jc w:val="both"/>
        <w:rPr>
          <w:color w:val="000000"/>
          <w:sz w:val="28"/>
          <w:szCs w:val="28"/>
        </w:rPr>
      </w:pPr>
      <w:r>
        <w:rPr>
          <w:color w:val="000000"/>
          <w:sz w:val="28"/>
          <w:szCs w:val="28"/>
        </w:rPr>
        <w:t>Хочется закончить словами Василия Шукшина «Русский народ за сою историю собрал, сохранил, возвел в степень уважения такие человеческие качества, которые не подлежат пересмотру: честность, трудолюбие, совестливость, доброту…Мы из всех исторических катастроф вынесли и сохранили в чистоте великий русский язык, он передан нам нашими дедами и отцами… Всё было не зря: наши песни, наши сказки, наши неимоверные тяжести победы, наши страдания-не отдавай всего этого за понюх табаку…Мы умели жить. Помни это. Будь человеком!»</w:t>
      </w:r>
    </w:p>
    <w:p w14:paraId="6A0C6025" w14:textId="5ACEA14F" w:rsidR="00CF2610" w:rsidRDefault="001A2F4B" w:rsidP="001A2F4B">
      <w:pPr>
        <w:pStyle w:val="active"/>
        <w:spacing w:before="0" w:beforeAutospacing="0" w:after="0" w:afterAutospacing="0" w:line="360" w:lineRule="auto"/>
        <w:jc w:val="both"/>
        <w:rPr>
          <w:color w:val="000000"/>
          <w:sz w:val="28"/>
          <w:szCs w:val="28"/>
        </w:rPr>
      </w:pPr>
      <w:r>
        <w:rPr>
          <w:color w:val="000000"/>
          <w:sz w:val="28"/>
          <w:szCs w:val="28"/>
        </w:rPr>
        <w:t xml:space="preserve">  </w:t>
      </w:r>
      <w:r w:rsidR="000904E7">
        <w:rPr>
          <w:color w:val="000000"/>
          <w:sz w:val="28"/>
          <w:szCs w:val="28"/>
        </w:rPr>
        <w:t xml:space="preserve">       Уважаемый наследник Победы, в истории твоей семьи, твоего рода есть страницы, связанные с именем твоего прадеда, твоих родственников, защищавших от поругания, от унижения, от рабства нашу русскую землю, свой дом, свою семью. Победа 1945 года – это священный дар потомкам и духовное завещание жить в созидании, в единстве, беречь Победу. Чем дальше она от нас, тем больше она нуждается в защите. Полчища врагов лезут в наши сердца чернят души, оскверняют памятники и Память. Враги невидимы, но их шепот </w:t>
      </w:r>
      <w:proofErr w:type="spellStart"/>
      <w:r w:rsidR="000904E7">
        <w:rPr>
          <w:color w:val="000000"/>
          <w:sz w:val="28"/>
          <w:szCs w:val="28"/>
        </w:rPr>
        <w:t>всепроницаем</w:t>
      </w:r>
      <w:proofErr w:type="spellEnd"/>
      <w:r w:rsidR="000904E7">
        <w:rPr>
          <w:color w:val="000000"/>
          <w:sz w:val="28"/>
          <w:szCs w:val="28"/>
        </w:rPr>
        <w:t xml:space="preserve">: «Не верь, этого не было, а это вранье, а лучше бы вот так…». И растут сорняки фашизма, </w:t>
      </w:r>
      <w:proofErr w:type="spellStart"/>
      <w:r w:rsidR="000904E7">
        <w:rPr>
          <w:color w:val="000000"/>
          <w:sz w:val="28"/>
          <w:szCs w:val="28"/>
        </w:rPr>
        <w:t>гитлеров</w:t>
      </w:r>
      <w:proofErr w:type="spellEnd"/>
      <w:r w:rsidR="000904E7">
        <w:rPr>
          <w:color w:val="000000"/>
          <w:sz w:val="28"/>
          <w:szCs w:val="28"/>
        </w:rPr>
        <w:t xml:space="preserve">, </w:t>
      </w:r>
      <w:proofErr w:type="spellStart"/>
      <w:r w:rsidR="000904E7">
        <w:rPr>
          <w:color w:val="000000"/>
          <w:sz w:val="28"/>
          <w:szCs w:val="28"/>
        </w:rPr>
        <w:t>гебельсов</w:t>
      </w:r>
      <w:proofErr w:type="spellEnd"/>
      <w:r w:rsidR="000904E7">
        <w:rPr>
          <w:color w:val="000000"/>
          <w:sz w:val="28"/>
          <w:szCs w:val="28"/>
        </w:rPr>
        <w:t xml:space="preserve">. Дорогой </w:t>
      </w:r>
      <w:r w:rsidR="000904E7">
        <w:rPr>
          <w:color w:val="000000"/>
          <w:sz w:val="28"/>
          <w:szCs w:val="28"/>
        </w:rPr>
        <w:lastRenderedPageBreak/>
        <w:t>современник, знамя Победы твоего прадеда теперь в твоих руках. Передашь ли ты его своим детям и внукам? Победа наша не должна быть в обороне, ведь ты победитель.</w:t>
      </w:r>
    </w:p>
    <w:p w14:paraId="309709FE" w14:textId="77777777" w:rsidR="00D018B4" w:rsidRDefault="00D018B4" w:rsidP="001A2F4B">
      <w:pPr>
        <w:pStyle w:val="active"/>
        <w:spacing w:before="0" w:beforeAutospacing="0" w:after="0" w:afterAutospacing="0" w:line="360" w:lineRule="auto"/>
        <w:jc w:val="both"/>
        <w:rPr>
          <w:color w:val="000000"/>
          <w:sz w:val="28"/>
          <w:szCs w:val="28"/>
        </w:rPr>
      </w:pPr>
    </w:p>
    <w:p w14:paraId="672EA3BE" w14:textId="77777777" w:rsidR="00D018B4" w:rsidRDefault="00D018B4" w:rsidP="001A2F4B">
      <w:pPr>
        <w:pStyle w:val="active"/>
        <w:spacing w:before="0" w:beforeAutospacing="0" w:after="0" w:afterAutospacing="0" w:line="360" w:lineRule="auto"/>
        <w:jc w:val="both"/>
        <w:rPr>
          <w:color w:val="000000"/>
          <w:sz w:val="28"/>
          <w:szCs w:val="28"/>
        </w:rPr>
      </w:pPr>
    </w:p>
    <w:p w14:paraId="301172BE" w14:textId="77777777" w:rsidR="00D018B4" w:rsidRDefault="00D018B4" w:rsidP="001A2F4B">
      <w:pPr>
        <w:pStyle w:val="active"/>
        <w:spacing w:before="0" w:beforeAutospacing="0" w:after="0" w:afterAutospacing="0" w:line="360" w:lineRule="auto"/>
        <w:jc w:val="both"/>
        <w:rPr>
          <w:color w:val="000000"/>
          <w:sz w:val="28"/>
          <w:szCs w:val="28"/>
        </w:rPr>
      </w:pPr>
    </w:p>
    <w:p w14:paraId="482813BC" w14:textId="77777777" w:rsidR="00D018B4" w:rsidRDefault="00D018B4" w:rsidP="001A2F4B">
      <w:pPr>
        <w:pStyle w:val="active"/>
        <w:spacing w:before="0" w:beforeAutospacing="0" w:after="0" w:afterAutospacing="0" w:line="360" w:lineRule="auto"/>
        <w:jc w:val="both"/>
        <w:rPr>
          <w:color w:val="000000"/>
          <w:sz w:val="28"/>
          <w:szCs w:val="28"/>
        </w:rPr>
      </w:pPr>
    </w:p>
    <w:p w14:paraId="7CA2AF21" w14:textId="77777777" w:rsidR="00D018B4" w:rsidRDefault="00D018B4" w:rsidP="001A2F4B">
      <w:pPr>
        <w:pStyle w:val="active"/>
        <w:spacing w:before="0" w:beforeAutospacing="0" w:after="0" w:afterAutospacing="0" w:line="360" w:lineRule="auto"/>
        <w:jc w:val="both"/>
        <w:rPr>
          <w:color w:val="000000"/>
          <w:sz w:val="28"/>
          <w:szCs w:val="28"/>
        </w:rPr>
      </w:pPr>
    </w:p>
    <w:p w14:paraId="237ECE73" w14:textId="77777777" w:rsidR="00D018B4" w:rsidRDefault="00D018B4" w:rsidP="001A2F4B">
      <w:pPr>
        <w:pStyle w:val="active"/>
        <w:spacing w:before="0" w:beforeAutospacing="0" w:after="0" w:afterAutospacing="0" w:line="360" w:lineRule="auto"/>
        <w:jc w:val="both"/>
        <w:rPr>
          <w:color w:val="000000"/>
          <w:sz w:val="28"/>
          <w:szCs w:val="28"/>
        </w:rPr>
      </w:pPr>
    </w:p>
    <w:p w14:paraId="1513406B" w14:textId="77777777" w:rsidR="00D018B4" w:rsidRDefault="00D018B4" w:rsidP="001A2F4B">
      <w:pPr>
        <w:pStyle w:val="active"/>
        <w:spacing w:before="0" w:beforeAutospacing="0" w:after="0" w:afterAutospacing="0" w:line="360" w:lineRule="auto"/>
        <w:jc w:val="both"/>
        <w:rPr>
          <w:color w:val="000000"/>
          <w:sz w:val="28"/>
          <w:szCs w:val="28"/>
        </w:rPr>
      </w:pPr>
    </w:p>
    <w:p w14:paraId="3B5C8DAB" w14:textId="77777777" w:rsidR="00D018B4" w:rsidRDefault="00D018B4" w:rsidP="001A2F4B">
      <w:pPr>
        <w:pStyle w:val="active"/>
        <w:spacing w:before="0" w:beforeAutospacing="0" w:after="0" w:afterAutospacing="0" w:line="360" w:lineRule="auto"/>
        <w:jc w:val="both"/>
        <w:rPr>
          <w:color w:val="000000"/>
          <w:sz w:val="28"/>
          <w:szCs w:val="28"/>
        </w:rPr>
      </w:pPr>
    </w:p>
    <w:p w14:paraId="4F500B46" w14:textId="77777777" w:rsidR="00D018B4" w:rsidRDefault="00D018B4" w:rsidP="001A2F4B">
      <w:pPr>
        <w:pStyle w:val="active"/>
        <w:spacing w:before="0" w:beforeAutospacing="0" w:after="0" w:afterAutospacing="0" w:line="360" w:lineRule="auto"/>
        <w:jc w:val="both"/>
        <w:rPr>
          <w:color w:val="000000"/>
          <w:sz w:val="28"/>
          <w:szCs w:val="28"/>
        </w:rPr>
      </w:pPr>
    </w:p>
    <w:p w14:paraId="7D39BDD0" w14:textId="77777777" w:rsidR="00D018B4" w:rsidRDefault="00D018B4" w:rsidP="001A2F4B">
      <w:pPr>
        <w:pStyle w:val="active"/>
        <w:spacing w:before="0" w:beforeAutospacing="0" w:after="0" w:afterAutospacing="0" w:line="360" w:lineRule="auto"/>
        <w:jc w:val="both"/>
        <w:rPr>
          <w:color w:val="000000"/>
          <w:sz w:val="28"/>
          <w:szCs w:val="28"/>
        </w:rPr>
      </w:pPr>
    </w:p>
    <w:p w14:paraId="7C067116" w14:textId="77777777" w:rsidR="00D018B4" w:rsidRDefault="00D018B4" w:rsidP="001A2F4B">
      <w:pPr>
        <w:pStyle w:val="active"/>
        <w:spacing w:before="0" w:beforeAutospacing="0" w:after="0" w:afterAutospacing="0" w:line="360" w:lineRule="auto"/>
        <w:jc w:val="both"/>
        <w:rPr>
          <w:color w:val="000000"/>
          <w:sz w:val="28"/>
          <w:szCs w:val="28"/>
        </w:rPr>
      </w:pPr>
    </w:p>
    <w:p w14:paraId="4AD25B5C" w14:textId="77777777" w:rsidR="00D018B4" w:rsidRDefault="00D018B4" w:rsidP="001A2F4B">
      <w:pPr>
        <w:pStyle w:val="active"/>
        <w:spacing w:before="0" w:beforeAutospacing="0" w:after="0" w:afterAutospacing="0" w:line="360" w:lineRule="auto"/>
        <w:jc w:val="both"/>
        <w:rPr>
          <w:color w:val="000000"/>
          <w:sz w:val="28"/>
          <w:szCs w:val="28"/>
        </w:rPr>
      </w:pPr>
    </w:p>
    <w:p w14:paraId="58EFAA47" w14:textId="77777777" w:rsidR="00D018B4" w:rsidRDefault="00D018B4" w:rsidP="001A2F4B">
      <w:pPr>
        <w:pStyle w:val="active"/>
        <w:spacing w:before="0" w:beforeAutospacing="0" w:after="0" w:afterAutospacing="0" w:line="360" w:lineRule="auto"/>
        <w:jc w:val="both"/>
        <w:rPr>
          <w:color w:val="000000"/>
          <w:sz w:val="28"/>
          <w:szCs w:val="28"/>
        </w:rPr>
      </w:pPr>
    </w:p>
    <w:p w14:paraId="0CFACF39" w14:textId="77777777" w:rsidR="00D018B4" w:rsidRDefault="00D018B4" w:rsidP="001A2F4B">
      <w:pPr>
        <w:pStyle w:val="active"/>
        <w:spacing w:before="0" w:beforeAutospacing="0" w:after="0" w:afterAutospacing="0" w:line="360" w:lineRule="auto"/>
        <w:jc w:val="both"/>
        <w:rPr>
          <w:color w:val="000000"/>
          <w:sz w:val="28"/>
          <w:szCs w:val="28"/>
        </w:rPr>
      </w:pPr>
    </w:p>
    <w:p w14:paraId="68374D4B" w14:textId="77777777" w:rsidR="00D018B4" w:rsidRDefault="00D018B4" w:rsidP="001A2F4B">
      <w:pPr>
        <w:pStyle w:val="active"/>
        <w:spacing w:before="0" w:beforeAutospacing="0" w:after="0" w:afterAutospacing="0" w:line="360" w:lineRule="auto"/>
        <w:jc w:val="both"/>
        <w:rPr>
          <w:color w:val="000000"/>
          <w:sz w:val="28"/>
          <w:szCs w:val="28"/>
        </w:rPr>
      </w:pPr>
    </w:p>
    <w:p w14:paraId="228A1621" w14:textId="77777777" w:rsidR="00D018B4" w:rsidRDefault="00D018B4" w:rsidP="001A2F4B">
      <w:pPr>
        <w:pStyle w:val="active"/>
        <w:spacing w:before="0" w:beforeAutospacing="0" w:after="0" w:afterAutospacing="0" w:line="360" w:lineRule="auto"/>
        <w:jc w:val="both"/>
        <w:rPr>
          <w:color w:val="000000"/>
          <w:sz w:val="28"/>
          <w:szCs w:val="28"/>
        </w:rPr>
      </w:pPr>
    </w:p>
    <w:p w14:paraId="0C32C0F0" w14:textId="77777777" w:rsidR="00D018B4" w:rsidRDefault="00D018B4" w:rsidP="001A2F4B">
      <w:pPr>
        <w:pStyle w:val="active"/>
        <w:spacing w:before="0" w:beforeAutospacing="0" w:after="0" w:afterAutospacing="0" w:line="360" w:lineRule="auto"/>
        <w:jc w:val="both"/>
        <w:rPr>
          <w:color w:val="000000"/>
          <w:sz w:val="28"/>
          <w:szCs w:val="28"/>
        </w:rPr>
      </w:pPr>
    </w:p>
    <w:p w14:paraId="003B9259" w14:textId="77777777" w:rsidR="00D018B4" w:rsidRDefault="00D018B4" w:rsidP="001A2F4B">
      <w:pPr>
        <w:pStyle w:val="active"/>
        <w:spacing w:before="0" w:beforeAutospacing="0" w:after="0" w:afterAutospacing="0" w:line="360" w:lineRule="auto"/>
        <w:jc w:val="both"/>
        <w:rPr>
          <w:color w:val="000000"/>
          <w:sz w:val="28"/>
          <w:szCs w:val="28"/>
        </w:rPr>
      </w:pPr>
    </w:p>
    <w:p w14:paraId="68EE3937" w14:textId="77777777" w:rsidR="00D018B4" w:rsidRDefault="00D018B4" w:rsidP="001A2F4B">
      <w:pPr>
        <w:pStyle w:val="active"/>
        <w:spacing w:before="0" w:beforeAutospacing="0" w:after="0" w:afterAutospacing="0" w:line="360" w:lineRule="auto"/>
        <w:jc w:val="both"/>
        <w:rPr>
          <w:color w:val="000000"/>
          <w:sz w:val="28"/>
          <w:szCs w:val="28"/>
        </w:rPr>
      </w:pPr>
    </w:p>
    <w:p w14:paraId="60392919" w14:textId="77777777" w:rsidR="00D018B4" w:rsidRDefault="00D018B4" w:rsidP="001A2F4B">
      <w:pPr>
        <w:pStyle w:val="active"/>
        <w:spacing w:before="0" w:beforeAutospacing="0" w:after="0" w:afterAutospacing="0" w:line="360" w:lineRule="auto"/>
        <w:jc w:val="both"/>
        <w:rPr>
          <w:color w:val="000000"/>
          <w:sz w:val="28"/>
          <w:szCs w:val="28"/>
        </w:rPr>
      </w:pPr>
    </w:p>
    <w:p w14:paraId="41A7ED78" w14:textId="77777777" w:rsidR="00D018B4" w:rsidRDefault="00D018B4" w:rsidP="001A2F4B">
      <w:pPr>
        <w:pStyle w:val="active"/>
        <w:spacing w:before="0" w:beforeAutospacing="0" w:after="0" w:afterAutospacing="0" w:line="360" w:lineRule="auto"/>
        <w:jc w:val="both"/>
        <w:rPr>
          <w:color w:val="000000"/>
          <w:sz w:val="28"/>
          <w:szCs w:val="28"/>
        </w:rPr>
      </w:pPr>
    </w:p>
    <w:p w14:paraId="649E1487" w14:textId="77777777" w:rsidR="00D018B4" w:rsidRDefault="00D018B4" w:rsidP="001A2F4B">
      <w:pPr>
        <w:pStyle w:val="active"/>
        <w:spacing w:before="0" w:beforeAutospacing="0" w:after="0" w:afterAutospacing="0" w:line="360" w:lineRule="auto"/>
        <w:jc w:val="both"/>
        <w:rPr>
          <w:color w:val="000000"/>
          <w:sz w:val="28"/>
          <w:szCs w:val="28"/>
        </w:rPr>
      </w:pPr>
    </w:p>
    <w:p w14:paraId="00F29D6E" w14:textId="77777777" w:rsidR="00D018B4" w:rsidRDefault="00D018B4" w:rsidP="001A2F4B">
      <w:pPr>
        <w:pStyle w:val="active"/>
        <w:spacing w:before="0" w:beforeAutospacing="0" w:after="0" w:afterAutospacing="0" w:line="360" w:lineRule="auto"/>
        <w:jc w:val="both"/>
        <w:rPr>
          <w:color w:val="000000"/>
          <w:sz w:val="28"/>
          <w:szCs w:val="28"/>
        </w:rPr>
      </w:pPr>
    </w:p>
    <w:p w14:paraId="4B5C983C" w14:textId="77777777" w:rsidR="00D018B4" w:rsidRDefault="00D018B4" w:rsidP="001A2F4B">
      <w:pPr>
        <w:pStyle w:val="active"/>
        <w:spacing w:before="0" w:beforeAutospacing="0" w:after="0" w:afterAutospacing="0" w:line="360" w:lineRule="auto"/>
        <w:jc w:val="both"/>
        <w:rPr>
          <w:color w:val="000000"/>
          <w:sz w:val="28"/>
          <w:szCs w:val="28"/>
        </w:rPr>
      </w:pPr>
    </w:p>
    <w:p w14:paraId="234DCAD5" w14:textId="77777777" w:rsidR="00D018B4" w:rsidRDefault="00D018B4" w:rsidP="001A2F4B">
      <w:pPr>
        <w:pStyle w:val="active"/>
        <w:spacing w:before="0" w:beforeAutospacing="0" w:after="0" w:afterAutospacing="0" w:line="360" w:lineRule="auto"/>
        <w:jc w:val="both"/>
        <w:rPr>
          <w:color w:val="000000"/>
          <w:sz w:val="28"/>
          <w:szCs w:val="28"/>
        </w:rPr>
      </w:pPr>
    </w:p>
    <w:p w14:paraId="1BA1ABB9" w14:textId="77777777" w:rsidR="00D018B4" w:rsidRDefault="00D018B4" w:rsidP="001A2F4B">
      <w:pPr>
        <w:pStyle w:val="active"/>
        <w:spacing w:before="0" w:beforeAutospacing="0" w:after="0" w:afterAutospacing="0" w:line="360" w:lineRule="auto"/>
        <w:jc w:val="both"/>
        <w:rPr>
          <w:color w:val="000000"/>
          <w:sz w:val="28"/>
          <w:szCs w:val="28"/>
        </w:rPr>
      </w:pPr>
    </w:p>
    <w:p w14:paraId="20C64574" w14:textId="77777777" w:rsidR="00B24A53" w:rsidRDefault="00B24A53" w:rsidP="00C570BF">
      <w:pPr>
        <w:pStyle w:val="active"/>
        <w:spacing w:before="0" w:beforeAutospacing="0" w:after="0" w:afterAutospacing="0" w:line="360" w:lineRule="auto"/>
        <w:jc w:val="center"/>
        <w:rPr>
          <w:color w:val="000000"/>
          <w:sz w:val="28"/>
          <w:szCs w:val="28"/>
          <w:lang w:val="en-US"/>
        </w:rPr>
      </w:pPr>
    </w:p>
    <w:p w14:paraId="1E59A43A" w14:textId="1D7EB3D9" w:rsidR="00D018B4" w:rsidRDefault="00D018B4" w:rsidP="00C570BF">
      <w:pPr>
        <w:pStyle w:val="active"/>
        <w:spacing w:before="0" w:beforeAutospacing="0" w:after="0" w:afterAutospacing="0" w:line="360" w:lineRule="auto"/>
        <w:jc w:val="center"/>
        <w:rPr>
          <w:color w:val="000000"/>
          <w:sz w:val="28"/>
          <w:szCs w:val="28"/>
        </w:rPr>
      </w:pPr>
      <w:r>
        <w:rPr>
          <w:color w:val="000000"/>
          <w:sz w:val="28"/>
          <w:szCs w:val="28"/>
        </w:rPr>
        <w:lastRenderedPageBreak/>
        <w:t>Список литературы</w:t>
      </w:r>
    </w:p>
    <w:p w14:paraId="32558575" w14:textId="77777777" w:rsidR="004C31FE" w:rsidRDefault="004C31FE" w:rsidP="004C31FE">
      <w:pPr>
        <w:pStyle w:val="active"/>
        <w:spacing w:before="0" w:beforeAutospacing="0" w:after="0" w:afterAutospacing="0" w:line="360" w:lineRule="auto"/>
        <w:jc w:val="both"/>
        <w:rPr>
          <w:color w:val="000000"/>
          <w:sz w:val="28"/>
          <w:szCs w:val="28"/>
        </w:rPr>
      </w:pPr>
    </w:p>
    <w:p w14:paraId="27F9076D" w14:textId="694A7473" w:rsidR="00C570BF" w:rsidRDefault="004C31FE" w:rsidP="004C31FE">
      <w:pPr>
        <w:pStyle w:val="active"/>
        <w:numPr>
          <w:ilvl w:val="0"/>
          <w:numId w:val="7"/>
        </w:numPr>
        <w:spacing w:before="0" w:beforeAutospacing="0" w:after="0" w:afterAutospacing="0" w:line="360" w:lineRule="auto"/>
        <w:ind w:left="0" w:firstLine="0"/>
        <w:jc w:val="both"/>
        <w:rPr>
          <w:color w:val="000000"/>
          <w:sz w:val="28"/>
          <w:szCs w:val="28"/>
        </w:rPr>
      </w:pPr>
      <w:r>
        <w:rPr>
          <w:color w:val="000000"/>
          <w:sz w:val="28"/>
          <w:szCs w:val="28"/>
        </w:rPr>
        <w:t>Притчи: Стихотворения. Воспоминания / Г.М. Суздалев. – Иваново: ОАО «Издательство «Иваново», 2013. – 160 с.</w:t>
      </w:r>
    </w:p>
    <w:p w14:paraId="0A1E0DC4" w14:textId="538D8738" w:rsidR="004C31FE" w:rsidRDefault="004C31FE" w:rsidP="004C31FE">
      <w:pPr>
        <w:pStyle w:val="active"/>
        <w:numPr>
          <w:ilvl w:val="0"/>
          <w:numId w:val="7"/>
        </w:numPr>
        <w:spacing w:before="0" w:beforeAutospacing="0" w:after="0" w:afterAutospacing="0" w:line="360" w:lineRule="auto"/>
        <w:ind w:left="0" w:firstLine="0"/>
        <w:jc w:val="both"/>
        <w:rPr>
          <w:color w:val="000000"/>
          <w:sz w:val="28"/>
          <w:szCs w:val="28"/>
        </w:rPr>
      </w:pPr>
      <w:r>
        <w:rPr>
          <w:color w:val="000000"/>
          <w:sz w:val="28"/>
          <w:szCs w:val="28"/>
        </w:rPr>
        <w:t>Цитаты Василия Макаровича Шукшина https://bbf.ru/quotes/author/41994/</w:t>
      </w:r>
    </w:p>
    <w:p w14:paraId="47CCA4F3" w14:textId="77777777" w:rsidR="00D018B4" w:rsidRPr="00CF2610" w:rsidRDefault="00D018B4" w:rsidP="001A2F4B">
      <w:pPr>
        <w:pStyle w:val="active"/>
        <w:spacing w:before="0" w:beforeAutospacing="0" w:after="0" w:afterAutospacing="0" w:line="360" w:lineRule="auto"/>
        <w:jc w:val="both"/>
        <w:rPr>
          <w:color w:val="000000"/>
          <w:sz w:val="28"/>
          <w:szCs w:val="28"/>
        </w:rPr>
      </w:pPr>
    </w:p>
    <w:p w14:paraId="4C099D77" w14:textId="77777777" w:rsidR="00CE5323" w:rsidRDefault="00CE5323" w:rsidP="00CE5323">
      <w:pPr>
        <w:pStyle w:val="active"/>
        <w:spacing w:before="0" w:beforeAutospacing="0" w:after="0" w:afterAutospacing="0"/>
        <w:jc w:val="both"/>
        <w:rPr>
          <w:color w:val="000000"/>
          <w:sz w:val="28"/>
          <w:szCs w:val="28"/>
        </w:rPr>
      </w:pPr>
    </w:p>
    <w:p w14:paraId="641DCAFB" w14:textId="77777777" w:rsidR="00CE5323" w:rsidRPr="00CE5323" w:rsidRDefault="00CE5323" w:rsidP="00CE5323">
      <w:pPr>
        <w:pStyle w:val="active"/>
        <w:spacing w:before="0" w:beforeAutospacing="0" w:after="0" w:afterAutospacing="0"/>
        <w:jc w:val="both"/>
        <w:rPr>
          <w:color w:val="000000"/>
          <w:sz w:val="28"/>
          <w:szCs w:val="28"/>
        </w:rPr>
      </w:pPr>
    </w:p>
    <w:p w14:paraId="65654E7F"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357C8"/>
    <w:multiLevelType w:val="hybridMultilevel"/>
    <w:tmpl w:val="594C47B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5011CA7"/>
    <w:multiLevelType w:val="hybridMultilevel"/>
    <w:tmpl w:val="43626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196C7E"/>
    <w:multiLevelType w:val="hybridMultilevel"/>
    <w:tmpl w:val="B5168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BB3671"/>
    <w:multiLevelType w:val="hybridMultilevel"/>
    <w:tmpl w:val="5576218A"/>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D5D5D15"/>
    <w:multiLevelType w:val="hybridMultilevel"/>
    <w:tmpl w:val="E4B6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55023E"/>
    <w:multiLevelType w:val="hybridMultilevel"/>
    <w:tmpl w:val="90DA6206"/>
    <w:lvl w:ilvl="0" w:tplc="0419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7E3335CC"/>
    <w:multiLevelType w:val="hybridMultilevel"/>
    <w:tmpl w:val="33B873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12395143">
    <w:abstractNumId w:val="1"/>
  </w:num>
  <w:num w:numId="2" w16cid:durableId="1207570386">
    <w:abstractNumId w:val="3"/>
  </w:num>
  <w:num w:numId="3" w16cid:durableId="1387533816">
    <w:abstractNumId w:val="6"/>
  </w:num>
  <w:num w:numId="4" w16cid:durableId="656541961">
    <w:abstractNumId w:val="5"/>
  </w:num>
  <w:num w:numId="5" w16cid:durableId="974482168">
    <w:abstractNumId w:val="4"/>
  </w:num>
  <w:num w:numId="6" w16cid:durableId="1583224790">
    <w:abstractNumId w:val="0"/>
  </w:num>
  <w:num w:numId="7" w16cid:durableId="721444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23"/>
    <w:rsid w:val="00041F47"/>
    <w:rsid w:val="000904E7"/>
    <w:rsid w:val="000F0008"/>
    <w:rsid w:val="001A2F4B"/>
    <w:rsid w:val="003764B3"/>
    <w:rsid w:val="004C31FE"/>
    <w:rsid w:val="00521888"/>
    <w:rsid w:val="006205C9"/>
    <w:rsid w:val="006A7CCC"/>
    <w:rsid w:val="006C0B77"/>
    <w:rsid w:val="00786ED8"/>
    <w:rsid w:val="008242FF"/>
    <w:rsid w:val="00870751"/>
    <w:rsid w:val="00922C48"/>
    <w:rsid w:val="00B24A53"/>
    <w:rsid w:val="00B915B7"/>
    <w:rsid w:val="00C570BF"/>
    <w:rsid w:val="00CA3D1B"/>
    <w:rsid w:val="00CE5323"/>
    <w:rsid w:val="00CF2610"/>
    <w:rsid w:val="00D018B4"/>
    <w:rsid w:val="00D74408"/>
    <w:rsid w:val="00D950BA"/>
    <w:rsid w:val="00E94014"/>
    <w:rsid w:val="00EA59DF"/>
    <w:rsid w:val="00EC719A"/>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6E23"/>
  <w15:chartTrackingRefBased/>
  <w15:docId w15:val="{E53E626E-F26E-454C-8FD5-576F038A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CE532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CE532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E5323"/>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CE532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CE5323"/>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CE53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E532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E532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E532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323"/>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CE532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E5323"/>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CE5323"/>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CE5323"/>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CE5323"/>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CE5323"/>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CE5323"/>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CE5323"/>
    <w:rPr>
      <w:rFonts w:eastAsiaTheme="majorEastAsia" w:cstheme="majorBidi"/>
      <w:color w:val="272727" w:themeColor="text1" w:themeTint="D8"/>
      <w:sz w:val="28"/>
    </w:rPr>
  </w:style>
  <w:style w:type="paragraph" w:styleId="a3">
    <w:name w:val="Title"/>
    <w:basedOn w:val="a"/>
    <w:next w:val="a"/>
    <w:link w:val="a4"/>
    <w:uiPriority w:val="10"/>
    <w:qFormat/>
    <w:rsid w:val="00CE532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E5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32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CE532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E5323"/>
    <w:pPr>
      <w:spacing w:before="160"/>
      <w:jc w:val="center"/>
    </w:pPr>
    <w:rPr>
      <w:i/>
      <w:iCs/>
      <w:color w:val="404040" w:themeColor="text1" w:themeTint="BF"/>
    </w:rPr>
  </w:style>
  <w:style w:type="character" w:customStyle="1" w:styleId="22">
    <w:name w:val="Цитата 2 Знак"/>
    <w:basedOn w:val="a0"/>
    <w:link w:val="21"/>
    <w:uiPriority w:val="29"/>
    <w:rsid w:val="00CE5323"/>
    <w:rPr>
      <w:rFonts w:ascii="Times New Roman" w:hAnsi="Times New Roman"/>
      <w:i/>
      <w:iCs/>
      <w:color w:val="404040" w:themeColor="text1" w:themeTint="BF"/>
      <w:sz w:val="28"/>
    </w:rPr>
  </w:style>
  <w:style w:type="paragraph" w:styleId="a7">
    <w:name w:val="List Paragraph"/>
    <w:basedOn w:val="a"/>
    <w:uiPriority w:val="34"/>
    <w:qFormat/>
    <w:rsid w:val="00CE5323"/>
    <w:pPr>
      <w:ind w:left="720"/>
      <w:contextualSpacing/>
    </w:pPr>
  </w:style>
  <w:style w:type="character" w:styleId="a8">
    <w:name w:val="Intense Emphasis"/>
    <w:basedOn w:val="a0"/>
    <w:uiPriority w:val="21"/>
    <w:qFormat/>
    <w:rsid w:val="00CE5323"/>
    <w:rPr>
      <w:i/>
      <w:iCs/>
      <w:color w:val="2E74B5" w:themeColor="accent1" w:themeShade="BF"/>
    </w:rPr>
  </w:style>
  <w:style w:type="paragraph" w:styleId="a9">
    <w:name w:val="Intense Quote"/>
    <w:basedOn w:val="a"/>
    <w:next w:val="a"/>
    <w:link w:val="aa"/>
    <w:uiPriority w:val="30"/>
    <w:qFormat/>
    <w:rsid w:val="00CE532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CE5323"/>
    <w:rPr>
      <w:rFonts w:ascii="Times New Roman" w:hAnsi="Times New Roman"/>
      <w:i/>
      <w:iCs/>
      <w:color w:val="2E74B5" w:themeColor="accent1" w:themeShade="BF"/>
      <w:sz w:val="28"/>
    </w:rPr>
  </w:style>
  <w:style w:type="character" w:styleId="ab">
    <w:name w:val="Intense Reference"/>
    <w:basedOn w:val="a0"/>
    <w:uiPriority w:val="32"/>
    <w:qFormat/>
    <w:rsid w:val="00CE5323"/>
    <w:rPr>
      <w:b/>
      <w:bCs/>
      <w:smallCaps/>
      <w:color w:val="2E74B5" w:themeColor="accent1" w:themeShade="BF"/>
      <w:spacing w:val="5"/>
    </w:rPr>
  </w:style>
  <w:style w:type="paragraph" w:customStyle="1" w:styleId="active">
    <w:name w:val="active"/>
    <w:basedOn w:val="a"/>
    <w:rsid w:val="00CE5323"/>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5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798</Words>
  <Characters>4554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9</cp:revision>
  <dcterms:created xsi:type="dcterms:W3CDTF">2025-02-08T18:11:00Z</dcterms:created>
  <dcterms:modified xsi:type="dcterms:W3CDTF">2025-02-09T09:52:00Z</dcterms:modified>
</cp:coreProperties>
</file>