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AF" w:rsidRDefault="002B0F23" w:rsidP="005E59AF">
      <w:pPr>
        <w:spacing w:after="0"/>
        <w:jc w:val="center"/>
        <w:rPr>
          <w:rFonts w:ascii="Courier New" w:hAnsi="Courier New" w:cs="Courier New"/>
          <w:i/>
        </w:rPr>
      </w:pPr>
      <w:proofErr w:type="spellStart"/>
      <w:r>
        <w:rPr>
          <w:rFonts w:ascii="Courier New" w:hAnsi="Courier New" w:cs="Courier New"/>
          <w:i/>
        </w:rPr>
        <w:t>Аркадакский</w:t>
      </w:r>
      <w:proofErr w:type="spellEnd"/>
      <w:r>
        <w:rPr>
          <w:rFonts w:ascii="Courier New" w:hAnsi="Courier New" w:cs="Courier New"/>
          <w:i/>
        </w:rPr>
        <w:t xml:space="preserve"> филиал </w:t>
      </w:r>
    </w:p>
    <w:p w:rsidR="002B0F23" w:rsidRDefault="002B0F23" w:rsidP="005E59AF">
      <w:pPr>
        <w:spacing w:after="0"/>
        <w:jc w:val="center"/>
        <w:rPr>
          <w:rFonts w:ascii="Courier New" w:hAnsi="Courier New" w:cs="Courier New"/>
          <w:i/>
        </w:rPr>
      </w:pPr>
      <w:r>
        <w:rPr>
          <w:rFonts w:ascii="Courier New" w:hAnsi="Courier New" w:cs="Courier New"/>
          <w:i/>
        </w:rPr>
        <w:t>ГАПОУ СО «БТМСХ»</w:t>
      </w: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Default="005E59AF" w:rsidP="005E59AF">
      <w:pPr>
        <w:spacing w:after="0"/>
        <w:jc w:val="center"/>
        <w:rPr>
          <w:rFonts w:ascii="Courier New" w:hAnsi="Courier New" w:cs="Courier New"/>
          <w:i/>
        </w:rPr>
      </w:pPr>
    </w:p>
    <w:p w:rsidR="005E59AF" w:rsidRPr="00AA16DE" w:rsidRDefault="005E59AF" w:rsidP="005E59AF">
      <w:pPr>
        <w:spacing w:after="0"/>
        <w:jc w:val="center"/>
        <w:rPr>
          <w:rFonts w:ascii="Courier New" w:hAnsi="Courier New" w:cs="Courier New"/>
          <w:i/>
          <w:sz w:val="36"/>
          <w:szCs w:val="36"/>
        </w:rPr>
      </w:pPr>
    </w:p>
    <w:p w:rsidR="005E59AF" w:rsidRPr="008306E5" w:rsidRDefault="005E59AF" w:rsidP="005E59AF">
      <w:pPr>
        <w:spacing w:after="0"/>
        <w:jc w:val="center"/>
        <w:rPr>
          <w:rFonts w:ascii="Courier New" w:hAnsi="Courier New" w:cs="Courier New"/>
          <w:b/>
          <w:sz w:val="36"/>
          <w:szCs w:val="36"/>
        </w:rPr>
      </w:pPr>
      <w:r w:rsidRPr="008306E5">
        <w:rPr>
          <w:rFonts w:ascii="Courier New" w:hAnsi="Courier New" w:cs="Courier New"/>
          <w:b/>
          <w:sz w:val="36"/>
          <w:szCs w:val="36"/>
        </w:rPr>
        <w:t>Тема по самообразованию</w:t>
      </w:r>
    </w:p>
    <w:p w:rsidR="005E59AF" w:rsidRDefault="005E59AF" w:rsidP="005E59AF">
      <w:pPr>
        <w:spacing w:after="0"/>
        <w:jc w:val="center"/>
        <w:rPr>
          <w:rFonts w:ascii="Courier New" w:hAnsi="Courier New" w:cs="Courier New"/>
          <w:sz w:val="36"/>
          <w:szCs w:val="36"/>
        </w:rPr>
      </w:pPr>
    </w:p>
    <w:p w:rsidR="005E59AF" w:rsidRPr="00AA16DE" w:rsidRDefault="005E59AF" w:rsidP="005E59AF">
      <w:pPr>
        <w:spacing w:after="0"/>
        <w:jc w:val="center"/>
        <w:rPr>
          <w:rFonts w:ascii="Courier New" w:hAnsi="Courier New" w:cs="Courier New"/>
          <w:sz w:val="36"/>
          <w:szCs w:val="36"/>
        </w:rPr>
      </w:pPr>
    </w:p>
    <w:p w:rsidR="005E59AF" w:rsidRPr="008306E5" w:rsidRDefault="005E59AF" w:rsidP="005E59AF">
      <w:pPr>
        <w:spacing w:after="0"/>
        <w:jc w:val="center"/>
        <w:rPr>
          <w:rFonts w:ascii="Courier New" w:hAnsi="Courier New" w:cs="Courier New"/>
          <w:b/>
          <w:i/>
          <w:sz w:val="36"/>
          <w:szCs w:val="36"/>
        </w:rPr>
      </w:pPr>
      <w:r w:rsidRPr="008306E5">
        <w:rPr>
          <w:rFonts w:ascii="Courier New" w:hAnsi="Courier New" w:cs="Courier New"/>
          <w:b/>
          <w:i/>
          <w:sz w:val="36"/>
          <w:szCs w:val="36"/>
        </w:rPr>
        <w:t>«</w:t>
      </w:r>
      <w:r>
        <w:rPr>
          <w:rFonts w:ascii="Courier New" w:hAnsi="Courier New" w:cs="Courier New"/>
          <w:b/>
          <w:i/>
          <w:sz w:val="36"/>
          <w:szCs w:val="36"/>
        </w:rPr>
        <w:t xml:space="preserve">Применение </w:t>
      </w:r>
      <w:proofErr w:type="gramStart"/>
      <w:r w:rsidRPr="008306E5">
        <w:rPr>
          <w:rFonts w:ascii="Courier New" w:hAnsi="Courier New" w:cs="Courier New"/>
          <w:b/>
          <w:i/>
          <w:sz w:val="36"/>
          <w:szCs w:val="36"/>
        </w:rPr>
        <w:t>активных</w:t>
      </w:r>
      <w:proofErr w:type="gramEnd"/>
      <w:r w:rsidRPr="008306E5">
        <w:rPr>
          <w:rFonts w:ascii="Courier New" w:hAnsi="Courier New" w:cs="Courier New"/>
          <w:b/>
          <w:i/>
          <w:sz w:val="36"/>
          <w:szCs w:val="36"/>
        </w:rPr>
        <w:t xml:space="preserve"> </w:t>
      </w:r>
    </w:p>
    <w:p w:rsidR="005E59AF" w:rsidRDefault="005E59AF" w:rsidP="005E59AF">
      <w:pPr>
        <w:spacing w:after="0"/>
        <w:jc w:val="center"/>
        <w:rPr>
          <w:rFonts w:ascii="Courier New" w:hAnsi="Courier New" w:cs="Courier New"/>
          <w:sz w:val="36"/>
          <w:szCs w:val="36"/>
        </w:rPr>
      </w:pPr>
      <w:r w:rsidRPr="008306E5">
        <w:rPr>
          <w:rFonts w:ascii="Courier New" w:hAnsi="Courier New" w:cs="Courier New"/>
          <w:b/>
          <w:i/>
          <w:sz w:val="36"/>
          <w:szCs w:val="36"/>
        </w:rPr>
        <w:t>методов и приёмов обучении</w:t>
      </w:r>
      <w:r w:rsidR="00972FD9">
        <w:rPr>
          <w:rFonts w:ascii="Courier New" w:hAnsi="Courier New" w:cs="Courier New"/>
          <w:b/>
          <w:i/>
          <w:sz w:val="36"/>
          <w:szCs w:val="36"/>
        </w:rPr>
        <w:t>,</w:t>
      </w:r>
      <w:r w:rsidRPr="008306E5">
        <w:rPr>
          <w:rFonts w:ascii="Courier New" w:hAnsi="Courier New" w:cs="Courier New"/>
          <w:b/>
          <w:i/>
          <w:sz w:val="36"/>
          <w:szCs w:val="36"/>
        </w:rPr>
        <w:t xml:space="preserve"> </w:t>
      </w:r>
      <w:r>
        <w:rPr>
          <w:rFonts w:ascii="Courier New" w:hAnsi="Courier New" w:cs="Courier New"/>
          <w:b/>
          <w:i/>
          <w:sz w:val="36"/>
          <w:szCs w:val="36"/>
        </w:rPr>
        <w:t xml:space="preserve">как одно </w:t>
      </w:r>
      <w:proofErr w:type="gramStart"/>
      <w:r>
        <w:rPr>
          <w:rFonts w:ascii="Courier New" w:hAnsi="Courier New" w:cs="Courier New"/>
          <w:b/>
          <w:i/>
          <w:sz w:val="36"/>
          <w:szCs w:val="36"/>
        </w:rPr>
        <w:t>из</w:t>
      </w:r>
      <w:proofErr w:type="gramEnd"/>
      <w:r>
        <w:rPr>
          <w:rFonts w:ascii="Courier New" w:hAnsi="Courier New" w:cs="Courier New"/>
          <w:b/>
          <w:i/>
          <w:sz w:val="36"/>
          <w:szCs w:val="36"/>
        </w:rPr>
        <w:t xml:space="preserve"> направлений совре</w:t>
      </w:r>
      <w:r w:rsidR="00CB6669">
        <w:rPr>
          <w:rFonts w:ascii="Courier New" w:hAnsi="Courier New" w:cs="Courier New"/>
          <w:b/>
          <w:i/>
          <w:sz w:val="36"/>
          <w:szCs w:val="36"/>
        </w:rPr>
        <w:t>ме</w:t>
      </w:r>
      <w:r>
        <w:rPr>
          <w:rFonts w:ascii="Courier New" w:hAnsi="Courier New" w:cs="Courier New"/>
          <w:b/>
          <w:i/>
          <w:sz w:val="36"/>
          <w:szCs w:val="36"/>
        </w:rPr>
        <w:t>нного урока</w:t>
      </w:r>
      <w:proofErr w:type="gramStart"/>
      <w:r w:rsidRPr="008306E5">
        <w:rPr>
          <w:rFonts w:ascii="Courier New" w:hAnsi="Courier New" w:cs="Courier New"/>
          <w:b/>
          <w:i/>
          <w:sz w:val="36"/>
          <w:szCs w:val="36"/>
        </w:rPr>
        <w:t xml:space="preserve"> .</w:t>
      </w:r>
      <w:proofErr w:type="gramEnd"/>
      <w:r w:rsidRPr="008306E5">
        <w:rPr>
          <w:rFonts w:ascii="Courier New" w:hAnsi="Courier New" w:cs="Courier New"/>
          <w:b/>
          <w:i/>
          <w:sz w:val="36"/>
          <w:szCs w:val="36"/>
        </w:rPr>
        <w:t>»</w:t>
      </w:r>
    </w:p>
    <w:p w:rsidR="005E59AF" w:rsidRDefault="005E59AF" w:rsidP="005E59AF">
      <w:pPr>
        <w:spacing w:after="0"/>
        <w:jc w:val="center"/>
        <w:rPr>
          <w:rFonts w:ascii="Courier New" w:hAnsi="Courier New" w:cs="Courier New"/>
          <w:sz w:val="36"/>
          <w:szCs w:val="36"/>
        </w:rPr>
      </w:pPr>
    </w:p>
    <w:p w:rsidR="005E59AF" w:rsidRDefault="005E59AF" w:rsidP="005E59AF">
      <w:pPr>
        <w:spacing w:after="0"/>
        <w:jc w:val="center"/>
        <w:rPr>
          <w:rFonts w:ascii="Courier New" w:hAnsi="Courier New" w:cs="Courier New"/>
          <w:sz w:val="36"/>
          <w:szCs w:val="36"/>
        </w:rPr>
      </w:pPr>
    </w:p>
    <w:p w:rsidR="005E59AF" w:rsidRDefault="005E59AF" w:rsidP="005E59AF">
      <w:pPr>
        <w:spacing w:after="0"/>
        <w:jc w:val="center"/>
        <w:rPr>
          <w:rFonts w:ascii="Courier New" w:hAnsi="Courier New" w:cs="Courier New"/>
          <w:sz w:val="36"/>
          <w:szCs w:val="36"/>
        </w:rPr>
      </w:pPr>
    </w:p>
    <w:p w:rsidR="005E59AF" w:rsidRDefault="005E59AF" w:rsidP="005E59AF">
      <w:pPr>
        <w:spacing w:after="0"/>
        <w:jc w:val="center"/>
        <w:rPr>
          <w:rFonts w:ascii="Courier New" w:hAnsi="Courier New" w:cs="Courier New"/>
          <w:sz w:val="36"/>
          <w:szCs w:val="36"/>
        </w:rPr>
      </w:pPr>
    </w:p>
    <w:p w:rsidR="005E59AF" w:rsidRPr="00AA16DE" w:rsidRDefault="005E59AF" w:rsidP="005E59AF">
      <w:pPr>
        <w:spacing w:after="0"/>
        <w:jc w:val="right"/>
        <w:rPr>
          <w:rFonts w:ascii="Courier New" w:hAnsi="Courier New" w:cs="Courier New"/>
          <w:sz w:val="28"/>
          <w:szCs w:val="28"/>
        </w:rPr>
      </w:pPr>
    </w:p>
    <w:p w:rsidR="005E59AF" w:rsidRDefault="002B0F23" w:rsidP="005E59AF">
      <w:pPr>
        <w:spacing w:after="0"/>
        <w:jc w:val="right"/>
        <w:rPr>
          <w:rFonts w:ascii="Courier New" w:hAnsi="Courier New" w:cs="Courier New"/>
          <w:sz w:val="28"/>
          <w:szCs w:val="28"/>
        </w:rPr>
      </w:pPr>
      <w:r>
        <w:rPr>
          <w:rFonts w:ascii="Courier New" w:hAnsi="Courier New" w:cs="Courier New"/>
          <w:sz w:val="28"/>
          <w:szCs w:val="28"/>
        </w:rPr>
        <w:t>Мастер производственного обучения</w:t>
      </w:r>
    </w:p>
    <w:p w:rsidR="005E59AF" w:rsidRDefault="005E59AF" w:rsidP="005E59AF">
      <w:pPr>
        <w:spacing w:after="0"/>
        <w:jc w:val="right"/>
        <w:rPr>
          <w:rFonts w:ascii="Courier New" w:hAnsi="Courier New" w:cs="Courier New"/>
          <w:sz w:val="36"/>
          <w:szCs w:val="36"/>
        </w:rPr>
      </w:pPr>
      <w:r w:rsidRPr="00AA16DE">
        <w:rPr>
          <w:rFonts w:ascii="Courier New" w:hAnsi="Courier New" w:cs="Courier New"/>
          <w:sz w:val="28"/>
          <w:szCs w:val="28"/>
        </w:rPr>
        <w:t>Гаврилина Н.В</w:t>
      </w:r>
      <w:r>
        <w:rPr>
          <w:rFonts w:ascii="Courier New" w:hAnsi="Courier New" w:cs="Courier New"/>
          <w:sz w:val="36"/>
          <w:szCs w:val="36"/>
        </w:rPr>
        <w:t>.</w:t>
      </w:r>
    </w:p>
    <w:p w:rsidR="005E59AF" w:rsidRPr="00AA16DE" w:rsidRDefault="005E59AF" w:rsidP="005E59AF">
      <w:pPr>
        <w:spacing w:after="0"/>
        <w:jc w:val="right"/>
        <w:rPr>
          <w:rFonts w:ascii="Courier New" w:hAnsi="Courier New" w:cs="Courier New"/>
          <w:sz w:val="28"/>
          <w:szCs w:val="28"/>
        </w:rPr>
      </w:pPr>
    </w:p>
    <w:p w:rsidR="005E59AF" w:rsidRDefault="002B0F23" w:rsidP="005E59AF">
      <w:pPr>
        <w:spacing w:after="0"/>
        <w:jc w:val="right"/>
        <w:rPr>
          <w:rFonts w:ascii="Courier New" w:hAnsi="Courier New" w:cs="Courier New"/>
          <w:sz w:val="28"/>
          <w:szCs w:val="28"/>
        </w:rPr>
      </w:pPr>
      <w:r>
        <w:rPr>
          <w:rFonts w:ascii="Courier New" w:hAnsi="Courier New" w:cs="Courier New"/>
          <w:sz w:val="28"/>
          <w:szCs w:val="28"/>
        </w:rPr>
        <w:t>1 квалификационная</w:t>
      </w:r>
      <w:r w:rsidR="005E59AF" w:rsidRPr="00AA16DE">
        <w:rPr>
          <w:rFonts w:ascii="Courier New" w:hAnsi="Courier New" w:cs="Courier New"/>
          <w:sz w:val="28"/>
          <w:szCs w:val="28"/>
        </w:rPr>
        <w:t xml:space="preserve"> категори</w:t>
      </w:r>
      <w:r w:rsidR="005E59AF">
        <w:rPr>
          <w:rFonts w:ascii="Courier New" w:hAnsi="Courier New" w:cs="Courier New"/>
          <w:sz w:val="28"/>
          <w:szCs w:val="28"/>
        </w:rPr>
        <w:t>я</w:t>
      </w:r>
    </w:p>
    <w:p w:rsidR="005E59AF" w:rsidRDefault="005E59AF" w:rsidP="005E59AF">
      <w:pPr>
        <w:spacing w:after="0"/>
        <w:jc w:val="right"/>
        <w:rPr>
          <w:rFonts w:ascii="Courier New" w:hAnsi="Courier New" w:cs="Courier New"/>
          <w:sz w:val="36"/>
          <w:szCs w:val="36"/>
        </w:rPr>
      </w:pPr>
    </w:p>
    <w:p w:rsidR="005E59AF" w:rsidRDefault="005E59AF" w:rsidP="005E59AF">
      <w:pPr>
        <w:spacing w:after="0"/>
        <w:jc w:val="right"/>
        <w:rPr>
          <w:rFonts w:ascii="Courier New" w:hAnsi="Courier New" w:cs="Courier New"/>
          <w:sz w:val="36"/>
          <w:szCs w:val="36"/>
        </w:rPr>
      </w:pPr>
    </w:p>
    <w:p w:rsidR="005E59AF" w:rsidRDefault="005E59AF" w:rsidP="005E59AF">
      <w:pPr>
        <w:spacing w:after="0"/>
        <w:jc w:val="right"/>
        <w:rPr>
          <w:rFonts w:ascii="Courier New" w:hAnsi="Courier New" w:cs="Courier New"/>
          <w:sz w:val="36"/>
          <w:szCs w:val="36"/>
        </w:rPr>
      </w:pPr>
    </w:p>
    <w:p w:rsidR="005E59AF" w:rsidRDefault="005E59AF" w:rsidP="005E59AF">
      <w:pPr>
        <w:spacing w:after="0"/>
        <w:jc w:val="right"/>
        <w:rPr>
          <w:rFonts w:ascii="Courier New" w:hAnsi="Courier New" w:cs="Courier New"/>
          <w:sz w:val="36"/>
          <w:szCs w:val="36"/>
        </w:rPr>
      </w:pPr>
    </w:p>
    <w:p w:rsidR="002B0F23" w:rsidRDefault="002B0F23" w:rsidP="005E59AF">
      <w:pPr>
        <w:spacing w:after="0"/>
        <w:jc w:val="right"/>
        <w:rPr>
          <w:rFonts w:ascii="Courier New" w:hAnsi="Courier New" w:cs="Courier New"/>
          <w:sz w:val="36"/>
          <w:szCs w:val="36"/>
        </w:rPr>
      </w:pPr>
    </w:p>
    <w:p w:rsidR="002B0F23" w:rsidRDefault="002B0F23" w:rsidP="005E59AF">
      <w:pPr>
        <w:spacing w:after="0"/>
        <w:jc w:val="right"/>
        <w:rPr>
          <w:rFonts w:ascii="Courier New" w:hAnsi="Courier New" w:cs="Courier New"/>
          <w:sz w:val="36"/>
          <w:szCs w:val="36"/>
        </w:rPr>
      </w:pPr>
    </w:p>
    <w:p w:rsidR="005E59AF" w:rsidRDefault="002B0F23" w:rsidP="005E59AF">
      <w:pPr>
        <w:spacing w:after="0"/>
        <w:jc w:val="center"/>
        <w:rPr>
          <w:rFonts w:ascii="Courier New" w:hAnsi="Courier New" w:cs="Courier New"/>
          <w:sz w:val="36"/>
          <w:szCs w:val="36"/>
        </w:rPr>
      </w:pPr>
      <w:r>
        <w:rPr>
          <w:rFonts w:ascii="Courier New" w:hAnsi="Courier New" w:cs="Courier New"/>
          <w:sz w:val="36"/>
          <w:szCs w:val="36"/>
        </w:rPr>
        <w:t xml:space="preserve">Аркадак </w:t>
      </w:r>
    </w:p>
    <w:p w:rsidR="00CB6669" w:rsidRDefault="00CB6669" w:rsidP="005E59AF">
      <w:pPr>
        <w:spacing w:after="0"/>
        <w:jc w:val="center"/>
        <w:rPr>
          <w:rFonts w:asciiTheme="majorHAnsi" w:hAnsiTheme="majorHAnsi" w:cs="Courier New"/>
          <w:b/>
          <w:i/>
          <w:sz w:val="28"/>
          <w:szCs w:val="28"/>
        </w:rPr>
      </w:pPr>
    </w:p>
    <w:p w:rsidR="00CB6669" w:rsidRDefault="00CB6669" w:rsidP="005E59AF">
      <w:pPr>
        <w:spacing w:after="0"/>
        <w:jc w:val="center"/>
        <w:rPr>
          <w:rFonts w:asciiTheme="majorHAnsi" w:hAnsiTheme="majorHAnsi" w:cs="Courier New"/>
          <w:b/>
          <w:i/>
          <w:sz w:val="28"/>
          <w:szCs w:val="28"/>
        </w:rPr>
      </w:pPr>
    </w:p>
    <w:p w:rsidR="002B0F23" w:rsidRDefault="002B0F23" w:rsidP="005E59AF">
      <w:pPr>
        <w:spacing w:after="0"/>
        <w:jc w:val="center"/>
        <w:rPr>
          <w:rFonts w:asciiTheme="majorHAnsi" w:hAnsiTheme="majorHAnsi" w:cs="Courier New"/>
          <w:b/>
          <w:i/>
          <w:sz w:val="28"/>
          <w:szCs w:val="28"/>
        </w:rPr>
      </w:pPr>
    </w:p>
    <w:p w:rsidR="002B0F23" w:rsidRDefault="002B0F23" w:rsidP="005E59AF">
      <w:pPr>
        <w:spacing w:after="0"/>
        <w:jc w:val="center"/>
        <w:rPr>
          <w:rFonts w:asciiTheme="majorHAnsi" w:hAnsiTheme="majorHAnsi" w:cs="Courier New"/>
          <w:b/>
          <w:i/>
          <w:sz w:val="28"/>
          <w:szCs w:val="28"/>
        </w:rPr>
      </w:pPr>
    </w:p>
    <w:p w:rsidR="002B0F23" w:rsidRDefault="002B0F23" w:rsidP="005E59AF">
      <w:pPr>
        <w:spacing w:after="0"/>
        <w:jc w:val="center"/>
        <w:rPr>
          <w:rFonts w:asciiTheme="majorHAnsi" w:hAnsiTheme="majorHAnsi" w:cs="Courier New"/>
          <w:b/>
          <w:i/>
          <w:sz w:val="28"/>
          <w:szCs w:val="28"/>
        </w:rPr>
      </w:pPr>
    </w:p>
    <w:p w:rsidR="005E59AF" w:rsidRDefault="005E59AF" w:rsidP="005E59AF">
      <w:pPr>
        <w:spacing w:after="0"/>
        <w:jc w:val="center"/>
        <w:rPr>
          <w:rFonts w:asciiTheme="majorHAnsi" w:hAnsiTheme="majorHAnsi" w:cs="Courier New"/>
          <w:b/>
          <w:i/>
          <w:sz w:val="28"/>
          <w:szCs w:val="28"/>
        </w:rPr>
      </w:pPr>
      <w:r w:rsidRPr="008306E5">
        <w:rPr>
          <w:rFonts w:asciiTheme="majorHAnsi" w:hAnsiTheme="majorHAnsi" w:cs="Courier New"/>
          <w:b/>
          <w:i/>
          <w:sz w:val="28"/>
          <w:szCs w:val="28"/>
        </w:rPr>
        <w:lastRenderedPageBreak/>
        <w:t xml:space="preserve">Содержание </w:t>
      </w:r>
    </w:p>
    <w:p w:rsidR="005E59AF" w:rsidRDefault="005E59AF" w:rsidP="005E59AF">
      <w:pPr>
        <w:spacing w:after="0"/>
        <w:jc w:val="center"/>
        <w:rPr>
          <w:rFonts w:asciiTheme="majorHAnsi" w:hAnsiTheme="majorHAnsi" w:cs="Courier New"/>
          <w:b/>
          <w:i/>
          <w:sz w:val="28"/>
          <w:szCs w:val="28"/>
        </w:rPr>
      </w:pPr>
    </w:p>
    <w:p w:rsidR="005E59AF" w:rsidRPr="008306E5" w:rsidRDefault="005E59AF" w:rsidP="005E59AF">
      <w:pPr>
        <w:spacing w:after="0"/>
        <w:jc w:val="center"/>
        <w:rPr>
          <w:rFonts w:asciiTheme="majorHAnsi" w:hAnsiTheme="majorHAnsi" w:cs="Courier New"/>
          <w:b/>
          <w:i/>
          <w:sz w:val="28"/>
          <w:szCs w:val="28"/>
        </w:rPr>
      </w:pPr>
    </w:p>
    <w:p w:rsidR="005E59AF" w:rsidRDefault="005E59AF" w:rsidP="005E59AF">
      <w:pPr>
        <w:spacing w:after="0"/>
        <w:rPr>
          <w:rFonts w:ascii="Courier New" w:hAnsi="Courier New" w:cs="Courier New"/>
          <w:sz w:val="28"/>
          <w:szCs w:val="28"/>
        </w:rPr>
      </w:pPr>
    </w:p>
    <w:tbl>
      <w:tblPr>
        <w:tblStyle w:val="a3"/>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
        <w:gridCol w:w="6359"/>
        <w:gridCol w:w="1276"/>
      </w:tblGrid>
      <w:tr w:rsidR="005E59AF" w:rsidRPr="005E59AF" w:rsidTr="00913574">
        <w:tc>
          <w:tcPr>
            <w:tcW w:w="553"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1.</w:t>
            </w:r>
          </w:p>
        </w:tc>
        <w:tc>
          <w:tcPr>
            <w:tcW w:w="6359"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Обоснование выбранной темы</w:t>
            </w:r>
          </w:p>
          <w:p w:rsidR="005E59AF" w:rsidRPr="005E59AF" w:rsidRDefault="005E59AF" w:rsidP="00913574">
            <w:pPr>
              <w:rPr>
                <w:rFonts w:ascii="Cambria" w:hAnsi="Cambria" w:cs="Courier New"/>
                <w:i/>
                <w:sz w:val="28"/>
                <w:szCs w:val="28"/>
                <w:highlight w:val="yellow"/>
              </w:rPr>
            </w:pPr>
          </w:p>
        </w:tc>
        <w:tc>
          <w:tcPr>
            <w:tcW w:w="1276"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стр. 4</w:t>
            </w:r>
          </w:p>
        </w:tc>
      </w:tr>
      <w:tr w:rsidR="005E59AF" w:rsidRPr="005E59AF" w:rsidTr="00913574">
        <w:tc>
          <w:tcPr>
            <w:tcW w:w="553"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2.</w:t>
            </w:r>
          </w:p>
        </w:tc>
        <w:tc>
          <w:tcPr>
            <w:tcW w:w="6359"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Диагностический этап</w:t>
            </w:r>
          </w:p>
          <w:p w:rsidR="005E59AF" w:rsidRPr="005E59AF" w:rsidRDefault="005E59AF" w:rsidP="00913574">
            <w:pPr>
              <w:rPr>
                <w:rFonts w:ascii="Cambria" w:hAnsi="Cambria" w:cs="Courier New"/>
                <w:i/>
                <w:sz w:val="28"/>
                <w:szCs w:val="28"/>
                <w:highlight w:val="yellow"/>
              </w:rPr>
            </w:pPr>
          </w:p>
        </w:tc>
        <w:tc>
          <w:tcPr>
            <w:tcW w:w="1276"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стр. 5</w:t>
            </w:r>
          </w:p>
        </w:tc>
      </w:tr>
      <w:tr w:rsidR="005E59AF" w:rsidRPr="005E59AF" w:rsidTr="00913574">
        <w:tc>
          <w:tcPr>
            <w:tcW w:w="553"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3.</w:t>
            </w:r>
          </w:p>
        </w:tc>
        <w:tc>
          <w:tcPr>
            <w:tcW w:w="6359"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Практический этап</w:t>
            </w:r>
          </w:p>
          <w:p w:rsidR="005E59AF" w:rsidRPr="005E59AF" w:rsidRDefault="005E59AF" w:rsidP="00913574">
            <w:pPr>
              <w:rPr>
                <w:rFonts w:ascii="Cambria" w:hAnsi="Cambria" w:cs="Courier New"/>
                <w:i/>
                <w:sz w:val="28"/>
                <w:szCs w:val="28"/>
                <w:highlight w:val="yellow"/>
              </w:rPr>
            </w:pPr>
          </w:p>
        </w:tc>
        <w:tc>
          <w:tcPr>
            <w:tcW w:w="1276"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стр. 7</w:t>
            </w:r>
          </w:p>
        </w:tc>
      </w:tr>
      <w:tr w:rsidR="005E59AF" w:rsidTr="00913574">
        <w:tc>
          <w:tcPr>
            <w:tcW w:w="553"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4.</w:t>
            </w:r>
          </w:p>
        </w:tc>
        <w:tc>
          <w:tcPr>
            <w:tcW w:w="6359" w:type="dxa"/>
          </w:tcPr>
          <w:p w:rsidR="005E59AF" w:rsidRPr="005E59AF" w:rsidRDefault="005E59AF" w:rsidP="00913574">
            <w:pPr>
              <w:rPr>
                <w:rFonts w:ascii="Cambria" w:hAnsi="Cambria" w:cs="Courier New"/>
                <w:i/>
                <w:sz w:val="28"/>
                <w:szCs w:val="28"/>
                <w:highlight w:val="yellow"/>
              </w:rPr>
            </w:pPr>
            <w:r w:rsidRPr="005E59AF">
              <w:rPr>
                <w:rFonts w:ascii="Cambria" w:hAnsi="Cambria" w:cs="Courier New"/>
                <w:i/>
                <w:sz w:val="28"/>
                <w:szCs w:val="28"/>
                <w:highlight w:val="yellow"/>
              </w:rPr>
              <w:t>Формирование методического комплекса</w:t>
            </w:r>
          </w:p>
        </w:tc>
        <w:tc>
          <w:tcPr>
            <w:tcW w:w="1276" w:type="dxa"/>
          </w:tcPr>
          <w:p w:rsidR="005E59AF" w:rsidRPr="008306E5" w:rsidRDefault="005E59AF" w:rsidP="00913574">
            <w:pPr>
              <w:rPr>
                <w:rFonts w:ascii="Cambria" w:hAnsi="Cambria" w:cs="Courier New"/>
                <w:i/>
                <w:sz w:val="28"/>
                <w:szCs w:val="28"/>
              </w:rPr>
            </w:pPr>
            <w:r w:rsidRPr="005E59AF">
              <w:rPr>
                <w:rFonts w:ascii="Cambria" w:hAnsi="Cambria" w:cs="Courier New"/>
                <w:i/>
                <w:sz w:val="28"/>
                <w:szCs w:val="28"/>
                <w:highlight w:val="yellow"/>
              </w:rPr>
              <w:t>стр.12</w:t>
            </w:r>
          </w:p>
        </w:tc>
      </w:tr>
    </w:tbl>
    <w:p w:rsidR="005E59AF" w:rsidRDefault="005E59AF" w:rsidP="005E59AF">
      <w:pPr>
        <w:spacing w:after="0"/>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40302E" w:rsidRDefault="0040302E" w:rsidP="005E59AF">
      <w:pPr>
        <w:spacing w:after="0"/>
        <w:jc w:val="center"/>
        <w:rPr>
          <w:rFonts w:ascii="Courier New" w:hAnsi="Courier New" w:cs="Courier New"/>
          <w:sz w:val="28"/>
          <w:szCs w:val="28"/>
        </w:rPr>
      </w:pPr>
    </w:p>
    <w:p w:rsidR="0040302E" w:rsidRDefault="0040302E" w:rsidP="005E59AF">
      <w:pPr>
        <w:spacing w:after="0"/>
        <w:jc w:val="center"/>
        <w:rPr>
          <w:rFonts w:ascii="Courier New" w:hAnsi="Courier New" w:cs="Courier New"/>
          <w:sz w:val="28"/>
          <w:szCs w:val="28"/>
        </w:rPr>
      </w:pPr>
    </w:p>
    <w:p w:rsidR="0040302E" w:rsidRDefault="0040302E" w:rsidP="005E59AF">
      <w:pPr>
        <w:spacing w:after="0"/>
        <w:jc w:val="center"/>
        <w:rPr>
          <w:rFonts w:ascii="Courier New" w:hAnsi="Courier New" w:cs="Courier New"/>
          <w:sz w:val="28"/>
          <w:szCs w:val="28"/>
        </w:rPr>
      </w:pPr>
    </w:p>
    <w:p w:rsidR="0040302E" w:rsidRDefault="0040302E" w:rsidP="005E59AF">
      <w:pPr>
        <w:spacing w:after="0"/>
        <w:jc w:val="center"/>
        <w:rPr>
          <w:rFonts w:ascii="Courier New" w:hAnsi="Courier New" w:cs="Courier New"/>
          <w:sz w:val="28"/>
          <w:szCs w:val="28"/>
        </w:rPr>
      </w:pPr>
    </w:p>
    <w:p w:rsidR="0040302E" w:rsidRDefault="0040302E" w:rsidP="005E59AF">
      <w:pPr>
        <w:spacing w:after="0"/>
        <w:jc w:val="center"/>
        <w:rPr>
          <w:rFonts w:ascii="Courier New" w:hAnsi="Courier New" w:cs="Courier New"/>
          <w:sz w:val="28"/>
          <w:szCs w:val="28"/>
        </w:rPr>
      </w:pPr>
    </w:p>
    <w:p w:rsidR="005E59AF" w:rsidRDefault="005E59AF" w:rsidP="005E59AF">
      <w:pPr>
        <w:spacing w:after="0"/>
        <w:jc w:val="center"/>
        <w:rPr>
          <w:rFonts w:ascii="Courier New" w:hAnsi="Courier New" w:cs="Courier New"/>
          <w:sz w:val="28"/>
          <w:szCs w:val="28"/>
        </w:rPr>
      </w:pPr>
    </w:p>
    <w:p w:rsidR="005E59AF" w:rsidRDefault="005E59AF" w:rsidP="00CE666B">
      <w:pPr>
        <w:pStyle w:val="c2"/>
        <w:shd w:val="clear" w:color="auto" w:fill="FFFFFF"/>
        <w:spacing w:before="0" w:beforeAutospacing="0" w:after="0" w:afterAutospacing="0" w:line="360" w:lineRule="auto"/>
        <w:rPr>
          <w:rFonts w:ascii="Calibri" w:hAnsi="Calibri"/>
          <w:color w:val="000000"/>
          <w:sz w:val="22"/>
          <w:szCs w:val="22"/>
        </w:rPr>
      </w:pPr>
      <w:r>
        <w:rPr>
          <w:rStyle w:val="c11"/>
          <w:b/>
          <w:bCs/>
          <w:color w:val="000000"/>
          <w:sz w:val="28"/>
          <w:szCs w:val="28"/>
          <w:u w:val="single"/>
        </w:rPr>
        <w:lastRenderedPageBreak/>
        <w:t>Методическая тема:</w:t>
      </w:r>
      <w:r>
        <w:rPr>
          <w:rStyle w:val="c1"/>
          <w:color w:val="000000"/>
          <w:sz w:val="28"/>
          <w:szCs w:val="28"/>
        </w:rPr>
        <w:t> «Современный урок как основа эффективного и качественного образования»</w:t>
      </w:r>
    </w:p>
    <w:p w:rsidR="005E59AF" w:rsidRDefault="005E59AF" w:rsidP="00CE666B">
      <w:pPr>
        <w:pStyle w:val="c2"/>
        <w:shd w:val="clear" w:color="auto" w:fill="FFFFFF"/>
        <w:spacing w:before="0" w:beforeAutospacing="0" w:after="0" w:afterAutospacing="0" w:line="360" w:lineRule="auto"/>
        <w:rPr>
          <w:rStyle w:val="c1"/>
          <w:color w:val="000000"/>
          <w:sz w:val="28"/>
          <w:szCs w:val="28"/>
        </w:rPr>
      </w:pPr>
      <w:r>
        <w:rPr>
          <w:rStyle w:val="c11"/>
          <w:b/>
          <w:bCs/>
          <w:color w:val="000000"/>
          <w:sz w:val="28"/>
          <w:szCs w:val="28"/>
          <w:u w:val="single"/>
        </w:rPr>
        <w:t>Тема самообразования</w:t>
      </w:r>
      <w:r>
        <w:rPr>
          <w:rStyle w:val="c1"/>
          <w:color w:val="000000"/>
          <w:sz w:val="28"/>
          <w:szCs w:val="28"/>
        </w:rPr>
        <w:t>:  «Применение активных методов и приемов обучения как одно из направлений современного урока»</w:t>
      </w:r>
    </w:p>
    <w:p w:rsidR="00CE666B" w:rsidRDefault="005E59AF" w:rsidP="00CE666B">
      <w:pPr>
        <w:pStyle w:val="c2"/>
        <w:shd w:val="clear" w:color="auto" w:fill="FFFFFF"/>
        <w:spacing w:before="0" w:beforeAutospacing="0" w:after="0" w:afterAutospacing="0" w:line="360" w:lineRule="auto"/>
        <w:jc w:val="both"/>
        <w:rPr>
          <w:rFonts w:asciiTheme="majorHAnsi" w:hAnsiTheme="majorHAnsi" w:cs="Courier New"/>
          <w:i/>
          <w:sz w:val="26"/>
          <w:szCs w:val="26"/>
        </w:rPr>
      </w:pPr>
      <w:r w:rsidRPr="0040302E">
        <w:rPr>
          <w:b/>
          <w:i/>
          <w:color w:val="000000"/>
          <w:sz w:val="26"/>
          <w:szCs w:val="26"/>
          <w:shd w:val="clear" w:color="auto" w:fill="FFFFFF"/>
        </w:rPr>
        <w:t>Цель</w:t>
      </w:r>
      <w:proofErr w:type="gramStart"/>
      <w:r w:rsidRPr="0040302E">
        <w:rPr>
          <w:b/>
          <w:i/>
          <w:color w:val="000000"/>
          <w:sz w:val="26"/>
          <w:szCs w:val="26"/>
          <w:shd w:val="clear" w:color="auto" w:fill="FFFFFF"/>
        </w:rPr>
        <w:t xml:space="preserve"> :</w:t>
      </w:r>
      <w:proofErr w:type="gramEnd"/>
      <w:r w:rsidR="00CE666B" w:rsidRPr="00CE666B">
        <w:rPr>
          <w:rFonts w:asciiTheme="majorHAnsi" w:hAnsiTheme="majorHAnsi" w:cs="Courier New"/>
          <w:i/>
          <w:sz w:val="26"/>
          <w:szCs w:val="26"/>
        </w:rPr>
        <w:t xml:space="preserve"> </w:t>
      </w:r>
    </w:p>
    <w:p w:rsidR="000C2072" w:rsidRPr="000C2072" w:rsidRDefault="000C2072" w:rsidP="00CE666B">
      <w:pPr>
        <w:pStyle w:val="c2"/>
        <w:numPr>
          <w:ilvl w:val="0"/>
          <w:numId w:val="9"/>
        </w:numPr>
        <w:shd w:val="clear" w:color="auto" w:fill="FFFFFF"/>
        <w:spacing w:before="0" w:beforeAutospacing="0" w:after="0" w:afterAutospacing="0" w:line="360" w:lineRule="auto"/>
        <w:jc w:val="both"/>
        <w:rPr>
          <w:b/>
          <w:color w:val="000000"/>
          <w:sz w:val="26"/>
          <w:szCs w:val="26"/>
          <w:shd w:val="clear" w:color="auto" w:fill="FFFFFF"/>
        </w:rPr>
      </w:pPr>
      <w:r w:rsidRPr="0040302E">
        <w:rPr>
          <w:color w:val="000000"/>
          <w:sz w:val="26"/>
          <w:szCs w:val="26"/>
          <w:shd w:val="clear" w:color="auto" w:fill="FFFFFF"/>
        </w:rPr>
        <w:t xml:space="preserve">изучить активные методы обучения на занятиях, как условие формирования </w:t>
      </w:r>
      <w:r>
        <w:rPr>
          <w:color w:val="000000"/>
          <w:sz w:val="26"/>
          <w:szCs w:val="26"/>
          <w:shd w:val="clear" w:color="auto" w:fill="FFFFFF"/>
        </w:rPr>
        <w:t xml:space="preserve">ОК и ПК </w:t>
      </w:r>
      <w:r w:rsidRPr="0040302E">
        <w:rPr>
          <w:color w:val="000000"/>
          <w:sz w:val="26"/>
          <w:szCs w:val="26"/>
          <w:shd w:val="clear" w:color="auto" w:fill="FFFFFF"/>
        </w:rPr>
        <w:t>компетенций студентов</w:t>
      </w:r>
      <w:r>
        <w:rPr>
          <w:rFonts w:asciiTheme="majorHAnsi" w:hAnsiTheme="majorHAnsi" w:cs="Courier New"/>
          <w:sz w:val="26"/>
          <w:szCs w:val="26"/>
        </w:rPr>
        <w:t>;</w:t>
      </w:r>
    </w:p>
    <w:p w:rsidR="000C2072" w:rsidRPr="0040302E" w:rsidRDefault="000C2072" w:rsidP="000C2072">
      <w:pPr>
        <w:pStyle w:val="c2"/>
        <w:numPr>
          <w:ilvl w:val="0"/>
          <w:numId w:val="9"/>
        </w:numPr>
        <w:shd w:val="clear" w:color="auto" w:fill="FFFFFF"/>
        <w:spacing w:before="0" w:beforeAutospacing="0" w:after="0" w:afterAutospacing="0" w:line="360" w:lineRule="auto"/>
        <w:jc w:val="both"/>
        <w:rPr>
          <w:color w:val="000000"/>
          <w:sz w:val="26"/>
          <w:szCs w:val="26"/>
          <w:shd w:val="clear" w:color="auto" w:fill="FFFFFF"/>
        </w:rPr>
      </w:pPr>
      <w:r w:rsidRPr="0040302E">
        <w:rPr>
          <w:color w:val="000000"/>
          <w:sz w:val="26"/>
          <w:szCs w:val="26"/>
          <w:shd w:val="clear" w:color="auto" w:fill="FFFFFF"/>
        </w:rPr>
        <w:t xml:space="preserve">Освоить новую технологию, основанную на использовании активных методов обучения, способствующую развитию личности студента, самостоятельно совершенствоваться в </w:t>
      </w:r>
      <w:proofErr w:type="spellStart"/>
      <w:r w:rsidRPr="0040302E">
        <w:rPr>
          <w:color w:val="000000"/>
          <w:sz w:val="26"/>
          <w:szCs w:val="26"/>
          <w:shd w:val="clear" w:color="auto" w:fill="FFFFFF"/>
        </w:rPr>
        <w:t>овладеваемой</w:t>
      </w:r>
      <w:proofErr w:type="spellEnd"/>
      <w:r w:rsidRPr="0040302E">
        <w:rPr>
          <w:color w:val="000000"/>
          <w:sz w:val="26"/>
          <w:szCs w:val="26"/>
          <w:shd w:val="clear" w:color="auto" w:fill="FFFFFF"/>
        </w:rPr>
        <w:t xml:space="preserve"> деятельности и умеющей применить свои знания в </w:t>
      </w:r>
      <w:r>
        <w:rPr>
          <w:color w:val="000000"/>
          <w:sz w:val="26"/>
          <w:szCs w:val="26"/>
          <w:shd w:val="clear" w:color="auto" w:fill="FFFFFF"/>
        </w:rPr>
        <w:t>жизни;</w:t>
      </w:r>
    </w:p>
    <w:p w:rsidR="0040302E" w:rsidRPr="00CE666B" w:rsidRDefault="00CE666B" w:rsidP="00CE666B">
      <w:pPr>
        <w:pStyle w:val="c2"/>
        <w:numPr>
          <w:ilvl w:val="0"/>
          <w:numId w:val="9"/>
        </w:numPr>
        <w:shd w:val="clear" w:color="auto" w:fill="FFFFFF"/>
        <w:spacing w:before="0" w:beforeAutospacing="0" w:after="0" w:afterAutospacing="0" w:line="360" w:lineRule="auto"/>
        <w:jc w:val="both"/>
        <w:rPr>
          <w:b/>
          <w:color w:val="000000"/>
          <w:sz w:val="26"/>
          <w:szCs w:val="26"/>
          <w:shd w:val="clear" w:color="auto" w:fill="FFFFFF"/>
        </w:rPr>
      </w:pPr>
      <w:r w:rsidRPr="00CE666B">
        <w:rPr>
          <w:rFonts w:asciiTheme="majorHAnsi" w:hAnsiTheme="majorHAnsi" w:cs="Courier New"/>
          <w:sz w:val="26"/>
          <w:szCs w:val="26"/>
        </w:rPr>
        <w:t>создание на уроках и внеурочных мероприятиях благоприятных условий с      использованием  активных методов и приёмов обучения на занятиях, обеспечивающих повышение эффективности обучения.</w:t>
      </w:r>
    </w:p>
    <w:p w:rsidR="005E59AF" w:rsidRPr="00CE666B" w:rsidRDefault="005E59AF" w:rsidP="000C2072">
      <w:pPr>
        <w:pStyle w:val="c2"/>
        <w:shd w:val="clear" w:color="auto" w:fill="FFFFFF"/>
        <w:spacing w:before="0" w:beforeAutospacing="0" w:after="0" w:afterAutospacing="0" w:line="360" w:lineRule="auto"/>
        <w:ind w:left="720"/>
        <w:jc w:val="both"/>
        <w:rPr>
          <w:color w:val="000000"/>
          <w:sz w:val="26"/>
          <w:szCs w:val="26"/>
        </w:rPr>
      </w:pPr>
    </w:p>
    <w:p w:rsidR="005E59AF" w:rsidRDefault="0040302E" w:rsidP="00CE666B">
      <w:pPr>
        <w:spacing w:line="360" w:lineRule="auto"/>
        <w:jc w:val="both"/>
        <w:rPr>
          <w:rFonts w:asciiTheme="majorHAnsi" w:hAnsiTheme="majorHAnsi" w:cs="Courier New"/>
          <w:b/>
          <w:i/>
          <w:sz w:val="28"/>
          <w:szCs w:val="28"/>
        </w:rPr>
      </w:pPr>
      <w:r>
        <w:rPr>
          <w:rFonts w:asciiTheme="majorHAnsi" w:hAnsiTheme="majorHAnsi" w:cs="Courier New"/>
          <w:b/>
          <w:i/>
          <w:sz w:val="28"/>
          <w:szCs w:val="28"/>
        </w:rPr>
        <w:t>Задачи</w:t>
      </w:r>
      <w:proofErr w:type="gramStart"/>
      <w:r>
        <w:rPr>
          <w:rFonts w:asciiTheme="majorHAnsi" w:hAnsiTheme="majorHAnsi" w:cs="Courier New"/>
          <w:b/>
          <w:i/>
          <w:sz w:val="28"/>
          <w:szCs w:val="28"/>
        </w:rPr>
        <w:t xml:space="preserve"> :</w:t>
      </w:r>
      <w:proofErr w:type="gramEnd"/>
    </w:p>
    <w:p w:rsidR="0040302E" w:rsidRPr="0040302E" w:rsidRDefault="0040302E" w:rsidP="00CE666B">
      <w:pPr>
        <w:pStyle w:val="a4"/>
        <w:numPr>
          <w:ilvl w:val="0"/>
          <w:numId w:val="11"/>
        </w:numPr>
        <w:shd w:val="clear" w:color="auto" w:fill="FFFFFF"/>
        <w:spacing w:before="0" w:beforeAutospacing="0" w:after="0" w:afterAutospacing="0" w:line="360" w:lineRule="auto"/>
        <w:jc w:val="both"/>
        <w:rPr>
          <w:color w:val="000000"/>
          <w:sz w:val="26"/>
          <w:szCs w:val="26"/>
        </w:rPr>
      </w:pPr>
      <w:r w:rsidRPr="0040302E">
        <w:rPr>
          <w:color w:val="000000"/>
          <w:sz w:val="26"/>
          <w:szCs w:val="26"/>
        </w:rPr>
        <w:t>повышение мотивации и интереса к учению;</w:t>
      </w:r>
    </w:p>
    <w:p w:rsidR="0040302E" w:rsidRPr="0040302E" w:rsidRDefault="0040302E" w:rsidP="00CE666B">
      <w:pPr>
        <w:pStyle w:val="a4"/>
        <w:numPr>
          <w:ilvl w:val="0"/>
          <w:numId w:val="11"/>
        </w:numPr>
        <w:shd w:val="clear" w:color="auto" w:fill="FFFFFF"/>
        <w:spacing w:before="0" w:beforeAutospacing="0" w:after="0" w:afterAutospacing="0" w:line="360" w:lineRule="auto"/>
        <w:jc w:val="both"/>
        <w:rPr>
          <w:color w:val="000000"/>
          <w:sz w:val="26"/>
          <w:szCs w:val="26"/>
        </w:rPr>
      </w:pPr>
      <w:r w:rsidRPr="0040302E">
        <w:rPr>
          <w:color w:val="000000"/>
          <w:sz w:val="26"/>
          <w:szCs w:val="26"/>
        </w:rPr>
        <w:t>более гибкое и прочное усвоение знаний учащимися, возможность их самостоятельного движения в изучаемой области;</w:t>
      </w:r>
    </w:p>
    <w:p w:rsidR="0040302E" w:rsidRPr="0040302E" w:rsidRDefault="0040302E" w:rsidP="00CE666B">
      <w:pPr>
        <w:pStyle w:val="a4"/>
        <w:numPr>
          <w:ilvl w:val="0"/>
          <w:numId w:val="11"/>
        </w:numPr>
        <w:shd w:val="clear" w:color="auto" w:fill="FFFFFF"/>
        <w:spacing w:before="0" w:beforeAutospacing="0" w:after="0" w:afterAutospacing="0" w:line="360" w:lineRule="auto"/>
        <w:jc w:val="both"/>
        <w:rPr>
          <w:color w:val="000000"/>
          <w:sz w:val="26"/>
          <w:szCs w:val="26"/>
        </w:rPr>
      </w:pPr>
      <w:r w:rsidRPr="0040302E">
        <w:rPr>
          <w:color w:val="000000"/>
          <w:sz w:val="26"/>
          <w:szCs w:val="26"/>
        </w:rPr>
        <w:t>развитие интеллектуальной инициативы учащихся в процессе обучения;</w:t>
      </w:r>
    </w:p>
    <w:p w:rsidR="0040302E" w:rsidRPr="0040302E" w:rsidRDefault="0040302E" w:rsidP="00CE666B">
      <w:pPr>
        <w:pStyle w:val="a4"/>
        <w:numPr>
          <w:ilvl w:val="0"/>
          <w:numId w:val="11"/>
        </w:numPr>
        <w:shd w:val="clear" w:color="auto" w:fill="FFFFFF"/>
        <w:spacing w:before="0" w:beforeAutospacing="0" w:after="0" w:afterAutospacing="0" w:line="360" w:lineRule="auto"/>
        <w:jc w:val="both"/>
        <w:rPr>
          <w:color w:val="000000"/>
          <w:sz w:val="26"/>
          <w:szCs w:val="26"/>
        </w:rPr>
      </w:pPr>
      <w:r w:rsidRPr="0040302E">
        <w:rPr>
          <w:color w:val="000000"/>
          <w:sz w:val="26"/>
          <w:szCs w:val="26"/>
        </w:rPr>
        <w:t>формирование личности, нужной обществу, коммуникативной, ответственной за свои поступки,</w:t>
      </w:r>
      <w:r>
        <w:rPr>
          <w:color w:val="000000"/>
          <w:sz w:val="26"/>
          <w:szCs w:val="26"/>
        </w:rPr>
        <w:t xml:space="preserve"> </w:t>
      </w:r>
      <w:r w:rsidRPr="0040302E">
        <w:rPr>
          <w:color w:val="000000"/>
          <w:sz w:val="26"/>
          <w:szCs w:val="26"/>
        </w:rPr>
        <w:t xml:space="preserve">повышение уровня </w:t>
      </w:r>
      <w:r w:rsidRPr="0040302E">
        <w:rPr>
          <w:color w:val="000000"/>
          <w:sz w:val="26"/>
          <w:szCs w:val="26"/>
          <w:shd w:val="clear" w:color="auto" w:fill="FFFFFF"/>
        </w:rPr>
        <w:t>своей профессиональной компетенции.</w:t>
      </w:r>
    </w:p>
    <w:p w:rsidR="0040302E" w:rsidRPr="005E59AF" w:rsidRDefault="0040302E" w:rsidP="00CE666B">
      <w:pPr>
        <w:numPr>
          <w:ilvl w:val="0"/>
          <w:numId w:val="11"/>
        </w:numPr>
        <w:shd w:val="clear" w:color="auto" w:fill="FFFFFF"/>
        <w:spacing w:after="0" w:line="360" w:lineRule="auto"/>
        <w:jc w:val="both"/>
        <w:rPr>
          <w:rFonts w:ascii="Calibri" w:eastAsia="Times New Roman" w:hAnsi="Calibri" w:cs="Arial"/>
          <w:color w:val="000000"/>
          <w:lang w:eastAsia="ru-RU"/>
        </w:rPr>
      </w:pPr>
      <w:r w:rsidRPr="005E59AF">
        <w:rPr>
          <w:rFonts w:ascii="Times New Roman" w:eastAsia="Times New Roman" w:hAnsi="Times New Roman" w:cs="Times New Roman"/>
          <w:color w:val="000000"/>
          <w:sz w:val="28"/>
          <w:lang w:eastAsia="ru-RU"/>
        </w:rPr>
        <w:t>воспитание патриотических чувств, приобщение к национальной культуре и традициям, воспитание нравственных и духовных качеств личности;</w:t>
      </w:r>
    </w:p>
    <w:p w:rsidR="0040302E" w:rsidRPr="005E59AF" w:rsidRDefault="0040302E" w:rsidP="00CE666B">
      <w:pPr>
        <w:numPr>
          <w:ilvl w:val="0"/>
          <w:numId w:val="11"/>
        </w:numPr>
        <w:shd w:val="clear" w:color="auto" w:fill="FFFFFF"/>
        <w:spacing w:after="0" w:line="360" w:lineRule="auto"/>
        <w:jc w:val="both"/>
        <w:rPr>
          <w:rFonts w:ascii="Calibri" w:eastAsia="Times New Roman" w:hAnsi="Calibri" w:cs="Arial"/>
          <w:color w:val="000000"/>
          <w:lang w:eastAsia="ru-RU"/>
        </w:rPr>
      </w:pPr>
      <w:r w:rsidRPr="005E59AF">
        <w:rPr>
          <w:rFonts w:ascii="Times New Roman" w:eastAsia="Times New Roman" w:hAnsi="Times New Roman" w:cs="Times New Roman"/>
          <w:color w:val="000000"/>
          <w:sz w:val="28"/>
          <w:lang w:eastAsia="ru-RU"/>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40302E" w:rsidRPr="005E59AF" w:rsidRDefault="0040302E" w:rsidP="00CE666B">
      <w:pPr>
        <w:numPr>
          <w:ilvl w:val="0"/>
          <w:numId w:val="11"/>
        </w:numPr>
        <w:shd w:val="clear" w:color="auto" w:fill="FFFFFF"/>
        <w:spacing w:after="0" w:line="360" w:lineRule="auto"/>
        <w:jc w:val="both"/>
        <w:rPr>
          <w:rFonts w:ascii="Calibri" w:eastAsia="Times New Roman" w:hAnsi="Calibri" w:cs="Arial"/>
          <w:color w:val="000000"/>
          <w:lang w:eastAsia="ru-RU"/>
        </w:rPr>
      </w:pPr>
      <w:r w:rsidRPr="005E59AF">
        <w:rPr>
          <w:rFonts w:ascii="Times New Roman" w:eastAsia="Times New Roman" w:hAnsi="Times New Roman" w:cs="Times New Roman"/>
          <w:color w:val="000000"/>
          <w:sz w:val="28"/>
          <w:lang w:eastAsia="ru-RU"/>
        </w:rPr>
        <w:t>повышение качества проведения учебных занятий на основе внедрения новых технологий;</w:t>
      </w:r>
    </w:p>
    <w:p w:rsidR="0040302E" w:rsidRPr="005E59AF" w:rsidRDefault="0040302E" w:rsidP="00CE666B">
      <w:pPr>
        <w:numPr>
          <w:ilvl w:val="0"/>
          <w:numId w:val="11"/>
        </w:numPr>
        <w:shd w:val="clear" w:color="auto" w:fill="FFFFFF"/>
        <w:spacing w:after="0" w:line="360" w:lineRule="auto"/>
        <w:jc w:val="both"/>
        <w:rPr>
          <w:rFonts w:ascii="Calibri" w:eastAsia="Times New Roman" w:hAnsi="Calibri" w:cs="Arial"/>
          <w:color w:val="000000"/>
          <w:lang w:eastAsia="ru-RU"/>
        </w:rPr>
      </w:pPr>
      <w:r w:rsidRPr="005E59AF">
        <w:rPr>
          <w:rFonts w:ascii="Times New Roman" w:eastAsia="Times New Roman" w:hAnsi="Times New Roman" w:cs="Times New Roman"/>
          <w:color w:val="000000"/>
          <w:sz w:val="28"/>
          <w:lang w:eastAsia="ru-RU"/>
        </w:rPr>
        <w:t>разработка учебных, научно – методических и дидактических материалов.</w:t>
      </w:r>
    </w:p>
    <w:p w:rsidR="0040302E" w:rsidRDefault="0040302E" w:rsidP="0040302E">
      <w:pPr>
        <w:jc w:val="both"/>
        <w:rPr>
          <w:rFonts w:asciiTheme="majorHAnsi" w:hAnsiTheme="majorHAnsi" w:cs="Courier New"/>
          <w:b/>
          <w:i/>
          <w:sz w:val="28"/>
          <w:szCs w:val="28"/>
        </w:rPr>
      </w:pPr>
    </w:p>
    <w:p w:rsidR="00CE666B" w:rsidRDefault="00CE666B" w:rsidP="0040302E">
      <w:pPr>
        <w:jc w:val="both"/>
        <w:rPr>
          <w:rFonts w:asciiTheme="majorHAnsi" w:hAnsiTheme="majorHAnsi" w:cs="Courier New"/>
          <w:b/>
          <w:i/>
          <w:sz w:val="28"/>
          <w:szCs w:val="28"/>
        </w:rPr>
      </w:pPr>
    </w:p>
    <w:p w:rsidR="00082B36" w:rsidRDefault="00082B36" w:rsidP="0040302E">
      <w:pPr>
        <w:jc w:val="both"/>
        <w:rPr>
          <w:rFonts w:asciiTheme="majorHAnsi" w:hAnsiTheme="majorHAnsi" w:cs="Courier New"/>
          <w:b/>
          <w:i/>
          <w:sz w:val="28"/>
          <w:szCs w:val="28"/>
        </w:rPr>
      </w:pPr>
    </w:p>
    <w:tbl>
      <w:tblPr>
        <w:tblStyle w:val="a3"/>
        <w:tblW w:w="10740" w:type="dxa"/>
        <w:tblLayout w:type="fixed"/>
        <w:tblLook w:val="04A0"/>
      </w:tblPr>
      <w:tblGrid>
        <w:gridCol w:w="2660"/>
        <w:gridCol w:w="6379"/>
        <w:gridCol w:w="1701"/>
      </w:tblGrid>
      <w:tr w:rsidR="00082B36" w:rsidRPr="00247D24" w:rsidTr="00247D24">
        <w:tc>
          <w:tcPr>
            <w:tcW w:w="10740" w:type="dxa"/>
            <w:gridSpan w:val="3"/>
          </w:tcPr>
          <w:p w:rsidR="00082B36" w:rsidRPr="00247D24" w:rsidRDefault="00082B36" w:rsidP="00082B36">
            <w:pPr>
              <w:pStyle w:val="a6"/>
              <w:jc w:val="center"/>
              <w:rPr>
                <w:rFonts w:ascii="Times New Roman" w:hAnsi="Times New Roman" w:cs="Times New Roman"/>
                <w:b/>
              </w:rPr>
            </w:pPr>
            <w:r w:rsidRPr="00247D24">
              <w:rPr>
                <w:rFonts w:ascii="Times New Roman" w:hAnsi="Times New Roman" w:cs="Times New Roman"/>
                <w:b/>
              </w:rPr>
              <w:lastRenderedPageBreak/>
              <w:t>Этапы   работы над темой самообразования</w:t>
            </w:r>
          </w:p>
          <w:p w:rsidR="00082B36" w:rsidRPr="00247D24" w:rsidRDefault="00082B36" w:rsidP="0040302E">
            <w:pPr>
              <w:jc w:val="both"/>
              <w:rPr>
                <w:rFonts w:asciiTheme="majorHAnsi" w:hAnsiTheme="majorHAnsi" w:cs="Courier New"/>
                <w:b/>
                <w:i/>
              </w:rPr>
            </w:pPr>
          </w:p>
        </w:tc>
      </w:tr>
      <w:tr w:rsidR="00082B36" w:rsidRPr="00247D24" w:rsidTr="00247D24">
        <w:tc>
          <w:tcPr>
            <w:tcW w:w="2660" w:type="dxa"/>
            <w:vAlign w:val="center"/>
          </w:tcPr>
          <w:p w:rsidR="00082B36" w:rsidRPr="00247D24" w:rsidRDefault="00082B36" w:rsidP="00247D24">
            <w:pPr>
              <w:jc w:val="center"/>
              <w:rPr>
                <w:rFonts w:asciiTheme="majorHAnsi" w:hAnsiTheme="majorHAnsi" w:cs="Courier New"/>
                <w:b/>
                <w:i/>
              </w:rPr>
            </w:pPr>
            <w:r w:rsidRPr="00247D24">
              <w:rPr>
                <w:rFonts w:asciiTheme="majorHAnsi" w:hAnsiTheme="majorHAnsi" w:cs="Courier New"/>
                <w:b/>
                <w:i/>
              </w:rPr>
              <w:t>Теоретическое исследование проблемы</w:t>
            </w:r>
          </w:p>
        </w:tc>
        <w:tc>
          <w:tcPr>
            <w:tcW w:w="6379" w:type="dxa"/>
          </w:tcPr>
          <w:p w:rsidR="00082B36" w:rsidRPr="00247D24" w:rsidRDefault="00082B36" w:rsidP="00247D24">
            <w:pPr>
              <w:jc w:val="both"/>
              <w:rPr>
                <w:rFonts w:asciiTheme="majorHAnsi" w:hAnsiTheme="majorHAnsi" w:cs="Courier New"/>
              </w:rPr>
            </w:pPr>
            <w:r w:rsidRPr="00247D24">
              <w:rPr>
                <w:rFonts w:asciiTheme="majorHAnsi" w:hAnsiTheme="majorHAnsi" w:cs="Courier New"/>
              </w:rPr>
              <w:t>Заседания МК в целях изучения литературы по теме</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 xml:space="preserve">Разработка индивидуальных тем самообразования, </w:t>
            </w:r>
            <w:proofErr w:type="gramStart"/>
            <w:r w:rsidRPr="00247D24">
              <w:rPr>
                <w:rFonts w:asciiTheme="majorHAnsi" w:hAnsiTheme="majorHAnsi" w:cs="Courier New"/>
              </w:rPr>
              <w:t>согласно</w:t>
            </w:r>
            <w:proofErr w:type="gramEnd"/>
            <w:r w:rsidRPr="00247D24">
              <w:rPr>
                <w:rFonts w:asciiTheme="majorHAnsi" w:hAnsiTheme="majorHAnsi" w:cs="Courier New"/>
              </w:rPr>
              <w:t xml:space="preserve"> новой методической темы лицея</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Корректировка планов работы МК с учетом новой единой методической темы</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Диагностика профессиональной и психологической готовности педагогов к реализации современного урока</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Внедрение новых подходов и путей реализации методической темы в опыте работы</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Подготовка информационного стенда</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 xml:space="preserve">Творческие отчеты преподавателей и мастеров </w:t>
            </w:r>
            <w:proofErr w:type="spellStart"/>
            <w:proofErr w:type="gramStart"/>
            <w:r w:rsidRPr="00247D24">
              <w:rPr>
                <w:rFonts w:asciiTheme="majorHAnsi" w:hAnsiTheme="majorHAnsi" w:cs="Courier New"/>
              </w:rPr>
              <w:t>п</w:t>
            </w:r>
            <w:proofErr w:type="spellEnd"/>
            <w:proofErr w:type="gramEnd"/>
            <w:r w:rsidRPr="00247D24">
              <w:rPr>
                <w:rFonts w:asciiTheme="majorHAnsi" w:hAnsiTheme="majorHAnsi" w:cs="Courier New"/>
              </w:rPr>
              <w:t>/о по темам самообразования</w:t>
            </w:r>
          </w:p>
        </w:tc>
        <w:tc>
          <w:tcPr>
            <w:tcW w:w="1701" w:type="dxa"/>
            <w:vAlign w:val="center"/>
          </w:tcPr>
          <w:p w:rsidR="00082B36" w:rsidRPr="00247D24" w:rsidRDefault="00082B36" w:rsidP="00247D24">
            <w:pPr>
              <w:jc w:val="center"/>
              <w:rPr>
                <w:rFonts w:asciiTheme="majorHAnsi" w:hAnsiTheme="majorHAnsi" w:cs="Courier New"/>
                <w:b/>
                <w:i/>
              </w:rPr>
            </w:pPr>
            <w:r w:rsidRPr="00247D24">
              <w:rPr>
                <w:rFonts w:asciiTheme="majorHAnsi" w:hAnsiTheme="majorHAnsi" w:cs="Courier New"/>
                <w:b/>
                <w:i/>
              </w:rPr>
              <w:t>2018-2019</w:t>
            </w:r>
          </w:p>
        </w:tc>
      </w:tr>
      <w:tr w:rsidR="00082B36" w:rsidRPr="00247D24" w:rsidTr="00247D24">
        <w:tc>
          <w:tcPr>
            <w:tcW w:w="2660" w:type="dxa"/>
            <w:vAlign w:val="center"/>
          </w:tcPr>
          <w:p w:rsidR="00082B36" w:rsidRPr="00247D24" w:rsidRDefault="00082B36" w:rsidP="00247D24">
            <w:pPr>
              <w:jc w:val="center"/>
              <w:rPr>
                <w:rFonts w:asciiTheme="majorHAnsi" w:hAnsiTheme="majorHAnsi" w:cs="Courier New"/>
                <w:b/>
                <w:i/>
              </w:rPr>
            </w:pPr>
            <w:r w:rsidRPr="00247D24">
              <w:rPr>
                <w:rFonts w:asciiTheme="majorHAnsi" w:hAnsiTheme="majorHAnsi" w:cs="Courier New"/>
                <w:b/>
                <w:i/>
              </w:rPr>
              <w:t>Накопление теоретического материала.</w:t>
            </w:r>
          </w:p>
          <w:p w:rsidR="00082B36" w:rsidRPr="00247D24" w:rsidRDefault="00082B36" w:rsidP="00247D24">
            <w:pPr>
              <w:jc w:val="center"/>
              <w:rPr>
                <w:rFonts w:asciiTheme="majorHAnsi" w:hAnsiTheme="majorHAnsi" w:cs="Courier New"/>
                <w:b/>
                <w:i/>
              </w:rPr>
            </w:pPr>
            <w:r w:rsidRPr="00247D24">
              <w:rPr>
                <w:rFonts w:asciiTheme="majorHAnsi" w:hAnsiTheme="majorHAnsi" w:cs="Courier New"/>
                <w:b/>
                <w:i/>
              </w:rPr>
              <w:t>Практическое исследование работы</w:t>
            </w:r>
          </w:p>
        </w:tc>
        <w:tc>
          <w:tcPr>
            <w:tcW w:w="6379" w:type="dxa"/>
          </w:tcPr>
          <w:p w:rsidR="00082B36" w:rsidRPr="00247D24" w:rsidRDefault="00082B36" w:rsidP="00247D24">
            <w:pPr>
              <w:jc w:val="both"/>
              <w:rPr>
                <w:rFonts w:asciiTheme="majorHAnsi" w:hAnsiTheme="majorHAnsi" w:cs="Courier New"/>
              </w:rPr>
            </w:pPr>
            <w:r w:rsidRPr="00247D24">
              <w:rPr>
                <w:rFonts w:asciiTheme="majorHAnsi" w:hAnsiTheme="majorHAnsi" w:cs="Courier New"/>
              </w:rPr>
              <w:t>Создание методической копилки по теме «Современный урок как основа эффективного и качественного образования»</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Внедрение современного урока в образовательный процесс</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Практическая деятельность (открытые уроки и мероприятия, мастер-классы, участие в семинарах, конференциях)</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Проведение фестиваля педагогических идей</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Экспериментально-исследовательская деятельность педагогического коллектива</w:t>
            </w:r>
          </w:p>
          <w:p w:rsidR="00082B36" w:rsidRPr="00247D24" w:rsidRDefault="00082B36" w:rsidP="00247D24">
            <w:pPr>
              <w:jc w:val="both"/>
              <w:rPr>
                <w:rFonts w:asciiTheme="majorHAnsi" w:hAnsiTheme="majorHAnsi" w:cs="Courier New"/>
              </w:rPr>
            </w:pPr>
          </w:p>
          <w:p w:rsidR="00082B36" w:rsidRPr="00247D24" w:rsidRDefault="00082B36" w:rsidP="00247D24">
            <w:pPr>
              <w:jc w:val="both"/>
              <w:rPr>
                <w:rFonts w:asciiTheme="majorHAnsi" w:hAnsiTheme="majorHAnsi" w:cs="Courier New"/>
              </w:rPr>
            </w:pPr>
            <w:r w:rsidRPr="00247D24">
              <w:rPr>
                <w:rFonts w:asciiTheme="majorHAnsi" w:hAnsiTheme="majorHAnsi" w:cs="Courier New"/>
              </w:rPr>
              <w:t xml:space="preserve">Творческие отчеты преподавателе и мастеров </w:t>
            </w:r>
            <w:proofErr w:type="spellStart"/>
            <w:proofErr w:type="gramStart"/>
            <w:r w:rsidRPr="00247D24">
              <w:rPr>
                <w:rFonts w:asciiTheme="majorHAnsi" w:hAnsiTheme="majorHAnsi" w:cs="Courier New"/>
              </w:rPr>
              <w:t>п</w:t>
            </w:r>
            <w:proofErr w:type="spellEnd"/>
            <w:proofErr w:type="gramEnd"/>
            <w:r w:rsidRPr="00247D24">
              <w:rPr>
                <w:rFonts w:asciiTheme="majorHAnsi" w:hAnsiTheme="majorHAnsi" w:cs="Courier New"/>
              </w:rPr>
              <w:t>/о по темам самообразования</w:t>
            </w:r>
          </w:p>
        </w:tc>
        <w:tc>
          <w:tcPr>
            <w:tcW w:w="1701" w:type="dxa"/>
            <w:vAlign w:val="center"/>
          </w:tcPr>
          <w:p w:rsidR="00082B36" w:rsidRPr="00247D24" w:rsidRDefault="00247D24" w:rsidP="00247D24">
            <w:pPr>
              <w:jc w:val="center"/>
              <w:rPr>
                <w:rFonts w:asciiTheme="majorHAnsi" w:hAnsiTheme="majorHAnsi" w:cs="Courier New"/>
                <w:b/>
                <w:i/>
              </w:rPr>
            </w:pPr>
            <w:r w:rsidRPr="00247D24">
              <w:rPr>
                <w:rFonts w:asciiTheme="majorHAnsi" w:hAnsiTheme="majorHAnsi" w:cs="Courier New"/>
                <w:b/>
                <w:i/>
              </w:rPr>
              <w:t>2019-2020</w:t>
            </w:r>
          </w:p>
        </w:tc>
      </w:tr>
      <w:tr w:rsidR="00082B36" w:rsidRPr="00247D24" w:rsidTr="00247D24">
        <w:tc>
          <w:tcPr>
            <w:tcW w:w="2660" w:type="dxa"/>
            <w:vAlign w:val="center"/>
          </w:tcPr>
          <w:p w:rsidR="00082B36" w:rsidRPr="00247D24" w:rsidRDefault="00247D24" w:rsidP="00247D24">
            <w:pPr>
              <w:jc w:val="center"/>
              <w:rPr>
                <w:rFonts w:asciiTheme="majorHAnsi" w:hAnsiTheme="majorHAnsi" w:cs="Courier New"/>
                <w:b/>
                <w:i/>
              </w:rPr>
            </w:pPr>
            <w:r w:rsidRPr="00247D24">
              <w:rPr>
                <w:rFonts w:asciiTheme="majorHAnsi" w:hAnsiTheme="majorHAnsi" w:cs="Courier New"/>
                <w:b/>
                <w:i/>
              </w:rPr>
              <w:t>Подведение итогов работы по проблеме.</w:t>
            </w:r>
          </w:p>
          <w:p w:rsidR="00247D24" w:rsidRPr="00247D24" w:rsidRDefault="00247D24" w:rsidP="00247D24">
            <w:pPr>
              <w:jc w:val="center"/>
              <w:rPr>
                <w:rFonts w:asciiTheme="majorHAnsi" w:hAnsiTheme="majorHAnsi" w:cs="Courier New"/>
                <w:b/>
                <w:i/>
              </w:rPr>
            </w:pPr>
            <w:r w:rsidRPr="00247D24">
              <w:rPr>
                <w:rFonts w:asciiTheme="majorHAnsi" w:hAnsiTheme="majorHAnsi" w:cs="Courier New"/>
                <w:b/>
                <w:i/>
              </w:rPr>
              <w:t>Пропаганда передового педагогического опыта</w:t>
            </w:r>
          </w:p>
        </w:tc>
        <w:tc>
          <w:tcPr>
            <w:tcW w:w="6379" w:type="dxa"/>
          </w:tcPr>
          <w:p w:rsidR="00082B36" w:rsidRPr="00247D24" w:rsidRDefault="00247D24" w:rsidP="00247D24">
            <w:pPr>
              <w:jc w:val="both"/>
              <w:rPr>
                <w:rFonts w:asciiTheme="majorHAnsi" w:hAnsiTheme="majorHAnsi" w:cs="Courier New"/>
              </w:rPr>
            </w:pPr>
            <w:r w:rsidRPr="00247D24">
              <w:rPr>
                <w:rFonts w:asciiTheme="majorHAnsi" w:hAnsiTheme="majorHAnsi" w:cs="Courier New"/>
              </w:rPr>
              <w:t>Проведение максимального количества современных уроков и мероприятий</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Практическая деятельность (открытые уроки и мероприятия, мастер- классы, участие в семинарах, конкурсах, конференциях)</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Оформление выставки, по материалам, наработанным педагогическим коллективом по методической теме лицея</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 xml:space="preserve">Выпуск методических </w:t>
            </w:r>
            <w:proofErr w:type="spellStart"/>
            <w:r w:rsidRPr="00247D24">
              <w:rPr>
                <w:rFonts w:asciiTheme="majorHAnsi" w:hAnsiTheme="majorHAnsi" w:cs="Courier New"/>
              </w:rPr>
              <w:t>бюллтеней</w:t>
            </w:r>
            <w:proofErr w:type="spellEnd"/>
            <w:r w:rsidRPr="00247D24">
              <w:rPr>
                <w:rFonts w:asciiTheme="majorHAnsi" w:hAnsiTheme="majorHAnsi" w:cs="Courier New"/>
              </w:rPr>
              <w:t>, методических сборников, методических рекомендаций…</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Проведение фестиваля педагогических идей</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Мониторинг роста качества знаний обучающихся лицея</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Презентация опыта работы по реализации методической темы лицея (открытые уроки, мастер классы, творческие отчеты)</w:t>
            </w:r>
          </w:p>
          <w:p w:rsidR="00247D24" w:rsidRPr="00247D24" w:rsidRDefault="00247D24" w:rsidP="00247D24">
            <w:pPr>
              <w:jc w:val="both"/>
              <w:rPr>
                <w:rFonts w:asciiTheme="majorHAnsi" w:hAnsiTheme="majorHAnsi" w:cs="Courier New"/>
              </w:rPr>
            </w:pPr>
          </w:p>
          <w:p w:rsidR="00247D24" w:rsidRPr="00247D24" w:rsidRDefault="00247D24" w:rsidP="00247D24">
            <w:pPr>
              <w:jc w:val="both"/>
              <w:rPr>
                <w:rFonts w:asciiTheme="majorHAnsi" w:hAnsiTheme="majorHAnsi" w:cs="Courier New"/>
              </w:rPr>
            </w:pPr>
            <w:r w:rsidRPr="00247D24">
              <w:rPr>
                <w:rFonts w:asciiTheme="majorHAnsi" w:hAnsiTheme="majorHAnsi" w:cs="Courier New"/>
              </w:rPr>
              <w:t>Самоанализ педагогической деятельности</w:t>
            </w:r>
          </w:p>
        </w:tc>
        <w:tc>
          <w:tcPr>
            <w:tcW w:w="1701" w:type="dxa"/>
            <w:vAlign w:val="center"/>
          </w:tcPr>
          <w:p w:rsidR="00082B36" w:rsidRPr="00247D24" w:rsidRDefault="00247D24" w:rsidP="00247D24">
            <w:pPr>
              <w:jc w:val="center"/>
              <w:rPr>
                <w:rFonts w:asciiTheme="majorHAnsi" w:hAnsiTheme="majorHAnsi" w:cs="Courier New"/>
                <w:b/>
                <w:i/>
              </w:rPr>
            </w:pPr>
            <w:r w:rsidRPr="00247D24">
              <w:rPr>
                <w:rFonts w:asciiTheme="majorHAnsi" w:hAnsiTheme="majorHAnsi" w:cs="Courier New"/>
                <w:b/>
                <w:i/>
              </w:rPr>
              <w:t>2020-2021</w:t>
            </w:r>
          </w:p>
        </w:tc>
      </w:tr>
    </w:tbl>
    <w:p w:rsidR="0040302E" w:rsidRDefault="0040302E" w:rsidP="0040302E">
      <w:pPr>
        <w:jc w:val="center"/>
        <w:rPr>
          <w:rFonts w:asciiTheme="majorHAnsi" w:hAnsiTheme="majorHAnsi" w:cs="Courier New"/>
          <w:b/>
          <w:i/>
          <w:sz w:val="28"/>
          <w:szCs w:val="28"/>
        </w:rPr>
      </w:pPr>
      <w:r>
        <w:rPr>
          <w:rFonts w:asciiTheme="majorHAnsi" w:hAnsiTheme="majorHAnsi" w:cs="Courier New"/>
          <w:b/>
          <w:i/>
          <w:sz w:val="28"/>
          <w:szCs w:val="28"/>
        </w:rPr>
        <w:lastRenderedPageBreak/>
        <w:t>План работы по самообразованию</w:t>
      </w:r>
    </w:p>
    <w:tbl>
      <w:tblPr>
        <w:tblW w:w="11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5292"/>
        <w:gridCol w:w="3217"/>
        <w:gridCol w:w="1839"/>
      </w:tblGrid>
      <w:tr w:rsidR="00EF321B" w:rsidRPr="00247D24" w:rsidTr="00EF321B">
        <w:trPr>
          <w:cantSplit/>
          <w:trHeight w:val="970"/>
        </w:trPr>
        <w:tc>
          <w:tcPr>
            <w:tcW w:w="852"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b/>
              </w:rPr>
            </w:pPr>
            <w:r w:rsidRPr="00247D24">
              <w:rPr>
                <w:rFonts w:ascii="Times New Roman" w:hAnsi="Times New Roman" w:cs="Times New Roman"/>
                <w:b/>
              </w:rPr>
              <w:t>№</w:t>
            </w:r>
            <w:proofErr w:type="spellStart"/>
            <w:r w:rsidRPr="00247D24">
              <w:rPr>
                <w:rFonts w:ascii="Times New Roman" w:hAnsi="Times New Roman" w:cs="Times New Roman"/>
                <w:b/>
              </w:rPr>
              <w:t>п-п</w:t>
            </w:r>
            <w:proofErr w:type="spellEnd"/>
          </w:p>
        </w:tc>
        <w:tc>
          <w:tcPr>
            <w:tcW w:w="5292" w:type="dxa"/>
            <w:tcBorders>
              <w:top w:val="single" w:sz="4" w:space="0" w:color="auto"/>
              <w:left w:val="single" w:sz="4" w:space="0" w:color="auto"/>
              <w:bottom w:val="single" w:sz="4" w:space="0" w:color="auto"/>
              <w:right w:val="single" w:sz="4" w:space="0" w:color="auto"/>
            </w:tcBorders>
            <w:vAlign w:val="center"/>
            <w:hideMark/>
          </w:tcPr>
          <w:p w:rsidR="00EF321B" w:rsidRPr="00247D24" w:rsidRDefault="00EF321B" w:rsidP="00EF321B">
            <w:pPr>
              <w:pStyle w:val="a8"/>
              <w:spacing w:line="276" w:lineRule="auto"/>
              <w:jc w:val="center"/>
              <w:rPr>
                <w:rFonts w:ascii="Times New Roman" w:hAnsi="Times New Roman" w:cs="Times New Roman"/>
                <w:b/>
              </w:rPr>
            </w:pPr>
            <w:r w:rsidRPr="00247D24">
              <w:rPr>
                <w:rFonts w:ascii="Times New Roman" w:hAnsi="Times New Roman" w:cs="Times New Roman"/>
                <w:b/>
              </w:rPr>
              <w:t>наименование</w:t>
            </w:r>
          </w:p>
          <w:p w:rsidR="00EF321B" w:rsidRPr="00247D24" w:rsidRDefault="00EF321B" w:rsidP="00EF321B">
            <w:pPr>
              <w:pStyle w:val="a8"/>
              <w:spacing w:line="276" w:lineRule="auto"/>
              <w:jc w:val="center"/>
              <w:rPr>
                <w:rFonts w:ascii="Times New Roman" w:hAnsi="Times New Roman" w:cs="Times New Roman"/>
                <w:b/>
              </w:rPr>
            </w:pPr>
            <w:r w:rsidRPr="00247D24">
              <w:rPr>
                <w:rFonts w:ascii="Times New Roman" w:hAnsi="Times New Roman" w:cs="Times New Roman"/>
                <w:b/>
              </w:rPr>
              <w:t>работы</w:t>
            </w:r>
          </w:p>
        </w:tc>
        <w:tc>
          <w:tcPr>
            <w:tcW w:w="3217" w:type="dxa"/>
            <w:tcBorders>
              <w:top w:val="single" w:sz="4" w:space="0" w:color="auto"/>
              <w:left w:val="single" w:sz="4" w:space="0" w:color="auto"/>
              <w:bottom w:val="single" w:sz="4" w:space="0" w:color="auto"/>
              <w:right w:val="single" w:sz="4" w:space="0" w:color="auto"/>
            </w:tcBorders>
            <w:vAlign w:val="center"/>
            <w:hideMark/>
          </w:tcPr>
          <w:p w:rsidR="00EF321B" w:rsidRPr="00247D24" w:rsidRDefault="00EF321B" w:rsidP="00EF321B">
            <w:pPr>
              <w:pStyle w:val="a8"/>
              <w:spacing w:line="276" w:lineRule="auto"/>
              <w:jc w:val="center"/>
              <w:rPr>
                <w:rFonts w:ascii="Times New Roman" w:hAnsi="Times New Roman" w:cs="Times New Roman"/>
                <w:b/>
              </w:rPr>
            </w:pPr>
            <w:r w:rsidRPr="00247D24">
              <w:rPr>
                <w:rFonts w:ascii="Times New Roman" w:hAnsi="Times New Roman" w:cs="Times New Roman"/>
                <w:b/>
              </w:rPr>
              <w:t>Способы</w:t>
            </w:r>
          </w:p>
          <w:p w:rsidR="00EF321B" w:rsidRPr="00247D24" w:rsidRDefault="00EF321B" w:rsidP="00EF321B">
            <w:pPr>
              <w:pStyle w:val="a8"/>
              <w:spacing w:line="276" w:lineRule="auto"/>
              <w:jc w:val="center"/>
              <w:rPr>
                <w:rFonts w:ascii="Times New Roman" w:hAnsi="Times New Roman" w:cs="Times New Roman"/>
                <w:b/>
              </w:rPr>
            </w:pPr>
            <w:r w:rsidRPr="00247D24">
              <w:rPr>
                <w:rFonts w:ascii="Times New Roman" w:hAnsi="Times New Roman" w:cs="Times New Roman"/>
                <w:b/>
              </w:rPr>
              <w:t>достижения</w:t>
            </w:r>
          </w:p>
        </w:tc>
        <w:tc>
          <w:tcPr>
            <w:tcW w:w="1839"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Дата реализации</w:t>
            </w:r>
          </w:p>
        </w:tc>
      </w:tr>
      <w:tr w:rsidR="00FF0B6D" w:rsidRPr="00247D24" w:rsidTr="002C3965">
        <w:trPr>
          <w:cantSplit/>
          <w:trHeight w:val="2795"/>
        </w:trPr>
        <w:tc>
          <w:tcPr>
            <w:tcW w:w="852" w:type="dxa"/>
            <w:tcBorders>
              <w:top w:val="single" w:sz="4" w:space="0" w:color="auto"/>
              <w:left w:val="single" w:sz="4" w:space="0" w:color="auto"/>
              <w:right w:val="single" w:sz="4" w:space="0" w:color="auto"/>
            </w:tcBorders>
            <w:vAlign w:val="center"/>
          </w:tcPr>
          <w:p w:rsidR="00FF0B6D" w:rsidRPr="00247D24" w:rsidRDefault="00FF0B6D" w:rsidP="00EF321B">
            <w:pPr>
              <w:pStyle w:val="a8"/>
              <w:spacing w:line="276" w:lineRule="auto"/>
              <w:jc w:val="center"/>
              <w:rPr>
                <w:rFonts w:ascii="Times New Roman" w:hAnsi="Times New Roman" w:cs="Times New Roman"/>
              </w:rPr>
            </w:pPr>
            <w:r w:rsidRPr="00247D24">
              <w:rPr>
                <w:rFonts w:ascii="Times New Roman" w:hAnsi="Times New Roman" w:cs="Times New Roman"/>
              </w:rPr>
              <w:t>1</w:t>
            </w:r>
          </w:p>
        </w:tc>
        <w:tc>
          <w:tcPr>
            <w:tcW w:w="5292" w:type="dxa"/>
            <w:tcBorders>
              <w:top w:val="single" w:sz="4" w:space="0" w:color="auto"/>
              <w:left w:val="single" w:sz="4" w:space="0" w:color="auto"/>
              <w:right w:val="single" w:sz="4" w:space="0" w:color="auto"/>
            </w:tcBorders>
            <w:hideMark/>
          </w:tcPr>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1.Определение и оформление личной индивидуальной темы самообразования.</w:t>
            </w:r>
          </w:p>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2.Изучение  технологии.</w:t>
            </w:r>
          </w:p>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3.Изучение литературы по проблеме и имеющегося опыта.</w:t>
            </w:r>
          </w:p>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4. Работа с нормативной и регулирующей документацией: изучение закона «Об образовании».</w:t>
            </w:r>
          </w:p>
          <w:p w:rsidR="00FF0B6D" w:rsidRPr="00247D24" w:rsidRDefault="00FF0B6D" w:rsidP="00F51E29">
            <w:pPr>
              <w:pStyle w:val="a8"/>
              <w:rPr>
                <w:rFonts w:ascii="Times New Roman" w:hAnsi="Times New Roman" w:cs="Times New Roman"/>
              </w:rPr>
            </w:pPr>
            <w:r w:rsidRPr="00247D24">
              <w:rPr>
                <w:rFonts w:ascii="Times New Roman" w:hAnsi="Times New Roman" w:cs="Times New Roman"/>
              </w:rPr>
              <w:t>5.Планирование работы со слабоуспевающими учащимися и учащимися, имеющими низкую мотивацию к обучению</w:t>
            </w:r>
          </w:p>
        </w:tc>
        <w:tc>
          <w:tcPr>
            <w:tcW w:w="3217" w:type="dxa"/>
            <w:tcBorders>
              <w:top w:val="single" w:sz="4" w:space="0" w:color="auto"/>
              <w:left w:val="single" w:sz="4" w:space="0" w:color="auto"/>
              <w:right w:val="single" w:sz="4" w:space="0" w:color="auto"/>
            </w:tcBorders>
            <w:hideMark/>
          </w:tcPr>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1.Обоснование выбора темы</w:t>
            </w:r>
          </w:p>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2.Знакомство и анализ литературы по проблеме.</w:t>
            </w:r>
          </w:p>
          <w:p w:rsidR="00FF0B6D" w:rsidRPr="00247D24" w:rsidRDefault="00FF0B6D" w:rsidP="00F51E29">
            <w:pPr>
              <w:pStyle w:val="a8"/>
              <w:spacing w:line="276" w:lineRule="auto"/>
              <w:rPr>
                <w:rFonts w:ascii="Times New Roman" w:hAnsi="Times New Roman" w:cs="Times New Roman"/>
              </w:rPr>
            </w:pPr>
            <w:r w:rsidRPr="00247D24">
              <w:rPr>
                <w:rFonts w:ascii="Times New Roman" w:hAnsi="Times New Roman" w:cs="Times New Roman"/>
              </w:rPr>
              <w:t>3.Изучение закона и нормативной базы.</w:t>
            </w:r>
          </w:p>
          <w:p w:rsidR="00FF0B6D" w:rsidRPr="00247D24" w:rsidRDefault="00FF0B6D" w:rsidP="00F51E29">
            <w:pPr>
              <w:pStyle w:val="a8"/>
              <w:rPr>
                <w:rFonts w:ascii="Times New Roman" w:hAnsi="Times New Roman" w:cs="Times New Roman"/>
              </w:rPr>
            </w:pPr>
            <w:r w:rsidRPr="00247D24">
              <w:rPr>
                <w:rFonts w:ascii="Times New Roman" w:hAnsi="Times New Roman" w:cs="Times New Roman"/>
              </w:rPr>
              <w:t>5.Изучение литературы по проблеме, разработка  плана работы на текущий  учебный год.</w:t>
            </w:r>
          </w:p>
        </w:tc>
        <w:tc>
          <w:tcPr>
            <w:tcW w:w="1839" w:type="dxa"/>
            <w:tcBorders>
              <w:top w:val="single" w:sz="4" w:space="0" w:color="auto"/>
              <w:left w:val="single" w:sz="4" w:space="0" w:color="auto"/>
              <w:right w:val="single" w:sz="4" w:space="0" w:color="auto"/>
            </w:tcBorders>
            <w:vAlign w:val="center"/>
          </w:tcPr>
          <w:p w:rsidR="00FF0B6D" w:rsidRPr="00247D24" w:rsidRDefault="00FF0B6D" w:rsidP="00EF321B">
            <w:pPr>
              <w:jc w:val="center"/>
              <w:rPr>
                <w:rFonts w:ascii="Times New Roman" w:hAnsi="Times New Roman" w:cs="Times New Roman"/>
                <w:b/>
              </w:rPr>
            </w:pPr>
            <w:r w:rsidRPr="00247D24">
              <w:rPr>
                <w:rFonts w:ascii="Times New Roman" w:hAnsi="Times New Roman" w:cs="Times New Roman"/>
                <w:b/>
              </w:rPr>
              <w:t>Сентябрь</w:t>
            </w:r>
          </w:p>
        </w:tc>
      </w:tr>
      <w:tr w:rsidR="00EF321B" w:rsidRPr="00247D24" w:rsidTr="002D7990">
        <w:trPr>
          <w:cantSplit/>
          <w:trHeight w:val="1134"/>
        </w:trPr>
        <w:tc>
          <w:tcPr>
            <w:tcW w:w="852" w:type="dxa"/>
            <w:vMerge w:val="restart"/>
            <w:tcBorders>
              <w:top w:val="single" w:sz="4" w:space="0" w:color="auto"/>
              <w:left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2</w:t>
            </w:r>
          </w:p>
        </w:tc>
        <w:tc>
          <w:tcPr>
            <w:tcW w:w="5292" w:type="dxa"/>
            <w:tcBorders>
              <w:top w:val="single" w:sz="4" w:space="0" w:color="auto"/>
              <w:left w:val="single" w:sz="4" w:space="0" w:color="auto"/>
              <w:bottom w:val="single" w:sz="4" w:space="0" w:color="auto"/>
              <w:right w:val="single" w:sz="4" w:space="0" w:color="auto"/>
            </w:tcBorders>
            <w:hideMark/>
          </w:tcPr>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1.Знакомство с разным программно – методическим обеспечением УД.</w:t>
            </w:r>
          </w:p>
        </w:tc>
        <w:tc>
          <w:tcPr>
            <w:tcW w:w="3217"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1.Работа с литературой</w:t>
            </w:r>
            <w:proofErr w:type="gramStart"/>
            <w:r w:rsidRPr="00247D24">
              <w:rPr>
                <w:rFonts w:ascii="Times New Roman" w:hAnsi="Times New Roman" w:cs="Times New Roman"/>
              </w:rPr>
              <w:t xml:space="preserve"> .</w:t>
            </w:r>
            <w:proofErr w:type="gramEnd"/>
          </w:p>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 xml:space="preserve">2.Знакомство с </w:t>
            </w:r>
            <w:proofErr w:type="gramStart"/>
            <w:r w:rsidRPr="00247D24">
              <w:rPr>
                <w:rFonts w:ascii="Times New Roman" w:hAnsi="Times New Roman" w:cs="Times New Roman"/>
              </w:rPr>
              <w:t>различными</w:t>
            </w:r>
            <w:proofErr w:type="gramEnd"/>
            <w:r w:rsidRPr="00247D24">
              <w:rPr>
                <w:rFonts w:ascii="Times New Roman" w:hAnsi="Times New Roman" w:cs="Times New Roman"/>
              </w:rPr>
              <w:t xml:space="preserve"> УМК по УД. </w:t>
            </w:r>
          </w:p>
        </w:tc>
        <w:tc>
          <w:tcPr>
            <w:tcW w:w="1839" w:type="dxa"/>
            <w:vMerge w:val="restart"/>
            <w:tcBorders>
              <w:top w:val="single" w:sz="4" w:space="0" w:color="auto"/>
              <w:left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Октябрь</w:t>
            </w:r>
          </w:p>
        </w:tc>
      </w:tr>
      <w:tr w:rsidR="00EF321B" w:rsidRPr="00247D24" w:rsidTr="002D7990">
        <w:trPr>
          <w:cantSplit/>
          <w:trHeight w:val="1134"/>
        </w:trPr>
        <w:tc>
          <w:tcPr>
            <w:tcW w:w="852" w:type="dxa"/>
            <w:vMerge/>
            <w:tcBorders>
              <w:left w:val="single" w:sz="4" w:space="0" w:color="auto"/>
              <w:bottom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p>
        </w:tc>
        <w:tc>
          <w:tcPr>
            <w:tcW w:w="5292"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2.Планирование работы с одарёнными учащимися и учащимися, имеющими повышенную мотивацию к обучению на новый учебный год.</w:t>
            </w:r>
          </w:p>
        </w:tc>
        <w:tc>
          <w:tcPr>
            <w:tcW w:w="3217"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Изучение литературы по проблеме, создания плана работы на текущий учебный год.</w:t>
            </w:r>
          </w:p>
        </w:tc>
        <w:tc>
          <w:tcPr>
            <w:tcW w:w="1839" w:type="dxa"/>
            <w:vMerge/>
            <w:tcBorders>
              <w:left w:val="single" w:sz="4" w:space="0" w:color="auto"/>
              <w:bottom w:val="single" w:sz="4" w:space="0" w:color="auto"/>
              <w:right w:val="single" w:sz="4" w:space="0" w:color="auto"/>
            </w:tcBorders>
            <w:vAlign w:val="center"/>
          </w:tcPr>
          <w:p w:rsidR="00EF321B" w:rsidRPr="00247D24" w:rsidRDefault="00EF321B" w:rsidP="00EF321B">
            <w:pPr>
              <w:spacing w:after="0" w:line="240" w:lineRule="auto"/>
              <w:jc w:val="center"/>
              <w:rPr>
                <w:rFonts w:ascii="Times New Roman" w:hAnsi="Times New Roman" w:cs="Times New Roman"/>
                <w:b/>
              </w:rPr>
            </w:pPr>
          </w:p>
        </w:tc>
      </w:tr>
      <w:tr w:rsidR="00EF321B" w:rsidRPr="00247D24" w:rsidTr="00EF321B">
        <w:trPr>
          <w:cantSplit/>
          <w:trHeight w:val="3045"/>
        </w:trPr>
        <w:tc>
          <w:tcPr>
            <w:tcW w:w="852" w:type="dxa"/>
            <w:tcBorders>
              <w:top w:val="single" w:sz="4" w:space="0" w:color="auto"/>
              <w:left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3</w:t>
            </w:r>
          </w:p>
        </w:tc>
        <w:tc>
          <w:tcPr>
            <w:tcW w:w="5292"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1.Изучение теории проектного обучения.</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2.Фиксация библиографии по данной теме.</w:t>
            </w:r>
          </w:p>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3.Посещение занятий преподавателей, применяющих  технологию активного метода обучения (либо изучение структуры уроков и внеклассных занятий по проблеме).</w:t>
            </w:r>
          </w:p>
        </w:tc>
        <w:tc>
          <w:tcPr>
            <w:tcW w:w="3217"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1.Знакомство с литературой по данной тематике.</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 xml:space="preserve">2.Фиксация библиографии. </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3. Изучение и обмен опытом по проблеме.</w:t>
            </w:r>
          </w:p>
        </w:tc>
        <w:tc>
          <w:tcPr>
            <w:tcW w:w="1839" w:type="dxa"/>
            <w:tcBorders>
              <w:top w:val="single" w:sz="4" w:space="0" w:color="auto"/>
              <w:left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Ноябрь</w:t>
            </w:r>
          </w:p>
        </w:tc>
      </w:tr>
      <w:tr w:rsidR="00EF321B" w:rsidRPr="00247D24" w:rsidTr="00EF321B">
        <w:trPr>
          <w:cantSplit/>
          <w:trHeight w:val="2222"/>
        </w:trPr>
        <w:tc>
          <w:tcPr>
            <w:tcW w:w="852" w:type="dxa"/>
            <w:tcBorders>
              <w:top w:val="single" w:sz="4" w:space="0" w:color="auto"/>
              <w:left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4</w:t>
            </w:r>
          </w:p>
        </w:tc>
        <w:tc>
          <w:tcPr>
            <w:tcW w:w="5292"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1.Работа над модернизацией кабинета.</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 Работа над созданием тематических папок.</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3.Промежуточный анализ работы с учащимися по направлениям.</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4.Проведение предметной недели.</w:t>
            </w:r>
          </w:p>
        </w:tc>
        <w:tc>
          <w:tcPr>
            <w:tcW w:w="3217"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 xml:space="preserve">1.Оформление стендов. </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2.Подбор учебного  материала по темам.</w:t>
            </w:r>
          </w:p>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3.Анализ работы с учащимися за 1 семестр.</w:t>
            </w:r>
          </w:p>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4.План предметной недели</w:t>
            </w:r>
          </w:p>
        </w:tc>
        <w:tc>
          <w:tcPr>
            <w:tcW w:w="1839" w:type="dxa"/>
            <w:tcBorders>
              <w:top w:val="single" w:sz="4" w:space="0" w:color="auto"/>
              <w:left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Декабрь</w:t>
            </w:r>
          </w:p>
        </w:tc>
      </w:tr>
      <w:tr w:rsidR="00EF321B" w:rsidRPr="00247D24" w:rsidTr="00EF321B">
        <w:trPr>
          <w:cantSplit/>
          <w:trHeight w:val="2592"/>
        </w:trPr>
        <w:tc>
          <w:tcPr>
            <w:tcW w:w="852" w:type="dxa"/>
            <w:tcBorders>
              <w:top w:val="single" w:sz="4" w:space="0" w:color="auto"/>
              <w:left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5</w:t>
            </w:r>
          </w:p>
        </w:tc>
        <w:tc>
          <w:tcPr>
            <w:tcW w:w="5292"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1.Изучение теории и педагогического опыта применения активного метода обучения.</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2.Осмысление последовательности своих действий.</w:t>
            </w:r>
          </w:p>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3.Подготовка студентов к районному конкурсу исследовательских работ.</w:t>
            </w:r>
          </w:p>
        </w:tc>
        <w:tc>
          <w:tcPr>
            <w:tcW w:w="3217"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1.Подбор материала.</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2.Составление примерного плана реализации проблемы.</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3.Работа над проектом.</w:t>
            </w:r>
          </w:p>
          <w:p w:rsidR="00EF321B" w:rsidRPr="00247D24" w:rsidRDefault="00EF321B" w:rsidP="00F51E29">
            <w:pPr>
              <w:pStyle w:val="a8"/>
              <w:spacing w:line="276" w:lineRule="auto"/>
              <w:rPr>
                <w:rFonts w:ascii="Times New Roman" w:hAnsi="Times New Roman" w:cs="Times New Roman"/>
              </w:rPr>
            </w:pPr>
          </w:p>
        </w:tc>
        <w:tc>
          <w:tcPr>
            <w:tcW w:w="1839" w:type="dxa"/>
            <w:tcBorders>
              <w:top w:val="single" w:sz="4" w:space="0" w:color="auto"/>
              <w:left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Январь</w:t>
            </w:r>
          </w:p>
        </w:tc>
      </w:tr>
      <w:tr w:rsidR="00EF321B" w:rsidRPr="00247D24" w:rsidTr="00336F37">
        <w:trPr>
          <w:cantSplit/>
          <w:trHeight w:val="1134"/>
        </w:trPr>
        <w:tc>
          <w:tcPr>
            <w:tcW w:w="852" w:type="dxa"/>
            <w:tcBorders>
              <w:top w:val="single" w:sz="4" w:space="0" w:color="auto"/>
              <w:left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lastRenderedPageBreak/>
              <w:t>6</w:t>
            </w:r>
          </w:p>
        </w:tc>
        <w:tc>
          <w:tcPr>
            <w:tcW w:w="5292"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1.Изучение теории и педагогического опыта применения активного метода обучения.</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2.Осмысление последовательности своих действий.</w:t>
            </w:r>
          </w:p>
        </w:tc>
        <w:tc>
          <w:tcPr>
            <w:tcW w:w="3217"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1.Подбор материала.</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2.Составление примерного плана реализации проблемы.</w:t>
            </w:r>
          </w:p>
        </w:tc>
        <w:tc>
          <w:tcPr>
            <w:tcW w:w="1839"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Февраль</w:t>
            </w:r>
          </w:p>
        </w:tc>
      </w:tr>
      <w:tr w:rsidR="00EF321B" w:rsidRPr="00247D24" w:rsidTr="00EF321B">
        <w:trPr>
          <w:cantSplit/>
          <w:trHeight w:val="1134"/>
        </w:trPr>
        <w:tc>
          <w:tcPr>
            <w:tcW w:w="852"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7</w:t>
            </w:r>
          </w:p>
        </w:tc>
        <w:tc>
          <w:tcPr>
            <w:tcW w:w="5292"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p>
        </w:tc>
        <w:tc>
          <w:tcPr>
            <w:tcW w:w="3217"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Март</w:t>
            </w:r>
          </w:p>
        </w:tc>
      </w:tr>
      <w:tr w:rsidR="00EF321B" w:rsidRPr="00247D24" w:rsidTr="00200839">
        <w:trPr>
          <w:cantSplit/>
          <w:trHeight w:val="2866"/>
        </w:trPr>
        <w:tc>
          <w:tcPr>
            <w:tcW w:w="852" w:type="dxa"/>
            <w:tcBorders>
              <w:top w:val="single" w:sz="4" w:space="0" w:color="auto"/>
              <w:left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8</w:t>
            </w:r>
          </w:p>
        </w:tc>
        <w:tc>
          <w:tcPr>
            <w:tcW w:w="5292"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1.Изучение проблемы применения активных форм обучения и активации познавательной деятельности учащихся.</w:t>
            </w:r>
          </w:p>
          <w:p w:rsidR="00EF321B" w:rsidRPr="00247D24" w:rsidRDefault="00EF321B" w:rsidP="00EF321B">
            <w:pPr>
              <w:pStyle w:val="a8"/>
              <w:spacing w:line="276" w:lineRule="auto"/>
              <w:rPr>
                <w:rFonts w:ascii="Times New Roman" w:hAnsi="Times New Roman" w:cs="Times New Roman"/>
              </w:rPr>
            </w:pPr>
            <w:r w:rsidRPr="00247D24">
              <w:rPr>
                <w:rFonts w:ascii="Times New Roman" w:hAnsi="Times New Roman" w:cs="Times New Roman"/>
              </w:rPr>
              <w:t>2. Прогнозирование результатов, которые могут быть получены после её применения на практике.</w:t>
            </w:r>
          </w:p>
          <w:p w:rsidR="00EF321B" w:rsidRPr="00247D24" w:rsidRDefault="00EF321B" w:rsidP="00EF321B">
            <w:pPr>
              <w:pStyle w:val="a8"/>
              <w:rPr>
                <w:rFonts w:ascii="Times New Roman" w:hAnsi="Times New Roman" w:cs="Times New Roman"/>
              </w:rPr>
            </w:pPr>
            <w:r w:rsidRPr="00247D24">
              <w:rPr>
                <w:rFonts w:ascii="Times New Roman" w:hAnsi="Times New Roman" w:cs="Times New Roman"/>
              </w:rPr>
              <w:t>3.Итоговый контроль знаний учащихся, связанный с подготовкой к ДЗ</w:t>
            </w:r>
          </w:p>
        </w:tc>
        <w:tc>
          <w:tcPr>
            <w:tcW w:w="3217" w:type="dxa"/>
            <w:tcBorders>
              <w:top w:val="single" w:sz="4" w:space="0" w:color="auto"/>
              <w:left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 Изучение опыта и литературы по проблеме.</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2. Прогнозирование результатов.</w:t>
            </w:r>
          </w:p>
          <w:p w:rsidR="00EF321B" w:rsidRPr="00247D24" w:rsidRDefault="00EF321B" w:rsidP="00F51E29">
            <w:pPr>
              <w:pStyle w:val="a8"/>
              <w:rPr>
                <w:rFonts w:ascii="Times New Roman" w:hAnsi="Times New Roman" w:cs="Times New Roman"/>
              </w:rPr>
            </w:pPr>
            <w:r w:rsidRPr="00247D24">
              <w:rPr>
                <w:rFonts w:ascii="Times New Roman" w:hAnsi="Times New Roman" w:cs="Times New Roman"/>
              </w:rPr>
              <w:t>3. Анализ итогового контроля.</w:t>
            </w:r>
          </w:p>
        </w:tc>
        <w:tc>
          <w:tcPr>
            <w:tcW w:w="1839" w:type="dxa"/>
            <w:tcBorders>
              <w:top w:val="single" w:sz="4" w:space="0" w:color="auto"/>
              <w:left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Апрель</w:t>
            </w:r>
          </w:p>
        </w:tc>
      </w:tr>
      <w:tr w:rsidR="00EF321B" w:rsidRPr="00247D24" w:rsidTr="00EF321B">
        <w:trPr>
          <w:cantSplit/>
          <w:trHeight w:val="1134"/>
        </w:trPr>
        <w:tc>
          <w:tcPr>
            <w:tcW w:w="852"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pStyle w:val="a8"/>
              <w:spacing w:line="276" w:lineRule="auto"/>
              <w:jc w:val="center"/>
              <w:rPr>
                <w:rFonts w:ascii="Times New Roman" w:hAnsi="Times New Roman" w:cs="Times New Roman"/>
              </w:rPr>
            </w:pPr>
            <w:r w:rsidRPr="00247D24">
              <w:rPr>
                <w:rFonts w:ascii="Times New Roman" w:hAnsi="Times New Roman" w:cs="Times New Roman"/>
              </w:rPr>
              <w:t>9</w:t>
            </w:r>
          </w:p>
        </w:tc>
        <w:tc>
          <w:tcPr>
            <w:tcW w:w="5292"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1.Предоставление опыта  работы по теме самообразование.</w:t>
            </w:r>
          </w:p>
        </w:tc>
        <w:tc>
          <w:tcPr>
            <w:tcW w:w="3217" w:type="dxa"/>
            <w:tcBorders>
              <w:top w:val="single" w:sz="4" w:space="0" w:color="auto"/>
              <w:left w:val="single" w:sz="4" w:space="0" w:color="auto"/>
              <w:bottom w:val="single" w:sz="4" w:space="0" w:color="auto"/>
              <w:right w:val="single" w:sz="4" w:space="0" w:color="auto"/>
            </w:tcBorders>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 xml:space="preserve">1.Выступление с докладом на </w:t>
            </w:r>
            <w:r w:rsidR="00082B36" w:rsidRPr="00247D24">
              <w:rPr>
                <w:rFonts w:ascii="Times New Roman" w:hAnsi="Times New Roman" w:cs="Times New Roman"/>
              </w:rPr>
              <w:t>заседании МК</w:t>
            </w:r>
          </w:p>
          <w:p w:rsidR="00EF321B" w:rsidRPr="00247D24" w:rsidRDefault="00EF321B" w:rsidP="00F51E29">
            <w:pPr>
              <w:pStyle w:val="a8"/>
              <w:spacing w:line="276" w:lineRule="auto"/>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Май</w:t>
            </w:r>
          </w:p>
        </w:tc>
      </w:tr>
      <w:tr w:rsidR="00EF321B" w:rsidRPr="00247D24" w:rsidTr="00EF321B">
        <w:trPr>
          <w:cantSplit/>
          <w:trHeight w:val="1134"/>
        </w:trPr>
        <w:tc>
          <w:tcPr>
            <w:tcW w:w="852" w:type="dxa"/>
            <w:tcBorders>
              <w:top w:val="single" w:sz="4" w:space="0" w:color="auto"/>
              <w:left w:val="single" w:sz="4" w:space="0" w:color="auto"/>
              <w:bottom w:val="single" w:sz="4" w:space="0" w:color="auto"/>
              <w:right w:val="single" w:sz="4" w:space="0" w:color="auto"/>
            </w:tcBorders>
            <w:vAlign w:val="center"/>
          </w:tcPr>
          <w:p w:rsidR="00EF321B" w:rsidRPr="00247D24" w:rsidRDefault="00082B36" w:rsidP="00EF321B">
            <w:pPr>
              <w:pStyle w:val="a8"/>
              <w:spacing w:line="276" w:lineRule="auto"/>
              <w:jc w:val="center"/>
              <w:rPr>
                <w:rFonts w:ascii="Times New Roman" w:hAnsi="Times New Roman" w:cs="Times New Roman"/>
              </w:rPr>
            </w:pPr>
            <w:r w:rsidRPr="00247D24">
              <w:rPr>
                <w:rFonts w:ascii="Times New Roman" w:hAnsi="Times New Roman" w:cs="Times New Roman"/>
              </w:rPr>
              <w:t>10</w:t>
            </w:r>
          </w:p>
        </w:tc>
        <w:tc>
          <w:tcPr>
            <w:tcW w:w="5292" w:type="dxa"/>
            <w:tcBorders>
              <w:top w:val="single" w:sz="4" w:space="0" w:color="auto"/>
              <w:left w:val="single" w:sz="4" w:space="0" w:color="auto"/>
              <w:bottom w:val="single" w:sz="4" w:space="0" w:color="auto"/>
              <w:right w:val="single" w:sz="4" w:space="0" w:color="auto"/>
            </w:tcBorders>
            <w:hideMark/>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1.Разработка плана по самообразованию на новый учебный год.</w:t>
            </w:r>
          </w:p>
        </w:tc>
        <w:tc>
          <w:tcPr>
            <w:tcW w:w="3217" w:type="dxa"/>
            <w:tcBorders>
              <w:top w:val="single" w:sz="4" w:space="0" w:color="auto"/>
              <w:left w:val="single" w:sz="4" w:space="0" w:color="auto"/>
              <w:bottom w:val="single" w:sz="4" w:space="0" w:color="auto"/>
              <w:right w:val="single" w:sz="4" w:space="0" w:color="auto"/>
            </w:tcBorders>
          </w:tcPr>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 xml:space="preserve">1.Подбор методической и учебной  </w:t>
            </w:r>
          </w:p>
          <w:p w:rsidR="00EF321B" w:rsidRPr="00247D24" w:rsidRDefault="00EF321B" w:rsidP="00F51E29">
            <w:pPr>
              <w:pStyle w:val="a8"/>
              <w:spacing w:line="276" w:lineRule="auto"/>
              <w:rPr>
                <w:rFonts w:ascii="Times New Roman" w:hAnsi="Times New Roman" w:cs="Times New Roman"/>
              </w:rPr>
            </w:pPr>
            <w:r w:rsidRPr="00247D24">
              <w:rPr>
                <w:rFonts w:ascii="Times New Roman" w:hAnsi="Times New Roman" w:cs="Times New Roman"/>
              </w:rPr>
              <w:t>литературы.</w:t>
            </w:r>
          </w:p>
          <w:p w:rsidR="00EF321B" w:rsidRPr="00247D24" w:rsidRDefault="00EF321B" w:rsidP="00F51E29">
            <w:pPr>
              <w:pStyle w:val="a8"/>
              <w:spacing w:line="276" w:lineRule="auto"/>
              <w:rPr>
                <w:rFonts w:ascii="Times New Roman" w:hAnsi="Times New Roman" w:cs="Times New Roman"/>
              </w:rPr>
            </w:pPr>
          </w:p>
          <w:p w:rsidR="00EF321B" w:rsidRPr="00247D24" w:rsidRDefault="00EF321B" w:rsidP="00F51E29">
            <w:pPr>
              <w:pStyle w:val="a8"/>
              <w:spacing w:line="276" w:lineRule="auto"/>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vAlign w:val="center"/>
          </w:tcPr>
          <w:p w:rsidR="00EF321B" w:rsidRPr="00247D24" w:rsidRDefault="00EF321B" w:rsidP="00EF321B">
            <w:pPr>
              <w:jc w:val="center"/>
              <w:rPr>
                <w:rFonts w:ascii="Times New Roman" w:hAnsi="Times New Roman" w:cs="Times New Roman"/>
                <w:b/>
              </w:rPr>
            </w:pPr>
            <w:r w:rsidRPr="00247D24">
              <w:rPr>
                <w:rFonts w:ascii="Times New Roman" w:hAnsi="Times New Roman" w:cs="Times New Roman"/>
                <w:b/>
              </w:rPr>
              <w:t>Июнь</w:t>
            </w:r>
          </w:p>
        </w:tc>
      </w:tr>
    </w:tbl>
    <w:p w:rsidR="00CE666B" w:rsidRDefault="00CE666B" w:rsidP="0040302E">
      <w:pPr>
        <w:jc w:val="center"/>
        <w:rPr>
          <w:rFonts w:asciiTheme="majorHAnsi" w:hAnsiTheme="majorHAnsi" w:cs="Courier New"/>
          <w:b/>
          <w:i/>
          <w:sz w:val="28"/>
          <w:szCs w:val="28"/>
        </w:rPr>
      </w:pPr>
    </w:p>
    <w:p w:rsidR="00082B36" w:rsidRDefault="00082B36" w:rsidP="0040302E">
      <w:pPr>
        <w:jc w:val="center"/>
        <w:rPr>
          <w:rFonts w:asciiTheme="majorHAnsi" w:hAnsiTheme="majorHAnsi" w:cs="Courier New"/>
          <w:b/>
          <w:i/>
          <w:sz w:val="28"/>
          <w:szCs w:val="28"/>
        </w:rPr>
      </w:pPr>
    </w:p>
    <w:p w:rsidR="00082B36" w:rsidRDefault="00082B36" w:rsidP="0040302E">
      <w:pPr>
        <w:jc w:val="center"/>
        <w:rPr>
          <w:rFonts w:asciiTheme="majorHAnsi" w:hAnsiTheme="majorHAnsi" w:cs="Courier New"/>
          <w:b/>
          <w:i/>
          <w:sz w:val="28"/>
          <w:szCs w:val="28"/>
        </w:rPr>
      </w:pPr>
    </w:p>
    <w:p w:rsidR="00082B36" w:rsidRDefault="00082B36" w:rsidP="0040302E">
      <w:pPr>
        <w:jc w:val="center"/>
        <w:rPr>
          <w:rFonts w:asciiTheme="majorHAnsi" w:hAnsiTheme="majorHAnsi" w:cs="Courier New"/>
          <w:b/>
          <w:i/>
          <w:sz w:val="28"/>
          <w:szCs w:val="28"/>
        </w:rPr>
      </w:pPr>
    </w:p>
    <w:p w:rsidR="00082B36" w:rsidRDefault="00082B36" w:rsidP="0040302E">
      <w:pPr>
        <w:jc w:val="center"/>
        <w:rPr>
          <w:rFonts w:asciiTheme="majorHAnsi" w:hAnsiTheme="majorHAnsi" w:cs="Courier New"/>
          <w:b/>
          <w:i/>
          <w:sz w:val="28"/>
          <w:szCs w:val="28"/>
        </w:rPr>
      </w:pPr>
    </w:p>
    <w:p w:rsidR="00082B36" w:rsidRDefault="00082B36"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247D24" w:rsidRDefault="00247D24" w:rsidP="0040302E">
      <w:pPr>
        <w:jc w:val="center"/>
        <w:rPr>
          <w:rFonts w:asciiTheme="majorHAnsi" w:hAnsiTheme="majorHAnsi" w:cs="Courier New"/>
          <w:b/>
          <w:i/>
          <w:sz w:val="28"/>
          <w:szCs w:val="28"/>
        </w:rPr>
      </w:pPr>
    </w:p>
    <w:p w:rsidR="005E59AF" w:rsidRPr="008306E5" w:rsidRDefault="005E59AF" w:rsidP="005E59AF">
      <w:pPr>
        <w:jc w:val="center"/>
        <w:rPr>
          <w:rFonts w:asciiTheme="majorHAnsi" w:hAnsiTheme="majorHAnsi" w:cs="Courier New"/>
          <w:b/>
          <w:i/>
          <w:sz w:val="28"/>
          <w:szCs w:val="28"/>
        </w:rPr>
      </w:pPr>
      <w:proofErr w:type="gramStart"/>
      <w:r w:rsidRPr="008306E5">
        <w:rPr>
          <w:rFonts w:asciiTheme="majorHAnsi" w:hAnsiTheme="majorHAnsi" w:cs="Courier New"/>
          <w:b/>
          <w:i/>
          <w:sz w:val="28"/>
          <w:szCs w:val="28"/>
          <w:lang w:val="en-US"/>
        </w:rPr>
        <w:lastRenderedPageBreak/>
        <w:t>I.</w:t>
      </w:r>
      <w:r w:rsidRPr="008306E5">
        <w:rPr>
          <w:rFonts w:asciiTheme="majorHAnsi" w:hAnsiTheme="majorHAnsi" w:cs="Courier New"/>
          <w:b/>
          <w:i/>
          <w:sz w:val="28"/>
          <w:szCs w:val="28"/>
        </w:rPr>
        <w:t>Обоснование выбранной темы.</w:t>
      </w:r>
      <w:proofErr w:type="gramEnd"/>
    </w:p>
    <w:p w:rsidR="005E59AF" w:rsidRPr="008306E5" w:rsidRDefault="005E59AF" w:rsidP="005E59AF">
      <w:pPr>
        <w:ind w:firstLine="709"/>
        <w:jc w:val="both"/>
        <w:rPr>
          <w:rFonts w:asciiTheme="majorHAnsi" w:hAnsiTheme="majorHAnsi" w:cs="Courier New"/>
          <w:i/>
          <w:sz w:val="26"/>
          <w:szCs w:val="26"/>
        </w:rPr>
      </w:pPr>
      <w:r w:rsidRPr="008306E5">
        <w:rPr>
          <w:rFonts w:asciiTheme="majorHAnsi" w:hAnsiTheme="majorHAnsi" w:cs="Courier New"/>
          <w:i/>
          <w:sz w:val="26"/>
          <w:szCs w:val="26"/>
        </w:rPr>
        <w:t xml:space="preserve">Вопросы активизации познавательной деятельности учащихся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w:t>
      </w:r>
      <w:proofErr w:type="spellStart"/>
      <w:r w:rsidRPr="008306E5">
        <w:rPr>
          <w:rFonts w:asciiTheme="majorHAnsi" w:hAnsiTheme="majorHAnsi" w:cs="Courier New"/>
          <w:i/>
          <w:sz w:val="26"/>
          <w:szCs w:val="26"/>
        </w:rPr>
        <w:t>деятельностный</w:t>
      </w:r>
      <w:proofErr w:type="spellEnd"/>
      <w:r w:rsidRPr="008306E5">
        <w:rPr>
          <w:rFonts w:asciiTheme="majorHAnsi" w:hAnsiTheme="majorHAnsi" w:cs="Courier New"/>
          <w:i/>
          <w:sz w:val="26"/>
          <w:szCs w:val="26"/>
        </w:rPr>
        <w:t xml:space="preserve"> характер, и от качеств учения как деятельности зависит результат обучения, развития и воспитания студентов.</w:t>
      </w:r>
    </w:p>
    <w:p w:rsidR="005E59AF" w:rsidRPr="008306E5" w:rsidRDefault="005E59AF" w:rsidP="005E59AF">
      <w:pPr>
        <w:ind w:firstLine="709"/>
        <w:jc w:val="both"/>
        <w:rPr>
          <w:rFonts w:asciiTheme="majorHAnsi" w:hAnsiTheme="majorHAnsi" w:cs="Courier New"/>
          <w:i/>
          <w:sz w:val="26"/>
          <w:szCs w:val="26"/>
        </w:rPr>
      </w:pPr>
      <w:r w:rsidRPr="008306E5">
        <w:rPr>
          <w:rFonts w:asciiTheme="majorHAnsi" w:hAnsiTheme="majorHAnsi" w:cs="Courier New"/>
          <w:i/>
          <w:sz w:val="26"/>
          <w:szCs w:val="26"/>
        </w:rPr>
        <w:t xml:space="preserve">Ключевой проблемой в решении задачи повышения эффективности и качества учебного процесса является активизация познавательной деятельности студентов. Знания, полученные в готовом виде, как правило, вызывают затруднения обучающихся в их применении к объяснению наблюдаемых явлений и решению конкретных задач. Одним из существенных недостатков знаний учащихся остается формализм, который проявляется в отрыве заученных учащимися теоретических положений от умения применить их на практике. </w:t>
      </w:r>
    </w:p>
    <w:p w:rsidR="005E59AF" w:rsidRPr="008306E5" w:rsidRDefault="005E59AF" w:rsidP="005E59AF">
      <w:pPr>
        <w:ind w:firstLine="709"/>
        <w:jc w:val="both"/>
        <w:rPr>
          <w:rFonts w:asciiTheme="majorHAnsi" w:hAnsiTheme="majorHAnsi" w:cs="Courier New"/>
          <w:i/>
          <w:sz w:val="26"/>
          <w:szCs w:val="26"/>
        </w:rPr>
      </w:pPr>
      <w:r w:rsidRPr="008306E5">
        <w:rPr>
          <w:rFonts w:asciiTheme="majorHAnsi" w:hAnsiTheme="majorHAnsi" w:cs="Courier New"/>
          <w:i/>
          <w:sz w:val="26"/>
          <w:szCs w:val="26"/>
        </w:rPr>
        <w:t xml:space="preserve">Актуальность данной темы состоит в том, что активные методы обучения позволяют использовать все уровни усвоения знаний: от воспроизводящей деятельности через преобразующую к главной цели – </w:t>
      </w:r>
      <w:proofErr w:type="spellStart"/>
      <w:proofErr w:type="gramStart"/>
      <w:r w:rsidRPr="008306E5">
        <w:rPr>
          <w:rFonts w:asciiTheme="majorHAnsi" w:hAnsiTheme="majorHAnsi" w:cs="Courier New"/>
          <w:i/>
          <w:sz w:val="26"/>
          <w:szCs w:val="26"/>
        </w:rPr>
        <w:t>творческо</w:t>
      </w:r>
      <w:proofErr w:type="spellEnd"/>
      <w:r w:rsidRPr="008306E5">
        <w:rPr>
          <w:rFonts w:asciiTheme="majorHAnsi" w:hAnsiTheme="majorHAnsi" w:cs="Courier New"/>
          <w:i/>
          <w:sz w:val="26"/>
          <w:szCs w:val="26"/>
        </w:rPr>
        <w:t>- поисковой</w:t>
      </w:r>
      <w:proofErr w:type="gramEnd"/>
      <w:r w:rsidRPr="008306E5">
        <w:rPr>
          <w:rFonts w:asciiTheme="majorHAnsi" w:hAnsiTheme="majorHAnsi" w:cs="Courier New"/>
          <w:i/>
          <w:sz w:val="26"/>
          <w:szCs w:val="26"/>
        </w:rPr>
        <w:t xml:space="preserve"> деятельности. </w:t>
      </w: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CE666B" w:rsidRDefault="00CE666B"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Pr="008306E5" w:rsidRDefault="005E59AF" w:rsidP="005E59AF">
      <w:pPr>
        <w:spacing w:after="0"/>
        <w:jc w:val="center"/>
        <w:rPr>
          <w:rFonts w:asciiTheme="majorHAnsi" w:hAnsiTheme="majorHAnsi" w:cs="Courier New"/>
          <w:i/>
          <w:sz w:val="28"/>
          <w:szCs w:val="28"/>
        </w:rPr>
      </w:pPr>
      <w:r w:rsidRPr="008306E5">
        <w:rPr>
          <w:rFonts w:asciiTheme="majorHAnsi" w:hAnsiTheme="majorHAnsi" w:cs="Courier New"/>
          <w:b/>
          <w:i/>
          <w:sz w:val="28"/>
          <w:szCs w:val="28"/>
          <w:lang w:val="en-US"/>
        </w:rPr>
        <w:lastRenderedPageBreak/>
        <w:t>II</w:t>
      </w:r>
      <w:r w:rsidRPr="008306E5">
        <w:rPr>
          <w:rFonts w:asciiTheme="majorHAnsi" w:hAnsiTheme="majorHAnsi" w:cs="Courier New"/>
          <w:b/>
          <w:i/>
          <w:sz w:val="28"/>
          <w:szCs w:val="28"/>
        </w:rPr>
        <w:t>.</w:t>
      </w:r>
      <w:r w:rsidR="00CB6669">
        <w:rPr>
          <w:rFonts w:asciiTheme="majorHAnsi" w:hAnsiTheme="majorHAnsi" w:cs="Courier New"/>
          <w:b/>
          <w:i/>
          <w:sz w:val="28"/>
          <w:szCs w:val="28"/>
        </w:rPr>
        <w:t xml:space="preserve"> </w:t>
      </w:r>
      <w:r w:rsidR="00247D24">
        <w:rPr>
          <w:rFonts w:asciiTheme="majorHAnsi" w:hAnsiTheme="majorHAnsi" w:cs="Courier New"/>
          <w:b/>
          <w:i/>
          <w:sz w:val="28"/>
          <w:szCs w:val="28"/>
        </w:rPr>
        <w:t>Теоретическое исследование проблемы</w:t>
      </w:r>
      <w:r w:rsidRPr="008306E5">
        <w:rPr>
          <w:rFonts w:asciiTheme="majorHAnsi" w:hAnsiTheme="majorHAnsi" w:cs="Courier New"/>
          <w:b/>
          <w:i/>
          <w:sz w:val="28"/>
          <w:szCs w:val="28"/>
        </w:rPr>
        <w:t>:</w:t>
      </w:r>
    </w:p>
    <w:p w:rsidR="005E59AF" w:rsidRPr="008306E5" w:rsidRDefault="005E59AF" w:rsidP="005E59AF">
      <w:pPr>
        <w:spacing w:after="0"/>
        <w:jc w:val="center"/>
        <w:rPr>
          <w:rFonts w:asciiTheme="majorHAnsi" w:hAnsiTheme="majorHAnsi" w:cs="Courier New"/>
          <w:i/>
          <w:sz w:val="28"/>
          <w:szCs w:val="28"/>
          <w:u w:val="single"/>
        </w:rPr>
      </w:pPr>
      <w:r w:rsidRPr="008306E5">
        <w:rPr>
          <w:rFonts w:asciiTheme="majorHAnsi" w:hAnsiTheme="majorHAnsi" w:cs="Courier New"/>
          <w:i/>
          <w:sz w:val="28"/>
          <w:szCs w:val="28"/>
        </w:rPr>
        <w:t>201</w:t>
      </w:r>
      <w:r w:rsidR="00CE666B">
        <w:rPr>
          <w:rFonts w:asciiTheme="majorHAnsi" w:hAnsiTheme="majorHAnsi" w:cs="Courier New"/>
          <w:i/>
          <w:sz w:val="28"/>
          <w:szCs w:val="28"/>
        </w:rPr>
        <w:t>8</w:t>
      </w:r>
      <w:r w:rsidRPr="008306E5">
        <w:rPr>
          <w:rFonts w:asciiTheme="majorHAnsi" w:hAnsiTheme="majorHAnsi" w:cs="Courier New"/>
          <w:i/>
          <w:sz w:val="28"/>
          <w:szCs w:val="28"/>
        </w:rPr>
        <w:t>-201</w:t>
      </w:r>
      <w:r w:rsidR="00CE666B">
        <w:rPr>
          <w:rFonts w:asciiTheme="majorHAnsi" w:hAnsiTheme="majorHAnsi" w:cs="Courier New"/>
          <w:i/>
          <w:sz w:val="28"/>
          <w:szCs w:val="28"/>
        </w:rPr>
        <w:t>9</w:t>
      </w:r>
      <w:r w:rsidRPr="008306E5">
        <w:rPr>
          <w:rFonts w:asciiTheme="majorHAnsi" w:hAnsiTheme="majorHAnsi" w:cs="Courier New"/>
          <w:i/>
          <w:sz w:val="28"/>
          <w:szCs w:val="28"/>
        </w:rPr>
        <w:t xml:space="preserve"> </w:t>
      </w:r>
      <w:proofErr w:type="spellStart"/>
      <w:r w:rsidRPr="008306E5">
        <w:rPr>
          <w:rFonts w:asciiTheme="majorHAnsi" w:hAnsiTheme="majorHAnsi" w:cs="Courier New"/>
          <w:i/>
          <w:sz w:val="28"/>
          <w:szCs w:val="28"/>
        </w:rPr>
        <w:t>уч</w:t>
      </w:r>
      <w:proofErr w:type="gramStart"/>
      <w:r w:rsidRPr="008306E5">
        <w:rPr>
          <w:rFonts w:asciiTheme="majorHAnsi" w:hAnsiTheme="majorHAnsi" w:cs="Courier New"/>
          <w:i/>
          <w:sz w:val="28"/>
          <w:szCs w:val="28"/>
        </w:rPr>
        <w:t>.г</w:t>
      </w:r>
      <w:proofErr w:type="gramEnd"/>
      <w:r w:rsidRPr="008306E5">
        <w:rPr>
          <w:rFonts w:asciiTheme="majorHAnsi" w:hAnsiTheme="majorHAnsi" w:cs="Courier New"/>
          <w:i/>
          <w:sz w:val="28"/>
          <w:szCs w:val="28"/>
        </w:rPr>
        <w:t>од</w:t>
      </w:r>
      <w:proofErr w:type="spellEnd"/>
    </w:p>
    <w:p w:rsidR="005E59AF" w:rsidRPr="008306E5" w:rsidRDefault="005E59AF" w:rsidP="005E59AF">
      <w:pPr>
        <w:spacing w:before="100" w:beforeAutospacing="1" w:after="100" w:afterAutospacing="1"/>
        <w:ind w:firstLine="708"/>
        <w:jc w:val="both"/>
        <w:rPr>
          <w:rFonts w:asciiTheme="majorHAnsi" w:hAnsiTheme="majorHAnsi" w:cs="Courier New"/>
          <w:i/>
          <w:sz w:val="26"/>
          <w:szCs w:val="26"/>
        </w:rPr>
      </w:pPr>
      <w:r w:rsidRPr="008306E5">
        <w:rPr>
          <w:rFonts w:asciiTheme="majorHAnsi" w:hAnsiTheme="majorHAnsi" w:cs="Courier New"/>
          <w:b/>
          <w:i/>
          <w:sz w:val="26"/>
          <w:szCs w:val="26"/>
          <w:lang w:val="en-US"/>
        </w:rPr>
        <w:t>I</w:t>
      </w:r>
      <w:r w:rsidRPr="008306E5">
        <w:rPr>
          <w:rFonts w:asciiTheme="majorHAnsi" w:hAnsiTheme="majorHAnsi" w:cs="Courier New"/>
          <w:b/>
          <w:i/>
          <w:sz w:val="26"/>
          <w:szCs w:val="26"/>
        </w:rPr>
        <w:t>.</w:t>
      </w:r>
      <w:r w:rsidRPr="008306E5">
        <w:rPr>
          <w:rFonts w:asciiTheme="majorHAnsi" w:hAnsiTheme="majorHAnsi" w:cs="Courier New"/>
          <w:i/>
          <w:sz w:val="26"/>
          <w:szCs w:val="26"/>
        </w:rPr>
        <w:t xml:space="preserve">Постановка </w:t>
      </w:r>
      <w:proofErr w:type="gramStart"/>
      <w:r w:rsidRPr="008306E5">
        <w:rPr>
          <w:rFonts w:asciiTheme="majorHAnsi" w:hAnsiTheme="majorHAnsi" w:cs="Courier New"/>
          <w:i/>
          <w:sz w:val="26"/>
          <w:szCs w:val="26"/>
        </w:rPr>
        <w:t>проблемы :</w:t>
      </w:r>
      <w:proofErr w:type="gramEnd"/>
      <w:r w:rsidR="008B7167">
        <w:rPr>
          <w:rFonts w:asciiTheme="majorHAnsi" w:hAnsiTheme="majorHAnsi" w:cs="Courier New"/>
          <w:i/>
          <w:sz w:val="26"/>
          <w:szCs w:val="26"/>
        </w:rPr>
        <w:t xml:space="preserve"> </w:t>
      </w:r>
      <w:r w:rsidRPr="008306E5">
        <w:rPr>
          <w:rFonts w:asciiTheme="majorHAnsi" w:hAnsiTheme="majorHAnsi" w:cs="Courier New"/>
          <w:i/>
          <w:sz w:val="26"/>
          <w:szCs w:val="26"/>
        </w:rPr>
        <w:t>внедрение в учебно-воспитательный процесс современных технологий обучения, обеспечивающих полноценное образование, учитывающих способности и интересы студентов.</w:t>
      </w:r>
    </w:p>
    <w:p w:rsidR="005E59AF" w:rsidRPr="008306E5" w:rsidRDefault="005E59AF" w:rsidP="005E59AF">
      <w:pPr>
        <w:spacing w:before="100" w:beforeAutospacing="1" w:after="100" w:afterAutospacing="1"/>
        <w:rPr>
          <w:rFonts w:asciiTheme="majorHAnsi" w:hAnsiTheme="majorHAnsi" w:cs="Courier New"/>
          <w:i/>
          <w:color w:val="FF0000"/>
          <w:sz w:val="26"/>
          <w:szCs w:val="26"/>
        </w:rPr>
      </w:pPr>
      <w:r w:rsidRPr="008306E5">
        <w:rPr>
          <w:rFonts w:asciiTheme="majorHAnsi" w:hAnsiTheme="majorHAnsi" w:cs="Courier New"/>
          <w:i/>
          <w:color w:val="FF0000"/>
          <w:sz w:val="26"/>
          <w:szCs w:val="26"/>
        </w:rPr>
        <w:t>Список изуче</w:t>
      </w:r>
      <w:r>
        <w:rPr>
          <w:rFonts w:asciiTheme="majorHAnsi" w:hAnsiTheme="majorHAnsi" w:cs="Courier New"/>
          <w:i/>
          <w:color w:val="FF0000"/>
          <w:sz w:val="26"/>
          <w:szCs w:val="26"/>
        </w:rPr>
        <w:t>н</w:t>
      </w:r>
      <w:bookmarkStart w:id="0" w:name="_GoBack"/>
      <w:bookmarkEnd w:id="0"/>
      <w:r w:rsidRPr="008306E5">
        <w:rPr>
          <w:rFonts w:asciiTheme="majorHAnsi" w:hAnsiTheme="majorHAnsi" w:cs="Courier New"/>
          <w:i/>
          <w:color w:val="FF0000"/>
          <w:sz w:val="26"/>
          <w:szCs w:val="26"/>
        </w:rPr>
        <w:t>ной литературы:</w:t>
      </w:r>
    </w:p>
    <w:p w:rsidR="005E59AF" w:rsidRPr="008306E5" w:rsidRDefault="005E59AF" w:rsidP="005E59AF">
      <w:pPr>
        <w:pStyle w:val="a4"/>
        <w:numPr>
          <w:ilvl w:val="0"/>
          <w:numId w:val="2"/>
        </w:numPr>
        <w:shd w:val="clear" w:color="auto" w:fill="FFFFFF"/>
        <w:rPr>
          <w:rFonts w:asciiTheme="majorHAnsi" w:hAnsiTheme="majorHAnsi" w:cs="Courier New"/>
          <w:i/>
          <w:color w:val="FF0000"/>
          <w:sz w:val="26"/>
          <w:szCs w:val="26"/>
        </w:rPr>
      </w:pPr>
      <w:r w:rsidRPr="008306E5">
        <w:rPr>
          <w:rFonts w:asciiTheme="majorHAnsi" w:hAnsiTheme="majorHAnsi" w:cs="Courier New"/>
          <w:i/>
          <w:color w:val="FF0000"/>
          <w:sz w:val="26"/>
          <w:szCs w:val="26"/>
        </w:rPr>
        <w:t>Иванов Д.</w:t>
      </w:r>
      <w:proofErr w:type="gramStart"/>
      <w:r w:rsidRPr="008306E5">
        <w:rPr>
          <w:rFonts w:asciiTheme="majorHAnsi" w:hAnsiTheme="majorHAnsi" w:cs="Courier New"/>
          <w:i/>
          <w:color w:val="FF0000"/>
          <w:sz w:val="26"/>
          <w:szCs w:val="26"/>
        </w:rPr>
        <w:t>А.</w:t>
      </w:r>
      <w:proofErr w:type="gramEnd"/>
      <w:r w:rsidRPr="008306E5">
        <w:rPr>
          <w:rFonts w:asciiTheme="majorHAnsi" w:hAnsiTheme="majorHAnsi" w:cs="Courier New"/>
          <w:i/>
          <w:color w:val="FF0000"/>
          <w:sz w:val="26"/>
          <w:szCs w:val="26"/>
        </w:rPr>
        <w:t xml:space="preserve"> На какие вызовы современного общества отвечает использование понятий ключевая компетенция и </w:t>
      </w:r>
      <w:proofErr w:type="spellStart"/>
      <w:r w:rsidRPr="008306E5">
        <w:rPr>
          <w:rFonts w:asciiTheme="majorHAnsi" w:hAnsiTheme="majorHAnsi" w:cs="Courier New"/>
          <w:i/>
          <w:color w:val="FF0000"/>
          <w:sz w:val="26"/>
          <w:szCs w:val="26"/>
        </w:rPr>
        <w:t>компетентностный</w:t>
      </w:r>
      <w:proofErr w:type="spellEnd"/>
      <w:r w:rsidRPr="008306E5">
        <w:rPr>
          <w:rFonts w:asciiTheme="majorHAnsi" w:hAnsiTheme="majorHAnsi" w:cs="Courier New"/>
          <w:i/>
          <w:color w:val="FF0000"/>
          <w:sz w:val="26"/>
          <w:szCs w:val="26"/>
        </w:rPr>
        <w:t xml:space="preserve"> подход в образовании? / Компетенции и </w:t>
      </w:r>
      <w:proofErr w:type="spellStart"/>
      <w:r w:rsidRPr="008306E5">
        <w:rPr>
          <w:rFonts w:asciiTheme="majorHAnsi" w:hAnsiTheme="majorHAnsi" w:cs="Courier New"/>
          <w:i/>
          <w:color w:val="FF0000"/>
          <w:sz w:val="26"/>
          <w:szCs w:val="26"/>
        </w:rPr>
        <w:t>компетентностный</w:t>
      </w:r>
      <w:proofErr w:type="spellEnd"/>
      <w:r w:rsidRPr="008306E5">
        <w:rPr>
          <w:rFonts w:asciiTheme="majorHAnsi" w:hAnsiTheme="majorHAnsi" w:cs="Courier New"/>
          <w:i/>
          <w:color w:val="FF0000"/>
          <w:sz w:val="26"/>
          <w:szCs w:val="26"/>
        </w:rPr>
        <w:t xml:space="preserve"> подход в современном образовании // Серия «Оценка качества образования» / Отв. ред. </w:t>
      </w:r>
      <w:proofErr w:type="spellStart"/>
      <w:r w:rsidRPr="008306E5">
        <w:rPr>
          <w:rFonts w:asciiTheme="majorHAnsi" w:hAnsiTheme="majorHAnsi" w:cs="Courier New"/>
          <w:i/>
          <w:color w:val="FF0000"/>
          <w:sz w:val="26"/>
          <w:szCs w:val="26"/>
        </w:rPr>
        <w:t>Курнешова</w:t>
      </w:r>
      <w:proofErr w:type="spellEnd"/>
      <w:r w:rsidRPr="008306E5">
        <w:rPr>
          <w:rFonts w:asciiTheme="majorHAnsi" w:hAnsiTheme="majorHAnsi" w:cs="Courier New"/>
          <w:i/>
          <w:color w:val="FF0000"/>
          <w:sz w:val="26"/>
          <w:szCs w:val="26"/>
        </w:rPr>
        <w:t xml:space="preserve"> Л. Е. М.: </w:t>
      </w:r>
      <w:proofErr w:type="spellStart"/>
      <w:r w:rsidRPr="008306E5">
        <w:rPr>
          <w:rFonts w:asciiTheme="majorHAnsi" w:hAnsiTheme="majorHAnsi" w:cs="Courier New"/>
          <w:i/>
          <w:color w:val="FF0000"/>
          <w:sz w:val="26"/>
          <w:szCs w:val="26"/>
        </w:rPr>
        <w:t>Моск</w:t>
      </w:r>
      <w:proofErr w:type="spellEnd"/>
      <w:r w:rsidRPr="008306E5">
        <w:rPr>
          <w:rFonts w:asciiTheme="majorHAnsi" w:hAnsiTheme="majorHAnsi" w:cs="Courier New"/>
          <w:i/>
          <w:color w:val="FF0000"/>
          <w:sz w:val="26"/>
          <w:szCs w:val="26"/>
        </w:rPr>
        <w:t>. центр качества образования, 2008. С. 3-56.</w:t>
      </w:r>
    </w:p>
    <w:p w:rsidR="005E59AF" w:rsidRPr="008306E5" w:rsidRDefault="005E59AF" w:rsidP="005E59AF">
      <w:pPr>
        <w:pStyle w:val="a4"/>
        <w:numPr>
          <w:ilvl w:val="0"/>
          <w:numId w:val="2"/>
        </w:numPr>
        <w:shd w:val="clear" w:color="auto" w:fill="FFFFFF"/>
        <w:rPr>
          <w:rFonts w:asciiTheme="majorHAnsi" w:hAnsiTheme="majorHAnsi" w:cs="Courier New"/>
          <w:i/>
          <w:color w:val="FF0000"/>
          <w:sz w:val="26"/>
          <w:szCs w:val="26"/>
        </w:rPr>
      </w:pPr>
      <w:r w:rsidRPr="008306E5">
        <w:rPr>
          <w:rFonts w:asciiTheme="majorHAnsi" w:hAnsiTheme="majorHAnsi" w:cs="Courier New"/>
          <w:i/>
          <w:color w:val="FF0000"/>
          <w:sz w:val="26"/>
          <w:szCs w:val="26"/>
        </w:rPr>
        <w:t xml:space="preserve">Настройка образовательных структур в Европе. Вклад университетов в Болонский процесс [Электронный ресурс] – </w:t>
      </w:r>
      <w:proofErr w:type="spellStart"/>
      <w:r w:rsidRPr="008306E5">
        <w:rPr>
          <w:rFonts w:asciiTheme="majorHAnsi" w:hAnsiTheme="majorHAnsi" w:cs="Courier New"/>
          <w:i/>
          <w:color w:val="FF0000"/>
          <w:sz w:val="26"/>
          <w:szCs w:val="26"/>
        </w:rPr>
        <w:t>Электрон</w:t>
      </w:r>
      <w:proofErr w:type="gramStart"/>
      <w:r w:rsidRPr="008306E5">
        <w:rPr>
          <w:rFonts w:asciiTheme="majorHAnsi" w:hAnsiTheme="majorHAnsi" w:cs="Courier New"/>
          <w:i/>
          <w:color w:val="FF0000"/>
          <w:sz w:val="26"/>
          <w:szCs w:val="26"/>
        </w:rPr>
        <w:t>.т</w:t>
      </w:r>
      <w:proofErr w:type="gramEnd"/>
      <w:r w:rsidRPr="008306E5">
        <w:rPr>
          <w:rFonts w:asciiTheme="majorHAnsi" w:hAnsiTheme="majorHAnsi" w:cs="Courier New"/>
          <w:i/>
          <w:color w:val="FF0000"/>
          <w:sz w:val="26"/>
          <w:szCs w:val="26"/>
        </w:rPr>
        <w:t>екст</w:t>
      </w:r>
      <w:proofErr w:type="spellEnd"/>
      <w:r w:rsidRPr="008306E5">
        <w:rPr>
          <w:rFonts w:asciiTheme="majorHAnsi" w:hAnsiTheme="majorHAnsi" w:cs="Courier New"/>
          <w:i/>
          <w:color w:val="FF0000"/>
          <w:sz w:val="26"/>
          <w:szCs w:val="26"/>
        </w:rPr>
        <w:t>. дан. – Режим доступа: http:// www.iori.hse.ru/tuning/materials/Introduction_Tuning%20 Educational%20Structures.pdf</w:t>
      </w:r>
    </w:p>
    <w:p w:rsidR="005E59AF" w:rsidRPr="008306E5" w:rsidRDefault="005E59AF" w:rsidP="005E59AF">
      <w:pPr>
        <w:pStyle w:val="a4"/>
        <w:numPr>
          <w:ilvl w:val="0"/>
          <w:numId w:val="2"/>
        </w:numPr>
        <w:shd w:val="clear" w:color="auto" w:fill="FFFFFF"/>
        <w:rPr>
          <w:rFonts w:asciiTheme="majorHAnsi" w:hAnsiTheme="majorHAnsi" w:cs="Courier New"/>
          <w:i/>
          <w:color w:val="FF0000"/>
          <w:sz w:val="26"/>
          <w:szCs w:val="26"/>
        </w:rPr>
      </w:pPr>
      <w:r w:rsidRPr="008306E5">
        <w:rPr>
          <w:rFonts w:asciiTheme="majorHAnsi" w:hAnsiTheme="majorHAnsi" w:cs="Courier New"/>
          <w:i/>
          <w:color w:val="FF0000"/>
          <w:sz w:val="26"/>
          <w:szCs w:val="26"/>
        </w:rPr>
        <w:t xml:space="preserve">Иоффе А.Н. Активная методика – залог успеха / Гражданское образование. Материал международного проекта. СПб.: Изд-во РГПУ им. А. И. Герцена, 2000. 382 </w:t>
      </w:r>
      <w:proofErr w:type="gramStart"/>
      <w:r w:rsidRPr="008306E5">
        <w:rPr>
          <w:rFonts w:asciiTheme="majorHAnsi" w:hAnsiTheme="majorHAnsi" w:cs="Courier New"/>
          <w:i/>
          <w:color w:val="FF0000"/>
          <w:sz w:val="26"/>
          <w:szCs w:val="26"/>
        </w:rPr>
        <w:t>с</w:t>
      </w:r>
      <w:proofErr w:type="gramEnd"/>
      <w:r w:rsidRPr="008306E5">
        <w:rPr>
          <w:rFonts w:asciiTheme="majorHAnsi" w:hAnsiTheme="majorHAnsi" w:cs="Courier New"/>
          <w:i/>
          <w:color w:val="FF0000"/>
          <w:sz w:val="26"/>
          <w:szCs w:val="26"/>
        </w:rPr>
        <w:t>.</w:t>
      </w:r>
    </w:p>
    <w:p w:rsidR="005E59AF" w:rsidRPr="008306E5" w:rsidRDefault="005E59AF" w:rsidP="005E59AF">
      <w:pPr>
        <w:pStyle w:val="a4"/>
        <w:numPr>
          <w:ilvl w:val="0"/>
          <w:numId w:val="2"/>
        </w:numPr>
        <w:shd w:val="clear" w:color="auto" w:fill="FFFFFF"/>
        <w:rPr>
          <w:rFonts w:asciiTheme="majorHAnsi" w:hAnsiTheme="majorHAnsi" w:cs="Courier New"/>
          <w:i/>
          <w:color w:val="FF0000"/>
          <w:sz w:val="26"/>
          <w:szCs w:val="26"/>
        </w:rPr>
      </w:pPr>
      <w:r w:rsidRPr="008306E5">
        <w:rPr>
          <w:rFonts w:asciiTheme="majorHAnsi" w:hAnsiTheme="majorHAnsi" w:cs="Courier New"/>
          <w:i/>
          <w:color w:val="FF0000"/>
          <w:sz w:val="26"/>
          <w:szCs w:val="26"/>
        </w:rPr>
        <w:t>Ситуационный анализ или Анатомия кейс-метода / Ю. </w:t>
      </w:r>
      <w:proofErr w:type="spellStart"/>
      <w:r w:rsidRPr="008306E5">
        <w:rPr>
          <w:rFonts w:asciiTheme="majorHAnsi" w:hAnsiTheme="majorHAnsi" w:cs="Courier New"/>
          <w:i/>
          <w:color w:val="FF0000"/>
          <w:sz w:val="26"/>
          <w:szCs w:val="26"/>
        </w:rPr>
        <w:t>Сурмин</w:t>
      </w:r>
      <w:proofErr w:type="spellEnd"/>
      <w:r w:rsidRPr="008306E5">
        <w:rPr>
          <w:rFonts w:asciiTheme="majorHAnsi" w:hAnsiTheme="majorHAnsi" w:cs="Courier New"/>
          <w:i/>
          <w:color w:val="FF0000"/>
          <w:sz w:val="26"/>
          <w:szCs w:val="26"/>
        </w:rPr>
        <w:t xml:space="preserve"> [и др.].  Киев: Центр инноваций и развития, 2002. 286 </w:t>
      </w:r>
      <w:proofErr w:type="gramStart"/>
      <w:r w:rsidRPr="008306E5">
        <w:rPr>
          <w:rFonts w:asciiTheme="majorHAnsi" w:hAnsiTheme="majorHAnsi" w:cs="Courier New"/>
          <w:i/>
          <w:color w:val="FF0000"/>
          <w:sz w:val="26"/>
          <w:szCs w:val="26"/>
        </w:rPr>
        <w:t>с</w:t>
      </w:r>
      <w:proofErr w:type="gramEnd"/>
      <w:r w:rsidRPr="008306E5">
        <w:rPr>
          <w:rFonts w:asciiTheme="majorHAnsi" w:hAnsiTheme="majorHAnsi" w:cs="Courier New"/>
          <w:i/>
          <w:color w:val="FF0000"/>
          <w:sz w:val="26"/>
          <w:szCs w:val="26"/>
        </w:rPr>
        <w:t>.</w:t>
      </w:r>
    </w:p>
    <w:p w:rsidR="005E59AF" w:rsidRPr="008306E5" w:rsidRDefault="005E59AF" w:rsidP="005E59AF">
      <w:pPr>
        <w:pStyle w:val="a6"/>
        <w:numPr>
          <w:ilvl w:val="0"/>
          <w:numId w:val="2"/>
        </w:numPr>
        <w:autoSpaceDE w:val="0"/>
        <w:autoSpaceDN w:val="0"/>
        <w:adjustRightInd w:val="0"/>
        <w:spacing w:line="360" w:lineRule="auto"/>
        <w:ind w:right="72"/>
        <w:jc w:val="both"/>
        <w:rPr>
          <w:rFonts w:asciiTheme="majorHAnsi" w:eastAsia="Calibri" w:hAnsiTheme="majorHAnsi" w:cs="Courier New"/>
          <w:i/>
          <w:color w:val="FF0000"/>
          <w:sz w:val="26"/>
          <w:szCs w:val="26"/>
        </w:rPr>
      </w:pPr>
      <w:proofErr w:type="spellStart"/>
      <w:r w:rsidRPr="008306E5">
        <w:rPr>
          <w:rFonts w:asciiTheme="majorHAnsi" w:eastAsia="Calibri" w:hAnsiTheme="majorHAnsi" w:cs="Courier New"/>
          <w:i/>
          <w:color w:val="FF0000"/>
          <w:sz w:val="26"/>
          <w:szCs w:val="26"/>
        </w:rPr>
        <w:t>Акуленко</w:t>
      </w:r>
      <w:proofErr w:type="spellEnd"/>
      <w:r w:rsidRPr="008306E5">
        <w:rPr>
          <w:rFonts w:asciiTheme="majorHAnsi" w:eastAsia="Calibri" w:hAnsiTheme="majorHAnsi" w:cs="Courier New"/>
          <w:i/>
          <w:color w:val="FF0000"/>
          <w:sz w:val="26"/>
          <w:szCs w:val="26"/>
        </w:rPr>
        <w:t xml:space="preserve"> В.Л. Формирование </w:t>
      </w:r>
      <w:proofErr w:type="spellStart"/>
      <w:proofErr w:type="gramStart"/>
      <w:r w:rsidRPr="008306E5">
        <w:rPr>
          <w:rFonts w:asciiTheme="majorHAnsi" w:eastAsia="Calibri" w:hAnsiTheme="majorHAnsi" w:cs="Courier New"/>
          <w:i/>
          <w:color w:val="FF0000"/>
          <w:sz w:val="26"/>
          <w:szCs w:val="26"/>
        </w:rPr>
        <w:t>ИКТ-компетентности</w:t>
      </w:r>
      <w:proofErr w:type="spellEnd"/>
      <w:proofErr w:type="gramEnd"/>
      <w:r w:rsidRPr="008306E5">
        <w:rPr>
          <w:rFonts w:asciiTheme="majorHAnsi" w:eastAsia="Calibri" w:hAnsiTheme="majorHAnsi" w:cs="Courier New"/>
          <w:i/>
          <w:color w:val="FF0000"/>
          <w:sz w:val="26"/>
          <w:szCs w:val="26"/>
        </w:rPr>
        <w:t xml:space="preserve"> учителя-предметника в системе повышения квалификации [Текст] / </w:t>
      </w:r>
      <w:proofErr w:type="spellStart"/>
      <w:r w:rsidRPr="008306E5">
        <w:rPr>
          <w:rFonts w:asciiTheme="majorHAnsi" w:eastAsia="Calibri" w:hAnsiTheme="majorHAnsi" w:cs="Courier New"/>
          <w:i/>
          <w:color w:val="FF0000"/>
          <w:sz w:val="26"/>
          <w:szCs w:val="26"/>
        </w:rPr>
        <w:t>В.Л.Акуленко</w:t>
      </w:r>
      <w:proofErr w:type="spellEnd"/>
      <w:r w:rsidRPr="008306E5">
        <w:rPr>
          <w:rFonts w:asciiTheme="majorHAnsi" w:eastAsia="Calibri" w:hAnsiTheme="majorHAnsi" w:cs="Courier New"/>
          <w:i/>
          <w:color w:val="FF0000"/>
          <w:sz w:val="26"/>
          <w:szCs w:val="26"/>
        </w:rPr>
        <w:t xml:space="preserve"> // Применение новых технологий в образовании: Материалы XV </w:t>
      </w:r>
      <w:proofErr w:type="spellStart"/>
      <w:r w:rsidRPr="008306E5">
        <w:rPr>
          <w:rFonts w:asciiTheme="majorHAnsi" w:eastAsia="Calibri" w:hAnsiTheme="majorHAnsi" w:cs="Courier New"/>
          <w:i/>
          <w:color w:val="FF0000"/>
          <w:sz w:val="26"/>
          <w:szCs w:val="26"/>
        </w:rPr>
        <w:t>Междунар</w:t>
      </w:r>
      <w:proofErr w:type="spellEnd"/>
      <w:r w:rsidRPr="008306E5">
        <w:rPr>
          <w:rFonts w:asciiTheme="majorHAnsi" w:eastAsia="Calibri" w:hAnsiTheme="majorHAnsi" w:cs="Courier New"/>
          <w:i/>
          <w:color w:val="FF0000"/>
          <w:sz w:val="26"/>
          <w:szCs w:val="26"/>
        </w:rPr>
        <w:t xml:space="preserve">. </w:t>
      </w:r>
      <w:proofErr w:type="spellStart"/>
      <w:r w:rsidRPr="008306E5">
        <w:rPr>
          <w:rFonts w:asciiTheme="majorHAnsi" w:eastAsia="Calibri" w:hAnsiTheme="majorHAnsi" w:cs="Courier New"/>
          <w:i/>
          <w:color w:val="FF0000"/>
          <w:sz w:val="26"/>
          <w:szCs w:val="26"/>
        </w:rPr>
        <w:t>конф</w:t>
      </w:r>
      <w:proofErr w:type="spellEnd"/>
      <w:r w:rsidRPr="008306E5">
        <w:rPr>
          <w:rFonts w:asciiTheme="majorHAnsi" w:eastAsia="Calibri" w:hAnsiTheme="majorHAnsi" w:cs="Courier New"/>
          <w:i/>
          <w:color w:val="FF0000"/>
          <w:sz w:val="26"/>
          <w:szCs w:val="26"/>
        </w:rPr>
        <w:t xml:space="preserve">., 29-30 июня </w:t>
      </w:r>
      <w:smartTag w:uri="urn:schemas-microsoft-com:office:smarttags" w:element="metricconverter">
        <w:smartTagPr>
          <w:attr w:name="ProductID" w:val="2004 г"/>
        </w:smartTagPr>
        <w:r w:rsidRPr="008306E5">
          <w:rPr>
            <w:rFonts w:asciiTheme="majorHAnsi" w:eastAsia="Calibri" w:hAnsiTheme="majorHAnsi" w:cs="Courier New"/>
            <w:i/>
            <w:color w:val="FF0000"/>
            <w:sz w:val="26"/>
            <w:szCs w:val="26"/>
          </w:rPr>
          <w:t>2004 г</w:t>
        </w:r>
      </w:smartTag>
      <w:r w:rsidRPr="008306E5">
        <w:rPr>
          <w:rFonts w:asciiTheme="majorHAnsi" w:eastAsia="Calibri" w:hAnsiTheme="majorHAnsi" w:cs="Courier New"/>
          <w:i/>
          <w:color w:val="FF0000"/>
          <w:sz w:val="26"/>
          <w:szCs w:val="26"/>
        </w:rPr>
        <w:t xml:space="preserve">.,  г. Троицк </w:t>
      </w:r>
      <w:proofErr w:type="gramStart"/>
      <w:r w:rsidRPr="008306E5">
        <w:rPr>
          <w:rFonts w:asciiTheme="majorHAnsi" w:eastAsia="Calibri" w:hAnsiTheme="majorHAnsi" w:cs="Courier New"/>
          <w:i/>
          <w:color w:val="FF0000"/>
          <w:sz w:val="26"/>
          <w:szCs w:val="26"/>
        </w:rPr>
        <w:t>Московской</w:t>
      </w:r>
      <w:proofErr w:type="gramEnd"/>
      <w:r w:rsidRPr="008306E5">
        <w:rPr>
          <w:rFonts w:asciiTheme="majorHAnsi" w:eastAsia="Calibri" w:hAnsiTheme="majorHAnsi" w:cs="Courier New"/>
          <w:i/>
          <w:color w:val="FF0000"/>
          <w:sz w:val="26"/>
          <w:szCs w:val="26"/>
        </w:rPr>
        <w:t xml:space="preserve"> обл.: Изд-во "</w:t>
      </w:r>
      <w:proofErr w:type="spellStart"/>
      <w:r w:rsidRPr="008306E5">
        <w:rPr>
          <w:rFonts w:asciiTheme="majorHAnsi" w:eastAsia="Calibri" w:hAnsiTheme="majorHAnsi" w:cs="Courier New"/>
          <w:i/>
          <w:color w:val="FF0000"/>
          <w:sz w:val="26"/>
          <w:szCs w:val="26"/>
        </w:rPr>
        <w:t>Тровант</w:t>
      </w:r>
      <w:proofErr w:type="spellEnd"/>
      <w:r w:rsidRPr="008306E5">
        <w:rPr>
          <w:rFonts w:asciiTheme="majorHAnsi" w:eastAsia="Calibri" w:hAnsiTheme="majorHAnsi" w:cs="Courier New"/>
          <w:i/>
          <w:color w:val="FF0000"/>
          <w:sz w:val="26"/>
          <w:szCs w:val="26"/>
        </w:rPr>
        <w:t>", 2004.</w:t>
      </w:r>
    </w:p>
    <w:p w:rsidR="005E59AF" w:rsidRPr="008306E5" w:rsidRDefault="005E59AF" w:rsidP="005E59AF">
      <w:pPr>
        <w:pStyle w:val="a6"/>
        <w:numPr>
          <w:ilvl w:val="0"/>
          <w:numId w:val="2"/>
        </w:numPr>
        <w:autoSpaceDE w:val="0"/>
        <w:autoSpaceDN w:val="0"/>
        <w:adjustRightInd w:val="0"/>
        <w:spacing w:line="360" w:lineRule="auto"/>
        <w:ind w:right="72"/>
        <w:jc w:val="both"/>
        <w:rPr>
          <w:rFonts w:asciiTheme="majorHAnsi" w:eastAsia="Calibri" w:hAnsiTheme="majorHAnsi" w:cs="Courier New"/>
          <w:i/>
          <w:color w:val="FF0000"/>
          <w:sz w:val="26"/>
          <w:szCs w:val="26"/>
        </w:rPr>
      </w:pPr>
      <w:r w:rsidRPr="008306E5">
        <w:rPr>
          <w:rFonts w:asciiTheme="majorHAnsi" w:eastAsia="Calibri" w:hAnsiTheme="majorHAnsi" w:cs="Courier New"/>
          <w:i/>
          <w:color w:val="FF0000"/>
          <w:sz w:val="26"/>
          <w:szCs w:val="26"/>
        </w:rPr>
        <w:t xml:space="preserve">Беспалов П. В. «Компьютерная компетентность в контексте </w:t>
      </w:r>
      <w:proofErr w:type="spellStart"/>
      <w:r w:rsidRPr="008306E5">
        <w:rPr>
          <w:rFonts w:asciiTheme="majorHAnsi" w:eastAsia="Calibri" w:hAnsiTheme="majorHAnsi" w:cs="Courier New"/>
          <w:i/>
          <w:color w:val="FF0000"/>
          <w:sz w:val="26"/>
          <w:szCs w:val="26"/>
        </w:rPr>
        <w:t>личностноориентированного</w:t>
      </w:r>
      <w:proofErr w:type="spellEnd"/>
      <w:r w:rsidRPr="008306E5">
        <w:rPr>
          <w:rFonts w:asciiTheme="majorHAnsi" w:eastAsia="Calibri" w:hAnsiTheme="majorHAnsi" w:cs="Courier New"/>
          <w:i/>
          <w:color w:val="FF0000"/>
          <w:sz w:val="26"/>
          <w:szCs w:val="26"/>
        </w:rPr>
        <w:t xml:space="preserve"> обучения» //Педагогика.- 2003, №4.</w:t>
      </w:r>
    </w:p>
    <w:p w:rsidR="005E59AF" w:rsidRPr="008306E5" w:rsidRDefault="005E59AF" w:rsidP="005E59AF">
      <w:pPr>
        <w:pStyle w:val="a6"/>
        <w:numPr>
          <w:ilvl w:val="0"/>
          <w:numId w:val="2"/>
        </w:numPr>
        <w:autoSpaceDE w:val="0"/>
        <w:autoSpaceDN w:val="0"/>
        <w:adjustRightInd w:val="0"/>
        <w:spacing w:line="360" w:lineRule="auto"/>
        <w:ind w:right="283"/>
        <w:jc w:val="both"/>
        <w:rPr>
          <w:rFonts w:asciiTheme="majorHAnsi" w:eastAsia="Calibri" w:hAnsiTheme="majorHAnsi" w:cs="Courier New"/>
          <w:i/>
          <w:color w:val="FF0000"/>
          <w:sz w:val="26"/>
          <w:szCs w:val="26"/>
        </w:rPr>
      </w:pPr>
      <w:proofErr w:type="spellStart"/>
      <w:r w:rsidRPr="008306E5">
        <w:rPr>
          <w:rFonts w:asciiTheme="majorHAnsi" w:eastAsia="Calibri" w:hAnsiTheme="majorHAnsi" w:cs="Courier New"/>
          <w:i/>
          <w:color w:val="FF0000"/>
          <w:sz w:val="26"/>
          <w:szCs w:val="26"/>
        </w:rPr>
        <w:t>Селевко</w:t>
      </w:r>
      <w:proofErr w:type="spellEnd"/>
      <w:r w:rsidRPr="008306E5">
        <w:rPr>
          <w:rFonts w:asciiTheme="majorHAnsi" w:eastAsia="Calibri" w:hAnsiTheme="majorHAnsi" w:cs="Courier New"/>
          <w:i/>
          <w:color w:val="FF0000"/>
          <w:sz w:val="26"/>
          <w:szCs w:val="26"/>
        </w:rPr>
        <w:t xml:space="preserve"> Г. К. Педагогические технологии на основе информационно-коммуникационных средств. - М.: НИИ школьных технологий, 2005. </w:t>
      </w:r>
    </w:p>
    <w:p w:rsidR="005E59AF" w:rsidRPr="005679E2" w:rsidRDefault="005E59AF" w:rsidP="005E59AF">
      <w:pPr>
        <w:spacing w:after="0"/>
        <w:jc w:val="center"/>
        <w:rPr>
          <w:rFonts w:asciiTheme="majorHAnsi" w:hAnsiTheme="majorHAnsi" w:cs="Courier New"/>
          <w:b/>
          <w:i/>
          <w:sz w:val="28"/>
          <w:szCs w:val="28"/>
        </w:rPr>
      </w:pPr>
    </w:p>
    <w:p w:rsidR="005E59AF" w:rsidRPr="005679E2" w:rsidRDefault="005E59AF" w:rsidP="005E59AF">
      <w:pPr>
        <w:spacing w:after="0"/>
        <w:jc w:val="center"/>
        <w:rPr>
          <w:rFonts w:asciiTheme="majorHAnsi" w:hAnsiTheme="majorHAnsi"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247D24" w:rsidRDefault="005E59AF" w:rsidP="005E59AF">
      <w:pPr>
        <w:spacing w:after="0"/>
        <w:jc w:val="center"/>
        <w:rPr>
          <w:rFonts w:asciiTheme="majorHAnsi" w:hAnsiTheme="majorHAnsi" w:cs="Courier New"/>
          <w:b/>
          <w:i/>
          <w:sz w:val="28"/>
          <w:szCs w:val="28"/>
        </w:rPr>
      </w:pPr>
      <w:r w:rsidRPr="008306E5">
        <w:rPr>
          <w:rFonts w:asciiTheme="majorHAnsi" w:hAnsiTheme="majorHAnsi" w:cs="Courier New"/>
          <w:b/>
          <w:i/>
          <w:sz w:val="28"/>
          <w:szCs w:val="28"/>
          <w:lang w:val="en-US"/>
        </w:rPr>
        <w:lastRenderedPageBreak/>
        <w:t>III</w:t>
      </w:r>
      <w:r w:rsidRPr="005679E2">
        <w:rPr>
          <w:rFonts w:asciiTheme="majorHAnsi" w:hAnsiTheme="majorHAnsi" w:cs="Courier New"/>
          <w:b/>
          <w:i/>
          <w:sz w:val="28"/>
          <w:szCs w:val="28"/>
        </w:rPr>
        <w:t>.</w:t>
      </w:r>
      <w:r w:rsidR="00CE666B">
        <w:rPr>
          <w:rFonts w:asciiTheme="majorHAnsi" w:hAnsiTheme="majorHAnsi" w:cs="Courier New"/>
          <w:b/>
          <w:i/>
          <w:sz w:val="28"/>
          <w:szCs w:val="28"/>
        </w:rPr>
        <w:t xml:space="preserve"> </w:t>
      </w:r>
      <w:proofErr w:type="gramStart"/>
      <w:r w:rsidR="00247D24">
        <w:rPr>
          <w:rFonts w:asciiTheme="majorHAnsi" w:hAnsiTheme="majorHAnsi" w:cs="Courier New"/>
          <w:b/>
          <w:i/>
          <w:sz w:val="28"/>
          <w:szCs w:val="28"/>
        </w:rPr>
        <w:t>накопление</w:t>
      </w:r>
      <w:proofErr w:type="gramEnd"/>
      <w:r w:rsidR="00247D24">
        <w:rPr>
          <w:rFonts w:asciiTheme="majorHAnsi" w:hAnsiTheme="majorHAnsi" w:cs="Courier New"/>
          <w:b/>
          <w:i/>
          <w:sz w:val="28"/>
          <w:szCs w:val="28"/>
        </w:rPr>
        <w:t xml:space="preserve"> теоретического материала.</w:t>
      </w:r>
    </w:p>
    <w:p w:rsidR="005E59AF" w:rsidRDefault="00247D24" w:rsidP="005E59AF">
      <w:pPr>
        <w:spacing w:after="0"/>
        <w:jc w:val="center"/>
        <w:rPr>
          <w:rFonts w:asciiTheme="majorHAnsi" w:hAnsiTheme="majorHAnsi" w:cs="Courier New"/>
          <w:b/>
          <w:i/>
          <w:sz w:val="28"/>
          <w:szCs w:val="28"/>
        </w:rPr>
      </w:pPr>
      <w:r>
        <w:rPr>
          <w:rFonts w:asciiTheme="majorHAnsi" w:hAnsiTheme="majorHAnsi" w:cs="Courier New"/>
          <w:b/>
          <w:i/>
          <w:sz w:val="28"/>
          <w:szCs w:val="28"/>
        </w:rPr>
        <w:t>Практическое исследование проблемы</w:t>
      </w:r>
    </w:p>
    <w:p w:rsidR="00247D24" w:rsidRPr="008306E5" w:rsidRDefault="00247D24" w:rsidP="005E59AF">
      <w:pPr>
        <w:spacing w:after="0"/>
        <w:jc w:val="center"/>
        <w:rPr>
          <w:rFonts w:asciiTheme="majorHAnsi" w:hAnsiTheme="majorHAnsi" w:cs="Courier New"/>
          <w:b/>
          <w:i/>
          <w:sz w:val="28"/>
          <w:szCs w:val="28"/>
        </w:rPr>
      </w:pPr>
      <w:r>
        <w:rPr>
          <w:rFonts w:asciiTheme="majorHAnsi" w:hAnsiTheme="majorHAnsi" w:cs="Courier New"/>
          <w:b/>
          <w:i/>
          <w:sz w:val="28"/>
          <w:szCs w:val="28"/>
        </w:rPr>
        <w:t>2019-2020</w:t>
      </w:r>
    </w:p>
    <w:p w:rsidR="005E59AF" w:rsidRDefault="005E59AF" w:rsidP="005E59AF">
      <w:pPr>
        <w:spacing w:after="0"/>
        <w:rPr>
          <w:rFonts w:ascii="Courier New" w:hAnsi="Courier New" w:cs="Courier New"/>
          <w:sz w:val="28"/>
          <w:szCs w:val="28"/>
          <w:u w:val="single"/>
        </w:rPr>
      </w:pPr>
    </w:p>
    <w:p w:rsidR="005E59AF" w:rsidRPr="008306E5" w:rsidRDefault="005E59AF" w:rsidP="005E59AF">
      <w:pPr>
        <w:spacing w:after="0"/>
        <w:rPr>
          <w:rFonts w:asciiTheme="majorHAnsi" w:hAnsiTheme="majorHAnsi" w:cs="Courier New"/>
          <w:i/>
          <w:sz w:val="26"/>
          <w:szCs w:val="26"/>
        </w:rPr>
      </w:pPr>
      <w:r w:rsidRPr="008306E5">
        <w:rPr>
          <w:rFonts w:asciiTheme="majorHAnsi" w:hAnsiTheme="majorHAnsi" w:cs="Courier New"/>
          <w:i/>
          <w:sz w:val="26"/>
          <w:szCs w:val="26"/>
        </w:rPr>
        <w:t>Определение цели и задач работы над темой.</w:t>
      </w:r>
    </w:p>
    <w:p w:rsidR="005E59AF" w:rsidRPr="008306E5" w:rsidRDefault="005E59AF" w:rsidP="005E59AF">
      <w:pPr>
        <w:spacing w:before="100" w:beforeAutospacing="1" w:after="100" w:afterAutospacing="1"/>
        <w:jc w:val="both"/>
        <w:rPr>
          <w:rFonts w:asciiTheme="majorHAnsi" w:hAnsiTheme="majorHAnsi" w:cs="Courier New"/>
          <w:i/>
          <w:sz w:val="26"/>
          <w:szCs w:val="26"/>
        </w:rPr>
      </w:pPr>
      <w:r w:rsidRPr="008306E5">
        <w:rPr>
          <w:rStyle w:val="a5"/>
          <w:rFonts w:asciiTheme="majorHAnsi" w:hAnsiTheme="majorHAnsi" w:cs="Courier New"/>
          <w:i/>
          <w:sz w:val="26"/>
          <w:szCs w:val="26"/>
        </w:rPr>
        <w:t>Цель:</w:t>
      </w:r>
      <w:r w:rsidRPr="008306E5">
        <w:rPr>
          <w:rStyle w:val="apple-converted-space"/>
          <w:rFonts w:asciiTheme="majorHAnsi" w:hAnsiTheme="majorHAnsi" w:cs="Courier New"/>
          <w:i/>
          <w:sz w:val="26"/>
          <w:szCs w:val="26"/>
        </w:rPr>
        <w:t> </w:t>
      </w:r>
      <w:r w:rsidRPr="008306E5">
        <w:rPr>
          <w:rFonts w:asciiTheme="majorHAnsi" w:hAnsiTheme="majorHAnsi" w:cs="Courier New"/>
          <w:i/>
          <w:sz w:val="26"/>
          <w:szCs w:val="26"/>
        </w:rPr>
        <w:t xml:space="preserve"> создание на уроках и внеурочных мероприятиях благоприятных условий с      использованием  активных методов и приёмов обучения на занятиях, обеспечивающих повышение эффективности обучения.</w:t>
      </w:r>
    </w:p>
    <w:p w:rsidR="005E59AF" w:rsidRPr="008306E5" w:rsidRDefault="005E59AF" w:rsidP="005E59AF">
      <w:pPr>
        <w:pStyle w:val="a4"/>
        <w:shd w:val="clear" w:color="auto" w:fill="FFFFFF"/>
        <w:spacing w:before="0" w:beforeAutospacing="0" w:after="332" w:afterAutospacing="0" w:line="324" w:lineRule="atLeast"/>
        <w:rPr>
          <w:rFonts w:asciiTheme="majorHAnsi" w:hAnsiTheme="majorHAnsi" w:cs="Courier New"/>
          <w:i/>
          <w:sz w:val="26"/>
          <w:szCs w:val="26"/>
        </w:rPr>
      </w:pPr>
      <w:r w:rsidRPr="008306E5">
        <w:rPr>
          <w:rStyle w:val="a5"/>
          <w:rFonts w:asciiTheme="majorHAnsi" w:hAnsiTheme="majorHAnsi" w:cs="Courier New"/>
          <w:i/>
          <w:sz w:val="26"/>
          <w:szCs w:val="26"/>
        </w:rPr>
        <w:t>Задачи:</w:t>
      </w:r>
    </w:p>
    <w:p w:rsidR="005E59AF" w:rsidRPr="008306E5" w:rsidRDefault="005E59AF" w:rsidP="005E59AF">
      <w:pPr>
        <w:pStyle w:val="a6"/>
        <w:numPr>
          <w:ilvl w:val="0"/>
          <w:numId w:val="1"/>
        </w:numPr>
        <w:spacing w:before="100" w:beforeAutospacing="1" w:after="100" w:afterAutospacing="1"/>
        <w:jc w:val="both"/>
        <w:rPr>
          <w:rFonts w:asciiTheme="majorHAnsi" w:hAnsiTheme="majorHAnsi" w:cs="Courier New"/>
          <w:i/>
          <w:sz w:val="26"/>
          <w:szCs w:val="26"/>
        </w:rPr>
      </w:pPr>
      <w:r w:rsidRPr="008306E5">
        <w:rPr>
          <w:rFonts w:asciiTheme="majorHAnsi" w:hAnsiTheme="majorHAnsi" w:cs="Courier New"/>
          <w:i/>
          <w:sz w:val="26"/>
          <w:szCs w:val="26"/>
        </w:rPr>
        <w:t>получение прочных и глубоких знаний учащимися;</w:t>
      </w:r>
    </w:p>
    <w:p w:rsidR="005E59AF" w:rsidRPr="008306E5" w:rsidRDefault="005E59AF" w:rsidP="005E59AF">
      <w:pPr>
        <w:pStyle w:val="a6"/>
        <w:numPr>
          <w:ilvl w:val="0"/>
          <w:numId w:val="1"/>
        </w:numPr>
        <w:spacing w:before="100" w:beforeAutospacing="1" w:after="100" w:afterAutospacing="1"/>
        <w:jc w:val="both"/>
        <w:rPr>
          <w:rFonts w:asciiTheme="majorHAnsi" w:hAnsiTheme="majorHAnsi" w:cs="Courier New"/>
          <w:i/>
          <w:sz w:val="26"/>
          <w:szCs w:val="26"/>
        </w:rPr>
      </w:pPr>
      <w:r w:rsidRPr="008306E5">
        <w:rPr>
          <w:rFonts w:asciiTheme="majorHAnsi" w:hAnsiTheme="majorHAnsi" w:cs="Courier New"/>
          <w:i/>
          <w:sz w:val="26"/>
          <w:szCs w:val="26"/>
        </w:rPr>
        <w:t xml:space="preserve">Развитие мышления учащихся, формирование у них умений самостоятельно приобретать и применять знания в  профессиональной и  повседневной жизни </w:t>
      </w:r>
    </w:p>
    <w:p w:rsidR="005E59AF" w:rsidRPr="008306E5" w:rsidRDefault="005E59AF" w:rsidP="005E59AF">
      <w:pPr>
        <w:pStyle w:val="a6"/>
        <w:numPr>
          <w:ilvl w:val="0"/>
          <w:numId w:val="1"/>
        </w:numPr>
        <w:spacing w:before="100" w:beforeAutospacing="1" w:after="100" w:afterAutospacing="1"/>
        <w:jc w:val="both"/>
        <w:rPr>
          <w:rFonts w:asciiTheme="majorHAnsi" w:hAnsiTheme="majorHAnsi" w:cs="Courier New"/>
          <w:i/>
          <w:sz w:val="26"/>
          <w:szCs w:val="26"/>
        </w:rPr>
      </w:pPr>
      <w:r w:rsidRPr="008306E5">
        <w:rPr>
          <w:rFonts w:asciiTheme="majorHAnsi" w:hAnsiTheme="majorHAnsi" w:cs="Courier New"/>
          <w:i/>
          <w:sz w:val="26"/>
          <w:szCs w:val="26"/>
        </w:rPr>
        <w:t>Усвоение студентами основных идей практического применения усвоенных знаний и умений на практике.</w:t>
      </w:r>
    </w:p>
    <w:p w:rsidR="005E59AF" w:rsidRPr="008306E5" w:rsidRDefault="005E59AF" w:rsidP="005E59AF">
      <w:pPr>
        <w:pStyle w:val="a6"/>
        <w:numPr>
          <w:ilvl w:val="0"/>
          <w:numId w:val="1"/>
        </w:numPr>
        <w:spacing w:before="100" w:beforeAutospacing="1" w:after="100" w:afterAutospacing="1"/>
        <w:jc w:val="both"/>
        <w:rPr>
          <w:rFonts w:asciiTheme="majorHAnsi" w:hAnsiTheme="majorHAnsi" w:cs="Courier New"/>
          <w:i/>
          <w:sz w:val="26"/>
          <w:szCs w:val="26"/>
        </w:rPr>
      </w:pPr>
      <w:r w:rsidRPr="008306E5">
        <w:rPr>
          <w:rFonts w:asciiTheme="majorHAnsi" w:hAnsiTheme="majorHAnsi" w:cs="Courier New"/>
          <w:i/>
          <w:sz w:val="26"/>
          <w:szCs w:val="26"/>
        </w:rPr>
        <w:t>Формирование познавательного интереса к предмету.</w:t>
      </w:r>
    </w:p>
    <w:p w:rsidR="005E59AF" w:rsidRPr="008306E5" w:rsidRDefault="005E59AF" w:rsidP="005E59AF">
      <w:pPr>
        <w:pStyle w:val="a6"/>
        <w:numPr>
          <w:ilvl w:val="0"/>
          <w:numId w:val="1"/>
        </w:numPr>
        <w:spacing w:before="100" w:beforeAutospacing="1" w:after="100" w:afterAutospacing="1"/>
        <w:jc w:val="both"/>
        <w:rPr>
          <w:rFonts w:asciiTheme="majorHAnsi" w:hAnsiTheme="majorHAnsi" w:cs="Courier New"/>
          <w:i/>
          <w:sz w:val="26"/>
          <w:szCs w:val="26"/>
        </w:rPr>
      </w:pPr>
      <w:r w:rsidRPr="008306E5">
        <w:rPr>
          <w:rFonts w:asciiTheme="majorHAnsi" w:hAnsiTheme="majorHAnsi" w:cs="Courier New"/>
          <w:i/>
          <w:sz w:val="26"/>
          <w:szCs w:val="26"/>
        </w:rPr>
        <w:t>Развитие творческих и индивидуальных способностей, осознанных мотивов учения.</w:t>
      </w:r>
    </w:p>
    <w:p w:rsidR="005E59AF" w:rsidRPr="008306E5" w:rsidRDefault="005E59AF" w:rsidP="005E59AF">
      <w:pPr>
        <w:spacing w:before="100" w:beforeAutospacing="1" w:after="100" w:afterAutospacing="1"/>
        <w:ind w:left="360"/>
        <w:jc w:val="both"/>
        <w:rPr>
          <w:rFonts w:asciiTheme="majorHAnsi" w:hAnsiTheme="majorHAnsi" w:cs="Courier New"/>
          <w:i/>
          <w:sz w:val="26"/>
          <w:szCs w:val="26"/>
        </w:rPr>
      </w:pPr>
      <w:r w:rsidRPr="008306E5">
        <w:rPr>
          <w:rFonts w:asciiTheme="majorHAnsi" w:hAnsiTheme="majorHAnsi" w:cs="Courier New"/>
          <w:i/>
          <w:sz w:val="26"/>
          <w:szCs w:val="26"/>
        </w:rPr>
        <w:t xml:space="preserve">Разработка системы мер, направленных </w:t>
      </w:r>
      <w:proofErr w:type="gramStart"/>
      <w:r w:rsidRPr="008306E5">
        <w:rPr>
          <w:rFonts w:asciiTheme="majorHAnsi" w:hAnsiTheme="majorHAnsi" w:cs="Courier New"/>
          <w:i/>
          <w:sz w:val="26"/>
          <w:szCs w:val="26"/>
        </w:rPr>
        <w:t>на</w:t>
      </w:r>
      <w:proofErr w:type="gramEnd"/>
      <w:r w:rsidRPr="008306E5">
        <w:rPr>
          <w:rFonts w:asciiTheme="majorHAnsi" w:hAnsiTheme="majorHAnsi" w:cs="Courier New"/>
          <w:i/>
          <w:sz w:val="26"/>
          <w:szCs w:val="26"/>
        </w:rPr>
        <w:t xml:space="preserve"> поставленные задач.</w:t>
      </w:r>
    </w:p>
    <w:p w:rsidR="005E59AF" w:rsidRPr="008306E5" w:rsidRDefault="005E59AF" w:rsidP="005E59AF">
      <w:pPr>
        <w:pStyle w:val="a6"/>
        <w:numPr>
          <w:ilvl w:val="0"/>
          <w:numId w:val="6"/>
        </w:numPr>
        <w:spacing w:before="100" w:beforeAutospacing="1" w:after="100" w:afterAutospacing="1"/>
        <w:rPr>
          <w:rFonts w:asciiTheme="majorHAnsi" w:hAnsiTheme="majorHAnsi" w:cs="Courier New"/>
          <w:i/>
          <w:sz w:val="26"/>
          <w:szCs w:val="26"/>
        </w:rPr>
      </w:pPr>
      <w:proofErr w:type="spellStart"/>
      <w:r w:rsidRPr="008306E5">
        <w:rPr>
          <w:rFonts w:asciiTheme="majorHAnsi" w:hAnsiTheme="majorHAnsi" w:cs="Courier New"/>
          <w:i/>
          <w:sz w:val="26"/>
          <w:szCs w:val="26"/>
        </w:rPr>
        <w:t>Взаимопосетить</w:t>
      </w:r>
      <w:proofErr w:type="spellEnd"/>
      <w:r w:rsidRPr="008306E5">
        <w:rPr>
          <w:rFonts w:asciiTheme="majorHAnsi" w:hAnsiTheme="majorHAnsi" w:cs="Courier New"/>
          <w:i/>
          <w:sz w:val="26"/>
          <w:szCs w:val="26"/>
        </w:rPr>
        <w:t xml:space="preserve"> уроки коллег, с целью обмена опытом</w:t>
      </w:r>
    </w:p>
    <w:p w:rsidR="005E59AF" w:rsidRPr="008306E5" w:rsidRDefault="005E59AF" w:rsidP="005E59AF">
      <w:pPr>
        <w:pStyle w:val="a6"/>
        <w:numPr>
          <w:ilvl w:val="0"/>
          <w:numId w:val="6"/>
        </w:numPr>
        <w:spacing w:before="100" w:beforeAutospacing="1" w:after="100" w:afterAutospacing="1"/>
        <w:rPr>
          <w:rFonts w:asciiTheme="majorHAnsi" w:hAnsiTheme="majorHAnsi" w:cs="Courier New"/>
          <w:i/>
          <w:sz w:val="26"/>
          <w:szCs w:val="26"/>
        </w:rPr>
      </w:pPr>
      <w:r w:rsidRPr="008306E5">
        <w:rPr>
          <w:rFonts w:asciiTheme="majorHAnsi" w:hAnsiTheme="majorHAnsi" w:cs="Courier New"/>
          <w:i/>
          <w:sz w:val="26"/>
          <w:szCs w:val="26"/>
        </w:rPr>
        <w:t>Пройти курсы повышения квалификации</w:t>
      </w:r>
    </w:p>
    <w:p w:rsidR="005E59AF" w:rsidRPr="008306E5" w:rsidRDefault="005E59AF" w:rsidP="005E59AF">
      <w:pPr>
        <w:pStyle w:val="a6"/>
        <w:numPr>
          <w:ilvl w:val="0"/>
          <w:numId w:val="6"/>
        </w:numPr>
        <w:spacing w:before="100" w:beforeAutospacing="1" w:after="100" w:afterAutospacing="1"/>
        <w:rPr>
          <w:rFonts w:asciiTheme="majorHAnsi" w:hAnsiTheme="majorHAnsi" w:cs="Courier New"/>
          <w:i/>
          <w:sz w:val="26"/>
          <w:szCs w:val="26"/>
        </w:rPr>
      </w:pPr>
      <w:r w:rsidRPr="008306E5">
        <w:rPr>
          <w:rFonts w:asciiTheme="majorHAnsi" w:hAnsiTheme="majorHAnsi" w:cs="Courier New"/>
          <w:i/>
          <w:sz w:val="26"/>
          <w:szCs w:val="26"/>
        </w:rPr>
        <w:t xml:space="preserve">Участвовать на </w:t>
      </w:r>
      <w:proofErr w:type="spellStart"/>
      <w:r w:rsidRPr="008306E5">
        <w:rPr>
          <w:rFonts w:asciiTheme="majorHAnsi" w:hAnsiTheme="majorHAnsi" w:cs="Courier New"/>
          <w:i/>
          <w:sz w:val="26"/>
          <w:szCs w:val="26"/>
        </w:rPr>
        <w:t>внутрилицейских</w:t>
      </w:r>
      <w:proofErr w:type="spellEnd"/>
      <w:r w:rsidRPr="008306E5">
        <w:rPr>
          <w:rFonts w:asciiTheme="majorHAnsi" w:hAnsiTheme="majorHAnsi" w:cs="Courier New"/>
          <w:i/>
          <w:sz w:val="26"/>
          <w:szCs w:val="26"/>
        </w:rPr>
        <w:t xml:space="preserve"> семинарах </w:t>
      </w:r>
    </w:p>
    <w:p w:rsidR="005E59AF" w:rsidRPr="008306E5" w:rsidRDefault="005E59AF" w:rsidP="005E59AF">
      <w:pPr>
        <w:pStyle w:val="a6"/>
        <w:numPr>
          <w:ilvl w:val="0"/>
          <w:numId w:val="6"/>
        </w:numPr>
        <w:spacing w:before="100" w:beforeAutospacing="1" w:after="100" w:afterAutospacing="1"/>
        <w:rPr>
          <w:rFonts w:asciiTheme="majorHAnsi" w:hAnsiTheme="majorHAnsi" w:cs="Courier New"/>
          <w:i/>
          <w:sz w:val="26"/>
          <w:szCs w:val="26"/>
        </w:rPr>
      </w:pPr>
      <w:r w:rsidRPr="008306E5">
        <w:rPr>
          <w:rFonts w:asciiTheme="majorHAnsi" w:hAnsiTheme="majorHAnsi" w:cs="Courier New"/>
          <w:i/>
          <w:sz w:val="26"/>
          <w:szCs w:val="26"/>
        </w:rPr>
        <w:t>Участвовать в педагогических чтениях, в школе передового педагогического опыта</w:t>
      </w:r>
    </w:p>
    <w:p w:rsidR="005E59AF" w:rsidRPr="008306E5" w:rsidRDefault="005E59AF" w:rsidP="005E59AF">
      <w:pPr>
        <w:pStyle w:val="a6"/>
        <w:numPr>
          <w:ilvl w:val="0"/>
          <w:numId w:val="6"/>
        </w:numPr>
        <w:autoSpaceDE w:val="0"/>
        <w:autoSpaceDN w:val="0"/>
        <w:adjustRightInd w:val="0"/>
        <w:spacing w:line="360" w:lineRule="auto"/>
        <w:ind w:right="283"/>
        <w:rPr>
          <w:rFonts w:asciiTheme="majorHAnsi" w:hAnsiTheme="majorHAnsi" w:cs="Courier New"/>
          <w:i/>
          <w:sz w:val="26"/>
          <w:szCs w:val="26"/>
        </w:rPr>
      </w:pPr>
      <w:r w:rsidRPr="008306E5">
        <w:rPr>
          <w:rFonts w:asciiTheme="majorHAnsi" w:hAnsiTheme="majorHAnsi" w:cs="Courier New"/>
          <w:i/>
          <w:sz w:val="26"/>
          <w:szCs w:val="26"/>
        </w:rPr>
        <w:t>Участие на заседании методической комиссии по общеобразовательным циклам</w:t>
      </w:r>
      <w:proofErr w:type="gramStart"/>
      <w:r w:rsidRPr="008306E5">
        <w:rPr>
          <w:rFonts w:asciiTheme="majorHAnsi" w:hAnsiTheme="majorHAnsi" w:cs="Courier New"/>
          <w:i/>
          <w:sz w:val="26"/>
          <w:szCs w:val="26"/>
        </w:rPr>
        <w:t xml:space="preserve"> .</w:t>
      </w:r>
      <w:proofErr w:type="gramEnd"/>
    </w:p>
    <w:p w:rsidR="005E59AF" w:rsidRPr="008306E5" w:rsidRDefault="005E59AF" w:rsidP="005E59AF">
      <w:pPr>
        <w:pStyle w:val="a6"/>
        <w:numPr>
          <w:ilvl w:val="0"/>
          <w:numId w:val="6"/>
        </w:numPr>
        <w:autoSpaceDE w:val="0"/>
        <w:autoSpaceDN w:val="0"/>
        <w:adjustRightInd w:val="0"/>
        <w:spacing w:line="360" w:lineRule="auto"/>
        <w:ind w:right="283"/>
        <w:rPr>
          <w:rFonts w:asciiTheme="majorHAnsi" w:hAnsiTheme="majorHAnsi" w:cs="Courier New"/>
          <w:i/>
          <w:sz w:val="26"/>
          <w:szCs w:val="26"/>
        </w:rPr>
      </w:pPr>
      <w:r w:rsidRPr="008306E5">
        <w:rPr>
          <w:rFonts w:asciiTheme="majorHAnsi" w:hAnsiTheme="majorHAnsi" w:cs="Courier New"/>
          <w:i/>
          <w:sz w:val="26"/>
          <w:szCs w:val="26"/>
        </w:rPr>
        <w:t>Самоанализ своей профессиональной деятельности, отчет  о  работе над темой на Методических объединениях.</w:t>
      </w:r>
    </w:p>
    <w:p w:rsidR="005E59AF" w:rsidRPr="008306E5" w:rsidRDefault="005E59AF" w:rsidP="005E59AF">
      <w:pPr>
        <w:pStyle w:val="a6"/>
        <w:numPr>
          <w:ilvl w:val="0"/>
          <w:numId w:val="6"/>
        </w:numPr>
        <w:spacing w:before="100" w:beforeAutospacing="1" w:after="100" w:afterAutospacing="1"/>
        <w:rPr>
          <w:rFonts w:asciiTheme="majorHAnsi" w:hAnsiTheme="majorHAnsi" w:cs="Courier New"/>
          <w:i/>
          <w:sz w:val="26"/>
          <w:szCs w:val="26"/>
        </w:rPr>
      </w:pPr>
      <w:r w:rsidRPr="008306E5">
        <w:rPr>
          <w:rFonts w:asciiTheme="majorHAnsi" w:hAnsiTheme="majorHAnsi" w:cs="Courier New"/>
          <w:i/>
          <w:sz w:val="26"/>
          <w:szCs w:val="26"/>
        </w:rPr>
        <w:t>Распространение опыта на своем сайте</w:t>
      </w:r>
      <w:proofErr w:type="gramStart"/>
      <w:r w:rsidRPr="008306E5">
        <w:rPr>
          <w:rFonts w:asciiTheme="majorHAnsi" w:hAnsiTheme="majorHAnsi" w:cs="Courier New"/>
          <w:i/>
          <w:sz w:val="26"/>
          <w:szCs w:val="26"/>
        </w:rPr>
        <w:t xml:space="preserve"> :</w:t>
      </w:r>
      <w:proofErr w:type="gramEnd"/>
      <w:r w:rsidRPr="008306E5">
        <w:rPr>
          <w:rFonts w:asciiTheme="majorHAnsi" w:hAnsiTheme="majorHAnsi" w:cs="Courier New"/>
          <w:i/>
          <w:sz w:val="26"/>
          <w:szCs w:val="26"/>
        </w:rPr>
        <w:t xml:space="preserve"> </w:t>
      </w:r>
      <w:hyperlink r:id="rId5" w:history="1">
        <w:r w:rsidRPr="008306E5">
          <w:rPr>
            <w:rStyle w:val="a7"/>
            <w:rFonts w:asciiTheme="majorHAnsi" w:hAnsiTheme="majorHAnsi" w:cs="Courier New"/>
            <w:b/>
            <w:bCs/>
            <w:i/>
            <w:sz w:val="26"/>
            <w:szCs w:val="26"/>
            <w:lang w:val="en-US"/>
          </w:rPr>
          <w:t>http</w:t>
        </w:r>
        <w:r w:rsidRPr="008306E5">
          <w:rPr>
            <w:rStyle w:val="a7"/>
            <w:rFonts w:asciiTheme="majorHAnsi" w:hAnsiTheme="majorHAnsi" w:cs="Courier New"/>
            <w:b/>
            <w:bCs/>
            <w:i/>
            <w:sz w:val="26"/>
            <w:szCs w:val="26"/>
          </w:rPr>
          <w:t>://</w:t>
        </w:r>
        <w:proofErr w:type="spellStart"/>
        <w:r w:rsidRPr="008306E5">
          <w:rPr>
            <w:rStyle w:val="a7"/>
            <w:rFonts w:asciiTheme="majorHAnsi" w:hAnsiTheme="majorHAnsi" w:cs="Courier New"/>
            <w:b/>
            <w:bCs/>
            <w:i/>
            <w:sz w:val="26"/>
            <w:szCs w:val="26"/>
            <w:lang w:val="en-US"/>
          </w:rPr>
          <w:t>gawrilinaapl</w:t>
        </w:r>
        <w:proofErr w:type="spellEnd"/>
        <w:r w:rsidRPr="008306E5">
          <w:rPr>
            <w:rStyle w:val="a7"/>
            <w:rFonts w:asciiTheme="majorHAnsi" w:hAnsiTheme="majorHAnsi" w:cs="Courier New"/>
            <w:b/>
            <w:bCs/>
            <w:i/>
            <w:sz w:val="26"/>
            <w:szCs w:val="26"/>
          </w:rPr>
          <w:t>.</w:t>
        </w:r>
        <w:proofErr w:type="spellStart"/>
        <w:r w:rsidRPr="008306E5">
          <w:rPr>
            <w:rStyle w:val="a7"/>
            <w:rFonts w:asciiTheme="majorHAnsi" w:hAnsiTheme="majorHAnsi" w:cs="Courier New"/>
            <w:b/>
            <w:bCs/>
            <w:i/>
            <w:sz w:val="26"/>
            <w:szCs w:val="26"/>
            <w:lang w:val="en-US"/>
          </w:rPr>
          <w:t>ucoz</w:t>
        </w:r>
        <w:proofErr w:type="spellEnd"/>
        <w:r w:rsidRPr="008306E5">
          <w:rPr>
            <w:rStyle w:val="a7"/>
            <w:rFonts w:asciiTheme="majorHAnsi" w:hAnsiTheme="majorHAnsi" w:cs="Courier New"/>
            <w:b/>
            <w:bCs/>
            <w:i/>
            <w:sz w:val="26"/>
            <w:szCs w:val="26"/>
          </w:rPr>
          <w:t>.</w:t>
        </w:r>
        <w:r w:rsidRPr="008306E5">
          <w:rPr>
            <w:rStyle w:val="a7"/>
            <w:rFonts w:asciiTheme="majorHAnsi" w:hAnsiTheme="majorHAnsi" w:cs="Courier New"/>
            <w:b/>
            <w:bCs/>
            <w:i/>
            <w:sz w:val="26"/>
            <w:szCs w:val="26"/>
            <w:lang w:val="en-US"/>
          </w:rPr>
          <w:t>net</w:t>
        </w:r>
        <w:r w:rsidRPr="008306E5">
          <w:rPr>
            <w:rStyle w:val="a7"/>
            <w:rFonts w:asciiTheme="majorHAnsi" w:hAnsiTheme="majorHAnsi" w:cs="Courier New"/>
            <w:b/>
            <w:bCs/>
            <w:i/>
            <w:sz w:val="26"/>
            <w:szCs w:val="26"/>
          </w:rPr>
          <w:t>/</w:t>
        </w:r>
      </w:hyperlink>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Прогнозирование результатов:</w:t>
      </w:r>
    </w:p>
    <w:p w:rsidR="005E59AF" w:rsidRPr="008306E5" w:rsidRDefault="005E59AF" w:rsidP="005E59AF">
      <w:pPr>
        <w:spacing w:after="0"/>
        <w:jc w:val="both"/>
        <w:rPr>
          <w:rFonts w:asciiTheme="majorHAnsi" w:hAnsiTheme="majorHAnsi" w:cs="Courier New"/>
          <w:i/>
          <w:sz w:val="26"/>
          <w:szCs w:val="26"/>
        </w:rPr>
      </w:pP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Применяя активные методы обучения на занятиях </w:t>
      </w:r>
      <w:proofErr w:type="spellStart"/>
      <w:r w:rsidRPr="008306E5">
        <w:rPr>
          <w:rFonts w:asciiTheme="majorHAnsi" w:hAnsiTheme="majorHAnsi" w:cs="Courier New"/>
          <w:i/>
          <w:sz w:val="26"/>
          <w:szCs w:val="26"/>
        </w:rPr>
        <w:t>сформировывтьу</w:t>
      </w:r>
      <w:proofErr w:type="spellEnd"/>
      <w:r w:rsidRPr="008306E5">
        <w:rPr>
          <w:rFonts w:asciiTheme="majorHAnsi" w:hAnsiTheme="majorHAnsi" w:cs="Courier New"/>
          <w:i/>
          <w:sz w:val="26"/>
          <w:szCs w:val="26"/>
        </w:rPr>
        <w:t xml:space="preserve"> студентов компетенции:</w:t>
      </w:r>
      <w:r w:rsidRPr="008306E5">
        <w:rPr>
          <w:rFonts w:asciiTheme="majorHAnsi" w:hAnsiTheme="majorHAnsi" w:cs="Courier New"/>
          <w:i/>
          <w:sz w:val="26"/>
          <w:szCs w:val="26"/>
        </w:rPr>
        <w:tab/>
      </w:r>
      <w:r w:rsidRPr="008306E5">
        <w:rPr>
          <w:rFonts w:asciiTheme="majorHAnsi" w:hAnsiTheme="majorHAnsi" w:cs="Courier New"/>
          <w:i/>
          <w:sz w:val="26"/>
          <w:szCs w:val="26"/>
        </w:rPr>
        <w:tab/>
      </w:r>
      <w:r w:rsidRPr="008306E5">
        <w:rPr>
          <w:rFonts w:asciiTheme="majorHAnsi" w:hAnsiTheme="majorHAnsi" w:cs="Courier New"/>
          <w:i/>
          <w:sz w:val="26"/>
          <w:szCs w:val="26"/>
        </w:rPr>
        <w:tab/>
      </w:r>
      <w:r w:rsidRPr="008306E5">
        <w:rPr>
          <w:rFonts w:asciiTheme="majorHAnsi" w:hAnsiTheme="majorHAnsi" w:cs="Courier New"/>
          <w:i/>
          <w:sz w:val="26"/>
          <w:szCs w:val="26"/>
        </w:rPr>
        <w:tab/>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аналитическую компетенцию;</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информационную  компетенцию;</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самостоятельную познавательную деятельность;</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самоорганизацию и самоуправление;</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исследовательскую компетенцию;</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lastRenderedPageBreak/>
        <w:t xml:space="preserve"> социальное взаимодействие;</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профессиональную компетенцию.</w:t>
      </w:r>
    </w:p>
    <w:p w:rsidR="005E59AF" w:rsidRPr="008306E5" w:rsidRDefault="005E59AF" w:rsidP="005E59AF">
      <w:pPr>
        <w:spacing w:after="0"/>
        <w:jc w:val="both"/>
        <w:rPr>
          <w:rFonts w:asciiTheme="majorHAnsi" w:hAnsiTheme="majorHAnsi" w:cs="Courier New"/>
          <w:b/>
          <w:i/>
          <w:sz w:val="26"/>
          <w:szCs w:val="26"/>
        </w:rPr>
      </w:pP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А в процессе формирования общих компетенций развивать у студентов способности: </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умение находить и анализировать информацию из разных источников, способность учиться;</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уверенность в себе, способность к рефлексии, способность целенаправленно организовать свою работу индивидуально и в коллективе;</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 xml:space="preserve"> аналитическое мышление;</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 xml:space="preserve"> расширяется  кругозор, формируются  исследовательские навыки;</w:t>
      </w:r>
    </w:p>
    <w:p w:rsidR="005E59AF" w:rsidRPr="008306E5" w:rsidRDefault="005E59AF" w:rsidP="005E59AF">
      <w:pPr>
        <w:pStyle w:val="a6"/>
        <w:numPr>
          <w:ilvl w:val="0"/>
          <w:numId w:val="4"/>
        </w:numPr>
        <w:spacing w:after="0"/>
        <w:rPr>
          <w:rFonts w:asciiTheme="majorHAnsi" w:hAnsiTheme="majorHAnsi" w:cs="Courier New"/>
          <w:i/>
          <w:sz w:val="26"/>
          <w:szCs w:val="26"/>
        </w:rPr>
      </w:pPr>
      <w:proofErr w:type="spellStart"/>
      <w:r w:rsidRPr="008306E5">
        <w:rPr>
          <w:rFonts w:asciiTheme="majorHAnsi" w:hAnsiTheme="majorHAnsi" w:cs="Courier New"/>
          <w:i/>
          <w:sz w:val="26"/>
          <w:szCs w:val="26"/>
        </w:rPr>
        <w:t>коммуникативность</w:t>
      </w:r>
      <w:proofErr w:type="spellEnd"/>
      <w:r w:rsidRPr="008306E5">
        <w:rPr>
          <w:rFonts w:asciiTheme="majorHAnsi" w:hAnsiTheme="majorHAnsi" w:cs="Courier New"/>
          <w:i/>
          <w:sz w:val="26"/>
          <w:szCs w:val="26"/>
        </w:rPr>
        <w:t>, умение слушать, работать в команде;</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 xml:space="preserve">понимать сущность и социальную значимость своей будущей </w:t>
      </w:r>
      <w:proofErr w:type="spellStart"/>
      <w:r w:rsidRPr="008306E5">
        <w:rPr>
          <w:rFonts w:asciiTheme="majorHAnsi" w:hAnsiTheme="majorHAnsi" w:cs="Courier New"/>
          <w:i/>
          <w:sz w:val="26"/>
          <w:szCs w:val="26"/>
        </w:rPr>
        <w:t>профессии</w:t>
      </w:r>
      <w:proofErr w:type="gramStart"/>
      <w:r w:rsidRPr="008306E5">
        <w:rPr>
          <w:rFonts w:asciiTheme="majorHAnsi" w:hAnsiTheme="majorHAnsi" w:cs="Courier New"/>
          <w:i/>
          <w:sz w:val="26"/>
          <w:szCs w:val="26"/>
        </w:rPr>
        <w:t>,п</w:t>
      </w:r>
      <w:proofErr w:type="gramEnd"/>
      <w:r w:rsidRPr="008306E5">
        <w:rPr>
          <w:rFonts w:asciiTheme="majorHAnsi" w:hAnsiTheme="majorHAnsi" w:cs="Courier New"/>
          <w:i/>
          <w:sz w:val="26"/>
          <w:szCs w:val="26"/>
        </w:rPr>
        <w:t>роявлять</w:t>
      </w:r>
      <w:proofErr w:type="spellEnd"/>
      <w:r w:rsidRPr="008306E5">
        <w:rPr>
          <w:rFonts w:asciiTheme="majorHAnsi" w:hAnsiTheme="majorHAnsi" w:cs="Courier New"/>
          <w:i/>
          <w:sz w:val="26"/>
          <w:szCs w:val="26"/>
        </w:rPr>
        <w:t xml:space="preserve"> к ней устойчивый интерес;</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организовывать собственную деятельность, исходя из цели и способов её достижения, определённых руководителем;</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анализировать рабочую ситуацию, осуществлять итоговый контроль, оценку и коррекцию собственной деятельности, нести ответственность за результаты</w:t>
      </w:r>
    </w:p>
    <w:p w:rsidR="005E59AF" w:rsidRPr="008306E5" w:rsidRDefault="005E59AF" w:rsidP="005E59AF">
      <w:pPr>
        <w:pStyle w:val="a6"/>
        <w:spacing w:after="0"/>
        <w:rPr>
          <w:rFonts w:asciiTheme="majorHAnsi" w:hAnsiTheme="majorHAnsi" w:cs="Courier New"/>
          <w:i/>
          <w:sz w:val="26"/>
          <w:szCs w:val="26"/>
        </w:rPr>
      </w:pPr>
      <w:r w:rsidRPr="008306E5">
        <w:rPr>
          <w:rFonts w:asciiTheme="majorHAnsi" w:hAnsiTheme="majorHAnsi" w:cs="Courier New"/>
          <w:i/>
          <w:sz w:val="26"/>
          <w:szCs w:val="26"/>
        </w:rPr>
        <w:t>своей работы;</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 xml:space="preserve"> осуществлять поиск информации, необходимой  для эффективного выполнения</w:t>
      </w:r>
    </w:p>
    <w:p w:rsidR="005E59AF" w:rsidRPr="008306E5" w:rsidRDefault="005E59AF" w:rsidP="005E59AF">
      <w:pPr>
        <w:pStyle w:val="a6"/>
        <w:spacing w:after="0"/>
        <w:rPr>
          <w:rFonts w:asciiTheme="majorHAnsi" w:hAnsiTheme="majorHAnsi" w:cs="Courier New"/>
          <w:i/>
          <w:sz w:val="26"/>
          <w:szCs w:val="26"/>
        </w:rPr>
      </w:pPr>
      <w:r w:rsidRPr="008306E5">
        <w:rPr>
          <w:rFonts w:asciiTheme="majorHAnsi" w:hAnsiTheme="majorHAnsi" w:cs="Courier New"/>
          <w:i/>
          <w:sz w:val="26"/>
          <w:szCs w:val="26"/>
        </w:rPr>
        <w:t>профессиональных задач;</w:t>
      </w:r>
    </w:p>
    <w:p w:rsidR="005E59AF" w:rsidRPr="008306E5" w:rsidRDefault="005E59AF" w:rsidP="005E59AF">
      <w:pPr>
        <w:pStyle w:val="a6"/>
        <w:numPr>
          <w:ilvl w:val="0"/>
          <w:numId w:val="4"/>
        </w:numPr>
        <w:spacing w:after="0"/>
        <w:rPr>
          <w:rFonts w:asciiTheme="majorHAnsi" w:hAnsiTheme="majorHAnsi" w:cs="Courier New"/>
          <w:i/>
          <w:sz w:val="26"/>
          <w:szCs w:val="26"/>
        </w:rPr>
      </w:pPr>
      <w:r w:rsidRPr="008306E5">
        <w:rPr>
          <w:rFonts w:asciiTheme="majorHAnsi" w:hAnsiTheme="majorHAnsi" w:cs="Courier New"/>
          <w:i/>
          <w:sz w:val="26"/>
          <w:szCs w:val="26"/>
        </w:rPr>
        <w:t>использовать информационно-коммуникационные технологии в профессиональной деятельности.</w:t>
      </w:r>
    </w:p>
    <w:p w:rsidR="005E59AF" w:rsidRPr="008306E5" w:rsidRDefault="005E59AF" w:rsidP="005E59AF">
      <w:pPr>
        <w:pStyle w:val="a6"/>
        <w:spacing w:after="0"/>
        <w:rPr>
          <w:rFonts w:asciiTheme="majorHAnsi" w:hAnsiTheme="majorHAnsi" w:cs="Courier New"/>
          <w:i/>
          <w:sz w:val="26"/>
          <w:szCs w:val="26"/>
        </w:rPr>
      </w:pPr>
    </w:p>
    <w:p w:rsidR="005E59AF" w:rsidRPr="005679E2" w:rsidRDefault="005E59AF" w:rsidP="005E59AF">
      <w:pPr>
        <w:spacing w:after="0"/>
        <w:jc w:val="center"/>
        <w:rPr>
          <w:rFonts w:asciiTheme="majorHAnsi" w:hAnsiTheme="majorHAnsi" w:cs="Courier New"/>
          <w:b/>
          <w:i/>
          <w:sz w:val="26"/>
          <w:szCs w:val="26"/>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Pr="005679E2"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5E59AF" w:rsidRDefault="005E59AF" w:rsidP="005E59AF">
      <w:pPr>
        <w:spacing w:after="0"/>
        <w:jc w:val="center"/>
        <w:rPr>
          <w:rFonts w:ascii="Courier New" w:hAnsi="Courier New" w:cs="Courier New"/>
          <w:b/>
          <w:i/>
          <w:sz w:val="28"/>
          <w:szCs w:val="28"/>
        </w:rPr>
      </w:pPr>
    </w:p>
    <w:p w:rsidR="00247D24" w:rsidRDefault="005E59AF" w:rsidP="005E59AF">
      <w:pPr>
        <w:spacing w:after="0"/>
        <w:jc w:val="center"/>
        <w:rPr>
          <w:rFonts w:ascii="Courier New" w:hAnsi="Courier New" w:cs="Courier New"/>
          <w:b/>
          <w:i/>
          <w:sz w:val="28"/>
          <w:szCs w:val="28"/>
        </w:rPr>
      </w:pPr>
      <w:proofErr w:type="gramStart"/>
      <w:r w:rsidRPr="007E7DBA">
        <w:rPr>
          <w:rFonts w:ascii="Courier New" w:hAnsi="Courier New" w:cs="Courier New"/>
          <w:b/>
          <w:i/>
          <w:sz w:val="28"/>
          <w:szCs w:val="28"/>
          <w:lang w:val="en-US"/>
        </w:rPr>
        <w:t>IY</w:t>
      </w:r>
      <w:r w:rsidRPr="007E7DBA">
        <w:rPr>
          <w:rFonts w:ascii="Courier New" w:hAnsi="Courier New" w:cs="Courier New"/>
          <w:b/>
          <w:i/>
          <w:sz w:val="28"/>
          <w:szCs w:val="28"/>
        </w:rPr>
        <w:t>.</w:t>
      </w:r>
      <w:r w:rsidR="00247D24">
        <w:rPr>
          <w:rFonts w:ascii="Courier New" w:hAnsi="Courier New" w:cs="Courier New"/>
          <w:b/>
          <w:i/>
          <w:sz w:val="28"/>
          <w:szCs w:val="28"/>
        </w:rPr>
        <w:t>подведение итогов работы по проблеме.</w:t>
      </w:r>
      <w:proofErr w:type="gramEnd"/>
    </w:p>
    <w:p w:rsidR="005E59AF" w:rsidRDefault="00247D24" w:rsidP="005E59AF">
      <w:pPr>
        <w:spacing w:after="0"/>
        <w:jc w:val="center"/>
        <w:rPr>
          <w:rFonts w:ascii="Courier New" w:hAnsi="Courier New" w:cs="Courier New"/>
          <w:b/>
          <w:i/>
          <w:sz w:val="28"/>
          <w:szCs w:val="28"/>
        </w:rPr>
      </w:pPr>
      <w:r>
        <w:rPr>
          <w:rFonts w:ascii="Courier New" w:hAnsi="Courier New" w:cs="Courier New"/>
          <w:b/>
          <w:i/>
          <w:sz w:val="28"/>
          <w:szCs w:val="28"/>
        </w:rPr>
        <w:t>Пропаганда передового педагогического опыта</w:t>
      </w:r>
    </w:p>
    <w:p w:rsidR="00247D24" w:rsidRPr="007E7DBA" w:rsidRDefault="00247D24" w:rsidP="005E59AF">
      <w:pPr>
        <w:spacing w:after="0"/>
        <w:jc w:val="center"/>
        <w:rPr>
          <w:rFonts w:ascii="Courier New" w:hAnsi="Courier New" w:cs="Courier New"/>
          <w:b/>
          <w:i/>
          <w:sz w:val="28"/>
          <w:szCs w:val="28"/>
        </w:rPr>
      </w:pPr>
      <w:r>
        <w:rPr>
          <w:rFonts w:ascii="Courier New" w:hAnsi="Courier New" w:cs="Courier New"/>
          <w:b/>
          <w:i/>
          <w:sz w:val="28"/>
          <w:szCs w:val="28"/>
        </w:rPr>
        <w:t>2020-2021</w:t>
      </w:r>
    </w:p>
    <w:p w:rsidR="005E59AF" w:rsidRDefault="005E59AF" w:rsidP="005E59AF">
      <w:pPr>
        <w:pStyle w:val="a6"/>
        <w:autoSpaceDE w:val="0"/>
        <w:autoSpaceDN w:val="0"/>
        <w:adjustRightInd w:val="0"/>
        <w:spacing w:line="360" w:lineRule="auto"/>
        <w:ind w:left="1080" w:right="283"/>
        <w:jc w:val="both"/>
        <w:rPr>
          <w:rFonts w:ascii="Courier New" w:eastAsia="Calibri" w:hAnsi="Courier New" w:cs="Courier New"/>
          <w:color w:val="FF0000"/>
        </w:rPr>
      </w:pPr>
    </w:p>
    <w:p w:rsidR="005E59AF" w:rsidRPr="008306E5" w:rsidRDefault="005E59AF" w:rsidP="005E59AF">
      <w:pPr>
        <w:pStyle w:val="a6"/>
        <w:numPr>
          <w:ilvl w:val="0"/>
          <w:numId w:val="5"/>
        </w:numPr>
        <w:autoSpaceDE w:val="0"/>
        <w:autoSpaceDN w:val="0"/>
        <w:adjustRightInd w:val="0"/>
        <w:spacing w:line="360" w:lineRule="auto"/>
        <w:ind w:right="283"/>
        <w:jc w:val="both"/>
        <w:rPr>
          <w:rFonts w:asciiTheme="majorHAnsi" w:eastAsia="Calibri" w:hAnsiTheme="majorHAnsi" w:cs="Courier New"/>
          <w:i/>
          <w:color w:val="FF0000"/>
          <w:sz w:val="26"/>
          <w:szCs w:val="26"/>
        </w:rPr>
      </w:pPr>
      <w:r w:rsidRPr="008306E5">
        <w:rPr>
          <w:rFonts w:asciiTheme="majorHAnsi" w:eastAsia="Calibri" w:hAnsiTheme="majorHAnsi" w:cs="Courier New"/>
          <w:i/>
          <w:color w:val="FF0000"/>
          <w:sz w:val="26"/>
          <w:szCs w:val="26"/>
        </w:rPr>
        <w:t>В 2014 году прошла дистанционные курсы повышении квалификации по химии и биологии на тему «</w:t>
      </w:r>
    </w:p>
    <w:p w:rsidR="005E59AF" w:rsidRPr="008306E5" w:rsidRDefault="005E59AF" w:rsidP="005E59AF">
      <w:pPr>
        <w:pStyle w:val="a6"/>
        <w:numPr>
          <w:ilvl w:val="0"/>
          <w:numId w:val="5"/>
        </w:numPr>
        <w:spacing w:after="0" w:line="240" w:lineRule="auto"/>
        <w:jc w:val="both"/>
        <w:rPr>
          <w:rFonts w:asciiTheme="majorHAnsi" w:eastAsia="Calibri" w:hAnsiTheme="majorHAnsi" w:cs="Courier New"/>
          <w:i/>
          <w:color w:val="FF0000"/>
          <w:sz w:val="26"/>
          <w:szCs w:val="26"/>
        </w:rPr>
      </w:pPr>
      <w:r w:rsidRPr="008306E5">
        <w:rPr>
          <w:rFonts w:asciiTheme="majorHAnsi" w:eastAsia="Calibri" w:hAnsiTheme="majorHAnsi" w:cs="Courier New"/>
          <w:i/>
          <w:color w:val="FF0000"/>
          <w:sz w:val="26"/>
          <w:szCs w:val="26"/>
        </w:rPr>
        <w:t>В 2015г приняла участие на семинаре-практикуме «Инновационные методы и средства обучения»</w:t>
      </w:r>
      <w:r w:rsidRPr="008306E5">
        <w:rPr>
          <w:rFonts w:asciiTheme="majorHAnsi" w:hAnsiTheme="majorHAnsi" w:cs="Courier New"/>
          <w:i/>
          <w:color w:val="FF0000"/>
          <w:sz w:val="26"/>
          <w:szCs w:val="26"/>
        </w:rPr>
        <w:t xml:space="preserve"> на тему</w:t>
      </w:r>
      <w:r w:rsidRPr="008306E5">
        <w:rPr>
          <w:rFonts w:asciiTheme="majorHAnsi" w:eastAsia="Calibri" w:hAnsiTheme="majorHAnsi" w:cs="Courier New"/>
          <w:i/>
          <w:color w:val="FF0000"/>
          <w:sz w:val="26"/>
          <w:szCs w:val="26"/>
        </w:rPr>
        <w:t xml:space="preserve"> «Рефлекси</w:t>
      </w:r>
      <w:proofErr w:type="gramStart"/>
      <w:r w:rsidRPr="008306E5">
        <w:rPr>
          <w:rFonts w:asciiTheme="majorHAnsi" w:eastAsia="Calibri" w:hAnsiTheme="majorHAnsi" w:cs="Courier New"/>
          <w:i/>
          <w:color w:val="FF0000"/>
          <w:sz w:val="26"/>
          <w:szCs w:val="26"/>
        </w:rPr>
        <w:t>я-</w:t>
      </w:r>
      <w:proofErr w:type="gramEnd"/>
      <w:r w:rsidRPr="008306E5">
        <w:rPr>
          <w:rFonts w:asciiTheme="majorHAnsi" w:eastAsia="Calibri" w:hAnsiTheme="majorHAnsi" w:cs="Courier New"/>
          <w:i/>
          <w:color w:val="FF0000"/>
          <w:sz w:val="26"/>
          <w:szCs w:val="26"/>
        </w:rPr>
        <w:t xml:space="preserve"> неотъемлемая часть современного урока»</w:t>
      </w:r>
    </w:p>
    <w:p w:rsidR="005E59AF" w:rsidRPr="008306E5" w:rsidRDefault="005E59AF" w:rsidP="005E59AF">
      <w:pPr>
        <w:pStyle w:val="a6"/>
        <w:numPr>
          <w:ilvl w:val="0"/>
          <w:numId w:val="5"/>
        </w:numPr>
        <w:autoSpaceDE w:val="0"/>
        <w:autoSpaceDN w:val="0"/>
        <w:adjustRightInd w:val="0"/>
        <w:spacing w:line="360" w:lineRule="auto"/>
        <w:ind w:right="283"/>
        <w:jc w:val="both"/>
        <w:rPr>
          <w:rFonts w:asciiTheme="majorHAnsi" w:eastAsia="Calibri" w:hAnsiTheme="majorHAnsi" w:cs="Courier New"/>
          <w:i/>
          <w:color w:val="FF0000"/>
          <w:sz w:val="26"/>
          <w:szCs w:val="26"/>
        </w:rPr>
      </w:pPr>
      <w:r w:rsidRPr="008306E5">
        <w:rPr>
          <w:rFonts w:asciiTheme="majorHAnsi" w:eastAsia="Calibri" w:hAnsiTheme="majorHAnsi" w:cs="Courier New"/>
          <w:i/>
          <w:color w:val="FF0000"/>
          <w:sz w:val="26"/>
          <w:szCs w:val="26"/>
        </w:rPr>
        <w:t>В 2015г. приняла участие на педагогическом чтении в школе передового педагогического опыта по теме «Формирование профессиональных компетенций при изучении профессиональных модулей»</w:t>
      </w:r>
    </w:p>
    <w:p w:rsidR="005E59AF" w:rsidRPr="008306E5" w:rsidRDefault="005E59AF" w:rsidP="005E59AF">
      <w:pPr>
        <w:pStyle w:val="a6"/>
        <w:numPr>
          <w:ilvl w:val="0"/>
          <w:numId w:val="5"/>
        </w:numPr>
        <w:autoSpaceDE w:val="0"/>
        <w:autoSpaceDN w:val="0"/>
        <w:adjustRightInd w:val="0"/>
        <w:spacing w:line="360" w:lineRule="auto"/>
        <w:ind w:right="283"/>
        <w:jc w:val="both"/>
        <w:rPr>
          <w:rFonts w:asciiTheme="majorHAnsi" w:eastAsia="Calibri" w:hAnsiTheme="majorHAnsi" w:cs="Courier New"/>
          <w:i/>
          <w:color w:val="FF0000"/>
          <w:sz w:val="26"/>
          <w:szCs w:val="26"/>
        </w:rPr>
      </w:pPr>
      <w:r w:rsidRPr="008306E5">
        <w:rPr>
          <w:rFonts w:asciiTheme="majorHAnsi" w:eastAsia="Calibri" w:hAnsiTheme="majorHAnsi" w:cs="Courier New"/>
          <w:i/>
          <w:color w:val="FF0000"/>
          <w:sz w:val="26"/>
          <w:szCs w:val="26"/>
        </w:rPr>
        <w:t>Посетила уроки коллег</w:t>
      </w:r>
      <w:proofErr w:type="gramStart"/>
      <w:r w:rsidRPr="008306E5">
        <w:rPr>
          <w:rFonts w:asciiTheme="majorHAnsi" w:eastAsia="Calibri" w:hAnsiTheme="majorHAnsi" w:cs="Courier New"/>
          <w:i/>
          <w:color w:val="FF0000"/>
          <w:sz w:val="26"/>
          <w:szCs w:val="26"/>
        </w:rPr>
        <w:t xml:space="preserve"> ,</w:t>
      </w:r>
      <w:proofErr w:type="gramEnd"/>
      <w:r w:rsidRPr="008306E5">
        <w:rPr>
          <w:rFonts w:asciiTheme="majorHAnsi" w:eastAsia="Calibri" w:hAnsiTheme="majorHAnsi" w:cs="Courier New"/>
          <w:i/>
          <w:color w:val="FF0000"/>
          <w:sz w:val="26"/>
          <w:szCs w:val="26"/>
        </w:rPr>
        <w:t xml:space="preserve">с целью обмена опытом </w:t>
      </w:r>
      <w:r w:rsidRPr="008306E5">
        <w:rPr>
          <w:rFonts w:asciiTheme="majorHAnsi" w:hAnsiTheme="majorHAnsi" w:cs="Courier New"/>
          <w:i/>
          <w:color w:val="FF0000"/>
          <w:sz w:val="26"/>
          <w:szCs w:val="26"/>
        </w:rPr>
        <w:t>(</w:t>
      </w:r>
      <w:proofErr w:type="spellStart"/>
      <w:r w:rsidRPr="008306E5">
        <w:rPr>
          <w:rFonts w:asciiTheme="majorHAnsi" w:hAnsiTheme="majorHAnsi" w:cs="Courier New"/>
          <w:i/>
          <w:color w:val="FF0000"/>
          <w:sz w:val="26"/>
          <w:szCs w:val="26"/>
        </w:rPr>
        <w:t>Сячиновой</w:t>
      </w:r>
      <w:proofErr w:type="spellEnd"/>
      <w:r w:rsidRPr="008306E5">
        <w:rPr>
          <w:rFonts w:asciiTheme="majorHAnsi" w:hAnsiTheme="majorHAnsi" w:cs="Courier New"/>
          <w:i/>
          <w:color w:val="FF0000"/>
          <w:sz w:val="26"/>
          <w:szCs w:val="26"/>
        </w:rPr>
        <w:t xml:space="preserve"> Л.В , Коноваловой М.А, </w:t>
      </w:r>
      <w:proofErr w:type="spellStart"/>
      <w:r w:rsidRPr="008306E5">
        <w:rPr>
          <w:rFonts w:asciiTheme="majorHAnsi" w:hAnsiTheme="majorHAnsi" w:cs="Courier New"/>
          <w:i/>
          <w:color w:val="FF0000"/>
          <w:sz w:val="26"/>
          <w:szCs w:val="26"/>
        </w:rPr>
        <w:t>Манышева</w:t>
      </w:r>
      <w:proofErr w:type="spellEnd"/>
      <w:r w:rsidRPr="008306E5">
        <w:rPr>
          <w:rFonts w:asciiTheme="majorHAnsi" w:hAnsiTheme="majorHAnsi" w:cs="Courier New"/>
          <w:i/>
          <w:color w:val="FF0000"/>
          <w:sz w:val="26"/>
          <w:szCs w:val="26"/>
        </w:rPr>
        <w:t xml:space="preserve"> А.В, Кругловой М.Н)</w:t>
      </w:r>
    </w:p>
    <w:p w:rsidR="005E59AF" w:rsidRPr="008306E5" w:rsidRDefault="005E59AF" w:rsidP="005E59AF">
      <w:pPr>
        <w:pStyle w:val="a6"/>
        <w:numPr>
          <w:ilvl w:val="0"/>
          <w:numId w:val="5"/>
        </w:numPr>
        <w:autoSpaceDE w:val="0"/>
        <w:autoSpaceDN w:val="0"/>
        <w:adjustRightInd w:val="0"/>
        <w:spacing w:line="360" w:lineRule="auto"/>
        <w:ind w:right="283"/>
        <w:jc w:val="both"/>
        <w:rPr>
          <w:rFonts w:asciiTheme="majorHAnsi" w:eastAsia="Calibri" w:hAnsiTheme="majorHAnsi" w:cs="Courier New"/>
          <w:i/>
          <w:color w:val="FF0000"/>
          <w:sz w:val="26"/>
          <w:szCs w:val="26"/>
        </w:rPr>
      </w:pPr>
      <w:r w:rsidRPr="008306E5">
        <w:rPr>
          <w:rFonts w:asciiTheme="majorHAnsi" w:hAnsiTheme="majorHAnsi" w:cs="Courier New"/>
          <w:i/>
          <w:color w:val="FF0000"/>
          <w:sz w:val="26"/>
          <w:szCs w:val="26"/>
        </w:rPr>
        <w:t>Участие на заседании методической комиссии по общеобразовательным циклам с докладами: «Обучение в сотрудничестве на уроках», «Метод проектов на уроках химии»</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Решение проблемы:</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В лицее учащиеся завершают среднее общее образование и получают азы профессионального образования, т.е. у них закладываются основы профессиональной компетенции, а  в процессе изучения общеобразовательных дисциплин формируются общие компетенции, направленные на подготовку и усвоение специальных дисциплин. Каждая изучаемая дисциплина должна вносить вклад в профессиональное образование, давая учащимся целостную картину явлений и процессов. Химия – одна из важных областей естествознания, без неё невозможно полноценное образование и формирование интеллектуально развитого человека. Обучение химии должно способствовать воспитанию интереса к знаниям, самостоятельности, трудолюбия и добросовестности.</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Современное образование ориентируется на активные методы овладения знаниями, развитие творческих способностей, на обучение применять знания и умения в профессиональной и  повседневной жизни, адаптироваться к меняющимся условиям трудовой деятельности. Не секрет, что в рамках традиционного обучения  студенты не имеют возможности для равноправного диалога с преподавателем, поэтому выбирают диалог с соседом по парте или роль молчаливого слушателя.</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Меняя приёмы и методы ведения урока, разнообразя их, я стремлюсь сделать студента активным участником учебного процесса, совместная работа делает урок интерактивным. Интерактивное обучение требует использования специальных форм организации познавательной деятельности и ставит вполне конкретные и </w:t>
      </w:r>
      <w:r w:rsidRPr="008306E5">
        <w:rPr>
          <w:rFonts w:asciiTheme="majorHAnsi" w:hAnsiTheme="majorHAnsi" w:cs="Courier New"/>
          <w:i/>
          <w:sz w:val="26"/>
          <w:szCs w:val="26"/>
        </w:rPr>
        <w:lastRenderedPageBreak/>
        <w:t>прогнозируемые цели, например, создание комфортных условий обучения и включенность учащихся в учебное взаимодействие, что делает продуктивным сам процесс обучения.</w:t>
      </w:r>
    </w:p>
    <w:p w:rsidR="005E59AF" w:rsidRPr="008306E5" w:rsidRDefault="005E59AF" w:rsidP="005E59AF">
      <w:pPr>
        <w:spacing w:after="0"/>
        <w:jc w:val="both"/>
        <w:rPr>
          <w:rFonts w:asciiTheme="majorHAnsi" w:hAnsiTheme="majorHAnsi" w:cs="Courier New"/>
          <w:i/>
          <w:sz w:val="26"/>
          <w:szCs w:val="26"/>
        </w:rPr>
      </w:pP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Приёмы и методы эти разнообразны, приведу некоторые примеры:</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i/>
          <w:sz w:val="26"/>
          <w:szCs w:val="26"/>
        </w:rPr>
        <w:t>-</w:t>
      </w:r>
      <w:r w:rsidRPr="008306E5">
        <w:rPr>
          <w:rFonts w:asciiTheme="majorHAnsi" w:hAnsiTheme="majorHAnsi" w:cs="Courier New"/>
          <w:b/>
          <w:i/>
          <w:sz w:val="26"/>
          <w:szCs w:val="26"/>
        </w:rPr>
        <w:t xml:space="preserve"> Приём первый: апелляция к жизненному опыту учащихся.    </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i/>
          <w:sz w:val="26"/>
          <w:szCs w:val="26"/>
        </w:rPr>
        <w:t>Например, при изучении темы «Белки» знакомый ребятам процесс варки яиц поможет лучше усвоить материал о свойствах белков, их денатурации.</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i/>
          <w:sz w:val="26"/>
          <w:szCs w:val="26"/>
        </w:rPr>
        <w:t xml:space="preserve">     -</w:t>
      </w:r>
      <w:r w:rsidRPr="008306E5">
        <w:rPr>
          <w:rFonts w:asciiTheme="majorHAnsi" w:hAnsiTheme="majorHAnsi" w:cs="Courier New"/>
          <w:b/>
          <w:i/>
          <w:sz w:val="26"/>
          <w:szCs w:val="26"/>
        </w:rPr>
        <w:t xml:space="preserve"> Приём второй: ссылка на то, что приобретаемые сегодня знания понадобятся при изучении  последующего материала.    </w:t>
      </w:r>
    </w:p>
    <w:p w:rsidR="005E59AF" w:rsidRPr="008306E5" w:rsidRDefault="005E59AF" w:rsidP="005E59AF">
      <w:pPr>
        <w:spacing w:after="0"/>
        <w:jc w:val="both"/>
        <w:rPr>
          <w:rFonts w:asciiTheme="majorHAnsi" w:hAnsiTheme="majorHAnsi" w:cs="Courier New"/>
          <w:i/>
          <w:sz w:val="26"/>
          <w:szCs w:val="26"/>
        </w:rPr>
      </w:pPr>
      <w:proofErr w:type="gramStart"/>
      <w:r w:rsidRPr="008306E5">
        <w:rPr>
          <w:rFonts w:asciiTheme="majorHAnsi" w:hAnsiTheme="majorHAnsi" w:cs="Courier New"/>
          <w:i/>
          <w:sz w:val="26"/>
          <w:szCs w:val="26"/>
        </w:rPr>
        <w:t xml:space="preserve">Например, такие темы, как теория Бутлерова о строении органических веществ, виды гибридизации, «сигма» и «пи» связь, изомерия, номенклатура, проходят «красной» чертой через всё изучение органической химии и постоянно используются на уроках. </w:t>
      </w:r>
      <w:proofErr w:type="gramEnd"/>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i/>
          <w:sz w:val="26"/>
          <w:szCs w:val="26"/>
        </w:rPr>
        <w:t xml:space="preserve">     -</w:t>
      </w:r>
      <w:r w:rsidRPr="008306E5">
        <w:rPr>
          <w:rFonts w:asciiTheme="majorHAnsi" w:hAnsiTheme="majorHAnsi" w:cs="Courier New"/>
          <w:b/>
          <w:i/>
          <w:sz w:val="26"/>
          <w:szCs w:val="26"/>
        </w:rPr>
        <w:t xml:space="preserve"> Приём третий: создание проблемной ситуации.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Например, изучив строение молекул вещества, на основе этих знаний спрогнозируйте общие свойства этого вещества. Или, изучая строение молекул предельных одноатомных спиртов, объясните значение трех слов: какие вещества называются спиртами, что значит «предельные», что  значит «одноатомные». Анализ проблемной ситуации развивает аналитическое мышление, т.е. формируется такая компетенция, как способность к анализу.</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i/>
          <w:sz w:val="26"/>
          <w:szCs w:val="26"/>
        </w:rPr>
        <w:t xml:space="preserve">     -</w:t>
      </w:r>
      <w:r w:rsidRPr="008306E5">
        <w:rPr>
          <w:rFonts w:asciiTheme="majorHAnsi" w:hAnsiTheme="majorHAnsi" w:cs="Courier New"/>
          <w:b/>
          <w:i/>
          <w:sz w:val="26"/>
          <w:szCs w:val="26"/>
        </w:rPr>
        <w:t xml:space="preserve"> Прием четвёртый: использование занимательной информации на уроке и пользование </w:t>
      </w:r>
      <w:proofErr w:type="spellStart"/>
      <w:r w:rsidRPr="008306E5">
        <w:rPr>
          <w:rFonts w:asciiTheme="majorHAnsi" w:hAnsiTheme="majorHAnsi" w:cs="Courier New"/>
          <w:b/>
          <w:i/>
          <w:sz w:val="26"/>
          <w:szCs w:val="26"/>
        </w:rPr>
        <w:t>интернет-ресурсами</w:t>
      </w:r>
      <w:proofErr w:type="spellEnd"/>
      <w:r w:rsidRPr="008306E5">
        <w:rPr>
          <w:rFonts w:asciiTheme="majorHAnsi" w:hAnsiTheme="majorHAnsi" w:cs="Courier New"/>
          <w:b/>
          <w:i/>
          <w:sz w:val="26"/>
          <w:szCs w:val="26"/>
        </w:rPr>
        <w:t>.</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Не секрет, что успех обучения во многом зависит от того, насколько интересен изучаемый предмет для человека. Данный приём повышает информационную компетенцию учащихся, расширяет их кругозор, формирует исследовательские навыки. Развивается компетенция самостоятельной познавательной деятельности – умение находить и анализировать информацию из разных источников, способность учиться.</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i/>
          <w:sz w:val="26"/>
          <w:szCs w:val="26"/>
        </w:rPr>
        <w:t>-</w:t>
      </w:r>
      <w:r w:rsidRPr="008306E5">
        <w:rPr>
          <w:rFonts w:asciiTheme="majorHAnsi" w:hAnsiTheme="majorHAnsi" w:cs="Courier New"/>
          <w:b/>
          <w:i/>
          <w:sz w:val="26"/>
          <w:szCs w:val="26"/>
        </w:rPr>
        <w:t xml:space="preserve"> Приём пятый: использование разнообразных форм деятельности учащихся на уроке.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На уроке ребятам предлагаются различные виды деятельности:</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составление опорно-логических конспектов;</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составление таблиц и схем;</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работа с учебником, конспектирование отдельных фрагментов;</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практическая работа;</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выполнение упражнений;</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решение задач;</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проверочные работы;</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тестирование;</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работа над ошибками;</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w:t>
      </w:r>
      <w:proofErr w:type="spellStart"/>
      <w:r w:rsidRPr="008306E5">
        <w:rPr>
          <w:rFonts w:asciiTheme="majorHAnsi" w:hAnsiTheme="majorHAnsi" w:cs="Courier New"/>
          <w:i/>
          <w:sz w:val="26"/>
          <w:szCs w:val="26"/>
        </w:rPr>
        <w:t>анализирование</w:t>
      </w:r>
      <w:proofErr w:type="spellEnd"/>
      <w:r w:rsidRPr="008306E5">
        <w:rPr>
          <w:rFonts w:asciiTheme="majorHAnsi" w:hAnsiTheme="majorHAnsi" w:cs="Courier New"/>
          <w:i/>
          <w:sz w:val="26"/>
          <w:szCs w:val="26"/>
        </w:rPr>
        <w:t xml:space="preserve">  домашней работы;</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использование дополнительной литературы, подготовка небольших докладов и сообщений;</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составление кроссвордов;</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консультирование,  взаимопроверка и многое другое.</w:t>
      </w:r>
    </w:p>
    <w:p w:rsidR="005E59AF" w:rsidRPr="008306E5" w:rsidRDefault="005E59AF" w:rsidP="005E59AF">
      <w:pPr>
        <w:spacing w:after="0"/>
        <w:jc w:val="both"/>
        <w:rPr>
          <w:rFonts w:asciiTheme="majorHAnsi" w:hAnsiTheme="majorHAnsi" w:cs="Courier New"/>
          <w:i/>
          <w:sz w:val="26"/>
          <w:szCs w:val="26"/>
        </w:rPr>
      </w:pP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Многообразие форм деятельности позволяет учащимся реализовать свои способности, найти для себя тот вид деятельности, который  больше нравится, в котором уч-ся более успешен и позволит получить положительную оценку на уроке. Формируется компетенция самоорганизации и самоуправления – уверенность в себе, способность к рефлексии, способность целенаправленно организовать свою работу индивидуально и в коллективе. Развитию исследовательской компетенции способствуют уроки с элементами исследовательской деятельности. Например, на практических работах «Сравнительная характеристика свойств разных каучуков и резины», «Изучение свойств натуральных, искусственных и синтетических волокон», «Сравнение свойств моющих средств» учащиеся исследуют, сравнивают, анализируют изучаемые объекты.</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w:t>
      </w:r>
      <w:r w:rsidRPr="008306E5">
        <w:rPr>
          <w:rFonts w:asciiTheme="majorHAnsi" w:hAnsiTheme="majorHAnsi" w:cs="Courier New"/>
          <w:b/>
          <w:i/>
          <w:sz w:val="26"/>
          <w:szCs w:val="26"/>
        </w:rPr>
        <w:t xml:space="preserve"> Прием шестой: разнообразные формы контроля.    </w:t>
      </w:r>
      <w:r w:rsidRPr="008306E5">
        <w:rPr>
          <w:rFonts w:asciiTheme="majorHAnsi" w:hAnsiTheme="majorHAnsi" w:cs="Courier New"/>
          <w:i/>
          <w:sz w:val="26"/>
          <w:szCs w:val="26"/>
        </w:rPr>
        <w:t>Наряду с традиционными контрольными, проверочными работами, тестированием я применяю для проверки знаний и другие  разнообразные способы: химические диктанты, терминологические, графические диктанты, задания по принципу «</w:t>
      </w:r>
      <w:proofErr w:type="gramStart"/>
      <w:r w:rsidRPr="008306E5">
        <w:rPr>
          <w:rFonts w:asciiTheme="majorHAnsi" w:hAnsiTheme="majorHAnsi" w:cs="Courier New"/>
          <w:i/>
          <w:sz w:val="26"/>
          <w:szCs w:val="26"/>
        </w:rPr>
        <w:t>верно-неверно</w:t>
      </w:r>
      <w:proofErr w:type="gramEnd"/>
      <w:r w:rsidRPr="008306E5">
        <w:rPr>
          <w:rFonts w:asciiTheme="majorHAnsi" w:hAnsiTheme="majorHAnsi" w:cs="Courier New"/>
          <w:i/>
          <w:sz w:val="26"/>
          <w:szCs w:val="26"/>
        </w:rPr>
        <w:t xml:space="preserve">», составление кроссвордов и т.д. Поскольку психика у ребят разная, разная скорость реакции, организованность, темперамент, то использование разных форм проверки позволяет </w:t>
      </w:r>
      <w:proofErr w:type="gramStart"/>
      <w:r w:rsidRPr="008306E5">
        <w:rPr>
          <w:rFonts w:asciiTheme="majorHAnsi" w:hAnsiTheme="majorHAnsi" w:cs="Courier New"/>
          <w:i/>
          <w:sz w:val="26"/>
          <w:szCs w:val="26"/>
        </w:rPr>
        <w:t>обучающимся</w:t>
      </w:r>
      <w:proofErr w:type="gramEnd"/>
      <w:r w:rsidRPr="008306E5">
        <w:rPr>
          <w:rFonts w:asciiTheme="majorHAnsi" w:hAnsiTheme="majorHAnsi" w:cs="Courier New"/>
          <w:i/>
          <w:sz w:val="26"/>
          <w:szCs w:val="26"/>
        </w:rPr>
        <w:t xml:space="preserve"> показать свои знания различными  способами  и более объективно оценить знания студентов.</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Говоря о проверке знаний, хочется особо сказать о таких, приемах интерактивного обучения, как взаимопроверка и консультирование. Особенно мне нравится метод консультирования. В группе всегда найдется несколько человек, которые справляются с заданием более быстро и успешно, которые хорошо усваивают материал. Такие ребята могут </w:t>
      </w:r>
      <w:proofErr w:type="gramStart"/>
      <w:r w:rsidRPr="008306E5">
        <w:rPr>
          <w:rFonts w:asciiTheme="majorHAnsi" w:hAnsiTheme="majorHAnsi" w:cs="Courier New"/>
          <w:i/>
          <w:sz w:val="26"/>
          <w:szCs w:val="26"/>
        </w:rPr>
        <w:t>выполнять роль</w:t>
      </w:r>
      <w:proofErr w:type="gramEnd"/>
      <w:r w:rsidRPr="008306E5">
        <w:rPr>
          <w:rFonts w:asciiTheme="majorHAnsi" w:hAnsiTheme="majorHAnsi" w:cs="Courier New"/>
          <w:i/>
          <w:sz w:val="26"/>
          <w:szCs w:val="26"/>
        </w:rPr>
        <w:t xml:space="preserve"> консультантов, помогая другим уч-ся выполнить задания, что-то объяснить. Многие ребята охотнее принимают помощь от своих сверстников, не стесняются спрашивать. Более упрощенно этот метод выглядит так: в группе те ребята, которые уже справились с заданием, назначаются на роль консультантов и помогают другим. Более сложную организацию урока я использую на практических работах: группа делится на команды  по 4-5 человек, из которых один назначается консультантом. Консультанты предварительно подготавливаются к выполнению работы. На уроке они организуют и направляют работу в своей команде. В процессе такой работы повышается самооценка учащихся, вера в собственные силы. Формируется компетенция социального взаимодействия – </w:t>
      </w:r>
      <w:proofErr w:type="spellStart"/>
      <w:r w:rsidRPr="008306E5">
        <w:rPr>
          <w:rFonts w:asciiTheme="majorHAnsi" w:hAnsiTheme="majorHAnsi" w:cs="Courier New"/>
          <w:i/>
          <w:sz w:val="26"/>
          <w:szCs w:val="26"/>
        </w:rPr>
        <w:t>коммуникативность</w:t>
      </w:r>
      <w:proofErr w:type="spellEnd"/>
      <w:r w:rsidRPr="008306E5">
        <w:rPr>
          <w:rFonts w:asciiTheme="majorHAnsi" w:hAnsiTheme="majorHAnsi" w:cs="Courier New"/>
          <w:i/>
          <w:sz w:val="26"/>
          <w:szCs w:val="26"/>
        </w:rPr>
        <w:t>, умение слушать, работать в команде.</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b/>
          <w:i/>
          <w:sz w:val="26"/>
          <w:szCs w:val="26"/>
        </w:rPr>
        <w:t xml:space="preserve">- Приём седьмой: формирование способности </w:t>
      </w:r>
      <w:proofErr w:type="gramStart"/>
      <w:r w:rsidRPr="008306E5">
        <w:rPr>
          <w:rFonts w:asciiTheme="majorHAnsi" w:hAnsiTheme="majorHAnsi" w:cs="Courier New"/>
          <w:b/>
          <w:i/>
          <w:sz w:val="26"/>
          <w:szCs w:val="26"/>
        </w:rPr>
        <w:t>обучающихся</w:t>
      </w:r>
      <w:proofErr w:type="gramEnd"/>
      <w:r w:rsidRPr="008306E5">
        <w:rPr>
          <w:rFonts w:asciiTheme="majorHAnsi" w:hAnsiTheme="majorHAnsi" w:cs="Courier New"/>
          <w:b/>
          <w:i/>
          <w:sz w:val="26"/>
          <w:szCs w:val="26"/>
        </w:rPr>
        <w:t xml:space="preserve"> понимать сущность и социальную значимость своей будущей профессии, проявлять к ней устойчивый интерес</w:t>
      </w:r>
      <w:r w:rsidRPr="008306E5">
        <w:rPr>
          <w:rFonts w:asciiTheme="majorHAnsi" w:hAnsiTheme="majorHAnsi" w:cs="Courier New"/>
          <w:i/>
          <w:sz w:val="26"/>
          <w:szCs w:val="26"/>
        </w:rPr>
        <w:t xml:space="preserve">.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Формирование данной способности - очень важный процесс, т.к. это является одной из составляющих профессиональной компетенции. При составлении программы и календарно-тематического планирования для каждой специальности  я делаю акцент на определенные темы.     </w:t>
      </w:r>
    </w:p>
    <w:p w:rsidR="005E59AF" w:rsidRPr="008306E5" w:rsidRDefault="005E59AF" w:rsidP="005E59AF">
      <w:pPr>
        <w:spacing w:after="0"/>
        <w:jc w:val="both"/>
        <w:rPr>
          <w:rFonts w:asciiTheme="majorHAnsi" w:hAnsiTheme="majorHAnsi" w:cs="Courier New"/>
          <w:i/>
          <w:color w:val="FF0000"/>
          <w:sz w:val="26"/>
          <w:szCs w:val="26"/>
        </w:rPr>
      </w:pPr>
      <w:r w:rsidRPr="008306E5">
        <w:rPr>
          <w:rFonts w:asciiTheme="majorHAnsi" w:hAnsiTheme="majorHAnsi" w:cs="Courier New"/>
          <w:i/>
          <w:color w:val="FF0000"/>
          <w:sz w:val="26"/>
          <w:szCs w:val="26"/>
        </w:rPr>
        <w:t xml:space="preserve">       Например, для  студентов по профессии «Сварщик» больше часов отводится на изучение таких тем как «Металлы и их свойства»</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lastRenderedPageBreak/>
        <w:t xml:space="preserve">       Нужно отметить, что при изучении химии помимо специальных химических знаний о веществах и их свойствах, можно выделить ещё ряд изучаемых направлений: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b/>
          <w:i/>
          <w:sz w:val="26"/>
          <w:szCs w:val="26"/>
        </w:rPr>
        <w:t>1. Химия вокруг нас;</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(т.е. это значение химии в жизни человека и страны: продукты органической химии окружают нас повсеместно, и мы не можем представить без них своего существования – это лекарства, пищевые добавки, ткани, резина, пластмассы, лаки, краски, покрытия, чистящие и моющие средства, косметика и парфюмерия и многое другое);</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b/>
          <w:i/>
          <w:sz w:val="26"/>
          <w:szCs w:val="26"/>
        </w:rPr>
        <w:t xml:space="preserve">2. Рациональное использование природных ресурсов;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(сырьем для органического синтеза и источником органических веществ являются нефть, природный газ, каменный уголь, продукты коксохимического производства, а мы знаем, что эти ресурсы </w:t>
      </w:r>
      <w:proofErr w:type="spellStart"/>
      <w:r w:rsidRPr="008306E5">
        <w:rPr>
          <w:rFonts w:asciiTheme="majorHAnsi" w:hAnsiTheme="majorHAnsi" w:cs="Courier New"/>
          <w:i/>
          <w:sz w:val="26"/>
          <w:szCs w:val="26"/>
        </w:rPr>
        <w:t>исчерпаемы</w:t>
      </w:r>
      <w:proofErr w:type="spellEnd"/>
      <w:r w:rsidRPr="008306E5">
        <w:rPr>
          <w:rFonts w:asciiTheme="majorHAnsi" w:hAnsiTheme="majorHAnsi" w:cs="Courier New"/>
          <w:i/>
          <w:sz w:val="26"/>
          <w:szCs w:val="26"/>
        </w:rPr>
        <w:t xml:space="preserve"> и невосполнимы, поэтому проблемы рационального природопользования затрагиваются при изучении химии);</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b/>
          <w:i/>
          <w:sz w:val="26"/>
          <w:szCs w:val="26"/>
        </w:rPr>
        <w:t xml:space="preserve">3. Замена натурального сырья и изделий из натурального сырья на искусственные и синтетические материалы;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(например, замена металлических изделий на пластмассовые, искусственные и синтетические волокна и ткани, синтетический каучук </w:t>
      </w:r>
      <w:proofErr w:type="gramStart"/>
      <w:r w:rsidRPr="008306E5">
        <w:rPr>
          <w:rFonts w:asciiTheme="majorHAnsi" w:hAnsiTheme="majorHAnsi" w:cs="Courier New"/>
          <w:i/>
          <w:sz w:val="26"/>
          <w:szCs w:val="26"/>
        </w:rPr>
        <w:t>вместо</w:t>
      </w:r>
      <w:proofErr w:type="gramEnd"/>
      <w:r w:rsidRPr="008306E5">
        <w:rPr>
          <w:rFonts w:asciiTheme="majorHAnsi" w:hAnsiTheme="majorHAnsi" w:cs="Courier New"/>
          <w:i/>
          <w:sz w:val="26"/>
          <w:szCs w:val="26"/>
        </w:rPr>
        <w:t xml:space="preserve"> натурального и т.д.);</w:t>
      </w:r>
    </w:p>
    <w:p w:rsidR="005E59AF" w:rsidRPr="008306E5" w:rsidRDefault="005E59AF" w:rsidP="005E59AF">
      <w:pPr>
        <w:spacing w:after="0"/>
        <w:jc w:val="both"/>
        <w:rPr>
          <w:rFonts w:asciiTheme="majorHAnsi" w:hAnsiTheme="majorHAnsi" w:cs="Courier New"/>
          <w:b/>
          <w:i/>
          <w:sz w:val="26"/>
          <w:szCs w:val="26"/>
        </w:rPr>
      </w:pPr>
      <w:r w:rsidRPr="008306E5">
        <w:rPr>
          <w:rFonts w:asciiTheme="majorHAnsi" w:hAnsiTheme="majorHAnsi" w:cs="Courier New"/>
          <w:b/>
          <w:i/>
          <w:sz w:val="26"/>
          <w:szCs w:val="26"/>
        </w:rPr>
        <w:t>4. Отрицательное влияние химического производства на экологию планеты;</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b/>
          <w:i/>
          <w:sz w:val="26"/>
          <w:szCs w:val="26"/>
        </w:rPr>
        <w:t>5. Решение экологических проблем</w:t>
      </w:r>
      <w:r w:rsidRPr="008306E5">
        <w:rPr>
          <w:rFonts w:asciiTheme="majorHAnsi" w:hAnsiTheme="majorHAnsi" w:cs="Courier New"/>
          <w:i/>
          <w:sz w:val="26"/>
          <w:szCs w:val="26"/>
        </w:rPr>
        <w:t xml:space="preserve">; </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(многие методы очистки по своей сути являются химическими процессами);</w:t>
      </w: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b/>
          <w:i/>
          <w:sz w:val="26"/>
          <w:szCs w:val="26"/>
        </w:rPr>
        <w:t>6. Решение глобальных проблем человечества – продовольственный кризис и энергетический кризис</w:t>
      </w:r>
      <w:r w:rsidRPr="008306E5">
        <w:rPr>
          <w:rFonts w:asciiTheme="majorHAnsi" w:hAnsiTheme="majorHAnsi" w:cs="Courier New"/>
          <w:i/>
          <w:sz w:val="26"/>
          <w:szCs w:val="26"/>
        </w:rPr>
        <w:t xml:space="preserve">; </w:t>
      </w:r>
    </w:p>
    <w:p w:rsidR="005E59AF" w:rsidRPr="008306E5" w:rsidRDefault="005E59AF" w:rsidP="005E59AF">
      <w:pPr>
        <w:spacing w:after="0"/>
        <w:jc w:val="both"/>
        <w:rPr>
          <w:rFonts w:asciiTheme="majorHAnsi" w:hAnsiTheme="majorHAnsi" w:cs="Courier New"/>
          <w:i/>
          <w:sz w:val="26"/>
          <w:szCs w:val="26"/>
        </w:rPr>
      </w:pPr>
      <w:proofErr w:type="gramStart"/>
      <w:r w:rsidRPr="008306E5">
        <w:rPr>
          <w:rFonts w:asciiTheme="majorHAnsi" w:hAnsiTheme="majorHAnsi" w:cs="Courier New"/>
          <w:i/>
          <w:sz w:val="26"/>
          <w:szCs w:val="26"/>
        </w:rPr>
        <w:t>(решение этих проблем – в будущем, когда человек раскроет тайну фотосинтеза, т.е. поймет, как растения из углекислого газа и воды производят питательные вещества - углеводы, белки и жиры, используя солнечную энергию.</w:t>
      </w:r>
      <w:proofErr w:type="gramEnd"/>
      <w:r w:rsidRPr="008306E5">
        <w:rPr>
          <w:rFonts w:asciiTheme="majorHAnsi" w:hAnsiTheme="majorHAnsi" w:cs="Courier New"/>
          <w:i/>
          <w:sz w:val="26"/>
          <w:szCs w:val="26"/>
        </w:rPr>
        <w:t xml:space="preserve"> </w:t>
      </w:r>
      <w:proofErr w:type="gramStart"/>
      <w:r w:rsidRPr="008306E5">
        <w:rPr>
          <w:rFonts w:asciiTheme="majorHAnsi" w:hAnsiTheme="majorHAnsi" w:cs="Courier New"/>
          <w:i/>
          <w:sz w:val="26"/>
          <w:szCs w:val="26"/>
        </w:rPr>
        <w:t>Тогда не нужно будет выращивать растения и разводить животных, чтобы прокормить растущее человечество, продукты питания будут синтезироваться, а в качестве топлива  будет использоваться солнечная энергия – неистощимый ресурс.)</w:t>
      </w:r>
      <w:proofErr w:type="gramEnd"/>
    </w:p>
    <w:p w:rsidR="005E59AF" w:rsidRPr="008306E5" w:rsidRDefault="005E59AF" w:rsidP="005E59AF">
      <w:pPr>
        <w:spacing w:after="0"/>
        <w:jc w:val="both"/>
        <w:rPr>
          <w:rFonts w:asciiTheme="majorHAnsi" w:hAnsiTheme="majorHAnsi"/>
          <w:i/>
          <w:sz w:val="26"/>
          <w:szCs w:val="26"/>
        </w:rPr>
      </w:pPr>
      <w:r w:rsidRPr="008306E5">
        <w:rPr>
          <w:rFonts w:asciiTheme="majorHAnsi" w:hAnsiTheme="majorHAnsi"/>
          <w:i/>
          <w:sz w:val="26"/>
          <w:szCs w:val="26"/>
        </w:rPr>
        <w:t xml:space="preserve">       Эти направления предлагаются учащимся, как темы для проектной деятельности, которая позволяет создать условия для развития познавательного интереса к урокам химии. Но  этот метод используется ещё недостаточно широко.</w:t>
      </w:r>
    </w:p>
    <w:p w:rsidR="005E59AF" w:rsidRPr="008306E5" w:rsidRDefault="005E59AF" w:rsidP="005E59AF">
      <w:pPr>
        <w:spacing w:after="0"/>
        <w:jc w:val="both"/>
        <w:rPr>
          <w:rFonts w:asciiTheme="majorHAnsi" w:hAnsiTheme="majorHAnsi" w:cs="Courier New"/>
          <w:i/>
          <w:sz w:val="26"/>
          <w:szCs w:val="26"/>
        </w:rPr>
      </w:pPr>
    </w:p>
    <w:p w:rsidR="005E59AF" w:rsidRPr="008306E5" w:rsidRDefault="005E59AF" w:rsidP="005E59AF">
      <w:pPr>
        <w:spacing w:after="0"/>
        <w:jc w:val="both"/>
        <w:rPr>
          <w:rFonts w:asciiTheme="majorHAnsi" w:hAnsiTheme="majorHAnsi"/>
          <w:i/>
          <w:sz w:val="26"/>
          <w:szCs w:val="26"/>
        </w:rPr>
      </w:pPr>
      <w:r w:rsidRPr="008306E5">
        <w:rPr>
          <w:rFonts w:asciiTheme="majorHAnsi" w:hAnsiTheme="majorHAnsi" w:cs="Courier New"/>
          <w:i/>
          <w:sz w:val="26"/>
          <w:szCs w:val="26"/>
        </w:rPr>
        <w:t xml:space="preserve">       Таким образом, подытоживая вышесказанное, можно отметить, что при изучении дисциплин</w:t>
      </w:r>
      <w:r w:rsidRPr="008306E5">
        <w:rPr>
          <w:rFonts w:asciiTheme="majorHAnsi" w:hAnsiTheme="majorHAnsi"/>
          <w:i/>
          <w:sz w:val="26"/>
          <w:szCs w:val="26"/>
        </w:rPr>
        <w:t xml:space="preserve">  на занятиях  формируются множество общих компетенций:</w:t>
      </w:r>
      <w:r w:rsidRPr="008306E5">
        <w:rPr>
          <w:rFonts w:asciiTheme="majorHAnsi" w:hAnsiTheme="majorHAnsi"/>
          <w:i/>
          <w:sz w:val="26"/>
          <w:szCs w:val="26"/>
        </w:rPr>
        <w:tab/>
      </w:r>
      <w:r w:rsidRPr="008306E5">
        <w:rPr>
          <w:rFonts w:asciiTheme="majorHAnsi" w:hAnsiTheme="majorHAnsi"/>
          <w:i/>
          <w:sz w:val="26"/>
          <w:szCs w:val="26"/>
        </w:rPr>
        <w:tab/>
      </w:r>
      <w:r w:rsidRPr="008306E5">
        <w:rPr>
          <w:rFonts w:asciiTheme="majorHAnsi" w:hAnsiTheme="majorHAnsi"/>
          <w:i/>
          <w:sz w:val="26"/>
          <w:szCs w:val="26"/>
        </w:rPr>
        <w:tab/>
      </w:r>
      <w:r w:rsidRPr="008306E5">
        <w:rPr>
          <w:rFonts w:asciiTheme="majorHAnsi" w:hAnsiTheme="majorHAnsi"/>
          <w:i/>
          <w:sz w:val="26"/>
          <w:szCs w:val="26"/>
        </w:rPr>
        <w:tab/>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аналитическая компетенция;</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информационная  компетенция;</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самостоятельная познавательная деятельность;</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самоорганизация и самоуправление;</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исследовательская компетенция;</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социальное взаимодействие;</w:t>
      </w:r>
    </w:p>
    <w:p w:rsidR="005E59AF" w:rsidRPr="008306E5" w:rsidRDefault="005E59AF" w:rsidP="005E59AF">
      <w:pPr>
        <w:pStyle w:val="a6"/>
        <w:numPr>
          <w:ilvl w:val="0"/>
          <w:numId w:val="3"/>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профессиональная компетенция.</w:t>
      </w:r>
    </w:p>
    <w:p w:rsidR="005E59AF" w:rsidRPr="008306E5" w:rsidRDefault="005E59AF" w:rsidP="005E59AF">
      <w:pPr>
        <w:spacing w:after="0"/>
        <w:jc w:val="both"/>
        <w:rPr>
          <w:rFonts w:asciiTheme="majorHAnsi" w:hAnsiTheme="majorHAnsi" w:cs="Courier New"/>
          <w:i/>
          <w:sz w:val="26"/>
          <w:szCs w:val="26"/>
        </w:rPr>
      </w:pPr>
    </w:p>
    <w:p w:rsidR="005E59AF" w:rsidRPr="008306E5" w:rsidRDefault="005E59AF" w:rsidP="005E59AF">
      <w:p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В процессе формирования общих компетенций у учащихся развиваются способности: </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умение находить и анализировать информацию из разных источников, </w:t>
      </w:r>
    </w:p>
    <w:p w:rsidR="005E59AF" w:rsidRPr="008306E5" w:rsidRDefault="005E59AF" w:rsidP="005E59AF">
      <w:pPr>
        <w:pStyle w:val="a6"/>
        <w:spacing w:after="0"/>
        <w:jc w:val="both"/>
        <w:rPr>
          <w:rFonts w:asciiTheme="majorHAnsi" w:hAnsiTheme="majorHAnsi" w:cs="Courier New"/>
          <w:i/>
          <w:sz w:val="26"/>
          <w:szCs w:val="26"/>
        </w:rPr>
      </w:pPr>
      <w:r w:rsidRPr="008306E5">
        <w:rPr>
          <w:rFonts w:asciiTheme="majorHAnsi" w:hAnsiTheme="majorHAnsi" w:cs="Courier New"/>
          <w:i/>
          <w:sz w:val="26"/>
          <w:szCs w:val="26"/>
        </w:rPr>
        <w:lastRenderedPageBreak/>
        <w:t>способность учиться;</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уверенность в себе, способность к рефлексии, способность целенаправленно организовать свою работу индивидуально и в коллективе;</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аналитическое мышление;</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расширяется  кругозор, формируются  исследовательские навыки;</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proofErr w:type="spellStart"/>
      <w:r w:rsidRPr="008306E5">
        <w:rPr>
          <w:rFonts w:asciiTheme="majorHAnsi" w:hAnsiTheme="majorHAnsi" w:cs="Courier New"/>
          <w:i/>
          <w:sz w:val="26"/>
          <w:szCs w:val="26"/>
        </w:rPr>
        <w:t>коммуникативность</w:t>
      </w:r>
      <w:proofErr w:type="spellEnd"/>
      <w:r w:rsidRPr="008306E5">
        <w:rPr>
          <w:rFonts w:asciiTheme="majorHAnsi" w:hAnsiTheme="majorHAnsi" w:cs="Courier New"/>
          <w:i/>
          <w:sz w:val="26"/>
          <w:szCs w:val="26"/>
        </w:rPr>
        <w:t>, умение слушать, работать в команде;</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понимать сущность и социальную значимость своей будущей профессии, </w:t>
      </w:r>
    </w:p>
    <w:p w:rsidR="005E59AF" w:rsidRPr="008306E5" w:rsidRDefault="005E59AF" w:rsidP="005E59AF">
      <w:pPr>
        <w:pStyle w:val="a6"/>
        <w:spacing w:after="0"/>
        <w:jc w:val="both"/>
        <w:rPr>
          <w:rFonts w:asciiTheme="majorHAnsi" w:hAnsiTheme="majorHAnsi" w:cs="Courier New"/>
          <w:i/>
          <w:sz w:val="26"/>
          <w:szCs w:val="26"/>
        </w:rPr>
      </w:pPr>
      <w:r w:rsidRPr="008306E5">
        <w:rPr>
          <w:rFonts w:asciiTheme="majorHAnsi" w:hAnsiTheme="majorHAnsi" w:cs="Courier New"/>
          <w:i/>
          <w:sz w:val="26"/>
          <w:szCs w:val="26"/>
        </w:rPr>
        <w:t>проявлять к ней устойчивый интерес;</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организовывать собственную деятельность, исходя из цели и способов её достижения, определённых руководителем;</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анализировать рабочую ситуацию, осуществлять итоговый контроль, оценку </w:t>
      </w:r>
    </w:p>
    <w:p w:rsidR="005E59AF" w:rsidRPr="008306E5" w:rsidRDefault="005E59AF" w:rsidP="005E59AF">
      <w:pPr>
        <w:pStyle w:val="a6"/>
        <w:spacing w:after="0"/>
        <w:jc w:val="both"/>
        <w:rPr>
          <w:rFonts w:asciiTheme="majorHAnsi" w:hAnsiTheme="majorHAnsi" w:cs="Courier New"/>
          <w:i/>
          <w:sz w:val="26"/>
          <w:szCs w:val="26"/>
        </w:rPr>
      </w:pPr>
      <w:r w:rsidRPr="008306E5">
        <w:rPr>
          <w:rFonts w:asciiTheme="majorHAnsi" w:hAnsiTheme="majorHAnsi" w:cs="Courier New"/>
          <w:i/>
          <w:sz w:val="26"/>
          <w:szCs w:val="26"/>
        </w:rPr>
        <w:t>и коррекцию собственной деятельности, нести ответственность за результаты</w:t>
      </w:r>
    </w:p>
    <w:p w:rsidR="005E59AF" w:rsidRPr="008306E5" w:rsidRDefault="005E59AF" w:rsidP="005E59AF">
      <w:pPr>
        <w:pStyle w:val="a6"/>
        <w:spacing w:after="0"/>
        <w:jc w:val="both"/>
        <w:rPr>
          <w:rFonts w:asciiTheme="majorHAnsi" w:hAnsiTheme="majorHAnsi" w:cs="Courier New"/>
          <w:i/>
          <w:sz w:val="26"/>
          <w:szCs w:val="26"/>
        </w:rPr>
      </w:pPr>
      <w:r w:rsidRPr="008306E5">
        <w:rPr>
          <w:rFonts w:asciiTheme="majorHAnsi" w:hAnsiTheme="majorHAnsi" w:cs="Courier New"/>
          <w:i/>
          <w:sz w:val="26"/>
          <w:szCs w:val="26"/>
        </w:rPr>
        <w:t>своей работы;</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 осуществлять поиск информации, необходимой  для эффективного выполнения</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профессиональных задач;</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 xml:space="preserve">использовать информационно-коммуникационные технологии </w:t>
      </w:r>
      <w:proofErr w:type="gramStart"/>
      <w:r w:rsidRPr="008306E5">
        <w:rPr>
          <w:rFonts w:asciiTheme="majorHAnsi" w:hAnsiTheme="majorHAnsi" w:cs="Courier New"/>
          <w:i/>
          <w:sz w:val="26"/>
          <w:szCs w:val="26"/>
        </w:rPr>
        <w:t>в</w:t>
      </w:r>
      <w:proofErr w:type="gramEnd"/>
      <w:r w:rsidRPr="008306E5">
        <w:rPr>
          <w:rFonts w:asciiTheme="majorHAnsi" w:hAnsiTheme="majorHAnsi" w:cs="Courier New"/>
          <w:i/>
          <w:sz w:val="26"/>
          <w:szCs w:val="26"/>
        </w:rPr>
        <w:t xml:space="preserve"> </w:t>
      </w:r>
    </w:p>
    <w:p w:rsidR="005E59AF" w:rsidRPr="008306E5" w:rsidRDefault="005E59AF" w:rsidP="005E59AF">
      <w:pPr>
        <w:pStyle w:val="a6"/>
        <w:numPr>
          <w:ilvl w:val="0"/>
          <w:numId w:val="4"/>
        </w:numPr>
        <w:spacing w:after="0"/>
        <w:jc w:val="both"/>
        <w:rPr>
          <w:rFonts w:asciiTheme="majorHAnsi" w:hAnsiTheme="majorHAnsi" w:cs="Courier New"/>
          <w:i/>
          <w:sz w:val="26"/>
          <w:szCs w:val="26"/>
        </w:rPr>
      </w:pPr>
      <w:r w:rsidRPr="008306E5">
        <w:rPr>
          <w:rFonts w:asciiTheme="majorHAnsi" w:hAnsiTheme="majorHAnsi" w:cs="Courier New"/>
          <w:i/>
          <w:sz w:val="26"/>
          <w:szCs w:val="26"/>
        </w:rPr>
        <w:t>профессиональной деятельности.</w:t>
      </w:r>
    </w:p>
    <w:p w:rsidR="005E59AF" w:rsidRPr="008306E5" w:rsidRDefault="005E59AF" w:rsidP="005E59AF">
      <w:pPr>
        <w:spacing w:after="0"/>
        <w:rPr>
          <w:rFonts w:asciiTheme="majorHAnsi" w:hAnsiTheme="majorHAnsi" w:cs="Courier New"/>
          <w:i/>
          <w:sz w:val="26"/>
          <w:szCs w:val="26"/>
        </w:rPr>
      </w:pPr>
    </w:p>
    <w:p w:rsidR="005E59AF" w:rsidRPr="008306E5" w:rsidRDefault="005E59AF" w:rsidP="005E59AF">
      <w:pPr>
        <w:spacing w:after="0"/>
        <w:rPr>
          <w:rFonts w:asciiTheme="majorHAnsi" w:hAnsiTheme="majorHAnsi" w:cs="Courier New"/>
          <w:i/>
          <w:sz w:val="26"/>
          <w:szCs w:val="26"/>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lang w:val="en-US"/>
        </w:rPr>
      </w:pPr>
    </w:p>
    <w:p w:rsidR="005E59AF" w:rsidRDefault="005E59AF" w:rsidP="005E59AF">
      <w:pPr>
        <w:spacing w:after="0"/>
        <w:rPr>
          <w:rFonts w:ascii="Courier New" w:hAnsi="Courier New" w:cs="Courier New"/>
          <w:sz w:val="28"/>
          <w:szCs w:val="28"/>
          <w:lang w:val="en-US"/>
        </w:rPr>
      </w:pPr>
    </w:p>
    <w:p w:rsidR="005E59AF" w:rsidRDefault="005E59AF" w:rsidP="005E59AF">
      <w:pPr>
        <w:spacing w:after="0"/>
        <w:rPr>
          <w:rFonts w:ascii="Courier New" w:hAnsi="Courier New" w:cs="Courier New"/>
          <w:sz w:val="28"/>
          <w:szCs w:val="28"/>
          <w:lang w:val="en-US"/>
        </w:rPr>
      </w:pPr>
    </w:p>
    <w:p w:rsidR="005E59AF" w:rsidRDefault="005E59AF" w:rsidP="005E59AF">
      <w:pPr>
        <w:spacing w:after="0"/>
        <w:rPr>
          <w:rFonts w:ascii="Courier New" w:hAnsi="Courier New" w:cs="Courier New"/>
          <w:sz w:val="28"/>
          <w:szCs w:val="28"/>
          <w:lang w:val="en-US"/>
        </w:rPr>
      </w:pPr>
    </w:p>
    <w:p w:rsidR="005E59AF" w:rsidRDefault="005E59AF" w:rsidP="005E59AF">
      <w:pPr>
        <w:spacing w:after="0"/>
        <w:rPr>
          <w:rFonts w:ascii="Courier New" w:hAnsi="Courier New" w:cs="Courier New"/>
          <w:sz w:val="28"/>
          <w:szCs w:val="28"/>
          <w:lang w:val="en-US"/>
        </w:rPr>
      </w:pPr>
    </w:p>
    <w:p w:rsidR="005E59AF" w:rsidRDefault="005E59AF" w:rsidP="005E59AF">
      <w:pPr>
        <w:spacing w:after="0"/>
        <w:rPr>
          <w:rFonts w:ascii="Courier New" w:hAnsi="Courier New" w:cs="Courier New"/>
          <w:sz w:val="28"/>
          <w:szCs w:val="28"/>
          <w:lang w:val="en-US"/>
        </w:rPr>
      </w:pPr>
    </w:p>
    <w:p w:rsidR="005E59AF" w:rsidRPr="007E7DBA" w:rsidRDefault="005E59AF" w:rsidP="005E59AF">
      <w:pPr>
        <w:spacing w:after="0"/>
        <w:rPr>
          <w:rFonts w:ascii="Courier New" w:hAnsi="Courier New" w:cs="Courier New"/>
          <w:sz w:val="28"/>
          <w:szCs w:val="28"/>
          <w:lang w:val="en-US"/>
        </w:rPr>
      </w:pPr>
    </w:p>
    <w:p w:rsidR="005E59AF" w:rsidRDefault="005E59AF" w:rsidP="005E59AF">
      <w:pPr>
        <w:spacing w:after="0"/>
        <w:rPr>
          <w:rFonts w:ascii="Courier New" w:hAnsi="Courier New" w:cs="Courier New"/>
          <w:sz w:val="28"/>
          <w:szCs w:val="28"/>
        </w:rPr>
      </w:pPr>
    </w:p>
    <w:p w:rsidR="005E59AF" w:rsidRDefault="005E59AF" w:rsidP="005E59AF">
      <w:pPr>
        <w:spacing w:after="0"/>
        <w:rPr>
          <w:rFonts w:ascii="Courier New" w:hAnsi="Courier New" w:cs="Courier New"/>
          <w:sz w:val="28"/>
          <w:szCs w:val="28"/>
        </w:rPr>
      </w:pPr>
    </w:p>
    <w:p w:rsidR="000A0275" w:rsidRDefault="000A0275"/>
    <w:sectPr w:rsidR="000A0275" w:rsidSect="004030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420"/>
    <w:multiLevelType w:val="hybridMultilevel"/>
    <w:tmpl w:val="3ABA6604"/>
    <w:lvl w:ilvl="0" w:tplc="04190013">
      <w:start w:val="1"/>
      <w:numFmt w:val="upperRoman"/>
      <w:lvlText w:val="%1."/>
      <w:lvlJc w:val="righ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6B470F9"/>
    <w:multiLevelType w:val="multilevel"/>
    <w:tmpl w:val="8D46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963DD"/>
    <w:multiLevelType w:val="hybridMultilevel"/>
    <w:tmpl w:val="9E828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0A5958"/>
    <w:multiLevelType w:val="multilevel"/>
    <w:tmpl w:val="7BF4A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A1C58"/>
    <w:multiLevelType w:val="hybridMultilevel"/>
    <w:tmpl w:val="282ED6BC"/>
    <w:lvl w:ilvl="0" w:tplc="26BEB85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35244"/>
    <w:multiLevelType w:val="hybridMultilevel"/>
    <w:tmpl w:val="72360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2789C"/>
    <w:multiLevelType w:val="hybridMultilevel"/>
    <w:tmpl w:val="785E4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CE07AF"/>
    <w:multiLevelType w:val="hybridMultilevel"/>
    <w:tmpl w:val="0D583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055E80"/>
    <w:multiLevelType w:val="hybridMultilevel"/>
    <w:tmpl w:val="1B501D5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6124FBE"/>
    <w:multiLevelType w:val="hybridMultilevel"/>
    <w:tmpl w:val="02E8EF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7A1939"/>
    <w:multiLevelType w:val="multilevel"/>
    <w:tmpl w:val="BF0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7"/>
  </w:num>
  <w:num w:numId="5">
    <w:abstractNumId w:val="4"/>
  </w:num>
  <w:num w:numId="6">
    <w:abstractNumId w:val="0"/>
  </w:num>
  <w:num w:numId="7">
    <w:abstractNumId w:val="10"/>
  </w:num>
  <w:num w:numId="8">
    <w:abstractNumId w:val="3"/>
  </w:num>
  <w:num w:numId="9">
    <w:abstractNumId w:val="2"/>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5E59AF"/>
    <w:rsid w:val="00082B36"/>
    <w:rsid w:val="000A0275"/>
    <w:rsid w:val="000C2072"/>
    <w:rsid w:val="0012454F"/>
    <w:rsid w:val="00247D24"/>
    <w:rsid w:val="002B0F23"/>
    <w:rsid w:val="00330075"/>
    <w:rsid w:val="0040302E"/>
    <w:rsid w:val="005E59AF"/>
    <w:rsid w:val="008B7167"/>
    <w:rsid w:val="00972FD9"/>
    <w:rsid w:val="00CB6669"/>
    <w:rsid w:val="00CE666B"/>
    <w:rsid w:val="00D3726E"/>
    <w:rsid w:val="00E219B1"/>
    <w:rsid w:val="00EF321B"/>
    <w:rsid w:val="00FF0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5E5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59AF"/>
    <w:rPr>
      <w:b/>
      <w:bCs/>
    </w:rPr>
  </w:style>
  <w:style w:type="character" w:customStyle="1" w:styleId="apple-converted-space">
    <w:name w:val="apple-converted-space"/>
    <w:basedOn w:val="a0"/>
    <w:rsid w:val="005E59AF"/>
  </w:style>
  <w:style w:type="paragraph" w:styleId="a6">
    <w:name w:val="List Paragraph"/>
    <w:basedOn w:val="a"/>
    <w:uiPriority w:val="34"/>
    <w:qFormat/>
    <w:rsid w:val="005E59AF"/>
    <w:pPr>
      <w:ind w:left="720"/>
      <w:contextualSpacing/>
    </w:pPr>
  </w:style>
  <w:style w:type="character" w:styleId="a7">
    <w:name w:val="Hyperlink"/>
    <w:basedOn w:val="a0"/>
    <w:uiPriority w:val="99"/>
    <w:unhideWhenUsed/>
    <w:rsid w:val="005E59AF"/>
    <w:rPr>
      <w:color w:val="0000FF"/>
      <w:u w:val="single"/>
    </w:rPr>
  </w:style>
  <w:style w:type="paragraph" w:customStyle="1" w:styleId="c2">
    <w:name w:val="c2"/>
    <w:basedOn w:val="a"/>
    <w:rsid w:val="005E5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E59AF"/>
  </w:style>
  <w:style w:type="character" w:customStyle="1" w:styleId="c1">
    <w:name w:val="c1"/>
    <w:basedOn w:val="a0"/>
    <w:rsid w:val="005E59AF"/>
  </w:style>
  <w:style w:type="character" w:customStyle="1" w:styleId="c3">
    <w:name w:val="c3"/>
    <w:basedOn w:val="a0"/>
    <w:rsid w:val="005E59AF"/>
  </w:style>
  <w:style w:type="paragraph" w:styleId="a8">
    <w:name w:val="No Spacing"/>
    <w:uiPriority w:val="1"/>
    <w:qFormat/>
    <w:rsid w:val="000C207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0704288">
      <w:bodyDiv w:val="1"/>
      <w:marLeft w:val="0"/>
      <w:marRight w:val="0"/>
      <w:marTop w:val="0"/>
      <w:marBottom w:val="0"/>
      <w:divBdr>
        <w:top w:val="none" w:sz="0" w:space="0" w:color="auto"/>
        <w:left w:val="none" w:sz="0" w:space="0" w:color="auto"/>
        <w:bottom w:val="none" w:sz="0" w:space="0" w:color="auto"/>
        <w:right w:val="none" w:sz="0" w:space="0" w:color="auto"/>
      </w:divBdr>
    </w:div>
    <w:div w:id="1608999427">
      <w:bodyDiv w:val="1"/>
      <w:marLeft w:val="0"/>
      <w:marRight w:val="0"/>
      <w:marTop w:val="0"/>
      <w:marBottom w:val="0"/>
      <w:divBdr>
        <w:top w:val="none" w:sz="0" w:space="0" w:color="auto"/>
        <w:left w:val="none" w:sz="0" w:space="0" w:color="auto"/>
        <w:bottom w:val="none" w:sz="0" w:space="0" w:color="auto"/>
        <w:right w:val="none" w:sz="0" w:space="0" w:color="auto"/>
      </w:divBdr>
    </w:div>
    <w:div w:id="18746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wrilinaapl.ucoz.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2018-10-24T06:03:00Z</dcterms:created>
  <dcterms:modified xsi:type="dcterms:W3CDTF">2025-02-12T07:30:00Z</dcterms:modified>
</cp:coreProperties>
</file>