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B96CFA5" w14:textId="77777777" w:rsidR="00924DCA" w:rsidRPr="00924DCA" w:rsidRDefault="00924DCA" w:rsidP="00924DCA">
      <w:pPr>
        <w:pStyle w:val="a6"/>
        <w:spacing w:line="360" w:lineRule="auto"/>
        <w:jc w:val="center"/>
        <w:rPr>
          <w:rFonts w:ascii="Times New Roman" w:hAnsi="Times New Roman" w:cs="Times New Roman"/>
          <w:b/>
          <w:color w:val="auto"/>
          <w:sz w:val="52"/>
          <w:szCs w:val="52"/>
        </w:rPr>
      </w:pPr>
      <w:bookmarkStart w:id="0" w:name="_Toc377938169"/>
      <w:r w:rsidRPr="00924DCA">
        <w:rPr>
          <w:rFonts w:ascii="Times New Roman" w:hAnsi="Times New Roman" w:cs="Times New Roman"/>
          <w:b/>
          <w:color w:val="auto"/>
          <w:sz w:val="52"/>
          <w:szCs w:val="52"/>
        </w:rPr>
        <w:t>Методическая работа:</w:t>
      </w:r>
    </w:p>
    <w:p w14:paraId="73A8BDA3" w14:textId="77777777" w:rsidR="00924DCA" w:rsidRPr="00924DCA" w:rsidRDefault="00924DCA" w:rsidP="00924DCA">
      <w:pPr>
        <w:pStyle w:val="a6"/>
        <w:spacing w:line="360" w:lineRule="auto"/>
        <w:jc w:val="center"/>
        <w:rPr>
          <w:rFonts w:ascii="Times New Roman" w:hAnsi="Times New Roman" w:cs="Times New Roman"/>
          <w:b/>
          <w:color w:val="auto"/>
          <w:sz w:val="52"/>
          <w:szCs w:val="52"/>
        </w:rPr>
      </w:pPr>
    </w:p>
    <w:p w14:paraId="2B80081B" w14:textId="77777777" w:rsidR="00924DCA" w:rsidRPr="00924DCA" w:rsidRDefault="00924DCA" w:rsidP="00924DCA">
      <w:pPr>
        <w:pStyle w:val="a6"/>
        <w:spacing w:line="360" w:lineRule="auto"/>
        <w:jc w:val="center"/>
        <w:rPr>
          <w:rFonts w:ascii="Times New Roman" w:hAnsi="Times New Roman" w:cs="Times New Roman"/>
          <w:b/>
          <w:color w:val="auto"/>
          <w:sz w:val="52"/>
          <w:szCs w:val="52"/>
        </w:rPr>
      </w:pPr>
    </w:p>
    <w:p w14:paraId="69C3D13E" w14:textId="77777777" w:rsidR="00924DCA" w:rsidRPr="00924DCA" w:rsidRDefault="00924DCA" w:rsidP="00924DCA">
      <w:pPr>
        <w:pStyle w:val="a6"/>
        <w:spacing w:line="360" w:lineRule="auto"/>
        <w:jc w:val="center"/>
        <w:rPr>
          <w:rFonts w:ascii="Times New Roman" w:hAnsi="Times New Roman" w:cs="Times New Roman"/>
          <w:b/>
          <w:color w:val="auto"/>
          <w:sz w:val="52"/>
          <w:szCs w:val="52"/>
        </w:rPr>
      </w:pPr>
      <w:r w:rsidRPr="00924DCA">
        <w:rPr>
          <w:rFonts w:ascii="Times New Roman" w:hAnsi="Times New Roman" w:cs="Times New Roman"/>
          <w:b/>
          <w:color w:val="auto"/>
          <w:sz w:val="52"/>
          <w:szCs w:val="52"/>
        </w:rPr>
        <w:t>«МЕТОДИКА ИСПОЛЬЗОВАНИЯ СРЕДСТВ НАГЛЯДНОГО ОБУЧЕНИЯ НА УРОКАХ МУЗЫКИ.»</w:t>
      </w:r>
    </w:p>
    <w:p w14:paraId="183F24C6" w14:textId="77777777" w:rsidR="00924DCA" w:rsidRPr="00924DCA" w:rsidRDefault="00924DCA" w:rsidP="00924DCA">
      <w:pPr>
        <w:pStyle w:val="a6"/>
        <w:spacing w:line="360" w:lineRule="auto"/>
        <w:jc w:val="both"/>
        <w:rPr>
          <w:rFonts w:ascii="Times New Roman" w:hAnsi="Times New Roman" w:cs="Times New Roman"/>
          <w:b/>
          <w:color w:val="auto"/>
          <w:sz w:val="28"/>
          <w:szCs w:val="28"/>
        </w:rPr>
      </w:pPr>
    </w:p>
    <w:p w14:paraId="49726CF6" w14:textId="77777777" w:rsidR="00924DCA" w:rsidRPr="0090605D" w:rsidRDefault="00924DCA" w:rsidP="00924DCA">
      <w:pPr>
        <w:pStyle w:val="a6"/>
        <w:spacing w:line="360" w:lineRule="auto"/>
        <w:jc w:val="both"/>
        <w:rPr>
          <w:rFonts w:ascii="Times New Roman" w:hAnsi="Times New Roman" w:cs="Times New Roman"/>
          <w:b/>
          <w:color w:val="auto"/>
          <w:sz w:val="28"/>
          <w:szCs w:val="28"/>
        </w:rPr>
      </w:pPr>
    </w:p>
    <w:p w14:paraId="45CAF993" w14:textId="77777777" w:rsidR="00924DCA" w:rsidRPr="0090605D" w:rsidRDefault="00924DCA" w:rsidP="00924DCA">
      <w:pPr>
        <w:pStyle w:val="a6"/>
        <w:spacing w:line="360" w:lineRule="auto"/>
        <w:jc w:val="both"/>
        <w:rPr>
          <w:rFonts w:ascii="Times New Roman" w:hAnsi="Times New Roman" w:cs="Times New Roman"/>
          <w:b/>
          <w:color w:val="auto"/>
          <w:sz w:val="28"/>
          <w:szCs w:val="28"/>
        </w:rPr>
      </w:pPr>
    </w:p>
    <w:p w14:paraId="16D55EF0" w14:textId="77777777" w:rsidR="00924DCA" w:rsidRPr="00924DCA" w:rsidRDefault="00924DCA" w:rsidP="00924DCA">
      <w:pPr>
        <w:pStyle w:val="a6"/>
        <w:spacing w:line="360" w:lineRule="auto"/>
        <w:jc w:val="both"/>
        <w:rPr>
          <w:rFonts w:ascii="Times New Roman" w:hAnsi="Times New Roman" w:cs="Times New Roman"/>
          <w:b/>
          <w:color w:val="auto"/>
          <w:sz w:val="28"/>
          <w:szCs w:val="28"/>
        </w:rPr>
      </w:pPr>
    </w:p>
    <w:p w14:paraId="12A7CB32" w14:textId="78ED6FBD" w:rsidR="00924DCA" w:rsidRPr="00924DCA" w:rsidRDefault="00924DCA" w:rsidP="0090605D">
      <w:pPr>
        <w:pStyle w:val="a6"/>
        <w:spacing w:before="0" w:beforeAutospacing="0" w:after="0" w:afterAutospacing="0" w:line="360" w:lineRule="auto"/>
        <w:jc w:val="right"/>
        <w:rPr>
          <w:rFonts w:ascii="Times New Roman" w:hAnsi="Times New Roman" w:cs="Times New Roman"/>
          <w:b/>
          <w:color w:val="auto"/>
          <w:sz w:val="28"/>
          <w:szCs w:val="28"/>
        </w:rPr>
      </w:pPr>
      <w:r w:rsidRPr="00924DCA">
        <w:rPr>
          <w:rFonts w:ascii="Times New Roman" w:hAnsi="Times New Roman" w:cs="Times New Roman"/>
          <w:b/>
          <w:color w:val="auto"/>
          <w:sz w:val="28"/>
          <w:szCs w:val="28"/>
        </w:rPr>
        <w:t>Преподаватель МБУДО ДШИ ст.</w:t>
      </w:r>
      <w:r w:rsidR="0090605D">
        <w:rPr>
          <w:rFonts w:ascii="Times New Roman" w:hAnsi="Times New Roman" w:cs="Times New Roman"/>
          <w:b/>
          <w:color w:val="auto"/>
          <w:sz w:val="28"/>
          <w:szCs w:val="28"/>
        </w:rPr>
        <w:t xml:space="preserve"> </w:t>
      </w:r>
      <w:r w:rsidRPr="00924DCA">
        <w:rPr>
          <w:rFonts w:ascii="Times New Roman" w:hAnsi="Times New Roman" w:cs="Times New Roman"/>
          <w:b/>
          <w:color w:val="auto"/>
          <w:sz w:val="28"/>
          <w:szCs w:val="28"/>
        </w:rPr>
        <w:t>Архангельской</w:t>
      </w:r>
    </w:p>
    <w:p w14:paraId="4A2B04DF" w14:textId="77777777" w:rsidR="00924DCA" w:rsidRPr="00924DCA" w:rsidRDefault="00924DCA" w:rsidP="0090605D">
      <w:pPr>
        <w:pStyle w:val="a6"/>
        <w:spacing w:before="0" w:beforeAutospacing="0" w:after="0" w:afterAutospacing="0" w:line="360" w:lineRule="auto"/>
        <w:jc w:val="right"/>
        <w:rPr>
          <w:rFonts w:ascii="Times New Roman" w:hAnsi="Times New Roman" w:cs="Times New Roman"/>
          <w:b/>
          <w:color w:val="auto"/>
          <w:sz w:val="28"/>
          <w:szCs w:val="28"/>
        </w:rPr>
      </w:pPr>
      <w:r w:rsidRPr="00924DCA">
        <w:rPr>
          <w:rFonts w:ascii="Times New Roman" w:hAnsi="Times New Roman" w:cs="Times New Roman"/>
          <w:b/>
          <w:color w:val="auto"/>
          <w:sz w:val="28"/>
          <w:szCs w:val="28"/>
        </w:rPr>
        <w:t>МО Тихорецкий район</w:t>
      </w:r>
    </w:p>
    <w:p w14:paraId="6F66B254" w14:textId="77777777" w:rsidR="00924DCA" w:rsidRPr="00924DCA" w:rsidRDefault="00924DCA" w:rsidP="0090605D">
      <w:pPr>
        <w:pStyle w:val="a6"/>
        <w:spacing w:before="0" w:beforeAutospacing="0" w:after="0" w:afterAutospacing="0" w:line="360" w:lineRule="auto"/>
        <w:jc w:val="right"/>
        <w:rPr>
          <w:rFonts w:ascii="Times New Roman" w:hAnsi="Times New Roman" w:cs="Times New Roman"/>
          <w:b/>
          <w:color w:val="auto"/>
          <w:sz w:val="28"/>
          <w:szCs w:val="28"/>
        </w:rPr>
      </w:pPr>
      <w:r w:rsidRPr="00924DCA">
        <w:rPr>
          <w:rFonts w:ascii="Times New Roman" w:hAnsi="Times New Roman" w:cs="Times New Roman"/>
          <w:b/>
          <w:color w:val="auto"/>
          <w:sz w:val="28"/>
          <w:szCs w:val="28"/>
        </w:rPr>
        <w:t>Федосеева Татьяна Александровна</w:t>
      </w:r>
    </w:p>
    <w:p w14:paraId="51D4401E" w14:textId="77777777" w:rsidR="00924DCA" w:rsidRPr="00924DCA" w:rsidRDefault="00924DCA" w:rsidP="00924DCA">
      <w:pPr>
        <w:pStyle w:val="a6"/>
        <w:spacing w:line="360" w:lineRule="auto"/>
        <w:jc w:val="both"/>
        <w:rPr>
          <w:rFonts w:ascii="Times New Roman" w:hAnsi="Times New Roman" w:cs="Times New Roman"/>
          <w:b/>
          <w:color w:val="auto"/>
          <w:sz w:val="28"/>
          <w:szCs w:val="28"/>
        </w:rPr>
      </w:pPr>
    </w:p>
    <w:p w14:paraId="56ACA5A0" w14:textId="77777777" w:rsidR="00924DCA" w:rsidRDefault="00924DCA" w:rsidP="00924DCA">
      <w:pPr>
        <w:pStyle w:val="a6"/>
        <w:spacing w:line="360" w:lineRule="auto"/>
        <w:jc w:val="both"/>
        <w:rPr>
          <w:rFonts w:ascii="Times New Roman" w:hAnsi="Times New Roman" w:cs="Times New Roman"/>
          <w:b/>
          <w:color w:val="auto"/>
          <w:sz w:val="28"/>
          <w:szCs w:val="28"/>
        </w:rPr>
      </w:pPr>
    </w:p>
    <w:p w14:paraId="3185D5CA" w14:textId="77777777" w:rsidR="0090605D" w:rsidRPr="00924DCA" w:rsidRDefault="0090605D" w:rsidP="00924DCA">
      <w:pPr>
        <w:pStyle w:val="a6"/>
        <w:spacing w:line="360" w:lineRule="auto"/>
        <w:jc w:val="both"/>
        <w:rPr>
          <w:rFonts w:ascii="Times New Roman" w:hAnsi="Times New Roman" w:cs="Times New Roman"/>
          <w:b/>
          <w:color w:val="auto"/>
          <w:sz w:val="28"/>
          <w:szCs w:val="28"/>
        </w:rPr>
      </w:pPr>
    </w:p>
    <w:p w14:paraId="0D6E2777" w14:textId="7667792D" w:rsidR="00924DCA" w:rsidRPr="0090605D" w:rsidRDefault="00924DCA" w:rsidP="0090605D">
      <w:pPr>
        <w:pStyle w:val="a6"/>
        <w:spacing w:before="0" w:beforeAutospacing="0" w:line="360" w:lineRule="auto"/>
        <w:jc w:val="center"/>
        <w:rPr>
          <w:rFonts w:ascii="Times New Roman" w:hAnsi="Times New Roman" w:cs="Times New Roman"/>
          <w:b/>
          <w:color w:val="auto"/>
          <w:sz w:val="28"/>
          <w:szCs w:val="28"/>
        </w:rPr>
      </w:pPr>
      <w:r w:rsidRPr="00924DCA">
        <w:rPr>
          <w:rFonts w:ascii="Times New Roman" w:hAnsi="Times New Roman" w:cs="Times New Roman"/>
          <w:b/>
          <w:color w:val="auto"/>
          <w:sz w:val="28"/>
          <w:szCs w:val="28"/>
        </w:rPr>
        <w:t>2025 год</w:t>
      </w:r>
    </w:p>
    <w:p w14:paraId="55ECC22B" w14:textId="77777777" w:rsidR="003A4FF8" w:rsidRPr="0048502A" w:rsidRDefault="003A4FF8" w:rsidP="0048502A">
      <w:pPr>
        <w:shd w:val="clear" w:color="auto" w:fill="FFFFFF"/>
        <w:spacing w:after="245" w:line="360" w:lineRule="auto"/>
        <w:jc w:val="both"/>
        <w:textAlignment w:val="baseline"/>
        <w:rPr>
          <w:rFonts w:ascii="Times New Roman" w:eastAsia="Times New Roman" w:hAnsi="Times New Roman"/>
          <w:sz w:val="28"/>
          <w:szCs w:val="28"/>
          <w:lang w:eastAsia="ru-RU"/>
        </w:rPr>
      </w:pPr>
      <w:r w:rsidRPr="0048502A">
        <w:rPr>
          <w:rFonts w:ascii="Times New Roman" w:eastAsia="Times New Roman" w:hAnsi="Times New Roman"/>
          <w:sz w:val="28"/>
          <w:szCs w:val="28"/>
          <w:lang w:eastAsia="ru-RU"/>
        </w:rPr>
        <w:lastRenderedPageBreak/>
        <w:t>Современный урок теории музыки должен соответствовать ряду требований:</w:t>
      </w:r>
    </w:p>
    <w:p w14:paraId="76E1BF76" w14:textId="77777777" w:rsidR="003A4FF8" w:rsidRPr="0048502A" w:rsidRDefault="003A4FF8" w:rsidP="0048502A">
      <w:pPr>
        <w:shd w:val="clear" w:color="auto" w:fill="FFFFFF"/>
        <w:spacing w:after="245" w:line="360" w:lineRule="auto"/>
        <w:jc w:val="both"/>
        <w:textAlignment w:val="baseline"/>
        <w:rPr>
          <w:rFonts w:ascii="Times New Roman" w:eastAsia="Times New Roman" w:hAnsi="Times New Roman"/>
          <w:sz w:val="28"/>
          <w:szCs w:val="28"/>
          <w:lang w:eastAsia="ru-RU"/>
        </w:rPr>
      </w:pPr>
      <w:r w:rsidRPr="0048502A">
        <w:rPr>
          <w:rFonts w:ascii="Times New Roman" w:eastAsia="Times New Roman" w:hAnsi="Times New Roman"/>
          <w:sz w:val="28"/>
          <w:szCs w:val="28"/>
          <w:lang w:eastAsia="ru-RU"/>
        </w:rPr>
        <w:t>01.четкость цели урока в неразрывном единстве образовательных, воспитательных и развивающих задач. Учитель мотивированно может уделить преимущественное внимание какому-то одному аспекту урока, исходя из особенностей его содержания, уровня знаний и умений класса, но при этом должны быть в той или иной степени реализованы и другие его аспекты;</w:t>
      </w:r>
    </w:p>
    <w:p w14:paraId="4D7B1BE2" w14:textId="77777777" w:rsidR="003A4FF8" w:rsidRPr="0048502A" w:rsidRDefault="003A4FF8" w:rsidP="0048502A">
      <w:pPr>
        <w:shd w:val="clear" w:color="auto" w:fill="FFFFFF"/>
        <w:spacing w:after="245" w:line="360" w:lineRule="auto"/>
        <w:jc w:val="both"/>
        <w:textAlignment w:val="baseline"/>
        <w:rPr>
          <w:rFonts w:ascii="Times New Roman" w:eastAsia="Times New Roman" w:hAnsi="Times New Roman"/>
          <w:sz w:val="28"/>
          <w:szCs w:val="28"/>
          <w:lang w:eastAsia="ru-RU"/>
        </w:rPr>
      </w:pPr>
      <w:r w:rsidRPr="0048502A">
        <w:rPr>
          <w:rFonts w:ascii="Times New Roman" w:eastAsia="Times New Roman" w:hAnsi="Times New Roman"/>
          <w:sz w:val="28"/>
          <w:szCs w:val="28"/>
          <w:lang w:eastAsia="ru-RU"/>
        </w:rPr>
        <w:t>02.определение главного, существенного для каждого урока, с тем чтобы оно было понято и усвоено всеми учащимися класса. В настоящее время определение существенного для каждого отдельного урока является ключевой проблемой. Определение существенного требует от учителя установления ценности и значительности различных элементов материала учебной программы в целях развития личности в процессе обучения с учетом реальных условий в каждом классе;</w:t>
      </w:r>
    </w:p>
    <w:p w14:paraId="06E99D6C" w14:textId="77777777" w:rsidR="003A4FF8" w:rsidRPr="0048502A" w:rsidRDefault="003A4FF8" w:rsidP="0048502A">
      <w:pPr>
        <w:shd w:val="clear" w:color="auto" w:fill="FFFFFF"/>
        <w:spacing w:after="245" w:line="360" w:lineRule="auto"/>
        <w:jc w:val="both"/>
        <w:textAlignment w:val="baseline"/>
        <w:rPr>
          <w:rFonts w:ascii="Times New Roman" w:eastAsia="Times New Roman" w:hAnsi="Times New Roman"/>
          <w:sz w:val="28"/>
          <w:szCs w:val="28"/>
          <w:lang w:eastAsia="ru-RU"/>
        </w:rPr>
      </w:pPr>
      <w:r w:rsidRPr="0048502A">
        <w:rPr>
          <w:rFonts w:ascii="Times New Roman" w:eastAsia="Times New Roman" w:hAnsi="Times New Roman"/>
          <w:sz w:val="28"/>
          <w:szCs w:val="28"/>
          <w:lang w:eastAsia="ru-RU"/>
        </w:rPr>
        <w:t>03.целесообразный выбор средств и методических приемов для каждой части урока;</w:t>
      </w:r>
    </w:p>
    <w:p w14:paraId="4B48F66D" w14:textId="77777777" w:rsidR="003A4FF8" w:rsidRPr="0048502A" w:rsidRDefault="003A4FF8" w:rsidP="0048502A">
      <w:pPr>
        <w:shd w:val="clear" w:color="auto" w:fill="FFFFFF"/>
        <w:spacing w:after="245" w:line="360" w:lineRule="auto"/>
        <w:jc w:val="both"/>
        <w:textAlignment w:val="baseline"/>
        <w:rPr>
          <w:rFonts w:ascii="Times New Roman" w:eastAsia="Times New Roman" w:hAnsi="Times New Roman"/>
          <w:sz w:val="28"/>
          <w:szCs w:val="28"/>
          <w:lang w:eastAsia="ru-RU"/>
        </w:rPr>
      </w:pPr>
      <w:r w:rsidRPr="0048502A">
        <w:rPr>
          <w:rFonts w:ascii="Times New Roman" w:eastAsia="Times New Roman" w:hAnsi="Times New Roman"/>
          <w:sz w:val="28"/>
          <w:szCs w:val="28"/>
          <w:lang w:eastAsia="ru-RU"/>
        </w:rPr>
        <w:t>04.организация активной познавательной деятельности учащихся.</w:t>
      </w:r>
    </w:p>
    <w:p w14:paraId="4922844C" w14:textId="77777777" w:rsidR="003A4FF8" w:rsidRPr="0048502A" w:rsidRDefault="003A4FF8" w:rsidP="0048502A">
      <w:pPr>
        <w:shd w:val="clear" w:color="auto" w:fill="FFFFFF"/>
        <w:spacing w:after="245" w:line="360" w:lineRule="auto"/>
        <w:jc w:val="both"/>
        <w:textAlignment w:val="baseline"/>
        <w:rPr>
          <w:rFonts w:ascii="Times New Roman" w:eastAsia="Times New Roman" w:hAnsi="Times New Roman"/>
          <w:sz w:val="28"/>
          <w:szCs w:val="28"/>
          <w:lang w:eastAsia="ru-RU"/>
        </w:rPr>
      </w:pPr>
      <w:r w:rsidRPr="0048502A">
        <w:rPr>
          <w:rFonts w:ascii="Times New Roman" w:eastAsia="Times New Roman" w:hAnsi="Times New Roman"/>
          <w:sz w:val="28"/>
          <w:szCs w:val="28"/>
          <w:lang w:eastAsia="ru-RU"/>
        </w:rPr>
        <w:t>При проведении урока любого вида необходимо обеспечить его</w:t>
      </w:r>
      <w:r w:rsidR="001742CF" w:rsidRPr="0048502A">
        <w:rPr>
          <w:rFonts w:ascii="Times New Roman" w:eastAsia="Times New Roman" w:hAnsi="Times New Roman"/>
          <w:sz w:val="28"/>
          <w:szCs w:val="28"/>
          <w:lang w:eastAsia="ru-RU"/>
        </w:rPr>
        <w:t xml:space="preserve"> </w:t>
      </w:r>
      <w:r w:rsidRPr="0048502A">
        <w:rPr>
          <w:rFonts w:ascii="Times New Roman" w:eastAsia="Times New Roman" w:hAnsi="Times New Roman"/>
          <w:sz w:val="28"/>
          <w:szCs w:val="28"/>
          <w:lang w:eastAsia="ru-RU"/>
        </w:rPr>
        <w:t xml:space="preserve">тематическую целостность и законченность, т.е. органическое единение всех его элементов (проверка знаний, повторение, изучение нового материала и т.д.), и, вместе с тем, определенную завершенность в раскрытии темы урока, связь каждого данного урока с предыдущими и последующими </w:t>
      </w:r>
      <w:r w:rsidRPr="0048502A">
        <w:rPr>
          <w:rFonts w:ascii="Times New Roman" w:eastAsia="Times New Roman" w:hAnsi="Times New Roman"/>
          <w:b/>
          <w:color w:val="FF0000"/>
          <w:sz w:val="28"/>
          <w:szCs w:val="28"/>
          <w:lang w:eastAsia="ru-RU"/>
        </w:rPr>
        <w:t>[с. 134</w:t>
      </w:r>
      <w:r w:rsidRPr="0048502A">
        <w:rPr>
          <w:rFonts w:ascii="Times New Roman" w:hAnsi="Times New Roman"/>
          <w:color w:val="000000"/>
          <w:sz w:val="28"/>
          <w:szCs w:val="28"/>
          <w:shd w:val="clear" w:color="auto" w:fill="FFFFDD"/>
        </w:rPr>
        <w:t xml:space="preserve"> </w:t>
      </w:r>
      <w:r w:rsidRPr="0048502A">
        <w:rPr>
          <w:rFonts w:ascii="Times New Roman" w:hAnsi="Times New Roman"/>
          <w:color w:val="FF0000"/>
          <w:sz w:val="28"/>
          <w:szCs w:val="28"/>
          <w:shd w:val="clear" w:color="auto" w:fill="FFFFDD"/>
        </w:rPr>
        <w:t xml:space="preserve">Актуальные вопросы методики обучения школе /Под </w:t>
      </w:r>
      <w:proofErr w:type="spellStart"/>
      <w:r w:rsidRPr="0048502A">
        <w:rPr>
          <w:rFonts w:ascii="Times New Roman" w:hAnsi="Times New Roman"/>
          <w:color w:val="FF0000"/>
          <w:sz w:val="28"/>
          <w:szCs w:val="28"/>
          <w:shd w:val="clear" w:color="auto" w:fill="FFFFDD"/>
        </w:rPr>
        <w:t>ред.А.Г</w:t>
      </w:r>
      <w:proofErr w:type="spellEnd"/>
      <w:r w:rsidRPr="0048502A">
        <w:rPr>
          <w:rFonts w:ascii="Times New Roman" w:hAnsi="Times New Roman"/>
          <w:color w:val="FF0000"/>
          <w:sz w:val="28"/>
          <w:szCs w:val="28"/>
          <w:shd w:val="clear" w:color="auto" w:fill="FFFFDD"/>
        </w:rPr>
        <w:t>. Колоскова. - М.: Педагогика, 1984. – 250 с.</w:t>
      </w:r>
      <w:r w:rsidRPr="0048502A">
        <w:rPr>
          <w:rFonts w:ascii="Times New Roman" w:eastAsia="Times New Roman" w:hAnsi="Times New Roman"/>
          <w:b/>
          <w:color w:val="FF0000"/>
          <w:sz w:val="28"/>
          <w:szCs w:val="28"/>
          <w:lang w:eastAsia="ru-RU"/>
        </w:rPr>
        <w:t>].</w:t>
      </w:r>
    </w:p>
    <w:p w14:paraId="4C3A2323" w14:textId="77777777" w:rsidR="003A4FF8" w:rsidRPr="0048502A" w:rsidRDefault="003A4FF8" w:rsidP="0048502A">
      <w:pPr>
        <w:shd w:val="clear" w:color="auto" w:fill="FFFFFF"/>
        <w:spacing w:after="245" w:line="360" w:lineRule="auto"/>
        <w:jc w:val="both"/>
        <w:textAlignment w:val="baseline"/>
        <w:rPr>
          <w:rFonts w:ascii="Times New Roman" w:eastAsia="Times New Roman" w:hAnsi="Times New Roman"/>
          <w:color w:val="FF0000"/>
          <w:sz w:val="28"/>
          <w:szCs w:val="28"/>
          <w:lang w:eastAsia="ru-RU"/>
        </w:rPr>
      </w:pPr>
      <w:r w:rsidRPr="0048502A">
        <w:rPr>
          <w:rFonts w:ascii="Times New Roman" w:eastAsia="Times New Roman" w:hAnsi="Times New Roman"/>
          <w:sz w:val="28"/>
          <w:szCs w:val="28"/>
          <w:lang w:eastAsia="ru-RU"/>
        </w:rPr>
        <w:t xml:space="preserve">Важным требованием к уроку является умение учителя обеспечить мотивацию учения, т.е. вызвать у учащихся интерес к содержанию и методам работы, создать на занятии творческую, эмоциональную </w:t>
      </w:r>
      <w:proofErr w:type="gramStart"/>
      <w:r w:rsidRPr="0048502A">
        <w:rPr>
          <w:rFonts w:ascii="Times New Roman" w:eastAsia="Times New Roman" w:hAnsi="Times New Roman"/>
          <w:sz w:val="28"/>
          <w:szCs w:val="28"/>
          <w:lang w:eastAsia="ru-RU"/>
        </w:rPr>
        <w:t>атмосферу</w:t>
      </w:r>
      <w:r w:rsidRPr="0048502A">
        <w:rPr>
          <w:rFonts w:ascii="Times New Roman" w:eastAsia="Times New Roman" w:hAnsi="Times New Roman"/>
          <w:b/>
          <w:color w:val="FF0000"/>
          <w:sz w:val="28"/>
          <w:szCs w:val="28"/>
          <w:lang w:eastAsia="ru-RU"/>
        </w:rPr>
        <w:t>[</w:t>
      </w:r>
      <w:proofErr w:type="gramEnd"/>
      <w:r w:rsidRPr="0048502A">
        <w:rPr>
          <w:rFonts w:ascii="Times New Roman" w:eastAsia="Times New Roman" w:hAnsi="Times New Roman"/>
          <w:b/>
          <w:color w:val="FF0000"/>
          <w:sz w:val="28"/>
          <w:szCs w:val="28"/>
          <w:lang w:eastAsia="ru-RU"/>
        </w:rPr>
        <w:t>с.187</w:t>
      </w:r>
      <w:r w:rsidRPr="0048502A">
        <w:rPr>
          <w:rFonts w:ascii="Times New Roman" w:hAnsi="Times New Roman"/>
          <w:color w:val="000000"/>
          <w:sz w:val="28"/>
          <w:szCs w:val="28"/>
          <w:shd w:val="clear" w:color="auto" w:fill="FFFFDD"/>
        </w:rPr>
        <w:t xml:space="preserve"> </w:t>
      </w:r>
      <w:r w:rsidRPr="0048502A">
        <w:rPr>
          <w:rFonts w:ascii="Times New Roman" w:hAnsi="Times New Roman"/>
          <w:color w:val="FF0000"/>
          <w:sz w:val="28"/>
          <w:szCs w:val="28"/>
          <w:shd w:val="clear" w:color="auto" w:fill="FFFFDD"/>
        </w:rPr>
        <w:lastRenderedPageBreak/>
        <w:t>Гора П.В. Методические приемы и средства наглядного обучения. - М., 1971. – 214 с.</w:t>
      </w:r>
      <w:r w:rsidRPr="0048502A">
        <w:rPr>
          <w:rFonts w:ascii="Times New Roman" w:eastAsia="Times New Roman" w:hAnsi="Times New Roman"/>
          <w:b/>
          <w:color w:val="FF0000"/>
          <w:sz w:val="28"/>
          <w:szCs w:val="28"/>
          <w:lang w:eastAsia="ru-RU"/>
        </w:rPr>
        <w:t>].</w:t>
      </w:r>
    </w:p>
    <w:p w14:paraId="6D62D326" w14:textId="77777777" w:rsidR="003A4FF8" w:rsidRPr="0048502A" w:rsidRDefault="003A4FF8" w:rsidP="0048502A">
      <w:pPr>
        <w:shd w:val="clear" w:color="auto" w:fill="FFFFFF"/>
        <w:spacing w:after="245" w:line="360" w:lineRule="auto"/>
        <w:jc w:val="both"/>
        <w:textAlignment w:val="baseline"/>
        <w:rPr>
          <w:rFonts w:ascii="Times New Roman" w:eastAsia="Times New Roman" w:hAnsi="Times New Roman"/>
          <w:sz w:val="28"/>
          <w:szCs w:val="28"/>
          <w:lang w:eastAsia="ru-RU"/>
        </w:rPr>
      </w:pPr>
      <w:r w:rsidRPr="0048502A">
        <w:rPr>
          <w:rFonts w:ascii="Times New Roman" w:eastAsia="Times New Roman" w:hAnsi="Times New Roman"/>
          <w:sz w:val="28"/>
          <w:szCs w:val="28"/>
          <w:lang w:eastAsia="ru-RU"/>
        </w:rPr>
        <w:t>Эмоциональную обстановку на уроке создает и живое, окрашенное человеческим чувством слово учителя, и интересный документ, учебный кинофильм и т.д. Они усиливают интерес учащихся, к уроку, помогают созданию ярких образных представлений об изуч</w:t>
      </w:r>
      <w:r w:rsidR="001742CF" w:rsidRPr="0048502A">
        <w:rPr>
          <w:rFonts w:ascii="Times New Roman" w:eastAsia="Times New Roman" w:hAnsi="Times New Roman"/>
          <w:sz w:val="28"/>
          <w:szCs w:val="28"/>
          <w:lang w:eastAsia="ru-RU"/>
        </w:rPr>
        <w:t xml:space="preserve">аемой эпохе, жизни народа </w:t>
      </w:r>
      <w:r w:rsidR="00C409CB" w:rsidRPr="0048502A">
        <w:rPr>
          <w:rFonts w:ascii="Times New Roman" w:eastAsia="Times New Roman" w:hAnsi="Times New Roman"/>
          <w:sz w:val="28"/>
          <w:szCs w:val="28"/>
          <w:lang w:eastAsia="ru-RU"/>
        </w:rPr>
        <w:t xml:space="preserve"> и композиторов</w:t>
      </w:r>
      <w:r w:rsidRPr="0048502A">
        <w:rPr>
          <w:rFonts w:ascii="Times New Roman" w:eastAsia="Times New Roman" w:hAnsi="Times New Roman"/>
          <w:sz w:val="28"/>
          <w:szCs w:val="28"/>
          <w:lang w:eastAsia="ru-RU"/>
        </w:rPr>
        <w:t>.</w:t>
      </w:r>
    </w:p>
    <w:p w14:paraId="034B460E" w14:textId="77777777" w:rsidR="003A4FF8" w:rsidRPr="0048502A" w:rsidRDefault="003A4FF8" w:rsidP="0048502A">
      <w:pPr>
        <w:shd w:val="clear" w:color="auto" w:fill="FFFFFF"/>
        <w:spacing w:after="245" w:line="360" w:lineRule="auto"/>
        <w:jc w:val="both"/>
        <w:textAlignment w:val="baseline"/>
        <w:rPr>
          <w:rFonts w:ascii="Times New Roman" w:eastAsia="Times New Roman" w:hAnsi="Times New Roman"/>
          <w:sz w:val="28"/>
          <w:szCs w:val="28"/>
          <w:lang w:eastAsia="ru-RU"/>
        </w:rPr>
      </w:pPr>
      <w:r w:rsidRPr="0048502A">
        <w:rPr>
          <w:rFonts w:ascii="Times New Roman" w:eastAsia="Times New Roman" w:hAnsi="Times New Roman"/>
          <w:sz w:val="28"/>
          <w:szCs w:val="28"/>
          <w:lang w:eastAsia="ru-RU"/>
        </w:rPr>
        <w:t xml:space="preserve">Подлинный интерес к уроку, эмоциональное отношение к изучаемому создаются не только путем приведения яркого материала об исторических событиях, но и путем создания проблемной ситуации, постановки интересной учебно-познавательной задачи, путем стимулирования личностного отношения учащихся к изучаемым фактам </w:t>
      </w:r>
      <w:r w:rsidRPr="0048502A">
        <w:rPr>
          <w:rFonts w:ascii="Times New Roman" w:eastAsia="Times New Roman" w:hAnsi="Times New Roman"/>
          <w:b/>
          <w:color w:val="FF0000"/>
          <w:sz w:val="28"/>
          <w:szCs w:val="28"/>
          <w:lang w:eastAsia="ru-RU"/>
        </w:rPr>
        <w:t>[с. 128</w:t>
      </w:r>
      <w:r w:rsidRPr="0048502A">
        <w:rPr>
          <w:rFonts w:ascii="Times New Roman" w:hAnsi="Times New Roman"/>
          <w:color w:val="000000"/>
          <w:sz w:val="28"/>
          <w:szCs w:val="28"/>
          <w:shd w:val="clear" w:color="auto" w:fill="FFFFDD"/>
        </w:rPr>
        <w:t xml:space="preserve"> </w:t>
      </w:r>
      <w:r w:rsidRPr="0048502A">
        <w:rPr>
          <w:rFonts w:ascii="Times New Roman" w:hAnsi="Times New Roman"/>
          <w:color w:val="FF0000"/>
          <w:sz w:val="28"/>
          <w:szCs w:val="28"/>
          <w:shd w:val="clear" w:color="auto" w:fill="FFFFDD"/>
        </w:rPr>
        <w:t xml:space="preserve">Данилов М.А. Процесс обучения/Основы дидактики/Ред. </w:t>
      </w:r>
      <w:proofErr w:type="spellStart"/>
      <w:r w:rsidRPr="0048502A">
        <w:rPr>
          <w:rFonts w:ascii="Times New Roman" w:hAnsi="Times New Roman"/>
          <w:color w:val="FF0000"/>
          <w:sz w:val="28"/>
          <w:szCs w:val="28"/>
          <w:shd w:val="clear" w:color="auto" w:fill="FFFFDD"/>
        </w:rPr>
        <w:t>Занков</w:t>
      </w:r>
      <w:proofErr w:type="spellEnd"/>
      <w:r w:rsidRPr="0048502A">
        <w:rPr>
          <w:rFonts w:ascii="Times New Roman" w:hAnsi="Times New Roman"/>
          <w:color w:val="FF0000"/>
          <w:sz w:val="28"/>
          <w:szCs w:val="28"/>
          <w:shd w:val="clear" w:color="auto" w:fill="FFFFDD"/>
        </w:rPr>
        <w:t xml:space="preserve"> Б.П. -М., 1967. – 318 с</w:t>
      </w:r>
      <w:r w:rsidRPr="0048502A">
        <w:rPr>
          <w:rFonts w:ascii="Times New Roman" w:hAnsi="Times New Roman"/>
          <w:color w:val="000000"/>
          <w:sz w:val="28"/>
          <w:szCs w:val="28"/>
          <w:shd w:val="clear" w:color="auto" w:fill="FFFFDD"/>
        </w:rPr>
        <w:t>.</w:t>
      </w:r>
      <w:r w:rsidRPr="0048502A">
        <w:rPr>
          <w:rFonts w:ascii="Times New Roman" w:eastAsia="Times New Roman" w:hAnsi="Times New Roman"/>
          <w:b/>
          <w:color w:val="FF0000"/>
          <w:sz w:val="28"/>
          <w:szCs w:val="28"/>
          <w:lang w:eastAsia="ru-RU"/>
        </w:rPr>
        <w:t>].</w:t>
      </w:r>
    </w:p>
    <w:p w14:paraId="79CB3444" w14:textId="77777777" w:rsidR="008360D8" w:rsidRPr="0048502A" w:rsidRDefault="007243DF" w:rsidP="0048502A">
      <w:pPr>
        <w:pStyle w:val="1"/>
        <w:spacing w:before="0" w:line="360" w:lineRule="auto"/>
        <w:jc w:val="both"/>
        <w:rPr>
          <w:rFonts w:ascii="Times New Roman" w:hAnsi="Times New Roman" w:cs="Times New Roman"/>
          <w:color w:val="auto"/>
        </w:rPr>
      </w:pPr>
      <w:r w:rsidRPr="0048502A">
        <w:rPr>
          <w:rFonts w:ascii="Times New Roman" w:hAnsi="Times New Roman" w:cs="Times New Roman"/>
          <w:color w:val="auto"/>
        </w:rPr>
        <w:t>2.</w:t>
      </w:r>
      <w:r w:rsidR="00232777" w:rsidRPr="0048502A">
        <w:rPr>
          <w:rFonts w:ascii="Times New Roman" w:hAnsi="Times New Roman" w:cs="Times New Roman"/>
          <w:color w:val="auto"/>
        </w:rPr>
        <w:t xml:space="preserve">1 </w:t>
      </w:r>
      <w:r w:rsidR="008360D8" w:rsidRPr="0048502A">
        <w:rPr>
          <w:rFonts w:ascii="Times New Roman" w:hAnsi="Times New Roman" w:cs="Times New Roman"/>
          <w:color w:val="auto"/>
        </w:rPr>
        <w:t>Понятие и классификация методов обучения</w:t>
      </w:r>
    </w:p>
    <w:p w14:paraId="03A102DB" w14:textId="77777777" w:rsidR="00C92910" w:rsidRPr="0048502A" w:rsidRDefault="008360D8" w:rsidP="0048502A">
      <w:pPr>
        <w:pStyle w:val="a"/>
        <w:numPr>
          <w:ilvl w:val="0"/>
          <w:numId w:val="0"/>
        </w:numPr>
        <w:rPr>
          <w:noProof/>
          <w:color w:val="FF0000"/>
        </w:rPr>
      </w:pPr>
      <w:r w:rsidRPr="0048502A">
        <w:rPr>
          <w:noProof/>
        </w:rPr>
        <w:t>Понятие "методы обучения" рассматривается в исследованиях авторов с различных точек зрения. Термин "метод" определяется в Большой советской энциклопедии как способ подхода к действительности, способ изучения, исследования, познания явлений природы и общественной ж</w:t>
      </w:r>
      <w:r w:rsidR="00C92910" w:rsidRPr="0048502A">
        <w:rPr>
          <w:noProof/>
        </w:rPr>
        <w:t xml:space="preserve">изни </w:t>
      </w:r>
      <w:r w:rsidR="00C92910" w:rsidRPr="0048502A">
        <w:rPr>
          <w:noProof/>
          <w:color w:val="FF0000"/>
        </w:rPr>
        <w:t>[</w:t>
      </w:r>
      <w:r w:rsidRPr="0048502A">
        <w:rPr>
          <w:noProof/>
          <w:color w:val="FF0000"/>
        </w:rPr>
        <w:t>c.313</w:t>
      </w:r>
      <w:r w:rsidR="00C92910" w:rsidRPr="0048502A">
        <w:rPr>
          <w:noProof/>
          <w:color w:val="FF0000"/>
        </w:rPr>
        <w:t>, Большая советская энциклопедия. - М., 1954. ]</w:t>
      </w:r>
    </w:p>
    <w:p w14:paraId="52F73033" w14:textId="77777777" w:rsidR="008360D8" w:rsidRPr="0048502A" w:rsidRDefault="008360D8" w:rsidP="0048502A">
      <w:pPr>
        <w:tabs>
          <w:tab w:val="left" w:pos="726"/>
        </w:tabs>
        <w:spacing w:line="360" w:lineRule="auto"/>
        <w:jc w:val="both"/>
        <w:rPr>
          <w:rFonts w:ascii="Times New Roman" w:hAnsi="Times New Roman"/>
          <w:noProof/>
          <w:sz w:val="28"/>
          <w:szCs w:val="28"/>
        </w:rPr>
      </w:pPr>
      <w:r w:rsidRPr="0048502A">
        <w:rPr>
          <w:rFonts w:ascii="Times New Roman" w:hAnsi="Times New Roman"/>
          <w:noProof/>
          <w:sz w:val="28"/>
          <w:szCs w:val="28"/>
        </w:rPr>
        <w:t>В педагогической практике под методом принято понимать:</w:t>
      </w:r>
    </w:p>
    <w:p w14:paraId="7000E78C" w14:textId="77777777" w:rsidR="008360D8" w:rsidRPr="0048502A" w:rsidRDefault="008360D8" w:rsidP="0048502A">
      <w:pPr>
        <w:tabs>
          <w:tab w:val="left" w:pos="726"/>
        </w:tabs>
        <w:spacing w:line="360" w:lineRule="auto"/>
        <w:jc w:val="both"/>
        <w:rPr>
          <w:rFonts w:ascii="Times New Roman" w:hAnsi="Times New Roman"/>
          <w:noProof/>
          <w:sz w:val="28"/>
          <w:szCs w:val="28"/>
        </w:rPr>
      </w:pPr>
      <w:r w:rsidRPr="0048502A">
        <w:rPr>
          <w:rFonts w:ascii="Times New Roman" w:hAnsi="Times New Roman"/>
          <w:noProof/>
          <w:sz w:val="28"/>
          <w:szCs w:val="28"/>
        </w:rPr>
        <w:t>"Систему последовательных действий учителя, организующих познавательную и практическую деятельность ученика, устойчиво ведущих к усвоению им содержания образования, т.е. достижения цели" (И.Я. Лернер).</w:t>
      </w:r>
    </w:p>
    <w:p w14:paraId="6DBFC996" w14:textId="77777777" w:rsidR="008360D8" w:rsidRPr="0048502A" w:rsidRDefault="008360D8" w:rsidP="0048502A">
      <w:pPr>
        <w:tabs>
          <w:tab w:val="left" w:pos="726"/>
        </w:tabs>
        <w:spacing w:line="360" w:lineRule="auto"/>
        <w:jc w:val="both"/>
        <w:rPr>
          <w:rFonts w:ascii="Times New Roman" w:hAnsi="Times New Roman"/>
          <w:noProof/>
          <w:sz w:val="28"/>
          <w:szCs w:val="28"/>
        </w:rPr>
      </w:pPr>
      <w:r w:rsidRPr="0048502A">
        <w:rPr>
          <w:rFonts w:ascii="Times New Roman" w:hAnsi="Times New Roman"/>
          <w:noProof/>
          <w:sz w:val="28"/>
          <w:szCs w:val="28"/>
        </w:rPr>
        <w:t>"Способ руководства учителем познавательной деятельностью учащихся" (Т.А. Ильина).</w:t>
      </w:r>
    </w:p>
    <w:p w14:paraId="71A576B3" w14:textId="77777777" w:rsidR="008360D8" w:rsidRPr="0048502A" w:rsidRDefault="008360D8" w:rsidP="0048502A">
      <w:pPr>
        <w:pStyle w:val="a"/>
        <w:numPr>
          <w:ilvl w:val="0"/>
          <w:numId w:val="0"/>
        </w:numPr>
        <w:rPr>
          <w:noProof/>
          <w:color w:val="FF0000"/>
        </w:rPr>
      </w:pPr>
      <w:r w:rsidRPr="0048502A">
        <w:rPr>
          <w:noProof/>
        </w:rPr>
        <w:t xml:space="preserve">"Способы работы учителя и учащихся, при помощи которых достигается усвоение учащимися знаний, умений и навыков, формируется их </w:t>
      </w:r>
      <w:r w:rsidRPr="0048502A">
        <w:rPr>
          <w:noProof/>
        </w:rPr>
        <w:lastRenderedPageBreak/>
        <w:t xml:space="preserve">мировоззрение, развиваются способности" (Н.И. Болдырев) </w:t>
      </w:r>
      <w:r w:rsidRPr="0048502A">
        <w:rPr>
          <w:noProof/>
          <w:color w:val="FF0000"/>
        </w:rPr>
        <w:t>[с.168</w:t>
      </w:r>
      <w:r w:rsidR="00C92910" w:rsidRPr="0048502A">
        <w:rPr>
          <w:noProof/>
          <w:color w:val="FF0000"/>
        </w:rPr>
        <w:t>,</w:t>
      </w:r>
      <w:r w:rsidR="005D6431" w:rsidRPr="0048502A">
        <w:rPr>
          <w:noProof/>
          <w:color w:val="FF0000"/>
        </w:rPr>
        <w:t xml:space="preserve"> Афонина Г.М. Педагогика. Курс лекций и семинарские занятия /Под ред. Абдуллиной О.А. - Ростов н/Д: "Феникс", 2002. - 512 с.</w:t>
      </w:r>
      <w:r w:rsidRPr="0048502A">
        <w:rPr>
          <w:noProof/>
          <w:color w:val="FF0000"/>
        </w:rPr>
        <w:t>].</w:t>
      </w:r>
    </w:p>
    <w:p w14:paraId="73C7B0ED" w14:textId="77777777" w:rsidR="008360D8" w:rsidRPr="0048502A" w:rsidRDefault="008360D8" w:rsidP="0048502A">
      <w:pPr>
        <w:tabs>
          <w:tab w:val="left" w:pos="726"/>
        </w:tabs>
        <w:spacing w:line="360" w:lineRule="auto"/>
        <w:jc w:val="both"/>
        <w:rPr>
          <w:rFonts w:ascii="Times New Roman" w:hAnsi="Times New Roman"/>
          <w:noProof/>
          <w:sz w:val="28"/>
          <w:szCs w:val="28"/>
        </w:rPr>
      </w:pPr>
      <w:r w:rsidRPr="0048502A">
        <w:rPr>
          <w:rFonts w:ascii="Times New Roman" w:hAnsi="Times New Roman"/>
          <w:noProof/>
          <w:sz w:val="28"/>
          <w:szCs w:val="28"/>
        </w:rPr>
        <w:t>Как видим, метод обучения характеризуется тремя признаками. Он обозначает цель обучения, способ усвоения и характер взаимодействия субъектов обучения. Следовательно, понятие метода обучения отражает:</w:t>
      </w:r>
    </w:p>
    <w:p w14:paraId="4EDB76B2" w14:textId="77777777" w:rsidR="008360D8" w:rsidRPr="0048502A" w:rsidRDefault="005D6431" w:rsidP="0048502A">
      <w:pPr>
        <w:spacing w:after="0" w:line="360" w:lineRule="auto"/>
        <w:jc w:val="both"/>
        <w:rPr>
          <w:rFonts w:ascii="Times New Roman" w:hAnsi="Times New Roman"/>
          <w:noProof/>
          <w:sz w:val="28"/>
          <w:szCs w:val="28"/>
        </w:rPr>
      </w:pPr>
      <w:r w:rsidRPr="0048502A">
        <w:rPr>
          <w:rFonts w:ascii="Times New Roman" w:hAnsi="Times New Roman"/>
          <w:noProof/>
          <w:sz w:val="28"/>
          <w:szCs w:val="28"/>
        </w:rPr>
        <w:t>01.С</w:t>
      </w:r>
      <w:r w:rsidR="008360D8" w:rsidRPr="0048502A">
        <w:rPr>
          <w:rFonts w:ascii="Times New Roman" w:hAnsi="Times New Roman"/>
          <w:noProof/>
          <w:sz w:val="28"/>
          <w:szCs w:val="28"/>
        </w:rPr>
        <w:t>пособы обучающей работы учителя и способы учебной работы учащихся в их взаимосвязи;</w:t>
      </w:r>
    </w:p>
    <w:p w14:paraId="54657B94" w14:textId="77777777" w:rsidR="008360D8" w:rsidRPr="0048502A" w:rsidRDefault="005D6431" w:rsidP="0048502A">
      <w:pPr>
        <w:spacing w:after="0" w:line="360" w:lineRule="auto"/>
        <w:jc w:val="both"/>
        <w:rPr>
          <w:rFonts w:ascii="Times New Roman" w:hAnsi="Times New Roman"/>
          <w:noProof/>
          <w:sz w:val="28"/>
          <w:szCs w:val="28"/>
        </w:rPr>
      </w:pPr>
      <w:r w:rsidRPr="0048502A">
        <w:rPr>
          <w:rFonts w:ascii="Times New Roman" w:hAnsi="Times New Roman"/>
          <w:noProof/>
          <w:sz w:val="28"/>
          <w:szCs w:val="28"/>
        </w:rPr>
        <w:t>02.С</w:t>
      </w:r>
      <w:r w:rsidR="008360D8" w:rsidRPr="0048502A">
        <w:rPr>
          <w:rFonts w:ascii="Times New Roman" w:hAnsi="Times New Roman"/>
          <w:noProof/>
          <w:sz w:val="28"/>
          <w:szCs w:val="28"/>
        </w:rPr>
        <w:t>пецифику их работы по достижению различных целей обучения.</w:t>
      </w:r>
    </w:p>
    <w:p w14:paraId="5442D2B4" w14:textId="77777777" w:rsidR="008360D8" w:rsidRPr="0048502A" w:rsidRDefault="008360D8" w:rsidP="0048502A">
      <w:pPr>
        <w:tabs>
          <w:tab w:val="left" w:pos="726"/>
        </w:tabs>
        <w:spacing w:line="360" w:lineRule="auto"/>
        <w:jc w:val="both"/>
        <w:rPr>
          <w:rFonts w:ascii="Times New Roman" w:hAnsi="Times New Roman"/>
          <w:noProof/>
          <w:sz w:val="28"/>
          <w:szCs w:val="28"/>
        </w:rPr>
      </w:pPr>
      <w:r w:rsidRPr="0048502A">
        <w:rPr>
          <w:rFonts w:ascii="Times New Roman" w:hAnsi="Times New Roman"/>
          <w:noProof/>
          <w:sz w:val="28"/>
          <w:szCs w:val="28"/>
        </w:rPr>
        <w:t>Методы обучения - это способы совместной деятельности учителя и учащихся, направленные на решение задач обучения, т.е. дидактических задач. Такое определение метода отражает существенные характеристики обучения.</w:t>
      </w:r>
    </w:p>
    <w:p w14:paraId="229A197C" w14:textId="77777777" w:rsidR="008360D8" w:rsidRPr="0048502A" w:rsidRDefault="008360D8" w:rsidP="0048502A">
      <w:pPr>
        <w:pStyle w:val="a"/>
        <w:numPr>
          <w:ilvl w:val="0"/>
          <w:numId w:val="0"/>
        </w:numPr>
        <w:rPr>
          <w:noProof/>
          <w:color w:val="FF0000"/>
        </w:rPr>
      </w:pPr>
      <w:r w:rsidRPr="0048502A">
        <w:rPr>
          <w:noProof/>
        </w:rPr>
        <w:t>В.В. Краевский относит метод к логической форме норматива и определяет его как". конструируемую с целью реализации в конкретных формах учебной работы модель единой деятельности преподавания и учения, представленной в нормативном плане и направленной на передачу обучающимся и усвоение ими определенной части содержания образования" [с.79</w:t>
      </w:r>
      <w:r w:rsidR="005D6431" w:rsidRPr="0048502A">
        <w:rPr>
          <w:noProof/>
          <w:color w:val="FF0000"/>
        </w:rPr>
        <w:t>, Словарь психолога-практика /сост.С.Ю. Головин. - 2-е изд., перераб. и доп. - Мн.: Харвест, М.: АСТ, 2001. - 976 с.</w:t>
      </w:r>
      <w:r w:rsidRPr="0048502A">
        <w:rPr>
          <w:noProof/>
          <w:color w:val="FF0000"/>
        </w:rPr>
        <w:t>].</w:t>
      </w:r>
    </w:p>
    <w:p w14:paraId="0CD07893" w14:textId="77777777" w:rsidR="008360D8" w:rsidRPr="0048502A" w:rsidRDefault="008360D8" w:rsidP="0048502A">
      <w:pPr>
        <w:tabs>
          <w:tab w:val="left" w:pos="726"/>
        </w:tabs>
        <w:spacing w:line="360" w:lineRule="auto"/>
        <w:jc w:val="both"/>
        <w:rPr>
          <w:rFonts w:ascii="Times New Roman" w:hAnsi="Times New Roman"/>
          <w:noProof/>
          <w:sz w:val="28"/>
          <w:szCs w:val="28"/>
        </w:rPr>
      </w:pPr>
      <w:r w:rsidRPr="0048502A">
        <w:rPr>
          <w:rFonts w:ascii="Times New Roman" w:hAnsi="Times New Roman"/>
          <w:noProof/>
          <w:sz w:val="28"/>
          <w:szCs w:val="28"/>
        </w:rPr>
        <w:t xml:space="preserve">Эта формулировка опирается на понимание моделирования как органической части процесса формирования теоретического знания, в котором первостепенную роль играют модельные представления. Можно слово "модель" заменить на "общее теоретическое представление", и тогда получится, что метод - это общее теоретическое представление о единой деятельности учителя и учащихся, направленной на решение задач обучения, т.е. дидактических задач. Рассматриваемый с этой точки зрения метод воплощает в себе научное представление о наиболее целесообразных для данных условий средствах осуществления определенной цели образования, </w:t>
      </w:r>
      <w:r w:rsidRPr="0048502A">
        <w:rPr>
          <w:rFonts w:ascii="Times New Roman" w:hAnsi="Times New Roman"/>
          <w:noProof/>
          <w:sz w:val="28"/>
          <w:szCs w:val="28"/>
        </w:rPr>
        <w:lastRenderedPageBreak/>
        <w:t>педагогически переосмысленной в виде некоторых элементов его содержания.</w:t>
      </w:r>
    </w:p>
    <w:p w14:paraId="34AE60AA" w14:textId="77777777" w:rsidR="008360D8" w:rsidRPr="0048502A" w:rsidRDefault="008360D8" w:rsidP="0048502A">
      <w:pPr>
        <w:pStyle w:val="a"/>
        <w:numPr>
          <w:ilvl w:val="0"/>
          <w:numId w:val="0"/>
        </w:numPr>
        <w:rPr>
          <w:noProof/>
          <w:color w:val="FF0000"/>
        </w:rPr>
      </w:pPr>
      <w:r w:rsidRPr="0048502A">
        <w:rPr>
          <w:noProof/>
        </w:rPr>
        <w:t xml:space="preserve">Методы, по определению С.А. Смирнова, - это то средство, с помощью которого учитель решает стоящие перед ним задачи по обучению учащихся. Однако, несмотря на различные определения метода обучения, общим является то, что большинство авторов склонны считать метод обучения способом организации учебной деятельности </w:t>
      </w:r>
      <w:r w:rsidRPr="0048502A">
        <w:rPr>
          <w:noProof/>
          <w:color w:val="FF0000"/>
        </w:rPr>
        <w:t>[ с.178</w:t>
      </w:r>
      <w:r w:rsidR="005D6431" w:rsidRPr="0048502A">
        <w:rPr>
          <w:noProof/>
          <w:color w:val="FF0000"/>
        </w:rPr>
        <w:t>,</w:t>
      </w:r>
      <w:r w:rsidR="00363288" w:rsidRPr="0048502A">
        <w:rPr>
          <w:noProof/>
          <w:color w:val="FF0000"/>
        </w:rPr>
        <w:t xml:space="preserve"> В. Гамезо и др. - М.: Просвещение, 2004. - 256 с.</w:t>
      </w:r>
      <w:r w:rsidRPr="0048502A">
        <w:rPr>
          <w:noProof/>
          <w:color w:val="FF0000"/>
        </w:rPr>
        <w:t>].</w:t>
      </w:r>
    </w:p>
    <w:p w14:paraId="20BF3B9E" w14:textId="77777777" w:rsidR="008360D8" w:rsidRPr="0048502A" w:rsidRDefault="008360D8" w:rsidP="0048502A">
      <w:pPr>
        <w:pStyle w:val="a"/>
        <w:numPr>
          <w:ilvl w:val="0"/>
          <w:numId w:val="0"/>
        </w:numPr>
        <w:rPr>
          <w:noProof/>
          <w:color w:val="FF0000"/>
        </w:rPr>
      </w:pPr>
      <w:r w:rsidRPr="0048502A">
        <w:rPr>
          <w:noProof/>
        </w:rPr>
        <w:t xml:space="preserve">И.Ф. Харламов наряду с организацией учебной деятельности учащихся выделяет в методах обучающую работу учителя. Он дает следующее определение: "…под методами обучения следует понимать способы обучающей работы учителя и организации учебно-познавательной деятельности учащихся по решению различных дидактических задач, направленных на овладение изучаемым материалом". При этом автор ставит деятельность учителя на первое место. По его мнению, метод обучения органически включает в себя обучающую работу учителя (изложение, объяснение изучаемого материала) и организацию активной учебно-познавательной деятельности учащихся </w:t>
      </w:r>
      <w:r w:rsidRPr="0048502A">
        <w:rPr>
          <w:noProof/>
          <w:color w:val="FF0000"/>
        </w:rPr>
        <w:t>[с. 194</w:t>
      </w:r>
      <w:r w:rsidR="00363288" w:rsidRPr="0048502A">
        <w:rPr>
          <w:noProof/>
          <w:color w:val="FF0000"/>
        </w:rPr>
        <w:t>, Словарь психолога-практика /сост.С.Ю. Головин. - 2-е изд., перераб. и доп. - Мн.: Харвест, М.: АСТ, 2001. - 976 с.</w:t>
      </w:r>
      <w:r w:rsidRPr="0048502A">
        <w:rPr>
          <w:noProof/>
          <w:color w:val="FF0000"/>
        </w:rPr>
        <w:t>].</w:t>
      </w:r>
    </w:p>
    <w:p w14:paraId="635ED86A" w14:textId="77777777" w:rsidR="008360D8" w:rsidRPr="0048502A" w:rsidRDefault="008360D8" w:rsidP="0048502A">
      <w:pPr>
        <w:pStyle w:val="a"/>
        <w:numPr>
          <w:ilvl w:val="0"/>
          <w:numId w:val="0"/>
        </w:numPr>
        <w:rPr>
          <w:noProof/>
          <w:color w:val="FF0000"/>
        </w:rPr>
      </w:pPr>
      <w:r w:rsidRPr="0048502A">
        <w:rPr>
          <w:noProof/>
        </w:rPr>
        <w:t xml:space="preserve">Выделяя взаимосвязь способов обучающей деятельности учителя и способов учебной деятельности учащихся, Ю.К. Бабанский дал следующее определение: "Методом обучения называют способ упорядоченной взаимосвязанной деятельности преподавателя и обучаемых, направленной на решение задач образования" </w:t>
      </w:r>
      <w:r w:rsidRPr="0048502A">
        <w:rPr>
          <w:noProof/>
          <w:color w:val="FF0000"/>
        </w:rPr>
        <w:t>[c.85</w:t>
      </w:r>
      <w:r w:rsidR="00363288" w:rsidRPr="0048502A">
        <w:rPr>
          <w:noProof/>
          <w:color w:val="FF0000"/>
        </w:rPr>
        <w:t>, Бабанский Ю.К. Методы обучения в современной общеобразовательной школе. - М., 1985. - 112 с.</w:t>
      </w:r>
      <w:r w:rsidRPr="0048502A">
        <w:rPr>
          <w:noProof/>
          <w:color w:val="FF0000"/>
        </w:rPr>
        <w:t>].</w:t>
      </w:r>
    </w:p>
    <w:p w14:paraId="48A1474E" w14:textId="77777777" w:rsidR="008360D8" w:rsidRPr="0048502A" w:rsidRDefault="008360D8" w:rsidP="0048502A">
      <w:pPr>
        <w:pStyle w:val="a"/>
        <w:rPr>
          <w:noProof/>
          <w:color w:val="FF0000"/>
        </w:rPr>
      </w:pPr>
      <w:r w:rsidRPr="0048502A">
        <w:rPr>
          <w:noProof/>
        </w:rPr>
        <w:t xml:space="preserve">Широкое распространение получило определение, в котором не просто выделяется взаимосвязь деятельности учителя и учащегося, а подчеркиваются равноправие и равнозначность обеих сторон в организованной деятельности. Н.В. Савин определяет методы обучения как </w:t>
      </w:r>
      <w:r w:rsidRPr="0048502A">
        <w:rPr>
          <w:noProof/>
        </w:rPr>
        <w:lastRenderedPageBreak/>
        <w:t xml:space="preserve">способы совместной деятельности учителя и учащихся, направленные </w:t>
      </w:r>
      <w:r w:rsidR="00AD391E" w:rsidRPr="0048502A">
        <w:rPr>
          <w:noProof/>
        </w:rPr>
        <w:t xml:space="preserve">на решение задач обучения" </w:t>
      </w:r>
      <w:r w:rsidR="00AD391E" w:rsidRPr="0048502A">
        <w:rPr>
          <w:noProof/>
          <w:color w:val="FF0000"/>
        </w:rPr>
        <w:t>[</w:t>
      </w:r>
      <w:r w:rsidRPr="0048502A">
        <w:rPr>
          <w:noProof/>
          <w:color w:val="FF0000"/>
        </w:rPr>
        <w:t>с.124</w:t>
      </w:r>
      <w:r w:rsidR="00363288" w:rsidRPr="0048502A">
        <w:rPr>
          <w:noProof/>
          <w:color w:val="FF0000"/>
        </w:rPr>
        <w:t>,</w:t>
      </w:r>
      <w:r w:rsidR="00AD391E" w:rsidRPr="0048502A">
        <w:rPr>
          <w:noProof/>
          <w:color w:val="FF0000"/>
        </w:rPr>
        <w:t xml:space="preserve"> Петровский А.В., Ярошевский М.Г., Психология. - М., - 1990.</w:t>
      </w:r>
      <w:r w:rsidRPr="0048502A">
        <w:rPr>
          <w:noProof/>
          <w:color w:val="FF0000"/>
        </w:rPr>
        <w:t>].</w:t>
      </w:r>
    </w:p>
    <w:p w14:paraId="6E394B48" w14:textId="77777777" w:rsidR="008360D8" w:rsidRPr="0048502A" w:rsidRDefault="008360D8" w:rsidP="0048502A">
      <w:pPr>
        <w:pStyle w:val="a"/>
        <w:numPr>
          <w:ilvl w:val="0"/>
          <w:numId w:val="0"/>
        </w:numPr>
        <w:rPr>
          <w:noProof/>
          <w:color w:val="FF0000"/>
        </w:rPr>
      </w:pPr>
      <w:r w:rsidRPr="0048502A">
        <w:rPr>
          <w:noProof/>
        </w:rPr>
        <w:t>Следующая группа авторов считает, что и обучающая деятельность учителя по организации и обеспечению учебной деятельности учащихся, и сама совместная деятельность учителя и учеников являются только средствами в обучении. Главная задача учителя состоит в том, чтобы включить учащегося в учебный процесс и помочь организовать учебную деятельность</w:t>
      </w:r>
      <w:r w:rsidRPr="0048502A">
        <w:rPr>
          <w:i/>
          <w:iCs/>
          <w:noProof/>
        </w:rPr>
        <w:t xml:space="preserve">. </w:t>
      </w:r>
      <w:r w:rsidRPr="0048502A">
        <w:rPr>
          <w:noProof/>
        </w:rPr>
        <w:t xml:space="preserve">Именно поэтому Т.А. Ильина рассматривает метод обучения как "способ организации познавательной деятельности учащихся" </w:t>
      </w:r>
      <w:r w:rsidRPr="0048502A">
        <w:rPr>
          <w:noProof/>
          <w:color w:val="FF0000"/>
        </w:rPr>
        <w:t>[с.131</w:t>
      </w:r>
      <w:r w:rsidR="00AD391E" w:rsidRPr="0048502A">
        <w:rPr>
          <w:noProof/>
          <w:color w:val="FF0000"/>
        </w:rPr>
        <w:t>, педвузов. - М.: Туманит, изд. центр ВЛАДОС, 1999. - 96 с.</w:t>
      </w:r>
      <w:r w:rsidRPr="0048502A">
        <w:rPr>
          <w:noProof/>
          <w:color w:val="FF0000"/>
        </w:rPr>
        <w:t xml:space="preserve">]. </w:t>
      </w:r>
      <w:r w:rsidR="00000000">
        <w:rPr>
          <w:noProof/>
          <w:color w:val="FF0000"/>
        </w:rPr>
        <w:pict w14:anchorId="3E6170CF">
          <v:line id="Line 2" o:spid="_x0000_s2050" style="position:absolute;left:0;text-align:left;z-index:251660288;visibility:visible;mso-position-horizontal-relative:margin;mso-position-vertical-relative:text" from="707.3pt,240pt" to="707.3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" o:allowincell="f" strokeweight=".25pt">
            <w10:wrap anchorx="margin"/>
          </v:line>
        </w:pict>
      </w:r>
    </w:p>
    <w:p w14:paraId="270A0218" w14:textId="77777777" w:rsidR="008360D8" w:rsidRPr="0048502A" w:rsidRDefault="008360D8" w:rsidP="0048502A">
      <w:pPr>
        <w:shd w:val="clear" w:color="auto" w:fill="FFFFFF"/>
        <w:tabs>
          <w:tab w:val="left" w:pos="726"/>
        </w:tabs>
        <w:spacing w:line="360" w:lineRule="auto"/>
        <w:jc w:val="both"/>
        <w:rPr>
          <w:rFonts w:ascii="Times New Roman" w:hAnsi="Times New Roman"/>
          <w:noProof/>
          <w:sz w:val="28"/>
          <w:szCs w:val="28"/>
        </w:rPr>
      </w:pPr>
      <w:r w:rsidRPr="0048502A">
        <w:rPr>
          <w:rFonts w:ascii="Times New Roman" w:hAnsi="Times New Roman"/>
          <w:noProof/>
          <w:sz w:val="28"/>
          <w:szCs w:val="28"/>
        </w:rPr>
        <w:t>Таким образом, методы обучения - это способы организации учебно-познавательной деятельности ученика с заранее определенными задачами, уровнями познавательной активности, учебными действиями и ожидаемыми результатами для достижения дидактических целей.</w:t>
      </w:r>
    </w:p>
    <w:p w14:paraId="45FF0CCA" w14:textId="77777777" w:rsidR="008360D8" w:rsidRPr="0048502A" w:rsidRDefault="008360D8" w:rsidP="0048502A">
      <w:pPr>
        <w:shd w:val="clear" w:color="auto" w:fill="FFFFFF"/>
        <w:tabs>
          <w:tab w:val="left" w:pos="726"/>
        </w:tabs>
        <w:spacing w:line="360" w:lineRule="auto"/>
        <w:jc w:val="both"/>
        <w:rPr>
          <w:rFonts w:ascii="Times New Roman" w:hAnsi="Times New Roman"/>
          <w:noProof/>
          <w:sz w:val="28"/>
          <w:szCs w:val="28"/>
        </w:rPr>
      </w:pPr>
      <w:r w:rsidRPr="0048502A">
        <w:rPr>
          <w:rFonts w:ascii="Times New Roman" w:hAnsi="Times New Roman"/>
          <w:noProof/>
          <w:sz w:val="28"/>
          <w:szCs w:val="28"/>
        </w:rPr>
        <w:t xml:space="preserve">Широкое распространение в </w:t>
      </w:r>
      <w:r w:rsidR="009009C1" w:rsidRPr="0048502A">
        <w:rPr>
          <w:rFonts w:ascii="Times New Roman" w:hAnsi="Times New Roman"/>
          <w:noProof/>
          <w:sz w:val="28"/>
          <w:szCs w:val="28"/>
        </w:rPr>
        <w:t>дидактике получило также понятие</w:t>
      </w:r>
      <w:r w:rsidRPr="0048502A">
        <w:rPr>
          <w:rFonts w:ascii="Times New Roman" w:hAnsi="Times New Roman"/>
          <w:noProof/>
          <w:sz w:val="28"/>
          <w:szCs w:val="28"/>
        </w:rPr>
        <w:t xml:space="preserve"> - "прием обучения". Прием обучения - это составная часть или отдельная сторона метода. Например, в методе организации работы учащихся с учебником и книгой выделяются следующие приемы: конспектирование, составление плана текста, цитирование, составление аннотации, рецензирование, написание словаря пройденной темы, составление схематической модели текста.</w:t>
      </w:r>
    </w:p>
    <w:p w14:paraId="649A7274" w14:textId="77777777" w:rsidR="008360D8" w:rsidRPr="0048502A" w:rsidRDefault="008360D8" w:rsidP="0048502A">
      <w:pPr>
        <w:shd w:val="clear" w:color="auto" w:fill="FFFFFF"/>
        <w:tabs>
          <w:tab w:val="left" w:pos="726"/>
        </w:tabs>
        <w:spacing w:line="360" w:lineRule="auto"/>
        <w:jc w:val="both"/>
        <w:rPr>
          <w:rFonts w:ascii="Times New Roman" w:hAnsi="Times New Roman"/>
          <w:noProof/>
          <w:sz w:val="28"/>
          <w:szCs w:val="28"/>
        </w:rPr>
      </w:pPr>
      <w:r w:rsidRPr="0048502A">
        <w:rPr>
          <w:rFonts w:ascii="Times New Roman" w:hAnsi="Times New Roman"/>
          <w:noProof/>
          <w:sz w:val="28"/>
          <w:szCs w:val="28"/>
        </w:rPr>
        <w:t>Отдельные приемы могут входить в состав различных методов. Так, прием составления схематической модели может выступать элементом как метода работы с учебником или книгой, когда учащиеся составляют модель прочитанного текста, так и элементом другого метода - объяснения преподавателем нового материала, когда учащиеся составляют схематическую модель (опорный конспект) нового материала урока.</w:t>
      </w:r>
    </w:p>
    <w:p w14:paraId="1425BA83" w14:textId="77777777" w:rsidR="008360D8" w:rsidRPr="0048502A" w:rsidRDefault="008360D8" w:rsidP="0048502A">
      <w:pPr>
        <w:shd w:val="clear" w:color="auto" w:fill="FFFFFF"/>
        <w:tabs>
          <w:tab w:val="left" w:pos="726"/>
        </w:tabs>
        <w:spacing w:line="360" w:lineRule="auto"/>
        <w:jc w:val="both"/>
        <w:rPr>
          <w:rFonts w:ascii="Times New Roman" w:hAnsi="Times New Roman"/>
          <w:noProof/>
          <w:sz w:val="28"/>
          <w:szCs w:val="28"/>
        </w:rPr>
      </w:pPr>
      <w:r w:rsidRPr="0048502A">
        <w:rPr>
          <w:rFonts w:ascii="Times New Roman" w:hAnsi="Times New Roman"/>
          <w:noProof/>
          <w:sz w:val="28"/>
          <w:szCs w:val="28"/>
        </w:rPr>
        <w:lastRenderedPageBreak/>
        <w:t>Один и тот же способ в одних случаях может выступать как самостоятельный метод, а в других - как прием обучения.</w:t>
      </w:r>
    </w:p>
    <w:p w14:paraId="0670FC6D" w14:textId="77777777" w:rsidR="008360D8" w:rsidRPr="0048502A" w:rsidRDefault="008360D8" w:rsidP="0048502A">
      <w:pPr>
        <w:pStyle w:val="a"/>
        <w:numPr>
          <w:ilvl w:val="0"/>
          <w:numId w:val="0"/>
        </w:numPr>
        <w:rPr>
          <w:noProof/>
          <w:color w:val="FF0000"/>
        </w:rPr>
      </w:pPr>
      <w:r w:rsidRPr="0048502A">
        <w:rPr>
          <w:noProof/>
        </w:rPr>
        <w:t xml:space="preserve">Одной из острых проблем современной дидактики является проблема классификации методов обучения. В настоящее время нет единой точки зрения по этому вопросу. В связи с тем, что разные авторы в основу подразделения методов обучения на группы и подгруппы кладут разные признаки, существует ряд классификаций </w:t>
      </w:r>
      <w:r w:rsidRPr="0048502A">
        <w:rPr>
          <w:noProof/>
          <w:color w:val="FF0000"/>
        </w:rPr>
        <w:t>[с.248</w:t>
      </w:r>
      <w:r w:rsidR="00AD391E" w:rsidRPr="0048502A">
        <w:rPr>
          <w:noProof/>
          <w:color w:val="FF0000"/>
        </w:rPr>
        <w:t>, В. Гамезо и др. - М.: Просвещение, 2004. - 256 с.</w:t>
      </w:r>
      <w:r w:rsidRPr="0048502A">
        <w:rPr>
          <w:noProof/>
          <w:color w:val="FF0000"/>
        </w:rPr>
        <w:t>].</w:t>
      </w:r>
    </w:p>
    <w:p w14:paraId="379083FE" w14:textId="77777777" w:rsidR="008360D8" w:rsidRPr="0048502A" w:rsidRDefault="008360D8" w:rsidP="0048502A">
      <w:pPr>
        <w:shd w:val="clear" w:color="auto" w:fill="FFFFFF"/>
        <w:tabs>
          <w:tab w:val="left" w:pos="726"/>
        </w:tabs>
        <w:spacing w:line="360" w:lineRule="auto"/>
        <w:jc w:val="both"/>
        <w:rPr>
          <w:rFonts w:ascii="Times New Roman" w:hAnsi="Times New Roman"/>
          <w:noProof/>
          <w:sz w:val="28"/>
          <w:szCs w:val="28"/>
        </w:rPr>
      </w:pPr>
      <w:r w:rsidRPr="0048502A">
        <w:rPr>
          <w:rFonts w:ascii="Times New Roman" w:hAnsi="Times New Roman"/>
          <w:noProof/>
          <w:sz w:val="28"/>
          <w:szCs w:val="28"/>
        </w:rPr>
        <w:t>Укажем важнейшие подходы к данной проблеме и предложенные в соответствии с ними классификации. Первое наиболее полное описание системы методов, сложившихся в 60-е годы, дал Е.Я. Голант. Позже по вопросам классификации методов в структуре общих работ по дидактике выступили М.Н. Скаткин, И.Я. Лернер, Б.П. Есипов, М.А. Данилов и др. Обстоятельный обзор всех классификаций методов провел Ю.К. Бабанский, предложивший и свою классификацию методов.</w:t>
      </w:r>
    </w:p>
    <w:p w14:paraId="3E246910" w14:textId="77777777" w:rsidR="008360D8" w:rsidRPr="0048502A" w:rsidRDefault="008360D8" w:rsidP="0048502A">
      <w:pPr>
        <w:pStyle w:val="a"/>
        <w:numPr>
          <w:ilvl w:val="0"/>
          <w:numId w:val="0"/>
        </w:numPr>
        <w:rPr>
          <w:noProof/>
          <w:color w:val="FF0000"/>
        </w:rPr>
      </w:pPr>
      <w:r w:rsidRPr="0048502A">
        <w:rPr>
          <w:noProof/>
        </w:rPr>
        <w:t>Е.Я. Голант предложил классификацию по уровню активности учащихся. Он разделил все методы обучения на пассивные и активные в зависимости от степени включенности учащегося в учебную деятельность. К пассивным он отнес те методы, при которых учащиеся только слушают и смотрят (</w:t>
      </w:r>
      <w:r w:rsidRPr="0048502A">
        <w:rPr>
          <w:i/>
          <w:noProof/>
        </w:rPr>
        <w:t>рассказ, лекция, объяснение, экскурсия, демонстрация</w:t>
      </w:r>
      <w:r w:rsidRPr="0048502A">
        <w:rPr>
          <w:noProof/>
        </w:rPr>
        <w:t>), а к активным - методы, организующие самостоятельную работу учащихся (</w:t>
      </w:r>
      <w:r w:rsidRPr="0048502A">
        <w:rPr>
          <w:i/>
          <w:noProof/>
        </w:rPr>
        <w:t>работа с книгой, лабораторный метод</w:t>
      </w:r>
      <w:r w:rsidRPr="0048502A">
        <w:rPr>
          <w:noProof/>
        </w:rPr>
        <w:t xml:space="preserve">) </w:t>
      </w:r>
      <w:r w:rsidRPr="0048502A">
        <w:rPr>
          <w:noProof/>
          <w:color w:val="FF0000"/>
        </w:rPr>
        <w:t>[с.61</w:t>
      </w:r>
      <w:r w:rsidR="00AD391E" w:rsidRPr="0048502A">
        <w:rPr>
          <w:noProof/>
          <w:color w:val="FF0000"/>
        </w:rPr>
        <w:t>,</w:t>
      </w:r>
      <w:r w:rsidR="00AD391E" w:rsidRPr="0048502A">
        <w:rPr>
          <w:iCs/>
          <w:noProof/>
          <w:color w:val="FF0000"/>
        </w:rPr>
        <w:t xml:space="preserve"> Голант Е.Я. </w:t>
      </w:r>
      <w:r w:rsidR="00AD391E" w:rsidRPr="0048502A">
        <w:rPr>
          <w:noProof/>
          <w:color w:val="FF0000"/>
        </w:rPr>
        <w:t>Методы обучения в советской школе. - М., 1957.</w:t>
      </w:r>
      <w:r w:rsidRPr="0048502A">
        <w:rPr>
          <w:noProof/>
          <w:color w:val="FF0000"/>
        </w:rPr>
        <w:t>].</w:t>
      </w:r>
    </w:p>
    <w:p w14:paraId="15DF50B9" w14:textId="77777777" w:rsidR="008360D8" w:rsidRPr="0048502A" w:rsidRDefault="008360D8" w:rsidP="0048502A">
      <w:pPr>
        <w:pStyle w:val="a"/>
        <w:numPr>
          <w:ilvl w:val="0"/>
          <w:numId w:val="0"/>
        </w:numPr>
        <w:rPr>
          <w:noProof/>
        </w:rPr>
      </w:pPr>
      <w:r w:rsidRPr="0048502A">
        <w:rPr>
          <w:noProof/>
        </w:rPr>
        <w:t xml:space="preserve">Как следующий шаг в русле этого же подхода можно расценивать классификацию по уровню включения в продуктивную (творческую) деятельность, предложенную М.Н. Скаткиным и И.Я. Лернером. Они делят методы обучения в зависимости от уровня их включенности в продуктивную, творческую деятельность и складывающегося ввиду этого характера познавательной деятельности учащихся </w:t>
      </w:r>
      <w:r w:rsidRPr="0048502A">
        <w:rPr>
          <w:noProof/>
          <w:color w:val="FF0000"/>
        </w:rPr>
        <w:t>[c.181</w:t>
      </w:r>
      <w:r w:rsidR="007643AE" w:rsidRPr="0048502A">
        <w:rPr>
          <w:noProof/>
          <w:color w:val="FF0000"/>
        </w:rPr>
        <w:t xml:space="preserve">, Леванина Н.Н. В новый век - </w:t>
      </w:r>
      <w:r w:rsidR="007643AE" w:rsidRPr="0048502A">
        <w:rPr>
          <w:noProof/>
          <w:color w:val="FF0000"/>
        </w:rPr>
        <w:lastRenderedPageBreak/>
        <w:t>с новыми технологиями (информатизация учебного процесса). // Начальная школа - 2007. - № 7.- С.18.</w:t>
      </w:r>
      <w:r w:rsidRPr="0048502A">
        <w:rPr>
          <w:noProof/>
          <w:color w:val="FF0000"/>
        </w:rPr>
        <w:t>].</w:t>
      </w:r>
      <w:r w:rsidRPr="0048502A">
        <w:rPr>
          <w:noProof/>
        </w:rPr>
        <w:t xml:space="preserve"> Поэтому все большее развитие в этот период получают методы </w:t>
      </w:r>
      <w:r w:rsidRPr="0048502A">
        <w:rPr>
          <w:i/>
          <w:noProof/>
        </w:rPr>
        <w:t>наглядного обучения,</w:t>
      </w:r>
      <w:r w:rsidRPr="0048502A">
        <w:rPr>
          <w:noProof/>
        </w:rPr>
        <w:t xml:space="preserve"> методы, помогающие на практике применять полученные знания.</w:t>
      </w:r>
    </w:p>
    <w:p w14:paraId="33288EBE" w14:textId="77777777" w:rsidR="008360D8" w:rsidRPr="0048502A" w:rsidRDefault="008360D8" w:rsidP="0048502A">
      <w:pPr>
        <w:shd w:val="clear" w:color="auto" w:fill="FFFFFF"/>
        <w:tabs>
          <w:tab w:val="left" w:pos="726"/>
        </w:tabs>
        <w:spacing w:line="360" w:lineRule="auto"/>
        <w:jc w:val="both"/>
        <w:rPr>
          <w:rFonts w:ascii="Times New Roman" w:hAnsi="Times New Roman"/>
          <w:noProof/>
          <w:sz w:val="28"/>
          <w:szCs w:val="28"/>
        </w:rPr>
      </w:pPr>
      <w:r w:rsidRPr="0048502A">
        <w:rPr>
          <w:rFonts w:ascii="Times New Roman" w:hAnsi="Times New Roman"/>
          <w:noProof/>
          <w:sz w:val="28"/>
          <w:szCs w:val="28"/>
        </w:rPr>
        <w:t>Обеспечение наглядности учебного материала значительно способствовало эффективности процесса обучения, однако не настолько, чтобы снять все проблемы. Вопрос поиска путей повышения эффективности обучения оставался открытым. Основным направлением поисков в решении этой проблемы для дидактов стало усиление мотивации учащихся к учению. И на рубеже XIX-XX вв. особый интерес вызвала концепция учения через деятельность с использованием практических методов обучения.</w:t>
      </w:r>
    </w:p>
    <w:p w14:paraId="35F8D814" w14:textId="77777777" w:rsidR="008360D8" w:rsidRPr="0048502A" w:rsidRDefault="008360D8" w:rsidP="0048502A">
      <w:pPr>
        <w:pStyle w:val="a"/>
        <w:rPr>
          <w:noProof/>
          <w:color w:val="FF0000"/>
        </w:rPr>
      </w:pPr>
      <w:r w:rsidRPr="0048502A">
        <w:rPr>
          <w:noProof/>
        </w:rPr>
        <w:t>И.П. Подласый указывает на существование традиционной классификации методов обучения, берущей начало в древних философских и педагогических системах и уточненной для нынешних условий. В качестве общего признака выделяемых в ней методов берется источник знаний. Таких источников издавна известно три: практика, наглядность, слово. В ходе культурного прогресса к ним присоединился еще один - книга</w:t>
      </w:r>
      <w:r w:rsidRPr="0048502A">
        <w:rPr>
          <w:iCs/>
          <w:noProof/>
        </w:rPr>
        <w:t xml:space="preserve">, </w:t>
      </w:r>
      <w:r w:rsidRPr="0048502A">
        <w:rPr>
          <w:noProof/>
        </w:rPr>
        <w:t xml:space="preserve">а в последние десятилетия все сильнее заявляет о себе мощный безбумажный источник информации - видео в сочетании с новейшими компьютерными системами. В данной классификации выделяется пять методов: </w:t>
      </w:r>
      <w:r w:rsidRPr="0048502A">
        <w:rPr>
          <w:i/>
          <w:noProof/>
        </w:rPr>
        <w:t xml:space="preserve">практический, наглядный, словесный, работа с книгой, видеометод. </w:t>
      </w:r>
      <w:r w:rsidRPr="0048502A">
        <w:rPr>
          <w:noProof/>
        </w:rPr>
        <w:t xml:space="preserve">Каждый из этих общих методов имеет модификации (способы выражения) </w:t>
      </w:r>
      <w:r w:rsidRPr="0048502A">
        <w:rPr>
          <w:noProof/>
          <w:color w:val="FF0000"/>
        </w:rPr>
        <w:t>[с.236</w:t>
      </w:r>
      <w:r w:rsidR="007643AE" w:rsidRPr="0048502A">
        <w:rPr>
          <w:noProof/>
          <w:color w:val="FF0000"/>
        </w:rPr>
        <w:t>, детство, отрочество: Учебник для студентов вузов. - М.: Академия, 1998. - 456с.</w:t>
      </w:r>
      <w:r w:rsidRPr="0048502A">
        <w:rPr>
          <w:noProof/>
          <w:color w:val="FF0000"/>
        </w:rPr>
        <w:t>].</w:t>
      </w:r>
    </w:p>
    <w:p w14:paraId="268654EE" w14:textId="77777777" w:rsidR="008360D8" w:rsidRPr="0048502A" w:rsidRDefault="008360D8" w:rsidP="0048502A">
      <w:pPr>
        <w:shd w:val="clear" w:color="auto" w:fill="FFFFFF"/>
        <w:tabs>
          <w:tab w:val="left" w:pos="726"/>
        </w:tabs>
        <w:spacing w:line="360" w:lineRule="auto"/>
        <w:jc w:val="both"/>
        <w:rPr>
          <w:rFonts w:ascii="Times New Roman" w:hAnsi="Times New Roman"/>
          <w:noProof/>
          <w:sz w:val="28"/>
          <w:szCs w:val="28"/>
        </w:rPr>
      </w:pPr>
      <w:r w:rsidRPr="0048502A">
        <w:rPr>
          <w:rFonts w:ascii="Times New Roman" w:hAnsi="Times New Roman"/>
          <w:noProof/>
          <w:sz w:val="28"/>
          <w:szCs w:val="28"/>
        </w:rPr>
        <w:t xml:space="preserve">Дальнейший поиск в области методики обучения привел к широкому распространению так называемых </w:t>
      </w:r>
      <w:r w:rsidRPr="0048502A">
        <w:rPr>
          <w:rFonts w:ascii="Times New Roman" w:hAnsi="Times New Roman"/>
          <w:i/>
          <w:noProof/>
          <w:sz w:val="28"/>
          <w:szCs w:val="28"/>
        </w:rPr>
        <w:t xml:space="preserve">проблемных методов обучения. </w:t>
      </w:r>
      <w:r w:rsidRPr="0048502A">
        <w:rPr>
          <w:rFonts w:ascii="Times New Roman" w:hAnsi="Times New Roman"/>
          <w:noProof/>
          <w:sz w:val="28"/>
          <w:szCs w:val="28"/>
        </w:rPr>
        <w:t>На этот очередной вариант словесного метода, основанного на самостоятельном движении учащегося к знаниям, возлагались большие надежды. И, несмотря на то, что этот метод требует слишком много труда и времени для получения хороших результатов, его популярность и в наши дни остается довольно высокой.</w:t>
      </w:r>
    </w:p>
    <w:p w14:paraId="0A74E3E3" w14:textId="77777777" w:rsidR="008360D8" w:rsidRPr="0048502A" w:rsidRDefault="008360D8" w:rsidP="0048502A">
      <w:pPr>
        <w:shd w:val="clear" w:color="auto" w:fill="FFFFFF"/>
        <w:tabs>
          <w:tab w:val="left" w:pos="726"/>
        </w:tabs>
        <w:spacing w:line="360" w:lineRule="auto"/>
        <w:jc w:val="both"/>
        <w:rPr>
          <w:rFonts w:ascii="Times New Roman" w:hAnsi="Times New Roman"/>
          <w:i/>
          <w:noProof/>
          <w:sz w:val="28"/>
          <w:szCs w:val="28"/>
        </w:rPr>
      </w:pPr>
      <w:r w:rsidRPr="0048502A">
        <w:rPr>
          <w:rFonts w:ascii="Times New Roman" w:hAnsi="Times New Roman"/>
          <w:noProof/>
          <w:sz w:val="28"/>
          <w:szCs w:val="28"/>
        </w:rPr>
        <w:lastRenderedPageBreak/>
        <w:t xml:space="preserve">Развитие гуманитарных наук, и в первую очередь психологии, привело общество к пониманию того, что ребенок нуждается не только в обучении, но и в развитии своих внутренних способностей и индивидуальных особенностей. Это послужило основой для разработки и широкого применения </w:t>
      </w:r>
      <w:r w:rsidRPr="0048502A">
        <w:rPr>
          <w:rFonts w:ascii="Times New Roman" w:hAnsi="Times New Roman"/>
          <w:i/>
          <w:noProof/>
          <w:sz w:val="28"/>
          <w:szCs w:val="28"/>
        </w:rPr>
        <w:t>методов развивающего обучения.</w:t>
      </w:r>
    </w:p>
    <w:p w14:paraId="4157427F" w14:textId="77777777" w:rsidR="008360D8" w:rsidRPr="0048502A" w:rsidRDefault="008360D8" w:rsidP="0048502A">
      <w:pPr>
        <w:shd w:val="clear" w:color="auto" w:fill="FFFFFF"/>
        <w:tabs>
          <w:tab w:val="left" w:pos="726"/>
        </w:tabs>
        <w:spacing w:line="360" w:lineRule="auto"/>
        <w:jc w:val="both"/>
        <w:rPr>
          <w:rFonts w:ascii="Times New Roman" w:hAnsi="Times New Roman"/>
          <w:noProof/>
          <w:sz w:val="28"/>
          <w:szCs w:val="28"/>
        </w:rPr>
      </w:pPr>
      <w:r w:rsidRPr="0048502A">
        <w:rPr>
          <w:rFonts w:ascii="Times New Roman" w:hAnsi="Times New Roman"/>
          <w:noProof/>
          <w:sz w:val="28"/>
          <w:szCs w:val="28"/>
        </w:rPr>
        <w:t>Появление каждой новой группы методов обучения означает, что человечество нашло и пытается освоить еще одну неиспользованную область возможностей. Опора на слово, попытки формирования мотивации, идея развития ребенка - все это значительные вехи в истории развития науки о процессе обучения - педагогики.</w:t>
      </w:r>
    </w:p>
    <w:p w14:paraId="4B9EE378" w14:textId="77777777" w:rsidR="008360D8" w:rsidRPr="0048502A" w:rsidRDefault="008360D8" w:rsidP="0048502A">
      <w:pPr>
        <w:shd w:val="clear" w:color="auto" w:fill="FFFFFF"/>
        <w:tabs>
          <w:tab w:val="left" w:pos="726"/>
        </w:tabs>
        <w:spacing w:line="360" w:lineRule="auto"/>
        <w:jc w:val="both"/>
        <w:rPr>
          <w:rFonts w:ascii="Times New Roman" w:hAnsi="Times New Roman"/>
          <w:noProof/>
          <w:color w:val="FF0000"/>
          <w:sz w:val="28"/>
          <w:szCs w:val="28"/>
        </w:rPr>
      </w:pPr>
      <w:r w:rsidRPr="0048502A">
        <w:rPr>
          <w:rFonts w:ascii="Times New Roman" w:hAnsi="Times New Roman"/>
          <w:noProof/>
          <w:sz w:val="28"/>
          <w:szCs w:val="28"/>
        </w:rPr>
        <w:t>Сегодня, в период преобразования общества и школы, предъявляются новые требования к выпускнику школы - он должен быть творческим, активным, самостоятельным, инициативным, принимать решение и нести за него ответственность и др. Поэтому в опыте учителей - новаторов - Ш. Амонашвили, В. Шаталова, С. Лысенковой, Е. Ильина, И. Иванова и др., - а также в системе авторских школ - В. Караковского, Н. Гузика, А. Тубельского, Е. Ереминой, А. Захаренко, Л. Тарасова и др. видим новые методы обучения, которые служат достижению цели и передачи содержания обучения</w:t>
      </w:r>
      <w:r w:rsidR="00813CAE" w:rsidRPr="0048502A">
        <w:rPr>
          <w:rFonts w:ascii="Times New Roman" w:hAnsi="Times New Roman"/>
          <w:noProof/>
          <w:sz w:val="28"/>
          <w:szCs w:val="28"/>
        </w:rPr>
        <w:t>.</w:t>
      </w:r>
      <w:r w:rsidRPr="0048502A">
        <w:rPr>
          <w:rFonts w:ascii="Times New Roman" w:hAnsi="Times New Roman"/>
          <w:i/>
          <w:noProof/>
          <w:sz w:val="28"/>
          <w:szCs w:val="28"/>
        </w:rPr>
        <w:t xml:space="preserve"> </w:t>
      </w:r>
      <w:r w:rsidRPr="0048502A">
        <w:rPr>
          <w:rFonts w:ascii="Times New Roman" w:hAnsi="Times New Roman"/>
          <w:noProof/>
          <w:sz w:val="28"/>
          <w:szCs w:val="28"/>
        </w:rPr>
        <w:t xml:space="preserve">Необходимо было пересмотреть все методы, их номенклатуру, перечень под тем углом зрения, что они должны служить способом развития самостоятельности познавательной деятельности. Итак, уровень развития общества объективно определяют цель обучения, которая конкретизируется содержанием обучения и реализуется путем применения методов обучения </w:t>
      </w:r>
      <w:r w:rsidRPr="0048502A">
        <w:rPr>
          <w:rFonts w:ascii="Times New Roman" w:hAnsi="Times New Roman"/>
          <w:noProof/>
          <w:color w:val="FF0000"/>
          <w:sz w:val="28"/>
          <w:szCs w:val="28"/>
        </w:rPr>
        <w:t>[с.248</w:t>
      </w:r>
      <w:r w:rsidR="007643AE" w:rsidRPr="0048502A">
        <w:rPr>
          <w:rFonts w:ascii="Times New Roman" w:hAnsi="Times New Roman"/>
          <w:noProof/>
          <w:color w:val="FF0000"/>
          <w:sz w:val="28"/>
          <w:szCs w:val="28"/>
        </w:rPr>
        <w:t>, Словарь психолога-практика /сост.С.Ю. Головин. - 2-е изд., перераб. и доп. - Мн.: Харвест, М.: АСТ, 2001. - 976 с.</w:t>
      </w:r>
      <w:r w:rsidRPr="0048502A">
        <w:rPr>
          <w:rFonts w:ascii="Times New Roman" w:hAnsi="Times New Roman"/>
          <w:noProof/>
          <w:color w:val="FF0000"/>
          <w:sz w:val="28"/>
          <w:szCs w:val="28"/>
        </w:rPr>
        <w:t>].</w:t>
      </w:r>
    </w:p>
    <w:p w14:paraId="29894A90" w14:textId="77777777" w:rsidR="008360D8" w:rsidRPr="0048502A" w:rsidRDefault="008360D8" w:rsidP="0048502A">
      <w:pPr>
        <w:tabs>
          <w:tab w:val="left" w:pos="726"/>
        </w:tabs>
        <w:spacing w:line="360" w:lineRule="auto"/>
        <w:jc w:val="both"/>
        <w:rPr>
          <w:rFonts w:ascii="Times New Roman" w:hAnsi="Times New Roman"/>
          <w:noProof/>
          <w:sz w:val="28"/>
          <w:szCs w:val="28"/>
        </w:rPr>
      </w:pPr>
      <w:r w:rsidRPr="0048502A">
        <w:rPr>
          <w:rFonts w:ascii="Times New Roman" w:hAnsi="Times New Roman"/>
          <w:noProof/>
          <w:sz w:val="28"/>
          <w:szCs w:val="28"/>
        </w:rPr>
        <w:t xml:space="preserve">Повышенный интерес педагогов к применению </w:t>
      </w:r>
      <w:r w:rsidRPr="0048502A">
        <w:rPr>
          <w:rFonts w:ascii="Times New Roman" w:hAnsi="Times New Roman"/>
          <w:i/>
          <w:noProof/>
          <w:sz w:val="28"/>
          <w:szCs w:val="28"/>
        </w:rPr>
        <w:t>наглядных методов</w:t>
      </w:r>
      <w:r w:rsidRPr="0048502A">
        <w:rPr>
          <w:rFonts w:ascii="Times New Roman" w:hAnsi="Times New Roman"/>
          <w:noProof/>
          <w:sz w:val="28"/>
          <w:szCs w:val="28"/>
        </w:rPr>
        <w:t xml:space="preserve"> в учебном процессе напрямую связан с рядом общих социокультурных процессов, направленных на поиск новых форм социальной </w:t>
      </w:r>
      <w:r w:rsidRPr="0048502A">
        <w:rPr>
          <w:rFonts w:ascii="Times New Roman" w:hAnsi="Times New Roman"/>
          <w:noProof/>
          <w:sz w:val="28"/>
          <w:szCs w:val="28"/>
        </w:rPr>
        <w:lastRenderedPageBreak/>
        <w:t>организованности и культуры взаимоотношений между учителем и учащимися.</w:t>
      </w:r>
    </w:p>
    <w:p w14:paraId="12FE333B" w14:textId="77777777" w:rsidR="008360D8" w:rsidRPr="0048502A" w:rsidRDefault="008360D8" w:rsidP="0048502A">
      <w:pPr>
        <w:pStyle w:val="a"/>
        <w:rPr>
          <w:noProof/>
          <w:color w:val="FF0000"/>
        </w:rPr>
      </w:pPr>
      <w:r w:rsidRPr="0048502A">
        <w:rPr>
          <w:noProof/>
        </w:rPr>
        <w:t xml:space="preserve">На уроках учитель может использовать различные средства наглядности: реальные объекты, их изображения, модели изучаемых объектов и явлений. Знание форм сочетания слова и средств наглядности, их вариантов и сравнительной эффективности дает возможность учителю творчески применять средства наглядности сообразно поставленной дидактической задаче, особенностям учебного материала и конкретным условиям обучения </w:t>
      </w:r>
      <w:r w:rsidRPr="0048502A">
        <w:rPr>
          <w:noProof/>
          <w:color w:val="FF0000"/>
        </w:rPr>
        <w:t>[с.185</w:t>
      </w:r>
      <w:r w:rsidR="00687707" w:rsidRPr="0048502A">
        <w:rPr>
          <w:noProof/>
          <w:color w:val="FF0000"/>
        </w:rPr>
        <w:t>, Немов Р.С. Психология: Учеб. для студ. пед. вузов: В 3 кн. - 3-е изд. - М.: Гуманит. изд. центр ВЛАДОС, 1999. - Кн.1. Общие основы психологии. - 688с.</w:t>
      </w:r>
      <w:r w:rsidRPr="0048502A">
        <w:rPr>
          <w:noProof/>
          <w:color w:val="FF0000"/>
        </w:rPr>
        <w:t>].</w:t>
      </w:r>
    </w:p>
    <w:p w14:paraId="3D002BC3" w14:textId="77777777" w:rsidR="008360D8" w:rsidRPr="0048502A" w:rsidRDefault="008360D8" w:rsidP="0048502A">
      <w:pPr>
        <w:tabs>
          <w:tab w:val="left" w:pos="726"/>
        </w:tabs>
        <w:spacing w:line="360" w:lineRule="auto"/>
        <w:jc w:val="both"/>
        <w:rPr>
          <w:rFonts w:ascii="Times New Roman" w:hAnsi="Times New Roman"/>
          <w:noProof/>
          <w:sz w:val="28"/>
          <w:szCs w:val="28"/>
        </w:rPr>
      </w:pPr>
      <w:r w:rsidRPr="0048502A">
        <w:rPr>
          <w:rFonts w:ascii="Times New Roman" w:hAnsi="Times New Roman"/>
          <w:noProof/>
          <w:sz w:val="28"/>
          <w:szCs w:val="28"/>
        </w:rPr>
        <w:t>Наглядность в обучении способствует тому, что у школьников, благодаря восприятию предметов и процессов окружающего мира, формируются представления, правильно отображающие объективную действительность, и вместе с тем воспринимаемые явления анализируются и обобщаются в связи с учебными задачами.</w:t>
      </w:r>
    </w:p>
    <w:p w14:paraId="4A9B9CB3" w14:textId="77777777" w:rsidR="008360D8" w:rsidRPr="0048502A" w:rsidRDefault="008360D8" w:rsidP="0048502A">
      <w:pPr>
        <w:tabs>
          <w:tab w:val="left" w:pos="726"/>
        </w:tabs>
        <w:spacing w:line="360" w:lineRule="auto"/>
        <w:jc w:val="both"/>
        <w:rPr>
          <w:rFonts w:ascii="Times New Roman" w:hAnsi="Times New Roman"/>
          <w:noProof/>
          <w:sz w:val="28"/>
          <w:szCs w:val="28"/>
        </w:rPr>
      </w:pPr>
      <w:r w:rsidRPr="0048502A">
        <w:rPr>
          <w:rFonts w:ascii="Times New Roman" w:hAnsi="Times New Roman"/>
          <w:noProof/>
          <w:sz w:val="28"/>
          <w:szCs w:val="28"/>
        </w:rPr>
        <w:t>Использование наглядных средств не только для создания у школьников образных представлений, но и для формирования понятий, для понимания отвлеченных связей и зависимостей - одно из важнейших положений дидактики. Без применения наглядности, в широком смысле этого слова, нельзя добиться правильных представлений об окружающем, развивать мышление и речь.</w:t>
      </w:r>
    </w:p>
    <w:p w14:paraId="4ED75618" w14:textId="77777777" w:rsidR="008360D8" w:rsidRPr="0048502A" w:rsidRDefault="008360D8" w:rsidP="0048502A">
      <w:pPr>
        <w:tabs>
          <w:tab w:val="left" w:pos="726"/>
        </w:tabs>
        <w:spacing w:line="360" w:lineRule="auto"/>
        <w:jc w:val="both"/>
        <w:rPr>
          <w:rFonts w:ascii="Times New Roman" w:hAnsi="Times New Roman"/>
          <w:noProof/>
          <w:sz w:val="28"/>
          <w:szCs w:val="28"/>
        </w:rPr>
      </w:pPr>
      <w:r w:rsidRPr="0048502A">
        <w:rPr>
          <w:rFonts w:ascii="Times New Roman" w:hAnsi="Times New Roman"/>
          <w:noProof/>
          <w:sz w:val="28"/>
          <w:szCs w:val="28"/>
        </w:rPr>
        <w:t>Отстаивая необходимость наглядности в обучении, Песталоцци считал, что органы чувств сами по себе доставляют нам беспорядочные сведения об окружающем мире. Когда у учащихся имеются необходимые образные представления, следует использовать их для формирования понятий, для развития отвлеченного мышления.</w:t>
      </w:r>
    </w:p>
    <w:p w14:paraId="360EB31B" w14:textId="77777777" w:rsidR="008360D8" w:rsidRPr="0048502A" w:rsidRDefault="008360D8" w:rsidP="0048502A">
      <w:pPr>
        <w:tabs>
          <w:tab w:val="left" w:pos="726"/>
        </w:tabs>
        <w:spacing w:line="360" w:lineRule="auto"/>
        <w:jc w:val="both"/>
        <w:rPr>
          <w:rFonts w:ascii="Times New Roman" w:hAnsi="Times New Roman"/>
          <w:noProof/>
          <w:sz w:val="28"/>
          <w:szCs w:val="28"/>
        </w:rPr>
      </w:pPr>
      <w:r w:rsidRPr="0048502A">
        <w:rPr>
          <w:rFonts w:ascii="Times New Roman" w:hAnsi="Times New Roman"/>
          <w:noProof/>
          <w:sz w:val="28"/>
          <w:szCs w:val="28"/>
        </w:rPr>
        <w:lastRenderedPageBreak/>
        <w:t xml:space="preserve">В современной дидактике понятие наглядности относится к различным видам восприятия (зрительным, слуховым, осязательным и др.). Ни один из видов наглядных пособий не обладает абсолютными преимуществами перед другим. Очень важно использовать наглядные средства целенаправленно, не загромождать уроки большим количеством наглядных пособий, т.к. это мешает учащимся сосредоточиться и обдумать наиболее существенные вопросы. Такое применение наглядности в обучении не приносит пользы, а скорее вредит и усвоению знаний, и развитию школьников </w:t>
      </w:r>
      <w:r w:rsidRPr="0048502A">
        <w:rPr>
          <w:rFonts w:ascii="Times New Roman" w:hAnsi="Times New Roman"/>
          <w:noProof/>
          <w:color w:val="FF0000"/>
          <w:sz w:val="28"/>
          <w:szCs w:val="28"/>
        </w:rPr>
        <w:t>[с.95</w:t>
      </w:r>
      <w:r w:rsidR="00687707" w:rsidRPr="0048502A">
        <w:rPr>
          <w:rFonts w:ascii="Times New Roman" w:hAnsi="Times New Roman"/>
          <w:noProof/>
          <w:color w:val="FF0000"/>
          <w:sz w:val="28"/>
          <w:szCs w:val="28"/>
        </w:rPr>
        <w:t>,</w:t>
      </w:r>
      <w:r w:rsidR="00687707" w:rsidRPr="0048502A">
        <w:rPr>
          <w:rFonts w:ascii="Times New Roman" w:hAnsi="Times New Roman"/>
          <w:iCs/>
          <w:noProof/>
          <w:color w:val="FF0000"/>
          <w:sz w:val="28"/>
          <w:szCs w:val="28"/>
        </w:rPr>
        <w:t xml:space="preserve"> Голант Е.Я.</w:t>
      </w:r>
      <w:r w:rsidR="00687707" w:rsidRPr="0048502A">
        <w:rPr>
          <w:rFonts w:ascii="Times New Roman" w:hAnsi="Times New Roman"/>
          <w:iCs/>
          <w:noProof/>
          <w:sz w:val="28"/>
          <w:szCs w:val="28"/>
        </w:rPr>
        <w:t xml:space="preserve"> </w:t>
      </w:r>
      <w:r w:rsidR="00687707" w:rsidRPr="0048502A">
        <w:rPr>
          <w:rFonts w:ascii="Times New Roman" w:hAnsi="Times New Roman"/>
          <w:noProof/>
          <w:color w:val="FF0000"/>
          <w:sz w:val="28"/>
          <w:szCs w:val="28"/>
        </w:rPr>
        <w:t>Методы обучения в советской школе. - М., 1957.</w:t>
      </w:r>
      <w:r w:rsidRPr="0048502A">
        <w:rPr>
          <w:rFonts w:ascii="Times New Roman" w:hAnsi="Times New Roman"/>
          <w:noProof/>
          <w:color w:val="FF0000"/>
          <w:sz w:val="28"/>
          <w:szCs w:val="28"/>
        </w:rPr>
        <w:t>].</w:t>
      </w:r>
    </w:p>
    <w:p w14:paraId="6CF9EB39" w14:textId="77777777" w:rsidR="008360D8" w:rsidRPr="0048502A" w:rsidRDefault="008360D8" w:rsidP="0048502A">
      <w:pPr>
        <w:tabs>
          <w:tab w:val="left" w:pos="726"/>
        </w:tabs>
        <w:spacing w:line="360" w:lineRule="auto"/>
        <w:jc w:val="both"/>
        <w:rPr>
          <w:rFonts w:ascii="Times New Roman" w:hAnsi="Times New Roman"/>
          <w:noProof/>
          <w:sz w:val="28"/>
          <w:szCs w:val="28"/>
        </w:rPr>
      </w:pPr>
      <w:r w:rsidRPr="0048502A">
        <w:rPr>
          <w:rFonts w:ascii="Times New Roman" w:hAnsi="Times New Roman"/>
          <w:noProof/>
          <w:sz w:val="28"/>
          <w:szCs w:val="28"/>
        </w:rPr>
        <w:t>По мнению И.П. Подласого, цель использования наглядных методов обучения - "обогащение и расширение непосредственного чувственного опыта детей, развитие наблюдательности, изучение конкретных свойств предметов, создание условий для перехода к абстрактному мышлению, опоры для самостоятельного учения и систематизации изученного".</w:t>
      </w:r>
    </w:p>
    <w:p w14:paraId="4AC1D06F" w14:textId="77777777" w:rsidR="008360D8" w:rsidRPr="0048502A" w:rsidRDefault="008360D8" w:rsidP="0048502A">
      <w:pPr>
        <w:pStyle w:val="a"/>
        <w:numPr>
          <w:ilvl w:val="0"/>
          <w:numId w:val="0"/>
        </w:numPr>
        <w:rPr>
          <w:noProof/>
          <w:color w:val="FF0000"/>
        </w:rPr>
      </w:pPr>
      <w:r w:rsidRPr="0048502A">
        <w:rPr>
          <w:noProof/>
        </w:rPr>
        <w:t xml:space="preserve">Наглядные методы делятся на метод иллюстрации, метод демонстрации и видеометод </w:t>
      </w:r>
      <w:r w:rsidRPr="0048502A">
        <w:rPr>
          <w:noProof/>
          <w:color w:val="FF0000"/>
        </w:rPr>
        <w:t>[с. 201-203</w:t>
      </w:r>
      <w:r w:rsidR="00687707" w:rsidRPr="0048502A">
        <w:rPr>
          <w:noProof/>
          <w:color w:val="FF0000"/>
        </w:rPr>
        <w:t>, Немов Р.С. Психология: Учеб. для студ. пед. вузов: В 3 кн. - 3-е изд. - М.: Гуманит. изд. центр ВЛАДОС, 1999. - Кн.1. Общие основы психологии. - 688с.</w:t>
      </w:r>
      <w:r w:rsidRPr="0048502A">
        <w:rPr>
          <w:noProof/>
          <w:color w:val="FF0000"/>
        </w:rPr>
        <w:t>].</w:t>
      </w:r>
    </w:p>
    <w:p w14:paraId="08660D5E" w14:textId="77777777" w:rsidR="008360D8" w:rsidRPr="0048502A" w:rsidRDefault="008360D8" w:rsidP="0048502A">
      <w:pPr>
        <w:tabs>
          <w:tab w:val="left" w:pos="726"/>
        </w:tabs>
        <w:spacing w:line="360" w:lineRule="auto"/>
        <w:jc w:val="both"/>
        <w:rPr>
          <w:rFonts w:ascii="Times New Roman" w:hAnsi="Times New Roman"/>
          <w:noProof/>
          <w:sz w:val="28"/>
          <w:szCs w:val="28"/>
        </w:rPr>
      </w:pPr>
      <w:r w:rsidRPr="0048502A">
        <w:rPr>
          <w:rFonts w:ascii="Times New Roman" w:hAnsi="Times New Roman"/>
          <w:noProof/>
          <w:sz w:val="28"/>
          <w:szCs w:val="28"/>
        </w:rPr>
        <w:t>Процесс демонстрации должен быть построен так, чтобы:</w:t>
      </w:r>
    </w:p>
    <w:p w14:paraId="4E1B76DC" w14:textId="77777777" w:rsidR="008360D8" w:rsidRPr="0048502A" w:rsidRDefault="00F15B35" w:rsidP="0048502A">
      <w:pPr>
        <w:tabs>
          <w:tab w:val="left" w:pos="726"/>
        </w:tabs>
        <w:spacing w:after="0" w:line="360" w:lineRule="auto"/>
        <w:jc w:val="both"/>
        <w:rPr>
          <w:rFonts w:ascii="Times New Roman" w:hAnsi="Times New Roman"/>
          <w:noProof/>
          <w:sz w:val="28"/>
          <w:szCs w:val="28"/>
        </w:rPr>
      </w:pPr>
      <w:r w:rsidRPr="0048502A">
        <w:rPr>
          <w:rFonts w:ascii="Times New Roman" w:hAnsi="Times New Roman"/>
          <w:noProof/>
          <w:sz w:val="28"/>
          <w:szCs w:val="28"/>
        </w:rPr>
        <w:t>01.В</w:t>
      </w:r>
      <w:r w:rsidR="008360D8" w:rsidRPr="0048502A">
        <w:rPr>
          <w:rFonts w:ascii="Times New Roman" w:hAnsi="Times New Roman"/>
          <w:noProof/>
          <w:sz w:val="28"/>
          <w:szCs w:val="28"/>
        </w:rPr>
        <w:t>се ученики хорошо видели демонстрируемый объект;</w:t>
      </w:r>
    </w:p>
    <w:p w14:paraId="0EABBA1B" w14:textId="77777777" w:rsidR="008360D8" w:rsidRPr="0048502A" w:rsidRDefault="00F15B35" w:rsidP="0048502A">
      <w:pPr>
        <w:tabs>
          <w:tab w:val="left" w:pos="726"/>
        </w:tabs>
        <w:spacing w:after="0" w:line="360" w:lineRule="auto"/>
        <w:jc w:val="both"/>
        <w:rPr>
          <w:rFonts w:ascii="Times New Roman" w:hAnsi="Times New Roman"/>
          <w:noProof/>
          <w:sz w:val="28"/>
          <w:szCs w:val="28"/>
        </w:rPr>
      </w:pPr>
      <w:r w:rsidRPr="0048502A">
        <w:rPr>
          <w:rFonts w:ascii="Times New Roman" w:hAnsi="Times New Roman"/>
          <w:noProof/>
          <w:sz w:val="28"/>
          <w:szCs w:val="28"/>
        </w:rPr>
        <w:t>02.М</w:t>
      </w:r>
      <w:r w:rsidR="008360D8" w:rsidRPr="0048502A">
        <w:rPr>
          <w:rFonts w:ascii="Times New Roman" w:hAnsi="Times New Roman"/>
          <w:noProof/>
          <w:sz w:val="28"/>
          <w:szCs w:val="28"/>
        </w:rPr>
        <w:t>огли воспринимать его по возможности всеми органами чувств, а не только глазами;</w:t>
      </w:r>
    </w:p>
    <w:p w14:paraId="6D0F4BAA" w14:textId="77777777" w:rsidR="008360D8" w:rsidRPr="0048502A" w:rsidRDefault="00F15B35" w:rsidP="0048502A">
      <w:pPr>
        <w:tabs>
          <w:tab w:val="left" w:pos="726"/>
        </w:tabs>
        <w:spacing w:after="0" w:line="360" w:lineRule="auto"/>
        <w:jc w:val="both"/>
        <w:rPr>
          <w:rFonts w:ascii="Times New Roman" w:hAnsi="Times New Roman"/>
          <w:noProof/>
          <w:sz w:val="28"/>
          <w:szCs w:val="28"/>
        </w:rPr>
      </w:pPr>
      <w:r w:rsidRPr="0048502A">
        <w:rPr>
          <w:rFonts w:ascii="Times New Roman" w:hAnsi="Times New Roman"/>
          <w:noProof/>
          <w:sz w:val="28"/>
          <w:szCs w:val="28"/>
        </w:rPr>
        <w:t>03.Н</w:t>
      </w:r>
      <w:r w:rsidR="008360D8" w:rsidRPr="0048502A">
        <w:rPr>
          <w:rFonts w:ascii="Times New Roman" w:hAnsi="Times New Roman"/>
          <w:noProof/>
          <w:sz w:val="28"/>
          <w:szCs w:val="28"/>
        </w:rPr>
        <w:t>ужные стороны объекта производили на учеников наибольшее впечатление и привлекали максимум внимания.</w:t>
      </w:r>
    </w:p>
    <w:p w14:paraId="7ED698E3" w14:textId="77777777" w:rsidR="008360D8" w:rsidRPr="0048502A" w:rsidRDefault="008360D8" w:rsidP="0048502A">
      <w:pPr>
        <w:tabs>
          <w:tab w:val="left" w:pos="726"/>
        </w:tabs>
        <w:spacing w:line="360" w:lineRule="auto"/>
        <w:jc w:val="both"/>
        <w:rPr>
          <w:rFonts w:ascii="Times New Roman" w:hAnsi="Times New Roman"/>
          <w:noProof/>
          <w:sz w:val="28"/>
          <w:szCs w:val="28"/>
        </w:rPr>
      </w:pPr>
      <w:r w:rsidRPr="0048502A">
        <w:rPr>
          <w:rFonts w:ascii="Times New Roman" w:hAnsi="Times New Roman"/>
          <w:noProof/>
          <w:sz w:val="28"/>
          <w:szCs w:val="28"/>
        </w:rPr>
        <w:t>Метод иллюстрации предполагает показ и восприятие предметов, процессов и явлений в их символьном изображении с помощью плакатов, портретов, фотографий, рисунков, схем, репродукций и т.п.</w:t>
      </w:r>
    </w:p>
    <w:p w14:paraId="09B43E78" w14:textId="77777777" w:rsidR="008360D8" w:rsidRPr="0048502A" w:rsidRDefault="008360D8" w:rsidP="0048502A">
      <w:pPr>
        <w:pStyle w:val="a"/>
        <w:numPr>
          <w:ilvl w:val="0"/>
          <w:numId w:val="0"/>
        </w:numPr>
        <w:rPr>
          <w:noProof/>
        </w:rPr>
      </w:pPr>
      <w:r w:rsidRPr="0048502A">
        <w:rPr>
          <w:noProof/>
        </w:rPr>
        <w:lastRenderedPageBreak/>
        <w:t xml:space="preserve">Методы демонстрации и иллюстрации используются в тесной связи, дополняя и усиливая совместное действие. Когда процесс или явление учащиеся должны воспринять в целом, используется демонстрация, когда же требуется осознать сущность явления, взаимосвязи между компонентами, прибегают к иллюстрации. </w:t>
      </w:r>
      <w:r w:rsidRPr="0048502A">
        <w:rPr>
          <w:noProof/>
          <w:color w:val="FF0000"/>
        </w:rPr>
        <w:t>[с.57</w:t>
      </w:r>
      <w:r w:rsidR="00F15B35" w:rsidRPr="0048502A">
        <w:rPr>
          <w:noProof/>
          <w:color w:val="FF0000"/>
        </w:rPr>
        <w:t>, Бабанский Ю.К. Методы обучения в современной школе. - М., 1985. - 112 с.</w:t>
      </w:r>
      <w:r w:rsidRPr="0048502A">
        <w:rPr>
          <w:noProof/>
          <w:color w:val="FF0000"/>
        </w:rPr>
        <w:t>].</w:t>
      </w:r>
    </w:p>
    <w:p w14:paraId="62CD3AC3" w14:textId="77777777" w:rsidR="008360D8" w:rsidRPr="0048502A" w:rsidRDefault="008360D8" w:rsidP="0048502A">
      <w:pPr>
        <w:tabs>
          <w:tab w:val="left" w:pos="726"/>
        </w:tabs>
        <w:spacing w:line="360" w:lineRule="auto"/>
        <w:jc w:val="both"/>
        <w:rPr>
          <w:rFonts w:ascii="Times New Roman" w:hAnsi="Times New Roman"/>
          <w:noProof/>
          <w:sz w:val="28"/>
          <w:szCs w:val="28"/>
        </w:rPr>
      </w:pPr>
      <w:r w:rsidRPr="0048502A">
        <w:rPr>
          <w:rFonts w:ascii="Times New Roman" w:hAnsi="Times New Roman"/>
          <w:noProof/>
          <w:sz w:val="28"/>
          <w:szCs w:val="28"/>
        </w:rPr>
        <w:t>Эффективность иллюстрации зависит от методики показа. Избирая наглядные пособия и форму иллюстрирования, учитель продумывает их дидактическое назначение, место и роль в познавательном процессе.</w:t>
      </w:r>
    </w:p>
    <w:p w14:paraId="76543B61" w14:textId="77777777" w:rsidR="008360D8" w:rsidRPr="0048502A" w:rsidRDefault="008360D8" w:rsidP="0048502A">
      <w:pPr>
        <w:shd w:val="clear" w:color="auto" w:fill="FFFFFF"/>
        <w:tabs>
          <w:tab w:val="left" w:pos="726"/>
        </w:tabs>
        <w:spacing w:line="360" w:lineRule="auto"/>
        <w:jc w:val="both"/>
        <w:rPr>
          <w:rFonts w:ascii="Times New Roman" w:hAnsi="Times New Roman"/>
          <w:noProof/>
          <w:sz w:val="28"/>
          <w:szCs w:val="28"/>
        </w:rPr>
      </w:pPr>
      <w:r w:rsidRPr="0048502A">
        <w:rPr>
          <w:rFonts w:ascii="Times New Roman" w:hAnsi="Times New Roman"/>
          <w:noProof/>
          <w:sz w:val="28"/>
          <w:szCs w:val="28"/>
        </w:rPr>
        <w:t>Таким образом, методы обучения - это способы совместной деятельности учителя и учащихся, направленные на решение задач обучения, т.е. дидактических задач. Методы обучения включают в себя деятельность учителя и учащихся, т.е. деятельность преподавания и учения. Хотя функции учителя и учащихся в процессе обучения обозначены отдельно, но протекают эти деятельности во взаимосвязи, в тесном единстве, т.к. преподавание не может осуществляться без учения, а учение не обходится без преподавания. Ни один отдельно взятый метод обучения не может обеспечить необходимых результатов в полном объеме. Наибольшего эффекта можно достигнуть, используя дополняющие друг друга методы, ориентированные на единую цель, т.е. систему методов.</w:t>
      </w:r>
    </w:p>
    <w:p w14:paraId="1876F1B3" w14:textId="77777777" w:rsidR="0098350F" w:rsidRPr="0048502A" w:rsidRDefault="0098350F" w:rsidP="0048502A">
      <w:pPr>
        <w:shd w:val="clear" w:color="auto" w:fill="FFFFFF"/>
        <w:tabs>
          <w:tab w:val="left" w:pos="726"/>
        </w:tabs>
        <w:spacing w:line="360" w:lineRule="auto"/>
        <w:jc w:val="both"/>
        <w:rPr>
          <w:rFonts w:ascii="Times New Roman" w:hAnsi="Times New Roman"/>
          <w:noProof/>
          <w:sz w:val="28"/>
          <w:szCs w:val="28"/>
        </w:rPr>
      </w:pPr>
    </w:p>
    <w:p w14:paraId="26232470" w14:textId="77777777" w:rsidR="007C25F5" w:rsidRPr="0048502A" w:rsidRDefault="008A429C" w:rsidP="0048502A">
      <w:pPr>
        <w:pStyle w:val="1"/>
        <w:spacing w:before="0" w:line="360" w:lineRule="auto"/>
        <w:jc w:val="both"/>
        <w:rPr>
          <w:rFonts w:ascii="Times New Roman" w:hAnsi="Times New Roman" w:cs="Times New Roman"/>
          <w:color w:val="auto"/>
        </w:rPr>
      </w:pPr>
      <w:bookmarkStart w:id="1" w:name="_Toc377938168"/>
      <w:r w:rsidRPr="0048502A">
        <w:rPr>
          <w:rFonts w:ascii="Times New Roman" w:hAnsi="Times New Roman" w:cs="Times New Roman"/>
          <w:color w:val="auto"/>
        </w:rPr>
        <w:t>2.</w:t>
      </w:r>
      <w:r w:rsidR="00126C01" w:rsidRPr="0048502A">
        <w:rPr>
          <w:rFonts w:ascii="Times New Roman" w:hAnsi="Times New Roman" w:cs="Times New Roman"/>
          <w:color w:val="auto"/>
        </w:rPr>
        <w:t>3</w:t>
      </w:r>
      <w:r w:rsidR="007C25F5" w:rsidRPr="0048502A">
        <w:rPr>
          <w:rFonts w:ascii="Times New Roman" w:hAnsi="Times New Roman" w:cs="Times New Roman"/>
          <w:color w:val="auto"/>
        </w:rPr>
        <w:t xml:space="preserve"> Описание опыта работы по использованию наглядных методов на уроках </w:t>
      </w:r>
      <w:r w:rsidRPr="0048502A">
        <w:rPr>
          <w:rFonts w:ascii="Times New Roman" w:hAnsi="Times New Roman" w:cs="Times New Roman"/>
          <w:color w:val="auto"/>
        </w:rPr>
        <w:t xml:space="preserve">«слушания музыки» </w:t>
      </w:r>
      <w:r w:rsidR="007C25F5" w:rsidRPr="0048502A">
        <w:rPr>
          <w:rFonts w:ascii="Times New Roman" w:hAnsi="Times New Roman" w:cs="Times New Roman"/>
          <w:color w:val="auto"/>
        </w:rPr>
        <w:t xml:space="preserve"> </w:t>
      </w:r>
      <w:bookmarkEnd w:id="1"/>
      <w:r w:rsidR="003F37F7" w:rsidRPr="0048502A">
        <w:rPr>
          <w:rFonts w:ascii="Times New Roman" w:hAnsi="Times New Roman" w:cs="Times New Roman"/>
          <w:color w:val="auto"/>
        </w:rPr>
        <w:t>в младших классах ДШИ.</w:t>
      </w:r>
    </w:p>
    <w:p w14:paraId="2D39B04F" w14:textId="77777777" w:rsidR="007C25F5" w:rsidRPr="0048502A" w:rsidRDefault="007C25F5" w:rsidP="0048502A">
      <w:pPr>
        <w:spacing w:line="360" w:lineRule="auto"/>
        <w:jc w:val="both"/>
        <w:rPr>
          <w:rFonts w:ascii="Times New Roman" w:hAnsi="Times New Roman"/>
          <w:b/>
          <w:noProof/>
          <w:sz w:val="28"/>
          <w:szCs w:val="28"/>
        </w:rPr>
      </w:pPr>
    </w:p>
    <w:p w14:paraId="192D9574" w14:textId="77777777" w:rsidR="00A24A53" w:rsidRPr="0048502A" w:rsidRDefault="007C25F5" w:rsidP="0048502A">
      <w:pPr>
        <w:pStyle w:val="1"/>
        <w:spacing w:before="0" w:line="360" w:lineRule="auto"/>
        <w:jc w:val="both"/>
        <w:rPr>
          <w:rFonts w:ascii="Times New Roman" w:hAnsi="Times New Roman" w:cs="Times New Roman"/>
          <w:b w:val="0"/>
          <w:color w:val="auto"/>
        </w:rPr>
      </w:pPr>
      <w:r w:rsidRPr="0048502A">
        <w:rPr>
          <w:rFonts w:ascii="Times New Roman" w:hAnsi="Times New Roman" w:cs="Times New Roman"/>
          <w:b w:val="0"/>
          <w:noProof/>
          <w:color w:val="auto"/>
        </w:rPr>
        <w:t xml:space="preserve">В данном параграфе предпринята попытка описания педагогического опыта по использованию наглядных методов </w:t>
      </w:r>
      <w:r w:rsidR="00A24A53" w:rsidRPr="0048502A">
        <w:rPr>
          <w:rFonts w:ascii="Times New Roman" w:hAnsi="Times New Roman" w:cs="Times New Roman"/>
          <w:b w:val="0"/>
          <w:color w:val="auto"/>
        </w:rPr>
        <w:t>на уроках «слушания музыки»  в младших классах ДШИ.</w:t>
      </w:r>
    </w:p>
    <w:p w14:paraId="04CB32F3" w14:textId="77777777" w:rsidR="007C25F5" w:rsidRPr="0048502A" w:rsidRDefault="007C25F5" w:rsidP="0048502A">
      <w:pPr>
        <w:tabs>
          <w:tab w:val="left" w:pos="726"/>
        </w:tabs>
        <w:spacing w:line="360" w:lineRule="auto"/>
        <w:jc w:val="both"/>
        <w:rPr>
          <w:rFonts w:ascii="Times New Roman" w:hAnsi="Times New Roman"/>
          <w:noProof/>
          <w:sz w:val="28"/>
          <w:szCs w:val="28"/>
        </w:rPr>
      </w:pPr>
    </w:p>
    <w:p w14:paraId="026E4369" w14:textId="77777777" w:rsidR="007C25F5" w:rsidRPr="0048502A" w:rsidRDefault="007C25F5" w:rsidP="0048502A">
      <w:pPr>
        <w:tabs>
          <w:tab w:val="left" w:pos="726"/>
        </w:tabs>
        <w:spacing w:line="360" w:lineRule="auto"/>
        <w:jc w:val="both"/>
        <w:rPr>
          <w:rFonts w:ascii="Times New Roman" w:hAnsi="Times New Roman"/>
          <w:noProof/>
          <w:sz w:val="28"/>
          <w:szCs w:val="28"/>
        </w:rPr>
      </w:pPr>
      <w:r w:rsidRPr="0048502A">
        <w:rPr>
          <w:rFonts w:ascii="Times New Roman" w:hAnsi="Times New Roman"/>
          <w:noProof/>
          <w:sz w:val="28"/>
          <w:szCs w:val="28"/>
        </w:rPr>
        <w:lastRenderedPageBreak/>
        <w:t>Анализ научной и методической литературы по проблеме позволяет нам отметить, что определенной методики по использованию наглядных методов обучения не существует. По нашему мнению, это вызывает определенные трудности для педагога и требует самостоятельного продумывания плана действий.</w:t>
      </w:r>
    </w:p>
    <w:p w14:paraId="5B1CD049" w14:textId="77777777" w:rsidR="007C25F5" w:rsidRPr="0048502A" w:rsidRDefault="007C25F5" w:rsidP="0048502A">
      <w:pPr>
        <w:tabs>
          <w:tab w:val="left" w:pos="726"/>
        </w:tabs>
        <w:spacing w:line="360" w:lineRule="auto"/>
        <w:jc w:val="both"/>
        <w:rPr>
          <w:rFonts w:ascii="Times New Roman" w:hAnsi="Times New Roman"/>
          <w:noProof/>
          <w:sz w:val="28"/>
          <w:szCs w:val="28"/>
        </w:rPr>
      </w:pPr>
      <w:r w:rsidRPr="0048502A">
        <w:rPr>
          <w:rFonts w:ascii="Times New Roman" w:hAnsi="Times New Roman"/>
          <w:noProof/>
          <w:sz w:val="28"/>
          <w:szCs w:val="28"/>
        </w:rPr>
        <w:t>Поэтому, прежде чем отобрать для урока тот или иной вид наглядности, на наш взгляд, необходимо продумать место его применения в зависимости от его дидактических возможностей. При этом следует иметь в виду, в первую очередь, цели и задачи конкретного урока и отбирать такие наглядные пособия, которые четко выражают наиболее существенные стороны изучаемого на уроке явления. От учебных задач зависит и выбор одной из форм сочетания наглядности и рассказа учителя.</w:t>
      </w:r>
    </w:p>
    <w:p w14:paraId="7B6F62C0" w14:textId="77777777" w:rsidR="007C25F5" w:rsidRPr="0048502A" w:rsidRDefault="007C25F5" w:rsidP="0048502A">
      <w:pPr>
        <w:tabs>
          <w:tab w:val="left" w:pos="726"/>
        </w:tabs>
        <w:spacing w:line="360" w:lineRule="auto"/>
        <w:jc w:val="both"/>
        <w:rPr>
          <w:rFonts w:ascii="Times New Roman" w:hAnsi="Times New Roman"/>
          <w:noProof/>
          <w:sz w:val="28"/>
          <w:szCs w:val="28"/>
        </w:rPr>
      </w:pPr>
      <w:r w:rsidRPr="0048502A">
        <w:rPr>
          <w:rFonts w:ascii="Times New Roman" w:hAnsi="Times New Roman"/>
          <w:noProof/>
          <w:sz w:val="28"/>
          <w:szCs w:val="28"/>
        </w:rPr>
        <w:t>Современное поколение учащихся уже не представляет себе жизнь без компьютера. Общение с компьютером также естественно, как пользование телефоном. У современных детей компьютер не вызывает боязни и является хорошим средством обучения и развития у них познавательного интереса. Благодаря использованию мультимедиа-технологий, учебный материал становится более наглядным, понятным и запоминающимся.</w:t>
      </w:r>
    </w:p>
    <w:p w14:paraId="7B2C559C" w14:textId="77777777" w:rsidR="007C25F5" w:rsidRPr="0048502A" w:rsidRDefault="007C25F5" w:rsidP="0048502A">
      <w:pPr>
        <w:tabs>
          <w:tab w:val="left" w:pos="726"/>
        </w:tabs>
        <w:spacing w:line="360" w:lineRule="auto"/>
        <w:jc w:val="both"/>
        <w:rPr>
          <w:rFonts w:ascii="Times New Roman" w:hAnsi="Times New Roman"/>
          <w:noProof/>
          <w:sz w:val="28"/>
          <w:szCs w:val="28"/>
        </w:rPr>
      </w:pPr>
      <w:r w:rsidRPr="0048502A">
        <w:rPr>
          <w:rFonts w:ascii="Times New Roman" w:hAnsi="Times New Roman"/>
          <w:noProof/>
          <w:sz w:val="28"/>
          <w:szCs w:val="28"/>
        </w:rPr>
        <w:t>Они неизмеримо расширяют возможности в организации и управлении учебной деятельности и позволяют практически реализовать огромный перечень перспективных методических разработок, найденных в рамках традиционного обучения, которые оставались невостребованными или в силу определенных объективных причин не могли дать там должного эффекта.</w:t>
      </w:r>
    </w:p>
    <w:p w14:paraId="6EDD373B" w14:textId="77777777" w:rsidR="007C25F5" w:rsidRPr="0048502A" w:rsidRDefault="007C25F5" w:rsidP="0048502A">
      <w:pPr>
        <w:tabs>
          <w:tab w:val="left" w:pos="726"/>
        </w:tabs>
        <w:spacing w:line="360" w:lineRule="auto"/>
        <w:jc w:val="both"/>
        <w:rPr>
          <w:rFonts w:ascii="Times New Roman" w:hAnsi="Times New Roman"/>
          <w:noProof/>
          <w:sz w:val="28"/>
          <w:szCs w:val="28"/>
        </w:rPr>
      </w:pPr>
      <w:r w:rsidRPr="0048502A">
        <w:rPr>
          <w:rFonts w:ascii="Times New Roman" w:hAnsi="Times New Roman"/>
          <w:noProof/>
          <w:sz w:val="28"/>
          <w:szCs w:val="28"/>
        </w:rPr>
        <w:t>Особую значимость в наше время приобретает формирование информационно-коммуникативной компетентности учащихся младших классов в становлении их информационной культуры, компьютерной грамотности. В своей работе мы использовали ИКТ. Можно выделить основные направления использования компьютерных технологий на уроках:</w:t>
      </w:r>
    </w:p>
    <w:p w14:paraId="379CD27D" w14:textId="77777777" w:rsidR="007C25F5" w:rsidRPr="0048502A" w:rsidRDefault="00E33D77" w:rsidP="0048502A">
      <w:pPr>
        <w:tabs>
          <w:tab w:val="left" w:pos="726"/>
        </w:tabs>
        <w:spacing w:line="360" w:lineRule="auto"/>
        <w:jc w:val="both"/>
        <w:rPr>
          <w:rFonts w:ascii="Times New Roman" w:hAnsi="Times New Roman"/>
          <w:noProof/>
          <w:sz w:val="28"/>
          <w:szCs w:val="28"/>
        </w:rPr>
      </w:pPr>
      <w:r w:rsidRPr="0048502A">
        <w:rPr>
          <w:rFonts w:ascii="Times New Roman" w:hAnsi="Times New Roman"/>
          <w:noProof/>
          <w:sz w:val="28"/>
          <w:szCs w:val="28"/>
        </w:rPr>
        <w:lastRenderedPageBreak/>
        <w:t>01.</w:t>
      </w:r>
      <w:r w:rsidR="007C25F5" w:rsidRPr="0048502A">
        <w:rPr>
          <w:rFonts w:ascii="Times New Roman" w:hAnsi="Times New Roman"/>
          <w:noProof/>
          <w:sz w:val="28"/>
          <w:szCs w:val="28"/>
        </w:rPr>
        <w:t>визуальная информация (иллюстративный, наглядный материал);</w:t>
      </w:r>
    </w:p>
    <w:p w14:paraId="1643C939" w14:textId="77777777" w:rsidR="007C25F5" w:rsidRPr="0048502A" w:rsidRDefault="00E33D77" w:rsidP="0048502A">
      <w:pPr>
        <w:tabs>
          <w:tab w:val="left" w:pos="726"/>
        </w:tabs>
        <w:spacing w:line="360" w:lineRule="auto"/>
        <w:jc w:val="both"/>
        <w:rPr>
          <w:rFonts w:ascii="Times New Roman" w:hAnsi="Times New Roman"/>
          <w:noProof/>
          <w:sz w:val="28"/>
          <w:szCs w:val="28"/>
        </w:rPr>
      </w:pPr>
      <w:r w:rsidRPr="0048502A">
        <w:rPr>
          <w:rFonts w:ascii="Times New Roman" w:hAnsi="Times New Roman"/>
          <w:noProof/>
          <w:sz w:val="28"/>
          <w:szCs w:val="28"/>
        </w:rPr>
        <w:t>02.</w:t>
      </w:r>
      <w:r w:rsidR="007C25F5" w:rsidRPr="0048502A">
        <w:rPr>
          <w:rFonts w:ascii="Times New Roman" w:hAnsi="Times New Roman"/>
          <w:noProof/>
          <w:sz w:val="28"/>
          <w:szCs w:val="28"/>
        </w:rPr>
        <w:t>демонстрационный материал (упражнения, опорные схемы, таблицы, понятия);</w:t>
      </w:r>
    </w:p>
    <w:p w14:paraId="418B51F2" w14:textId="77777777" w:rsidR="007C25F5" w:rsidRPr="0048502A" w:rsidRDefault="00E33D77" w:rsidP="0048502A">
      <w:pPr>
        <w:tabs>
          <w:tab w:val="left" w:pos="726"/>
        </w:tabs>
        <w:spacing w:line="360" w:lineRule="auto"/>
        <w:jc w:val="both"/>
        <w:rPr>
          <w:rFonts w:ascii="Times New Roman" w:hAnsi="Times New Roman"/>
          <w:noProof/>
          <w:sz w:val="28"/>
          <w:szCs w:val="28"/>
        </w:rPr>
      </w:pPr>
      <w:r w:rsidRPr="0048502A">
        <w:rPr>
          <w:rFonts w:ascii="Times New Roman" w:hAnsi="Times New Roman"/>
          <w:noProof/>
          <w:sz w:val="28"/>
          <w:szCs w:val="28"/>
        </w:rPr>
        <w:t>03.</w:t>
      </w:r>
      <w:r w:rsidR="007C25F5" w:rsidRPr="0048502A">
        <w:rPr>
          <w:rFonts w:ascii="Times New Roman" w:hAnsi="Times New Roman"/>
          <w:noProof/>
          <w:sz w:val="28"/>
          <w:szCs w:val="28"/>
        </w:rPr>
        <w:t>тренажер;</w:t>
      </w:r>
    </w:p>
    <w:p w14:paraId="18D37A46" w14:textId="77777777" w:rsidR="007C25F5" w:rsidRPr="0048502A" w:rsidRDefault="00E33D77" w:rsidP="0048502A">
      <w:pPr>
        <w:tabs>
          <w:tab w:val="left" w:pos="726"/>
        </w:tabs>
        <w:spacing w:line="360" w:lineRule="auto"/>
        <w:jc w:val="both"/>
        <w:rPr>
          <w:rFonts w:ascii="Times New Roman" w:hAnsi="Times New Roman"/>
          <w:noProof/>
          <w:sz w:val="28"/>
          <w:szCs w:val="28"/>
        </w:rPr>
      </w:pPr>
      <w:r w:rsidRPr="0048502A">
        <w:rPr>
          <w:rFonts w:ascii="Times New Roman" w:hAnsi="Times New Roman"/>
          <w:noProof/>
          <w:sz w:val="28"/>
          <w:szCs w:val="28"/>
        </w:rPr>
        <w:t>04.</w:t>
      </w:r>
      <w:r w:rsidR="007C25F5" w:rsidRPr="0048502A">
        <w:rPr>
          <w:rFonts w:ascii="Times New Roman" w:hAnsi="Times New Roman"/>
          <w:noProof/>
          <w:sz w:val="28"/>
          <w:szCs w:val="28"/>
        </w:rPr>
        <w:t>контроль за умениями, навыками обучающихся.</w:t>
      </w:r>
    </w:p>
    <w:p w14:paraId="04067C3E" w14:textId="77777777" w:rsidR="007C25F5" w:rsidRPr="0048502A" w:rsidRDefault="007C25F5" w:rsidP="0048502A">
      <w:pPr>
        <w:tabs>
          <w:tab w:val="left" w:pos="726"/>
        </w:tabs>
        <w:spacing w:line="360" w:lineRule="auto"/>
        <w:jc w:val="both"/>
        <w:rPr>
          <w:rFonts w:ascii="Times New Roman" w:hAnsi="Times New Roman"/>
          <w:noProof/>
          <w:sz w:val="28"/>
          <w:szCs w:val="28"/>
        </w:rPr>
      </w:pPr>
      <w:r w:rsidRPr="0048502A">
        <w:rPr>
          <w:rFonts w:ascii="Times New Roman" w:hAnsi="Times New Roman"/>
          <w:noProof/>
          <w:sz w:val="28"/>
          <w:szCs w:val="28"/>
        </w:rPr>
        <w:t xml:space="preserve">Это стало возможным, благодаря оборудованию в нашей школе </w:t>
      </w:r>
      <w:r w:rsidR="00BF3C50" w:rsidRPr="0048502A">
        <w:rPr>
          <w:rFonts w:ascii="Times New Roman" w:hAnsi="Times New Roman"/>
          <w:noProof/>
          <w:sz w:val="28"/>
          <w:szCs w:val="28"/>
        </w:rPr>
        <w:t xml:space="preserve">ДШИ ст.Архангельской </w:t>
      </w:r>
      <w:r w:rsidRPr="0048502A">
        <w:rPr>
          <w:rFonts w:ascii="Times New Roman" w:hAnsi="Times New Roman"/>
          <w:noProof/>
          <w:sz w:val="28"/>
          <w:szCs w:val="28"/>
        </w:rPr>
        <w:t>класса</w:t>
      </w:r>
      <w:r w:rsidR="00BF3C50" w:rsidRPr="0048502A">
        <w:rPr>
          <w:rFonts w:ascii="Times New Roman" w:hAnsi="Times New Roman"/>
          <w:noProof/>
          <w:sz w:val="28"/>
          <w:szCs w:val="28"/>
        </w:rPr>
        <w:t xml:space="preserve"> теории</w:t>
      </w:r>
      <w:r w:rsidRPr="0048502A">
        <w:rPr>
          <w:rFonts w:ascii="Times New Roman" w:hAnsi="Times New Roman"/>
          <w:noProof/>
          <w:sz w:val="28"/>
          <w:szCs w:val="28"/>
        </w:rPr>
        <w:t xml:space="preserve">. Для нас, как для учителей </w:t>
      </w:r>
      <w:r w:rsidR="00BF3C50" w:rsidRPr="0048502A">
        <w:rPr>
          <w:rFonts w:ascii="Times New Roman" w:hAnsi="Times New Roman"/>
          <w:noProof/>
          <w:sz w:val="28"/>
          <w:szCs w:val="28"/>
        </w:rPr>
        <w:t>теории</w:t>
      </w:r>
      <w:r w:rsidRPr="0048502A">
        <w:rPr>
          <w:rFonts w:ascii="Times New Roman" w:hAnsi="Times New Roman"/>
          <w:noProof/>
          <w:sz w:val="28"/>
          <w:szCs w:val="28"/>
        </w:rPr>
        <w:t>, главным кажется показать ребенку возможность использования компьютера для получения и обработки информации, таким образом подготовить его к комфортной жизни в условиях современного общества. Научить его использовать компьютер без вреда для своего здоровья.</w:t>
      </w:r>
    </w:p>
    <w:p w14:paraId="07D8FB78" w14:textId="77777777" w:rsidR="007C25F5" w:rsidRPr="0048502A" w:rsidRDefault="007C25F5" w:rsidP="0048502A">
      <w:pPr>
        <w:tabs>
          <w:tab w:val="left" w:pos="726"/>
        </w:tabs>
        <w:spacing w:line="360" w:lineRule="auto"/>
        <w:jc w:val="both"/>
        <w:rPr>
          <w:rFonts w:ascii="Times New Roman" w:hAnsi="Times New Roman"/>
          <w:noProof/>
          <w:sz w:val="28"/>
          <w:szCs w:val="28"/>
        </w:rPr>
      </w:pPr>
      <w:r w:rsidRPr="0048502A">
        <w:rPr>
          <w:rFonts w:ascii="Times New Roman" w:hAnsi="Times New Roman"/>
          <w:noProof/>
          <w:sz w:val="28"/>
          <w:szCs w:val="28"/>
        </w:rPr>
        <w:t xml:space="preserve">Характер использования ИКТ на уроках может быть разный - это обучающий, развивающий, коммуникативный, диагностический, общекультурный. Это зависит от цели и задач, стоящих у нас, при проектировании урока с использованием компьютера. Проводились уроки демонстрационного типа, уроки обобщения и получения новых знаний и др. Уроки </w:t>
      </w:r>
      <w:r w:rsidR="006E6C00" w:rsidRPr="0048502A">
        <w:rPr>
          <w:rFonts w:ascii="Times New Roman" w:hAnsi="Times New Roman"/>
          <w:noProof/>
          <w:sz w:val="28"/>
          <w:szCs w:val="28"/>
        </w:rPr>
        <w:t xml:space="preserve">проходили в кабинете теории музыки, где используются компьютер </w:t>
      </w:r>
      <w:r w:rsidRPr="0048502A">
        <w:rPr>
          <w:rFonts w:ascii="Times New Roman" w:hAnsi="Times New Roman"/>
          <w:noProof/>
          <w:sz w:val="28"/>
          <w:szCs w:val="28"/>
        </w:rPr>
        <w:t xml:space="preserve">и экран, на который проектируется фрагмент урока. На уроках </w:t>
      </w:r>
      <w:r w:rsidR="006E6C00" w:rsidRPr="0048502A">
        <w:rPr>
          <w:rFonts w:ascii="Times New Roman" w:hAnsi="Times New Roman"/>
          <w:noProof/>
          <w:sz w:val="28"/>
          <w:szCs w:val="28"/>
        </w:rPr>
        <w:t>теории музыки</w:t>
      </w:r>
      <w:r w:rsidRPr="0048502A">
        <w:rPr>
          <w:rFonts w:ascii="Times New Roman" w:hAnsi="Times New Roman"/>
          <w:noProof/>
          <w:sz w:val="28"/>
          <w:szCs w:val="28"/>
        </w:rPr>
        <w:t xml:space="preserve"> в младших классах мы использовали </w:t>
      </w:r>
      <w:r w:rsidR="00724A9B" w:rsidRPr="0048502A">
        <w:rPr>
          <w:rFonts w:ascii="Times New Roman" w:hAnsi="Times New Roman"/>
          <w:i/>
          <w:noProof/>
          <w:sz w:val="28"/>
          <w:szCs w:val="28"/>
        </w:rPr>
        <w:t xml:space="preserve">опорные </w:t>
      </w:r>
      <w:r w:rsidRPr="0048502A">
        <w:rPr>
          <w:rFonts w:ascii="Times New Roman" w:hAnsi="Times New Roman"/>
          <w:i/>
          <w:noProof/>
          <w:sz w:val="28"/>
          <w:szCs w:val="28"/>
        </w:rPr>
        <w:t>схемы,</w:t>
      </w:r>
      <w:r w:rsidRPr="0048502A">
        <w:rPr>
          <w:rFonts w:ascii="Times New Roman" w:hAnsi="Times New Roman"/>
          <w:noProof/>
          <w:sz w:val="28"/>
          <w:szCs w:val="28"/>
        </w:rPr>
        <w:t xml:space="preserve"> которые помогали учащимся включиться в активную деятельность, довести представления по изученной теме до формирования понятий, устойчивых навыков.</w:t>
      </w:r>
    </w:p>
    <w:p w14:paraId="2A33CCC3" w14:textId="77777777" w:rsidR="007C25F5" w:rsidRPr="0048502A" w:rsidRDefault="007C25F5" w:rsidP="0048502A">
      <w:pPr>
        <w:tabs>
          <w:tab w:val="left" w:pos="726"/>
        </w:tabs>
        <w:spacing w:line="360" w:lineRule="auto"/>
        <w:jc w:val="both"/>
        <w:rPr>
          <w:rFonts w:ascii="Times New Roman" w:hAnsi="Times New Roman"/>
          <w:noProof/>
          <w:sz w:val="28"/>
          <w:szCs w:val="28"/>
        </w:rPr>
      </w:pPr>
      <w:r w:rsidRPr="0048502A">
        <w:rPr>
          <w:rFonts w:ascii="Times New Roman" w:hAnsi="Times New Roman"/>
          <w:noProof/>
          <w:sz w:val="28"/>
          <w:szCs w:val="28"/>
        </w:rPr>
        <w:t>Опорные схемы или просто опоры - это выводы, которые рождаются на глазах учеников в момент объяснения и оформ</w:t>
      </w:r>
      <w:r w:rsidR="00724A9B" w:rsidRPr="0048502A">
        <w:rPr>
          <w:rFonts w:ascii="Times New Roman" w:hAnsi="Times New Roman"/>
          <w:noProof/>
          <w:sz w:val="28"/>
          <w:szCs w:val="28"/>
        </w:rPr>
        <w:t>ляются в виде таблиц, карточек</w:t>
      </w:r>
      <w:r w:rsidRPr="0048502A">
        <w:rPr>
          <w:rFonts w:ascii="Times New Roman" w:hAnsi="Times New Roman"/>
          <w:noProof/>
          <w:sz w:val="28"/>
          <w:szCs w:val="28"/>
        </w:rPr>
        <w:t>, рисунка. Очень важное условие в работе со схемами - то, что они должны постоянно подключаться к работе на уроке, а не висеть, как плакаты. Только тогда они помогут учителю лучше учить, а детям легче учиться.</w:t>
      </w:r>
    </w:p>
    <w:p w14:paraId="20432816" w14:textId="77777777" w:rsidR="007C25F5" w:rsidRPr="0048502A" w:rsidRDefault="007C25F5" w:rsidP="0048502A">
      <w:pPr>
        <w:tabs>
          <w:tab w:val="left" w:pos="726"/>
        </w:tabs>
        <w:spacing w:line="360" w:lineRule="auto"/>
        <w:jc w:val="both"/>
        <w:rPr>
          <w:rFonts w:ascii="Times New Roman" w:hAnsi="Times New Roman"/>
          <w:noProof/>
          <w:sz w:val="28"/>
          <w:szCs w:val="28"/>
        </w:rPr>
      </w:pPr>
      <w:r w:rsidRPr="0048502A">
        <w:rPr>
          <w:rFonts w:ascii="Times New Roman" w:hAnsi="Times New Roman"/>
          <w:noProof/>
          <w:sz w:val="28"/>
          <w:szCs w:val="28"/>
        </w:rPr>
        <w:lastRenderedPageBreak/>
        <w:t>На практике мы заметили, что когда ученик отвечает на вопрос учителя, пользуясь схемой, снимаются скованность, страх ошибки. Схема становится алгоритмом рассуждения и доказательства, а все внимание направлено не на запоминание и на воспроизведение заученного, а на суть, размышление, осознание причинно-следственных зависимостей. При проведении уроков информатики в младших классах, оперируя именно абстрактными понятиями, процесс формирования новых знаний мы старались строить на теоретических методах познания, среди которых немаловажную роль отводили обобщению в схемах.</w:t>
      </w:r>
    </w:p>
    <w:p w14:paraId="4B65A643" w14:textId="77777777" w:rsidR="007C25F5" w:rsidRPr="0048502A" w:rsidRDefault="007C25F5" w:rsidP="0048502A">
      <w:pPr>
        <w:tabs>
          <w:tab w:val="left" w:pos="726"/>
        </w:tabs>
        <w:spacing w:line="360" w:lineRule="auto"/>
        <w:jc w:val="both"/>
        <w:rPr>
          <w:rFonts w:ascii="Times New Roman" w:hAnsi="Times New Roman"/>
          <w:noProof/>
          <w:sz w:val="28"/>
          <w:szCs w:val="28"/>
        </w:rPr>
      </w:pPr>
      <w:r w:rsidRPr="0048502A">
        <w:rPr>
          <w:rFonts w:ascii="Times New Roman" w:hAnsi="Times New Roman"/>
          <w:noProof/>
          <w:sz w:val="28"/>
          <w:szCs w:val="28"/>
        </w:rPr>
        <w:t>Работу со схемами мы старались строить по-разному:</w:t>
      </w:r>
    </w:p>
    <w:p w14:paraId="15A8431E" w14:textId="77777777" w:rsidR="007C25F5" w:rsidRPr="0048502A" w:rsidRDefault="004278AD" w:rsidP="0048502A">
      <w:pPr>
        <w:tabs>
          <w:tab w:val="left" w:pos="726"/>
        </w:tabs>
        <w:spacing w:after="0" w:line="360" w:lineRule="auto"/>
        <w:jc w:val="both"/>
        <w:rPr>
          <w:rFonts w:ascii="Times New Roman" w:hAnsi="Times New Roman"/>
          <w:noProof/>
          <w:sz w:val="28"/>
          <w:szCs w:val="28"/>
        </w:rPr>
      </w:pPr>
      <w:r w:rsidRPr="0048502A">
        <w:rPr>
          <w:rFonts w:ascii="Times New Roman" w:hAnsi="Times New Roman"/>
          <w:noProof/>
          <w:sz w:val="28"/>
          <w:szCs w:val="28"/>
        </w:rPr>
        <w:t>01.</w:t>
      </w:r>
      <w:r w:rsidR="007C25F5" w:rsidRPr="0048502A">
        <w:rPr>
          <w:rFonts w:ascii="Times New Roman" w:hAnsi="Times New Roman"/>
          <w:noProof/>
          <w:sz w:val="28"/>
          <w:szCs w:val="28"/>
        </w:rPr>
        <w:t>работа по готовой схеме, предложенной учителем;</w:t>
      </w:r>
    </w:p>
    <w:p w14:paraId="73238327" w14:textId="77777777" w:rsidR="007C25F5" w:rsidRPr="0048502A" w:rsidRDefault="004278AD" w:rsidP="0048502A">
      <w:pPr>
        <w:tabs>
          <w:tab w:val="left" w:pos="726"/>
        </w:tabs>
        <w:spacing w:after="0" w:line="360" w:lineRule="auto"/>
        <w:jc w:val="both"/>
        <w:rPr>
          <w:rFonts w:ascii="Times New Roman" w:hAnsi="Times New Roman"/>
          <w:noProof/>
          <w:sz w:val="28"/>
          <w:szCs w:val="28"/>
        </w:rPr>
      </w:pPr>
      <w:r w:rsidRPr="0048502A">
        <w:rPr>
          <w:rFonts w:ascii="Times New Roman" w:hAnsi="Times New Roman"/>
          <w:noProof/>
          <w:sz w:val="28"/>
          <w:szCs w:val="28"/>
        </w:rPr>
        <w:t>02.</w:t>
      </w:r>
      <w:r w:rsidR="007C25F5" w:rsidRPr="0048502A">
        <w:rPr>
          <w:rFonts w:ascii="Times New Roman" w:hAnsi="Times New Roman"/>
          <w:noProof/>
          <w:sz w:val="28"/>
          <w:szCs w:val="28"/>
        </w:rPr>
        <w:t>совместное составление схемы учителем и учащимися в ходе фронтальной беседы на уроке;</w:t>
      </w:r>
    </w:p>
    <w:p w14:paraId="346B6448" w14:textId="77777777" w:rsidR="007C25F5" w:rsidRPr="0048502A" w:rsidRDefault="00F939FF" w:rsidP="0048502A">
      <w:pPr>
        <w:tabs>
          <w:tab w:val="left" w:pos="726"/>
        </w:tabs>
        <w:spacing w:after="0" w:line="360" w:lineRule="auto"/>
        <w:jc w:val="both"/>
        <w:rPr>
          <w:rFonts w:ascii="Times New Roman" w:hAnsi="Times New Roman"/>
          <w:noProof/>
          <w:sz w:val="28"/>
          <w:szCs w:val="28"/>
        </w:rPr>
      </w:pPr>
      <w:r w:rsidRPr="0048502A">
        <w:rPr>
          <w:rFonts w:ascii="Times New Roman" w:hAnsi="Times New Roman"/>
          <w:noProof/>
          <w:sz w:val="28"/>
          <w:szCs w:val="28"/>
        </w:rPr>
        <w:t>03.</w:t>
      </w:r>
      <w:r w:rsidR="007C25F5" w:rsidRPr="0048502A">
        <w:rPr>
          <w:rFonts w:ascii="Times New Roman" w:hAnsi="Times New Roman"/>
          <w:noProof/>
          <w:sz w:val="28"/>
          <w:szCs w:val="28"/>
        </w:rPr>
        <w:t>составление схемы учащимися в парах и группах на уроке;</w:t>
      </w:r>
    </w:p>
    <w:p w14:paraId="16F2F467" w14:textId="77777777" w:rsidR="007C25F5" w:rsidRPr="0048502A" w:rsidRDefault="00F939FF" w:rsidP="0048502A">
      <w:pPr>
        <w:tabs>
          <w:tab w:val="left" w:pos="726"/>
        </w:tabs>
        <w:spacing w:after="0" w:line="360" w:lineRule="auto"/>
        <w:jc w:val="both"/>
        <w:rPr>
          <w:rFonts w:ascii="Times New Roman" w:hAnsi="Times New Roman"/>
          <w:noProof/>
          <w:sz w:val="28"/>
          <w:szCs w:val="28"/>
        </w:rPr>
      </w:pPr>
      <w:r w:rsidRPr="0048502A">
        <w:rPr>
          <w:rFonts w:ascii="Times New Roman" w:hAnsi="Times New Roman"/>
          <w:noProof/>
          <w:sz w:val="28"/>
          <w:szCs w:val="28"/>
        </w:rPr>
        <w:t>04.</w:t>
      </w:r>
      <w:r w:rsidR="007C25F5" w:rsidRPr="0048502A">
        <w:rPr>
          <w:rFonts w:ascii="Times New Roman" w:hAnsi="Times New Roman"/>
          <w:noProof/>
          <w:sz w:val="28"/>
          <w:szCs w:val="28"/>
        </w:rPr>
        <w:t>самостоятельная (индивидуальная) деятельность учащихся по составлению опорной схемы на уроке или при выполнении домашнего задания (наиболее сложная форма работы для младших школьников).</w:t>
      </w:r>
    </w:p>
    <w:p w14:paraId="0196C985" w14:textId="77777777" w:rsidR="007C25F5" w:rsidRPr="0048502A" w:rsidRDefault="007C25F5" w:rsidP="0048502A">
      <w:pPr>
        <w:tabs>
          <w:tab w:val="left" w:pos="726"/>
        </w:tabs>
        <w:spacing w:line="360" w:lineRule="auto"/>
        <w:jc w:val="both"/>
        <w:rPr>
          <w:rFonts w:ascii="Times New Roman" w:hAnsi="Times New Roman"/>
          <w:noProof/>
          <w:sz w:val="28"/>
          <w:szCs w:val="28"/>
        </w:rPr>
      </w:pPr>
      <w:r w:rsidRPr="0048502A">
        <w:rPr>
          <w:rFonts w:ascii="Times New Roman" w:hAnsi="Times New Roman"/>
          <w:noProof/>
          <w:sz w:val="28"/>
          <w:szCs w:val="28"/>
        </w:rPr>
        <w:t xml:space="preserve">В ходе прохождения государственной практики мы вели работу по </w:t>
      </w:r>
      <w:r w:rsidRPr="0048502A">
        <w:rPr>
          <w:rFonts w:ascii="Times New Roman" w:hAnsi="Times New Roman"/>
          <w:i/>
          <w:noProof/>
          <w:sz w:val="28"/>
          <w:szCs w:val="28"/>
        </w:rPr>
        <w:t>использованию НИТ</w:t>
      </w:r>
      <w:r w:rsidRPr="0048502A">
        <w:rPr>
          <w:rFonts w:ascii="Times New Roman" w:hAnsi="Times New Roman"/>
          <w:noProof/>
          <w:sz w:val="28"/>
          <w:szCs w:val="28"/>
        </w:rPr>
        <w:t xml:space="preserve"> (новых информационных технологий) в обучении. Обобщая, накопленный опыт, мы решили выделить два варианта применения НИТ:</w:t>
      </w:r>
    </w:p>
    <w:p w14:paraId="10BDAC57" w14:textId="77777777" w:rsidR="007C25F5" w:rsidRPr="0048502A" w:rsidRDefault="007C25F5" w:rsidP="0048502A">
      <w:pPr>
        <w:tabs>
          <w:tab w:val="left" w:pos="726"/>
        </w:tabs>
        <w:spacing w:line="360" w:lineRule="auto"/>
        <w:jc w:val="both"/>
        <w:rPr>
          <w:rFonts w:ascii="Times New Roman" w:hAnsi="Times New Roman"/>
          <w:noProof/>
          <w:sz w:val="28"/>
          <w:szCs w:val="28"/>
        </w:rPr>
      </w:pPr>
      <w:r w:rsidRPr="0048502A">
        <w:rPr>
          <w:rFonts w:ascii="Times New Roman" w:hAnsi="Times New Roman"/>
          <w:noProof/>
          <w:sz w:val="28"/>
          <w:szCs w:val="28"/>
        </w:rPr>
        <w:t>1) использование программ - тренажеров;</w:t>
      </w:r>
    </w:p>
    <w:p w14:paraId="578941D9" w14:textId="77777777" w:rsidR="007C25F5" w:rsidRPr="0048502A" w:rsidRDefault="007C25F5" w:rsidP="0048502A">
      <w:pPr>
        <w:tabs>
          <w:tab w:val="left" w:pos="726"/>
        </w:tabs>
        <w:spacing w:line="360" w:lineRule="auto"/>
        <w:jc w:val="both"/>
        <w:rPr>
          <w:rFonts w:ascii="Times New Roman" w:hAnsi="Times New Roman"/>
          <w:noProof/>
          <w:sz w:val="28"/>
          <w:szCs w:val="28"/>
        </w:rPr>
      </w:pPr>
      <w:r w:rsidRPr="0048502A">
        <w:rPr>
          <w:rFonts w:ascii="Times New Roman" w:hAnsi="Times New Roman"/>
          <w:noProof/>
          <w:sz w:val="28"/>
          <w:szCs w:val="28"/>
        </w:rPr>
        <w:t>2) использование программ - тестов.</w:t>
      </w:r>
    </w:p>
    <w:p w14:paraId="47B008AC" w14:textId="77777777" w:rsidR="008D3741" w:rsidRPr="0048502A" w:rsidRDefault="007C25F5" w:rsidP="0048502A">
      <w:pPr>
        <w:tabs>
          <w:tab w:val="left" w:pos="726"/>
        </w:tabs>
        <w:spacing w:line="360" w:lineRule="auto"/>
        <w:jc w:val="both"/>
        <w:rPr>
          <w:rFonts w:ascii="Times New Roman" w:hAnsi="Times New Roman"/>
          <w:noProof/>
          <w:sz w:val="28"/>
          <w:szCs w:val="28"/>
        </w:rPr>
      </w:pPr>
      <w:r w:rsidRPr="0048502A">
        <w:rPr>
          <w:rFonts w:ascii="Times New Roman" w:hAnsi="Times New Roman"/>
          <w:noProof/>
          <w:sz w:val="28"/>
          <w:szCs w:val="28"/>
        </w:rPr>
        <w:t xml:space="preserve">Первое направление - применение тренажеров - очень важная составная часть учебного процесса. Данные программы позволяют отработать конкретные знания, умения, навыки. Мы использовали </w:t>
      </w:r>
      <w:r w:rsidRPr="0048502A">
        <w:rPr>
          <w:rFonts w:ascii="Times New Roman" w:hAnsi="Times New Roman"/>
          <w:i/>
          <w:noProof/>
          <w:sz w:val="28"/>
          <w:szCs w:val="28"/>
        </w:rPr>
        <w:t xml:space="preserve">тренажеры </w:t>
      </w:r>
      <w:r w:rsidRPr="0048502A">
        <w:rPr>
          <w:rFonts w:ascii="Times New Roman" w:hAnsi="Times New Roman"/>
          <w:noProof/>
          <w:sz w:val="28"/>
          <w:szCs w:val="28"/>
        </w:rPr>
        <w:t xml:space="preserve">при ознакомлении нового материала. Например, при изучении темы "Клавиатура, ее назначение" применяли программу "Клавиатурный тренажер", в </w:t>
      </w:r>
      <w:r w:rsidRPr="0048502A">
        <w:rPr>
          <w:rFonts w:ascii="Times New Roman" w:hAnsi="Times New Roman"/>
          <w:noProof/>
          <w:sz w:val="28"/>
          <w:szCs w:val="28"/>
        </w:rPr>
        <w:lastRenderedPageBreak/>
        <w:t>результате выполнения которой учащиеся изучали назначение клавиш клавиатуры и учились применять на практике машинописное печатание. Всем педагогам известно, что насколько хорошо был отработан учебный материал, настолько успешно пройдет контроль знаний обучающихся. Опыт применения учебных тренажеров позволяет выделить следующие положительные моменты: учитывается индивидуальный темп работы обучающихся; ученик сам управляет учебным процессом; сокращается время выработки необходимых навыков; увеличивается количество тренировочных заданий; легко достигается уровневая дифференциация; повышается мотивация учебной деятельности.</w:t>
      </w:r>
    </w:p>
    <w:p w14:paraId="474980C1" w14:textId="77777777" w:rsidR="007C25F5" w:rsidRPr="0048502A" w:rsidRDefault="007C25F5" w:rsidP="0048502A">
      <w:pPr>
        <w:tabs>
          <w:tab w:val="left" w:pos="726"/>
        </w:tabs>
        <w:spacing w:line="360" w:lineRule="auto"/>
        <w:jc w:val="both"/>
        <w:rPr>
          <w:rFonts w:ascii="Times New Roman" w:hAnsi="Times New Roman"/>
          <w:noProof/>
          <w:sz w:val="28"/>
          <w:szCs w:val="28"/>
        </w:rPr>
      </w:pPr>
      <w:r w:rsidRPr="0048502A">
        <w:rPr>
          <w:rFonts w:ascii="Times New Roman" w:hAnsi="Times New Roman"/>
          <w:noProof/>
          <w:sz w:val="28"/>
          <w:szCs w:val="28"/>
        </w:rPr>
        <w:t xml:space="preserve">Второе направление - </w:t>
      </w:r>
      <w:r w:rsidRPr="0048502A">
        <w:rPr>
          <w:rFonts w:ascii="Times New Roman" w:hAnsi="Times New Roman"/>
          <w:i/>
          <w:noProof/>
          <w:sz w:val="28"/>
          <w:szCs w:val="28"/>
        </w:rPr>
        <w:t xml:space="preserve">применение программ - тестов. </w:t>
      </w:r>
      <w:r w:rsidRPr="0048502A">
        <w:rPr>
          <w:rFonts w:ascii="Times New Roman" w:hAnsi="Times New Roman"/>
          <w:noProof/>
          <w:sz w:val="28"/>
          <w:szCs w:val="28"/>
        </w:rPr>
        <w:t xml:space="preserve">На уроках мы использовали тесты как обобщение и закрепление изученного материала. Например, учащимся 3 класса было предложено ответить на вопросы компьютерного теста </w:t>
      </w:r>
      <w:r w:rsidR="00114BCA" w:rsidRPr="0048502A">
        <w:rPr>
          <w:rFonts w:ascii="Times New Roman" w:hAnsi="Times New Roman"/>
          <w:bCs/>
          <w:sz w:val="28"/>
          <w:szCs w:val="28"/>
        </w:rPr>
        <w:t>«Изучаем названия нот» (И.В. Бурский)</w:t>
      </w:r>
      <w:r w:rsidRPr="0048502A">
        <w:rPr>
          <w:rFonts w:ascii="Times New Roman" w:hAnsi="Times New Roman"/>
          <w:noProof/>
          <w:sz w:val="28"/>
          <w:szCs w:val="28"/>
        </w:rPr>
        <w:t>. Учащиеся выполнили задания, и компьютерная программа сама оценила их работу. Большая рутинная работа, связанная с проверкой тестов и их отработкой, возлагается на компьютер, что освобождает время у педагога. В этих условиях использование программ - тестов является очень актуальным.</w:t>
      </w:r>
    </w:p>
    <w:p w14:paraId="69DD56E2" w14:textId="77777777" w:rsidR="007C25F5" w:rsidRPr="0048502A" w:rsidRDefault="008D3741" w:rsidP="0048502A">
      <w:pPr>
        <w:tabs>
          <w:tab w:val="left" w:pos="726"/>
        </w:tabs>
        <w:spacing w:line="360" w:lineRule="auto"/>
        <w:jc w:val="both"/>
        <w:rPr>
          <w:rFonts w:ascii="Times New Roman" w:hAnsi="Times New Roman"/>
          <w:noProof/>
          <w:sz w:val="28"/>
          <w:szCs w:val="28"/>
        </w:rPr>
      </w:pPr>
      <w:r w:rsidRPr="0048502A">
        <w:rPr>
          <w:rFonts w:ascii="Times New Roman" w:hAnsi="Times New Roman"/>
          <w:noProof/>
          <w:sz w:val="28"/>
          <w:szCs w:val="28"/>
        </w:rPr>
        <w:t xml:space="preserve">В ходе прохождения </w:t>
      </w:r>
      <w:r w:rsidR="007C25F5" w:rsidRPr="0048502A">
        <w:rPr>
          <w:rFonts w:ascii="Times New Roman" w:hAnsi="Times New Roman"/>
          <w:noProof/>
          <w:sz w:val="28"/>
          <w:szCs w:val="28"/>
        </w:rPr>
        <w:t xml:space="preserve">практики на каждом уроке нами использовался </w:t>
      </w:r>
      <w:r w:rsidR="007C25F5" w:rsidRPr="0048502A">
        <w:rPr>
          <w:rFonts w:ascii="Times New Roman" w:hAnsi="Times New Roman"/>
          <w:i/>
          <w:noProof/>
          <w:sz w:val="28"/>
          <w:szCs w:val="28"/>
        </w:rPr>
        <w:t>мультимедийный проектор,</w:t>
      </w:r>
      <w:r w:rsidR="007C25F5" w:rsidRPr="0048502A">
        <w:rPr>
          <w:rFonts w:ascii="Times New Roman" w:hAnsi="Times New Roman"/>
          <w:noProof/>
          <w:sz w:val="28"/>
          <w:szCs w:val="28"/>
        </w:rPr>
        <w:t xml:space="preserve"> и тем самым мы пришли к выводу, что работа с мультимедийным проектором экономит время на уроке, оживляет его, отпадает надобность в переносных досках. Мы считаем, весьма существенным, что при работе с мультимедийным проектором учитель стоит лицом к классу и может наблюдать за его работой. Это создает ряд преимуществ по сравнению с традиционным методом работы на доске. Он заменяет многие функции классной доски с мелом и тряпкой, создающей в классе пыль. Нельзя забывать и о том, что зрительное восприятие является, по существу, лишь началом усвоения. При использовании мультимедийного проектора на уроках, информация представляется не статичной не </w:t>
      </w:r>
      <w:r w:rsidR="007C25F5" w:rsidRPr="0048502A">
        <w:rPr>
          <w:rFonts w:ascii="Times New Roman" w:hAnsi="Times New Roman"/>
          <w:noProof/>
          <w:sz w:val="28"/>
          <w:szCs w:val="28"/>
        </w:rPr>
        <w:lastRenderedPageBreak/>
        <w:t>озвученной картинкой, а динамичными видео - и звукорядом, что значительно повышает познавательный интерес школьников и эффективность усвоения материала. Благодаря использованию мультимедиа-технологий, учебный материал становится более наглядным, понятным и запоминающимся.</w:t>
      </w:r>
    </w:p>
    <w:p w14:paraId="6B5B1615" w14:textId="77777777" w:rsidR="007C25F5" w:rsidRPr="0048502A" w:rsidRDefault="007C25F5" w:rsidP="0048502A">
      <w:pPr>
        <w:tabs>
          <w:tab w:val="left" w:pos="726"/>
        </w:tabs>
        <w:spacing w:line="360" w:lineRule="auto"/>
        <w:jc w:val="both"/>
        <w:rPr>
          <w:rFonts w:ascii="Times New Roman" w:hAnsi="Times New Roman"/>
          <w:noProof/>
          <w:sz w:val="28"/>
          <w:szCs w:val="28"/>
        </w:rPr>
      </w:pPr>
      <w:r w:rsidRPr="0048502A">
        <w:rPr>
          <w:rFonts w:ascii="Times New Roman" w:hAnsi="Times New Roman"/>
          <w:noProof/>
          <w:sz w:val="28"/>
          <w:szCs w:val="28"/>
        </w:rPr>
        <w:t>Чтобы</w:t>
      </w:r>
      <w:r w:rsidR="00BB45C0" w:rsidRPr="0048502A">
        <w:rPr>
          <w:rFonts w:ascii="Times New Roman" w:hAnsi="Times New Roman"/>
          <w:noProof/>
          <w:sz w:val="28"/>
          <w:szCs w:val="28"/>
        </w:rPr>
        <w:t xml:space="preserve"> пробудить интерес к предмету сушние музыки</w:t>
      </w:r>
      <w:r w:rsidRPr="0048502A">
        <w:rPr>
          <w:rFonts w:ascii="Times New Roman" w:hAnsi="Times New Roman"/>
          <w:noProof/>
          <w:sz w:val="28"/>
          <w:szCs w:val="28"/>
        </w:rPr>
        <w:t xml:space="preserve">, применяли разные приемы. Известно, что нестандартное, эмоциональное начало урока пробуждает интерес и внимание. Поэтому первые три - пять минут отдавались беседе о ситуациях, относящихся к </w:t>
      </w:r>
      <w:r w:rsidR="00BB45C0" w:rsidRPr="0048502A">
        <w:rPr>
          <w:rFonts w:ascii="Times New Roman" w:hAnsi="Times New Roman"/>
          <w:noProof/>
          <w:sz w:val="28"/>
          <w:szCs w:val="28"/>
        </w:rPr>
        <w:t>теории</w:t>
      </w:r>
      <w:r w:rsidRPr="0048502A">
        <w:rPr>
          <w:rFonts w:ascii="Times New Roman" w:hAnsi="Times New Roman"/>
          <w:noProof/>
          <w:sz w:val="28"/>
          <w:szCs w:val="28"/>
        </w:rPr>
        <w:t>. По всем разделам организовывали самостоятельные работы: классные, домашние - например, учащимся 4 класса предлагалось</w:t>
      </w:r>
      <w:r w:rsidR="00D45F14" w:rsidRPr="0048502A">
        <w:rPr>
          <w:rFonts w:ascii="Times New Roman" w:hAnsi="Times New Roman"/>
          <w:noProof/>
          <w:sz w:val="28"/>
          <w:szCs w:val="28"/>
        </w:rPr>
        <w:t xml:space="preserve"> составить кроссворды по пройденным темам.</w:t>
      </w:r>
      <w:r w:rsidRPr="0048502A">
        <w:rPr>
          <w:rFonts w:ascii="Times New Roman" w:hAnsi="Times New Roman"/>
          <w:noProof/>
          <w:sz w:val="28"/>
          <w:szCs w:val="28"/>
        </w:rPr>
        <w:t>, ребят заинтересовало задание, и о</w:t>
      </w:r>
      <w:r w:rsidR="00D45F14" w:rsidRPr="0048502A">
        <w:rPr>
          <w:rFonts w:ascii="Times New Roman" w:hAnsi="Times New Roman"/>
          <w:noProof/>
          <w:sz w:val="28"/>
          <w:szCs w:val="28"/>
        </w:rPr>
        <w:t>ни охотно откликнулись на него,.</w:t>
      </w:r>
      <w:r w:rsidRPr="0048502A">
        <w:rPr>
          <w:rFonts w:ascii="Times New Roman" w:hAnsi="Times New Roman"/>
          <w:noProof/>
          <w:sz w:val="28"/>
          <w:szCs w:val="28"/>
        </w:rPr>
        <w:t>Некоторые темы можно показывать с помощью презентации.</w:t>
      </w:r>
    </w:p>
    <w:p w14:paraId="206B18BE" w14:textId="77777777" w:rsidR="007C25F5" w:rsidRPr="0048502A" w:rsidRDefault="007C25F5" w:rsidP="0048502A">
      <w:pPr>
        <w:tabs>
          <w:tab w:val="left" w:pos="726"/>
        </w:tabs>
        <w:spacing w:line="360" w:lineRule="auto"/>
        <w:jc w:val="both"/>
        <w:rPr>
          <w:rFonts w:ascii="Times New Roman" w:hAnsi="Times New Roman"/>
          <w:noProof/>
          <w:sz w:val="28"/>
          <w:szCs w:val="28"/>
        </w:rPr>
      </w:pPr>
      <w:r w:rsidRPr="0048502A">
        <w:rPr>
          <w:rFonts w:ascii="Times New Roman" w:hAnsi="Times New Roman"/>
          <w:noProof/>
          <w:sz w:val="28"/>
          <w:szCs w:val="28"/>
        </w:rPr>
        <w:t>Например, для объяснения одного из пунктов темы "</w:t>
      </w:r>
      <w:r w:rsidR="00B37750" w:rsidRPr="0048502A">
        <w:rPr>
          <w:rFonts w:ascii="Times New Roman" w:hAnsi="Times New Roman"/>
          <w:noProof/>
          <w:sz w:val="28"/>
          <w:szCs w:val="28"/>
        </w:rPr>
        <w:t>Состав симфонического оркестра</w:t>
      </w:r>
      <w:r w:rsidR="005E4F93" w:rsidRPr="0048502A">
        <w:rPr>
          <w:rFonts w:ascii="Times New Roman" w:hAnsi="Times New Roman"/>
          <w:noProof/>
          <w:sz w:val="28"/>
          <w:szCs w:val="28"/>
        </w:rPr>
        <w:t xml:space="preserve"> на примере произвдения С.С.Прокофьева «петя и волк»</w:t>
      </w:r>
      <w:r w:rsidRPr="0048502A">
        <w:rPr>
          <w:rFonts w:ascii="Times New Roman" w:hAnsi="Times New Roman"/>
          <w:noProof/>
          <w:sz w:val="28"/>
          <w:szCs w:val="28"/>
        </w:rPr>
        <w:t xml:space="preserve">" мы использовали </w:t>
      </w:r>
      <w:r w:rsidRPr="0048502A">
        <w:rPr>
          <w:rFonts w:ascii="Times New Roman" w:hAnsi="Times New Roman"/>
          <w:i/>
          <w:noProof/>
          <w:sz w:val="28"/>
          <w:szCs w:val="28"/>
        </w:rPr>
        <w:t>презентацию,</w:t>
      </w:r>
      <w:r w:rsidRPr="0048502A">
        <w:rPr>
          <w:rFonts w:ascii="Times New Roman" w:hAnsi="Times New Roman"/>
          <w:noProof/>
          <w:sz w:val="28"/>
          <w:szCs w:val="28"/>
        </w:rPr>
        <w:t xml:space="preserve"> в которой представлены наиболее важные моменты урока</w:t>
      </w:r>
      <w:r w:rsidRPr="0048502A">
        <w:rPr>
          <w:rFonts w:ascii="Times New Roman" w:hAnsi="Times New Roman"/>
          <w:b/>
          <w:noProof/>
          <w:sz w:val="28"/>
          <w:szCs w:val="28"/>
        </w:rPr>
        <w:t xml:space="preserve"> </w:t>
      </w:r>
      <w:r w:rsidR="00A24A53" w:rsidRPr="0048502A">
        <w:rPr>
          <w:rFonts w:ascii="Times New Roman" w:hAnsi="Times New Roman"/>
          <w:b/>
          <w:noProof/>
          <w:sz w:val="28"/>
          <w:szCs w:val="28"/>
        </w:rPr>
        <w:t>.</w:t>
      </w:r>
      <w:r w:rsidRPr="0048502A">
        <w:rPr>
          <w:rFonts w:ascii="Times New Roman" w:hAnsi="Times New Roman"/>
          <w:noProof/>
          <w:sz w:val="28"/>
          <w:szCs w:val="28"/>
        </w:rPr>
        <w:t xml:space="preserve">После прохождения темы, мы использовали </w:t>
      </w:r>
      <w:r w:rsidRPr="0048502A">
        <w:rPr>
          <w:rFonts w:ascii="Times New Roman" w:hAnsi="Times New Roman"/>
          <w:i/>
          <w:noProof/>
          <w:sz w:val="28"/>
          <w:szCs w:val="28"/>
        </w:rPr>
        <w:t>ЭОР</w:t>
      </w:r>
      <w:r w:rsidRPr="0048502A">
        <w:rPr>
          <w:rFonts w:ascii="Times New Roman" w:hAnsi="Times New Roman"/>
          <w:noProof/>
          <w:sz w:val="28"/>
          <w:szCs w:val="28"/>
        </w:rPr>
        <w:t xml:space="preserve"> (электронные образовательные ресурсы), в данном случае электронный учебник, в котором представлены интерактивные задания по каждой теме. Дети с удовольствием выполняли задания, причем они сразу узнавали результат выполненной работы.</w:t>
      </w:r>
    </w:p>
    <w:p w14:paraId="47A10744" w14:textId="77777777" w:rsidR="007C25F5" w:rsidRPr="0048502A" w:rsidRDefault="007C25F5" w:rsidP="0048502A">
      <w:pPr>
        <w:tabs>
          <w:tab w:val="left" w:pos="726"/>
        </w:tabs>
        <w:spacing w:line="360" w:lineRule="auto"/>
        <w:jc w:val="both"/>
        <w:rPr>
          <w:rFonts w:ascii="Times New Roman" w:hAnsi="Times New Roman"/>
          <w:noProof/>
          <w:sz w:val="28"/>
          <w:szCs w:val="28"/>
        </w:rPr>
      </w:pPr>
      <w:r w:rsidRPr="0048502A">
        <w:rPr>
          <w:rFonts w:ascii="Times New Roman" w:hAnsi="Times New Roman"/>
          <w:noProof/>
          <w:sz w:val="28"/>
          <w:szCs w:val="28"/>
        </w:rPr>
        <w:t xml:space="preserve">Используемые нами мультимедийные презентации, позволяли нам сделать уроки более интересными, включая в процесс восприятия не только зрение, но и слух, эмоции, воображение, помогая детям глубже погрузиться в изучаемый материал, сделать процесс обучения менее утомительным. Использование детских презентаций на уроке многократно повышает мотивацию детей. После просмотра ребята задавали уточняющие вопросы по содержанию, давали советы по оформлению и использованию эффектов </w:t>
      </w:r>
      <w:r w:rsidRPr="0048502A">
        <w:rPr>
          <w:rFonts w:ascii="Times New Roman" w:hAnsi="Times New Roman"/>
          <w:noProof/>
          <w:sz w:val="28"/>
          <w:szCs w:val="28"/>
        </w:rPr>
        <w:lastRenderedPageBreak/>
        <w:t>анимации. Это помогало ребятам не только усвоить материал урока, но и научиться разрабатывать простейшие мультимедийные проекты.</w:t>
      </w:r>
    </w:p>
    <w:p w14:paraId="07A0982B" w14:textId="77777777" w:rsidR="007C25F5" w:rsidRPr="0048502A" w:rsidRDefault="007C25F5" w:rsidP="0048502A">
      <w:pPr>
        <w:tabs>
          <w:tab w:val="left" w:pos="726"/>
        </w:tabs>
        <w:spacing w:line="360" w:lineRule="auto"/>
        <w:jc w:val="both"/>
        <w:rPr>
          <w:rFonts w:ascii="Times New Roman" w:hAnsi="Times New Roman"/>
          <w:noProof/>
          <w:sz w:val="28"/>
          <w:szCs w:val="28"/>
        </w:rPr>
      </w:pPr>
      <w:r w:rsidRPr="0048502A">
        <w:rPr>
          <w:rFonts w:ascii="Times New Roman" w:hAnsi="Times New Roman"/>
          <w:noProof/>
          <w:sz w:val="28"/>
          <w:szCs w:val="28"/>
        </w:rPr>
        <w:t xml:space="preserve">При подготовке к уроку с использованием ИКТ мы не забывали, что это урок, а значит, и план урока составляли исходя из его целей. При отборе учебного материала старались соблюдать основные дидактические принципы: систематичности и последовательности, доступности, дифференцированного подхода, научности и др. При этом компьютер не заменяет учителя, а только дополняет его. На уроках нами использовались электронные ресурсы учебного назначения, </w:t>
      </w:r>
      <w:r w:rsidRPr="0048502A">
        <w:rPr>
          <w:rFonts w:ascii="Times New Roman" w:hAnsi="Times New Roman"/>
          <w:i/>
          <w:noProof/>
          <w:sz w:val="28"/>
          <w:szCs w:val="28"/>
        </w:rPr>
        <w:t xml:space="preserve">Интернет </w:t>
      </w:r>
      <w:r w:rsidRPr="0048502A">
        <w:rPr>
          <w:rFonts w:ascii="Times New Roman" w:hAnsi="Times New Roman"/>
          <w:noProof/>
          <w:sz w:val="28"/>
          <w:szCs w:val="28"/>
        </w:rPr>
        <w:t>также не стал исключением. Использование Интернет ресурсов позволяло представить вниманию учащихся уникальный ряд материалов для уроков: поиск информации, путешествие по виртуальным музеям, решение on-line тестов.</w:t>
      </w:r>
    </w:p>
    <w:p w14:paraId="36FA62A4" w14:textId="77777777" w:rsidR="007C25F5" w:rsidRPr="0048502A" w:rsidRDefault="007C25F5" w:rsidP="0048502A">
      <w:pPr>
        <w:tabs>
          <w:tab w:val="left" w:pos="726"/>
        </w:tabs>
        <w:spacing w:line="360" w:lineRule="auto"/>
        <w:jc w:val="both"/>
        <w:rPr>
          <w:rFonts w:ascii="Times New Roman" w:hAnsi="Times New Roman"/>
          <w:noProof/>
          <w:sz w:val="28"/>
          <w:szCs w:val="28"/>
        </w:rPr>
      </w:pPr>
      <w:r w:rsidRPr="0048502A">
        <w:rPr>
          <w:rFonts w:ascii="Times New Roman" w:hAnsi="Times New Roman"/>
          <w:noProof/>
          <w:sz w:val="28"/>
          <w:szCs w:val="28"/>
        </w:rPr>
        <w:t xml:space="preserve">Таким образом, использование ЭОР в обучении </w:t>
      </w:r>
      <w:r w:rsidR="00C0742C" w:rsidRPr="0048502A">
        <w:rPr>
          <w:rFonts w:ascii="Times New Roman" w:hAnsi="Times New Roman"/>
          <w:noProof/>
          <w:sz w:val="28"/>
          <w:szCs w:val="28"/>
        </w:rPr>
        <w:t>слушании музыки</w:t>
      </w:r>
      <w:r w:rsidRPr="0048502A">
        <w:rPr>
          <w:rFonts w:ascii="Times New Roman" w:hAnsi="Times New Roman"/>
          <w:noProof/>
          <w:sz w:val="28"/>
          <w:szCs w:val="28"/>
        </w:rPr>
        <w:t xml:space="preserve"> позволяет нам не только на современном уровне осуществлять учебно-воспитательный процесс, но и обеспечивать развитие учащихся. Активное использование информационных и коммуникационных технологий в учебно-воспитательном процессе формирует новую педагогическую технологию обучения.</w:t>
      </w:r>
    </w:p>
    <w:p w14:paraId="3EA7102F" w14:textId="77777777" w:rsidR="007C25F5" w:rsidRPr="0048502A" w:rsidRDefault="007C25F5" w:rsidP="0048502A">
      <w:pPr>
        <w:tabs>
          <w:tab w:val="left" w:pos="726"/>
        </w:tabs>
        <w:spacing w:line="360" w:lineRule="auto"/>
        <w:jc w:val="both"/>
        <w:rPr>
          <w:rFonts w:ascii="Times New Roman" w:hAnsi="Times New Roman"/>
          <w:noProof/>
          <w:sz w:val="28"/>
          <w:szCs w:val="28"/>
        </w:rPr>
      </w:pPr>
      <w:r w:rsidRPr="0048502A">
        <w:rPr>
          <w:rFonts w:ascii="Times New Roman" w:hAnsi="Times New Roman"/>
          <w:noProof/>
          <w:sz w:val="28"/>
          <w:szCs w:val="28"/>
        </w:rPr>
        <w:t>Наши наблюдения показали, что работа в компьютерных сетях актуализирует потребность учащихся быть членом социальной общности. Отмечаются улучшение грамотности и развитие речи учащихся через телекоммуникационное общение, повышение их интереса к учебе и, как следствие, общий рост успеваемости. Внедрение новых технических средств в учебный процесс расширяет возможности наглядных методов обучения. В современных условиях особое внимание уделяется применению такого средства наглядности, каким является компьютер. Применение компьютеров в учебном процессе увеличивает объем информации, сообщаемой ученику на уроке, активизирует, по сравнению с обычными уроками, организацию познавательной деятельности учащихся.</w:t>
      </w:r>
    </w:p>
    <w:p w14:paraId="2A24B66A" w14:textId="77777777" w:rsidR="007C25F5" w:rsidRPr="0048502A" w:rsidRDefault="007C25F5" w:rsidP="0048502A">
      <w:pPr>
        <w:tabs>
          <w:tab w:val="left" w:pos="726"/>
        </w:tabs>
        <w:spacing w:line="360" w:lineRule="auto"/>
        <w:jc w:val="both"/>
        <w:rPr>
          <w:rFonts w:ascii="Times New Roman" w:hAnsi="Times New Roman"/>
          <w:i/>
          <w:noProof/>
          <w:sz w:val="28"/>
          <w:szCs w:val="28"/>
        </w:rPr>
      </w:pPr>
      <w:r w:rsidRPr="0048502A">
        <w:rPr>
          <w:rFonts w:ascii="Times New Roman" w:hAnsi="Times New Roman"/>
          <w:noProof/>
          <w:sz w:val="28"/>
          <w:szCs w:val="28"/>
        </w:rPr>
        <w:lastRenderedPageBreak/>
        <w:t xml:space="preserve">В основе формирования и развития творческого потенциала своих учащихся мы видим использование разных форм творческой работы на уроках: </w:t>
      </w:r>
      <w:r w:rsidRPr="0048502A">
        <w:rPr>
          <w:rFonts w:ascii="Times New Roman" w:hAnsi="Times New Roman"/>
          <w:i/>
          <w:noProof/>
          <w:sz w:val="28"/>
          <w:szCs w:val="28"/>
        </w:rPr>
        <w:t>ролевые игры, мозговой штурм, творческие задания по заданной теме и создание творческих проектов.</w:t>
      </w:r>
    </w:p>
    <w:p w14:paraId="5D76C417" w14:textId="77777777" w:rsidR="007C25F5" w:rsidRPr="0048502A" w:rsidRDefault="007C25F5" w:rsidP="0048502A">
      <w:pPr>
        <w:tabs>
          <w:tab w:val="left" w:pos="726"/>
        </w:tabs>
        <w:spacing w:line="360" w:lineRule="auto"/>
        <w:jc w:val="both"/>
        <w:rPr>
          <w:rFonts w:ascii="Times New Roman" w:hAnsi="Times New Roman"/>
          <w:noProof/>
          <w:sz w:val="28"/>
          <w:szCs w:val="28"/>
        </w:rPr>
      </w:pPr>
      <w:r w:rsidRPr="0048502A">
        <w:rPr>
          <w:rFonts w:ascii="Times New Roman" w:hAnsi="Times New Roman"/>
          <w:noProof/>
          <w:sz w:val="28"/>
          <w:szCs w:val="28"/>
        </w:rPr>
        <w:t>Исходя из вышеперечисленного, можем сказать, что наглядные методы обучения - это способы обучения с помощью демонстраций или иллюстраций с целью воздействия на зрительный, слуховой анализаторы для эффективного восприятия материала в процессе познания.</w:t>
      </w:r>
    </w:p>
    <w:p w14:paraId="304DA06A" w14:textId="77777777" w:rsidR="007C25F5" w:rsidRPr="0048502A" w:rsidRDefault="00A34592" w:rsidP="0048502A">
      <w:pPr>
        <w:tabs>
          <w:tab w:val="left" w:pos="726"/>
        </w:tabs>
        <w:spacing w:line="360" w:lineRule="auto"/>
        <w:jc w:val="both"/>
        <w:rPr>
          <w:rFonts w:ascii="Times New Roman" w:hAnsi="Times New Roman"/>
          <w:noProof/>
          <w:sz w:val="28"/>
          <w:szCs w:val="28"/>
        </w:rPr>
      </w:pPr>
      <w:r w:rsidRPr="0048502A">
        <w:rPr>
          <w:rFonts w:ascii="Times New Roman" w:hAnsi="Times New Roman"/>
          <w:noProof/>
          <w:sz w:val="28"/>
          <w:szCs w:val="28"/>
        </w:rPr>
        <w:t>01.</w:t>
      </w:r>
      <w:r w:rsidR="007C25F5" w:rsidRPr="0048502A">
        <w:rPr>
          <w:rFonts w:ascii="Times New Roman" w:hAnsi="Times New Roman"/>
          <w:noProof/>
          <w:sz w:val="28"/>
          <w:szCs w:val="28"/>
        </w:rPr>
        <w:t>Важность применения принципа наглядности в процессе обучения мы доказываем следующими показателями сформированности познавательной активности:</w:t>
      </w:r>
    </w:p>
    <w:p w14:paraId="2D0FD83A" w14:textId="77777777" w:rsidR="007C25F5" w:rsidRPr="0048502A" w:rsidRDefault="00A34592" w:rsidP="0048502A">
      <w:pPr>
        <w:tabs>
          <w:tab w:val="left" w:pos="726"/>
        </w:tabs>
        <w:spacing w:line="360" w:lineRule="auto"/>
        <w:jc w:val="both"/>
        <w:rPr>
          <w:rFonts w:ascii="Times New Roman" w:hAnsi="Times New Roman"/>
          <w:noProof/>
          <w:sz w:val="28"/>
          <w:szCs w:val="28"/>
        </w:rPr>
      </w:pPr>
      <w:r w:rsidRPr="0048502A">
        <w:rPr>
          <w:rFonts w:ascii="Times New Roman" w:hAnsi="Times New Roman"/>
          <w:noProof/>
          <w:sz w:val="28"/>
          <w:szCs w:val="28"/>
        </w:rPr>
        <w:t>02.</w:t>
      </w:r>
      <w:r w:rsidR="007C25F5" w:rsidRPr="0048502A">
        <w:rPr>
          <w:rFonts w:ascii="Times New Roman" w:hAnsi="Times New Roman"/>
          <w:noProof/>
          <w:sz w:val="28"/>
          <w:szCs w:val="28"/>
        </w:rPr>
        <w:t>сосредоточенность, концентрация внимания на изучаемом предмете, теме (так, заинтересованность класса любой учитель распознает по "внимательной тишине");</w:t>
      </w:r>
    </w:p>
    <w:p w14:paraId="53E6FB1E" w14:textId="77777777" w:rsidR="007C25F5" w:rsidRPr="0048502A" w:rsidRDefault="00A34592" w:rsidP="0048502A">
      <w:pPr>
        <w:tabs>
          <w:tab w:val="left" w:pos="726"/>
        </w:tabs>
        <w:spacing w:line="360" w:lineRule="auto"/>
        <w:jc w:val="both"/>
        <w:rPr>
          <w:rFonts w:ascii="Times New Roman" w:hAnsi="Times New Roman"/>
          <w:noProof/>
          <w:sz w:val="28"/>
          <w:szCs w:val="28"/>
        </w:rPr>
      </w:pPr>
      <w:r w:rsidRPr="0048502A">
        <w:rPr>
          <w:rFonts w:ascii="Times New Roman" w:hAnsi="Times New Roman"/>
          <w:noProof/>
          <w:sz w:val="28"/>
          <w:szCs w:val="28"/>
        </w:rPr>
        <w:t>03.</w:t>
      </w:r>
      <w:r w:rsidR="007C25F5" w:rsidRPr="0048502A">
        <w:rPr>
          <w:rFonts w:ascii="Times New Roman" w:hAnsi="Times New Roman"/>
          <w:noProof/>
          <w:sz w:val="28"/>
          <w:szCs w:val="28"/>
        </w:rPr>
        <w:t>ребенок по собственной инициативе обращается к той или иной области знаний; стремится узнать больше, участвовать в дискуссии;</w:t>
      </w:r>
    </w:p>
    <w:p w14:paraId="5F3C83C4" w14:textId="77777777" w:rsidR="007C25F5" w:rsidRPr="0048502A" w:rsidRDefault="00A34592" w:rsidP="0048502A">
      <w:pPr>
        <w:tabs>
          <w:tab w:val="left" w:pos="726"/>
        </w:tabs>
        <w:spacing w:line="360" w:lineRule="auto"/>
        <w:jc w:val="both"/>
        <w:rPr>
          <w:rFonts w:ascii="Times New Roman" w:hAnsi="Times New Roman"/>
          <w:noProof/>
          <w:sz w:val="28"/>
          <w:szCs w:val="28"/>
        </w:rPr>
      </w:pPr>
      <w:r w:rsidRPr="0048502A">
        <w:rPr>
          <w:rFonts w:ascii="Times New Roman" w:hAnsi="Times New Roman"/>
          <w:noProof/>
          <w:sz w:val="28"/>
          <w:szCs w:val="28"/>
        </w:rPr>
        <w:t>04.</w:t>
      </w:r>
      <w:r w:rsidR="007C25F5" w:rsidRPr="0048502A">
        <w:rPr>
          <w:rFonts w:ascii="Times New Roman" w:hAnsi="Times New Roman"/>
          <w:noProof/>
          <w:sz w:val="28"/>
          <w:szCs w:val="28"/>
        </w:rPr>
        <w:t>положительные эмоциональные переживания при преодолении затруднений в деятельности;</w:t>
      </w:r>
    </w:p>
    <w:p w14:paraId="2F97D630" w14:textId="77777777" w:rsidR="007C25F5" w:rsidRPr="0048502A" w:rsidRDefault="00A34592" w:rsidP="0048502A">
      <w:pPr>
        <w:tabs>
          <w:tab w:val="left" w:pos="726"/>
        </w:tabs>
        <w:spacing w:line="360" w:lineRule="auto"/>
        <w:jc w:val="both"/>
        <w:rPr>
          <w:rFonts w:ascii="Times New Roman" w:hAnsi="Times New Roman"/>
          <w:noProof/>
          <w:sz w:val="28"/>
          <w:szCs w:val="28"/>
        </w:rPr>
      </w:pPr>
      <w:r w:rsidRPr="0048502A">
        <w:rPr>
          <w:rFonts w:ascii="Times New Roman" w:hAnsi="Times New Roman"/>
          <w:noProof/>
          <w:sz w:val="28"/>
          <w:szCs w:val="28"/>
        </w:rPr>
        <w:t>05.</w:t>
      </w:r>
      <w:r w:rsidR="007C25F5" w:rsidRPr="0048502A">
        <w:rPr>
          <w:rFonts w:ascii="Times New Roman" w:hAnsi="Times New Roman"/>
          <w:noProof/>
          <w:sz w:val="28"/>
          <w:szCs w:val="28"/>
        </w:rPr>
        <w:t>эмоциональные проявления (заинтересованные мимика, жесты).</w:t>
      </w:r>
    </w:p>
    <w:p w14:paraId="6F00BD10" w14:textId="77777777" w:rsidR="007C25F5" w:rsidRPr="0048502A" w:rsidRDefault="007C25F5" w:rsidP="0048502A">
      <w:pPr>
        <w:tabs>
          <w:tab w:val="left" w:pos="726"/>
        </w:tabs>
        <w:spacing w:line="360" w:lineRule="auto"/>
        <w:jc w:val="both"/>
        <w:rPr>
          <w:rFonts w:ascii="Times New Roman" w:hAnsi="Times New Roman"/>
          <w:noProof/>
          <w:sz w:val="28"/>
          <w:szCs w:val="28"/>
        </w:rPr>
      </w:pPr>
      <w:r w:rsidRPr="0048502A">
        <w:rPr>
          <w:rFonts w:ascii="Times New Roman" w:hAnsi="Times New Roman"/>
          <w:noProof/>
          <w:sz w:val="28"/>
          <w:szCs w:val="28"/>
        </w:rPr>
        <w:t>Это можно объяснить влиянием ярких образов, оставляющих глубокие впечатления, на младших школьников, об особенностях восприятия которых в данном возрасте мы уже упоминали ранее.</w:t>
      </w:r>
    </w:p>
    <w:p w14:paraId="0A61EF8C" w14:textId="77777777" w:rsidR="007C25F5" w:rsidRPr="0048502A" w:rsidRDefault="007C25F5" w:rsidP="0048502A">
      <w:pPr>
        <w:tabs>
          <w:tab w:val="left" w:pos="726"/>
        </w:tabs>
        <w:spacing w:line="360" w:lineRule="auto"/>
        <w:jc w:val="both"/>
        <w:rPr>
          <w:rFonts w:ascii="Times New Roman" w:hAnsi="Times New Roman"/>
          <w:noProof/>
          <w:sz w:val="28"/>
          <w:szCs w:val="28"/>
        </w:rPr>
      </w:pPr>
      <w:r w:rsidRPr="0048502A">
        <w:rPr>
          <w:rFonts w:ascii="Times New Roman" w:hAnsi="Times New Roman"/>
          <w:noProof/>
          <w:sz w:val="28"/>
          <w:szCs w:val="28"/>
        </w:rPr>
        <w:t xml:space="preserve">Подводя итоги, можно сказать, что практически любой учитель </w:t>
      </w:r>
      <w:r w:rsidR="00A34592" w:rsidRPr="0048502A">
        <w:rPr>
          <w:rFonts w:ascii="Times New Roman" w:hAnsi="Times New Roman"/>
          <w:noProof/>
          <w:sz w:val="28"/>
          <w:szCs w:val="28"/>
        </w:rPr>
        <w:t>теории музыки</w:t>
      </w:r>
      <w:r w:rsidRPr="0048502A">
        <w:rPr>
          <w:rFonts w:ascii="Times New Roman" w:hAnsi="Times New Roman"/>
          <w:noProof/>
          <w:sz w:val="28"/>
          <w:szCs w:val="28"/>
        </w:rPr>
        <w:t xml:space="preserve"> при желании может использовать мультимедийные пособия или создать свои электронные презентации (именно по той теме, которая необходима на уроке), а также создавать тесты для своих уроков (именно с теми вопросами, которые необходимы учителю). Использование ИКТ </w:t>
      </w:r>
      <w:r w:rsidRPr="0048502A">
        <w:rPr>
          <w:rFonts w:ascii="Times New Roman" w:hAnsi="Times New Roman"/>
          <w:noProof/>
          <w:sz w:val="28"/>
          <w:szCs w:val="28"/>
        </w:rPr>
        <w:lastRenderedPageBreak/>
        <w:t>преображает преподавание традиционных учебных предметов, оптимизирует процессы понимания и запоминания учебного материала, а главное - поднимет на неизмеримо более высокий уровень интерес детей к учебе. Во многих случаях такое дополнение оказывается более эффективным, дает возможность сочетать разнообразные средства, способствующие более глубокому и осознанному усвоению изучаемого материала, экономит время урока, насыщает его информацией, расширяет кругозор, прививает познавательный интерес к учебе. Именно использование современных технологий позволят сделать урок современным, более увлекательным и интересным для учащихся, а также проверить их знания.</w:t>
      </w:r>
    </w:p>
    <w:bookmarkEnd w:id="0"/>
    <w:p w14:paraId="6A2F9484" w14:textId="77777777" w:rsidR="003A61B1" w:rsidRPr="0048502A" w:rsidRDefault="003A61B1" w:rsidP="0048502A">
      <w:pPr>
        <w:tabs>
          <w:tab w:val="left" w:pos="726"/>
        </w:tabs>
        <w:spacing w:line="360" w:lineRule="auto"/>
        <w:jc w:val="both"/>
        <w:rPr>
          <w:rFonts w:ascii="Times New Roman" w:hAnsi="Times New Roman"/>
          <w:noProof/>
          <w:sz w:val="28"/>
          <w:szCs w:val="28"/>
        </w:rPr>
      </w:pPr>
    </w:p>
    <w:sectPr w:rsidR="003A61B1" w:rsidRPr="0048502A" w:rsidSect="003D7A9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DE7A9" w14:textId="77777777" w:rsidR="004A3C59" w:rsidRDefault="004A3C59" w:rsidP="001E5475">
      <w:pPr>
        <w:spacing w:after="0" w:line="240" w:lineRule="auto"/>
      </w:pPr>
      <w:r>
        <w:separator/>
      </w:r>
    </w:p>
  </w:endnote>
  <w:endnote w:type="continuationSeparator" w:id="0">
    <w:p w14:paraId="5B585ADE" w14:textId="77777777" w:rsidR="004A3C59" w:rsidRDefault="004A3C59" w:rsidP="001E5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E67A1" w14:textId="77777777" w:rsidR="004A3C59" w:rsidRDefault="004A3C59" w:rsidP="001E5475">
      <w:pPr>
        <w:spacing w:after="0" w:line="240" w:lineRule="auto"/>
      </w:pPr>
      <w:r>
        <w:separator/>
      </w:r>
    </w:p>
  </w:footnote>
  <w:footnote w:type="continuationSeparator" w:id="0">
    <w:p w14:paraId="2ACD09BA" w14:textId="77777777" w:rsidR="004A3C59" w:rsidRDefault="004A3C59" w:rsidP="001E54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F0F55"/>
    <w:multiLevelType w:val="multilevel"/>
    <w:tmpl w:val="CBEA7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A6B8F"/>
    <w:multiLevelType w:val="hybridMultilevel"/>
    <w:tmpl w:val="A8788E2A"/>
    <w:lvl w:ilvl="0" w:tplc="DC1467E2">
      <w:start w:val="1"/>
      <w:numFmt w:val="upperRoman"/>
      <w:lvlText w:val="%1."/>
      <w:lvlJc w:val="left"/>
      <w:pPr>
        <w:ind w:left="1440" w:hanging="72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 w15:restartNumberingAfterBreak="0">
    <w:nsid w:val="0CF66287"/>
    <w:multiLevelType w:val="hybridMultilevel"/>
    <w:tmpl w:val="23F60750"/>
    <w:lvl w:ilvl="0" w:tplc="04190005">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E44789F"/>
    <w:multiLevelType w:val="hybridMultilevel"/>
    <w:tmpl w:val="FB8CB150"/>
    <w:lvl w:ilvl="0" w:tplc="FFA615EE">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2865D2A"/>
    <w:multiLevelType w:val="hybridMultilevel"/>
    <w:tmpl w:val="9F5ABC4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5" w15:restartNumberingAfterBreak="0">
    <w:nsid w:val="128B134C"/>
    <w:multiLevelType w:val="hybridMultilevel"/>
    <w:tmpl w:val="EFC2A448"/>
    <w:lvl w:ilvl="0" w:tplc="04190001">
      <w:start w:val="1"/>
      <w:numFmt w:val="bullet"/>
      <w:lvlText w:val=""/>
      <w:lvlJc w:val="left"/>
      <w:pPr>
        <w:ind w:left="1515" w:hanging="360"/>
      </w:pPr>
      <w:rPr>
        <w:rFonts w:ascii="Symbol" w:hAnsi="Symbol" w:hint="default"/>
      </w:rPr>
    </w:lvl>
    <w:lvl w:ilvl="1" w:tplc="04190003">
      <w:start w:val="1"/>
      <w:numFmt w:val="bullet"/>
      <w:lvlText w:val="o"/>
      <w:lvlJc w:val="left"/>
      <w:pPr>
        <w:ind w:left="2235" w:hanging="360"/>
      </w:pPr>
      <w:rPr>
        <w:rFonts w:ascii="Courier New" w:hAnsi="Courier New" w:hint="default"/>
      </w:rPr>
    </w:lvl>
    <w:lvl w:ilvl="2" w:tplc="04190005">
      <w:start w:val="1"/>
      <w:numFmt w:val="bullet"/>
      <w:lvlText w:val=""/>
      <w:lvlJc w:val="left"/>
      <w:pPr>
        <w:ind w:left="2955" w:hanging="360"/>
      </w:pPr>
      <w:rPr>
        <w:rFonts w:ascii="Wingdings" w:hAnsi="Wingdings" w:hint="default"/>
      </w:rPr>
    </w:lvl>
    <w:lvl w:ilvl="3" w:tplc="04190001">
      <w:start w:val="1"/>
      <w:numFmt w:val="bullet"/>
      <w:lvlText w:val=""/>
      <w:lvlJc w:val="left"/>
      <w:pPr>
        <w:ind w:left="3675" w:hanging="360"/>
      </w:pPr>
      <w:rPr>
        <w:rFonts w:ascii="Symbol" w:hAnsi="Symbol" w:hint="default"/>
      </w:rPr>
    </w:lvl>
    <w:lvl w:ilvl="4" w:tplc="04190003">
      <w:start w:val="1"/>
      <w:numFmt w:val="bullet"/>
      <w:lvlText w:val="o"/>
      <w:lvlJc w:val="left"/>
      <w:pPr>
        <w:ind w:left="4395" w:hanging="360"/>
      </w:pPr>
      <w:rPr>
        <w:rFonts w:ascii="Courier New" w:hAnsi="Courier New" w:hint="default"/>
      </w:rPr>
    </w:lvl>
    <w:lvl w:ilvl="5" w:tplc="04190005">
      <w:start w:val="1"/>
      <w:numFmt w:val="bullet"/>
      <w:lvlText w:val=""/>
      <w:lvlJc w:val="left"/>
      <w:pPr>
        <w:ind w:left="5115" w:hanging="360"/>
      </w:pPr>
      <w:rPr>
        <w:rFonts w:ascii="Wingdings" w:hAnsi="Wingdings" w:hint="default"/>
      </w:rPr>
    </w:lvl>
    <w:lvl w:ilvl="6" w:tplc="04190001">
      <w:start w:val="1"/>
      <w:numFmt w:val="bullet"/>
      <w:lvlText w:val=""/>
      <w:lvlJc w:val="left"/>
      <w:pPr>
        <w:ind w:left="5835" w:hanging="360"/>
      </w:pPr>
      <w:rPr>
        <w:rFonts w:ascii="Symbol" w:hAnsi="Symbol" w:hint="default"/>
      </w:rPr>
    </w:lvl>
    <w:lvl w:ilvl="7" w:tplc="04190003">
      <w:start w:val="1"/>
      <w:numFmt w:val="bullet"/>
      <w:lvlText w:val="o"/>
      <w:lvlJc w:val="left"/>
      <w:pPr>
        <w:ind w:left="6555" w:hanging="360"/>
      </w:pPr>
      <w:rPr>
        <w:rFonts w:ascii="Courier New" w:hAnsi="Courier New" w:hint="default"/>
      </w:rPr>
    </w:lvl>
    <w:lvl w:ilvl="8" w:tplc="04190005">
      <w:start w:val="1"/>
      <w:numFmt w:val="bullet"/>
      <w:lvlText w:val=""/>
      <w:lvlJc w:val="left"/>
      <w:pPr>
        <w:ind w:left="7275" w:hanging="360"/>
      </w:pPr>
      <w:rPr>
        <w:rFonts w:ascii="Wingdings" w:hAnsi="Wingdings" w:hint="default"/>
      </w:rPr>
    </w:lvl>
  </w:abstractNum>
  <w:abstractNum w:abstractNumId="6" w15:restartNumberingAfterBreak="0">
    <w:nsid w:val="13BC4FFE"/>
    <w:multiLevelType w:val="hybridMultilevel"/>
    <w:tmpl w:val="CD1AE830"/>
    <w:lvl w:ilvl="0" w:tplc="F554604C">
      <w:start w:val="1"/>
      <w:numFmt w:val="bullet"/>
      <w:lvlText w:val=""/>
      <w:lvlJc w:val="left"/>
      <w:pPr>
        <w:ind w:left="1440" w:hanging="360"/>
      </w:pPr>
      <w:rPr>
        <w:rFonts w:ascii="Wingdings" w:hAnsi="Wingdings" w:hint="default"/>
        <w:color w:val="0000FF"/>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79E2CEC"/>
    <w:multiLevelType w:val="hybridMultilevel"/>
    <w:tmpl w:val="13C83D08"/>
    <w:lvl w:ilvl="0" w:tplc="F8FA2430">
      <w:start w:val="1"/>
      <w:numFmt w:val="bullet"/>
      <w:lvlText w:val=""/>
      <w:lvlJc w:val="left"/>
      <w:pPr>
        <w:ind w:left="360" w:hanging="360"/>
      </w:pPr>
      <w:rPr>
        <w:rFonts w:ascii="Wingdings" w:hAnsi="Wingdings" w:hint="default"/>
        <w:color w:val="FF000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193D04"/>
    <w:multiLevelType w:val="multilevel"/>
    <w:tmpl w:val="286A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1F4645"/>
    <w:multiLevelType w:val="multilevel"/>
    <w:tmpl w:val="33049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101256"/>
    <w:multiLevelType w:val="hybridMultilevel"/>
    <w:tmpl w:val="A4E43D4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2079017B"/>
    <w:multiLevelType w:val="hybridMultilevel"/>
    <w:tmpl w:val="BB842C2C"/>
    <w:lvl w:ilvl="0" w:tplc="F8FA2430">
      <w:start w:val="1"/>
      <w:numFmt w:val="bullet"/>
      <w:lvlText w:val=""/>
      <w:lvlJc w:val="left"/>
      <w:pPr>
        <w:tabs>
          <w:tab w:val="num" w:pos="360"/>
        </w:tabs>
        <w:ind w:left="360" w:hanging="360"/>
      </w:pPr>
      <w:rPr>
        <w:rFonts w:ascii="Wingdings" w:hAnsi="Wingdings" w:hint="default"/>
        <w:color w:val="FF0000"/>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6124A"/>
    <w:multiLevelType w:val="multilevel"/>
    <w:tmpl w:val="BCC6A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5B67C53"/>
    <w:multiLevelType w:val="hybridMultilevel"/>
    <w:tmpl w:val="BAB40F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5" w15:restartNumberingAfterBreak="0">
    <w:nsid w:val="269E23B5"/>
    <w:multiLevelType w:val="hybridMultilevel"/>
    <w:tmpl w:val="2B4A19C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6" w15:restartNumberingAfterBreak="0">
    <w:nsid w:val="29D2161D"/>
    <w:multiLevelType w:val="hybridMultilevel"/>
    <w:tmpl w:val="43D83FD6"/>
    <w:lvl w:ilvl="0" w:tplc="667E50E0">
      <w:start w:val="1"/>
      <w:numFmt w:val="decimal"/>
      <w:lvlText w:val="%1."/>
      <w:lvlJc w:val="left"/>
      <w:pPr>
        <w:ind w:left="720" w:hanging="360"/>
      </w:pPr>
      <w:rPr>
        <w:rFonts w:cs="Times New Roman" w:hint="default"/>
        <w:b/>
        <w:b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2B4B0D8A"/>
    <w:multiLevelType w:val="hybridMultilevel"/>
    <w:tmpl w:val="09102F7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8" w15:restartNumberingAfterBreak="0">
    <w:nsid w:val="2B790C14"/>
    <w:multiLevelType w:val="hybridMultilevel"/>
    <w:tmpl w:val="73A27B1E"/>
    <w:lvl w:ilvl="0" w:tplc="04190001">
      <w:start w:val="1"/>
      <w:numFmt w:val="bullet"/>
      <w:lvlText w:val=""/>
      <w:lvlJc w:val="left"/>
      <w:pPr>
        <w:tabs>
          <w:tab w:val="num" w:pos="1500"/>
        </w:tabs>
        <w:ind w:left="1500" w:hanging="360"/>
      </w:pPr>
      <w:rPr>
        <w:rFonts w:ascii="Symbol" w:hAnsi="Symbol" w:hint="default"/>
      </w:rPr>
    </w:lvl>
    <w:lvl w:ilvl="1" w:tplc="04190003">
      <w:start w:val="1"/>
      <w:numFmt w:val="bullet"/>
      <w:lvlText w:val="o"/>
      <w:lvlJc w:val="left"/>
      <w:pPr>
        <w:tabs>
          <w:tab w:val="num" w:pos="2220"/>
        </w:tabs>
        <w:ind w:left="2220" w:hanging="360"/>
      </w:pPr>
      <w:rPr>
        <w:rFonts w:ascii="Courier New" w:hAnsi="Courier New" w:hint="default"/>
      </w:rPr>
    </w:lvl>
    <w:lvl w:ilvl="2" w:tplc="04190005">
      <w:start w:val="1"/>
      <w:numFmt w:val="bullet"/>
      <w:lvlText w:val=""/>
      <w:lvlJc w:val="left"/>
      <w:pPr>
        <w:tabs>
          <w:tab w:val="num" w:pos="2940"/>
        </w:tabs>
        <w:ind w:left="2940" w:hanging="360"/>
      </w:pPr>
      <w:rPr>
        <w:rFonts w:ascii="Wingdings" w:hAnsi="Wingdings" w:hint="default"/>
      </w:rPr>
    </w:lvl>
    <w:lvl w:ilvl="3" w:tplc="04190001">
      <w:start w:val="1"/>
      <w:numFmt w:val="bullet"/>
      <w:lvlText w:val=""/>
      <w:lvlJc w:val="left"/>
      <w:pPr>
        <w:tabs>
          <w:tab w:val="num" w:pos="3660"/>
        </w:tabs>
        <w:ind w:left="3660" w:hanging="360"/>
      </w:pPr>
      <w:rPr>
        <w:rFonts w:ascii="Symbol" w:hAnsi="Symbol" w:hint="default"/>
      </w:rPr>
    </w:lvl>
    <w:lvl w:ilvl="4" w:tplc="04190003">
      <w:start w:val="1"/>
      <w:numFmt w:val="bullet"/>
      <w:lvlText w:val="o"/>
      <w:lvlJc w:val="left"/>
      <w:pPr>
        <w:tabs>
          <w:tab w:val="num" w:pos="4380"/>
        </w:tabs>
        <w:ind w:left="4380" w:hanging="360"/>
      </w:pPr>
      <w:rPr>
        <w:rFonts w:ascii="Courier New" w:hAnsi="Courier New" w:hint="default"/>
      </w:rPr>
    </w:lvl>
    <w:lvl w:ilvl="5" w:tplc="04190005">
      <w:start w:val="1"/>
      <w:numFmt w:val="bullet"/>
      <w:lvlText w:val=""/>
      <w:lvlJc w:val="left"/>
      <w:pPr>
        <w:tabs>
          <w:tab w:val="num" w:pos="5100"/>
        </w:tabs>
        <w:ind w:left="5100" w:hanging="360"/>
      </w:pPr>
      <w:rPr>
        <w:rFonts w:ascii="Wingdings" w:hAnsi="Wingdings" w:hint="default"/>
      </w:rPr>
    </w:lvl>
    <w:lvl w:ilvl="6" w:tplc="04190001">
      <w:start w:val="1"/>
      <w:numFmt w:val="bullet"/>
      <w:lvlText w:val=""/>
      <w:lvlJc w:val="left"/>
      <w:pPr>
        <w:tabs>
          <w:tab w:val="num" w:pos="5820"/>
        </w:tabs>
        <w:ind w:left="5820" w:hanging="360"/>
      </w:pPr>
      <w:rPr>
        <w:rFonts w:ascii="Symbol" w:hAnsi="Symbol" w:hint="default"/>
      </w:rPr>
    </w:lvl>
    <w:lvl w:ilvl="7" w:tplc="04190003">
      <w:start w:val="1"/>
      <w:numFmt w:val="bullet"/>
      <w:lvlText w:val="o"/>
      <w:lvlJc w:val="left"/>
      <w:pPr>
        <w:tabs>
          <w:tab w:val="num" w:pos="6540"/>
        </w:tabs>
        <w:ind w:left="6540" w:hanging="360"/>
      </w:pPr>
      <w:rPr>
        <w:rFonts w:ascii="Courier New" w:hAnsi="Courier New" w:hint="default"/>
      </w:rPr>
    </w:lvl>
    <w:lvl w:ilvl="8" w:tplc="04190005">
      <w:start w:val="1"/>
      <w:numFmt w:val="bullet"/>
      <w:lvlText w:val=""/>
      <w:lvlJc w:val="left"/>
      <w:pPr>
        <w:tabs>
          <w:tab w:val="num" w:pos="7260"/>
        </w:tabs>
        <w:ind w:left="7260" w:hanging="360"/>
      </w:pPr>
      <w:rPr>
        <w:rFonts w:ascii="Wingdings" w:hAnsi="Wingdings" w:hint="default"/>
      </w:rPr>
    </w:lvl>
  </w:abstractNum>
  <w:abstractNum w:abstractNumId="19" w15:restartNumberingAfterBreak="0">
    <w:nsid w:val="30E455CE"/>
    <w:multiLevelType w:val="multilevel"/>
    <w:tmpl w:val="30D6C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442EC2"/>
    <w:multiLevelType w:val="hybridMultilevel"/>
    <w:tmpl w:val="9E4C739A"/>
    <w:lvl w:ilvl="0" w:tplc="732E243A">
      <w:start w:val="1"/>
      <w:numFmt w:val="bullet"/>
      <w:lvlText w:val=""/>
      <w:lvlJc w:val="left"/>
      <w:pPr>
        <w:ind w:left="1020" w:hanging="360"/>
      </w:pPr>
      <w:rPr>
        <w:rFonts w:ascii="Symbol" w:hAnsi="Symbol" w:hint="default"/>
        <w:sz w:val="32"/>
      </w:rPr>
    </w:lvl>
    <w:lvl w:ilvl="1" w:tplc="04190003" w:tentative="1">
      <w:start w:val="1"/>
      <w:numFmt w:val="bullet"/>
      <w:lvlText w:val="o"/>
      <w:lvlJc w:val="left"/>
      <w:pPr>
        <w:ind w:left="1740" w:hanging="360"/>
      </w:pPr>
      <w:rPr>
        <w:rFonts w:ascii="Courier New" w:hAnsi="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1" w15:restartNumberingAfterBreak="0">
    <w:nsid w:val="3B4B7172"/>
    <w:multiLevelType w:val="multilevel"/>
    <w:tmpl w:val="FB709F84"/>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CC33755"/>
    <w:multiLevelType w:val="hybridMultilevel"/>
    <w:tmpl w:val="D4A682E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3" w15:restartNumberingAfterBreak="0">
    <w:nsid w:val="3F090E8D"/>
    <w:multiLevelType w:val="multilevel"/>
    <w:tmpl w:val="E286E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AB0B7E"/>
    <w:multiLevelType w:val="multilevel"/>
    <w:tmpl w:val="12C8CC02"/>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3C531D6"/>
    <w:multiLevelType w:val="hybridMultilevel"/>
    <w:tmpl w:val="9FDC4C88"/>
    <w:lvl w:ilvl="0" w:tplc="81B0DE20">
      <w:start w:val="1"/>
      <w:numFmt w:val="bullet"/>
      <w:lvlText w:val=""/>
      <w:lvlJc w:val="left"/>
      <w:pPr>
        <w:ind w:left="720" w:hanging="360"/>
      </w:pPr>
      <w:rPr>
        <w:rFonts w:ascii="Wingdings" w:hAnsi="Wingdings" w:hint="default"/>
        <w:color w:val="0000FF"/>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47460970"/>
    <w:multiLevelType w:val="hybridMultilevel"/>
    <w:tmpl w:val="F1607C5A"/>
    <w:lvl w:ilvl="0" w:tplc="23DADA56">
      <w:start w:val="1"/>
      <w:numFmt w:val="decimal"/>
      <w:lvlText w:val="%1."/>
      <w:lvlJc w:val="left"/>
      <w:pPr>
        <w:ind w:left="360" w:hanging="360"/>
      </w:pPr>
      <w:rPr>
        <w:rFonts w:cs="Times New Roman" w:hint="default"/>
        <w:b/>
        <w:b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4A17138F"/>
    <w:multiLevelType w:val="hybridMultilevel"/>
    <w:tmpl w:val="CE042EBA"/>
    <w:lvl w:ilvl="0" w:tplc="0F14D426">
      <w:start w:val="1"/>
      <w:numFmt w:val="bullet"/>
      <w:lvlText w:val=""/>
      <w:lvlJc w:val="left"/>
      <w:pPr>
        <w:ind w:left="360" w:hanging="360"/>
      </w:pPr>
      <w:rPr>
        <w:rFonts w:ascii="Wingdings" w:hAnsi="Wingdings" w:hint="default"/>
        <w:sz w:val="28"/>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4AE32FF9"/>
    <w:multiLevelType w:val="hybridMultilevel"/>
    <w:tmpl w:val="1EF0405A"/>
    <w:lvl w:ilvl="0" w:tplc="04190001">
      <w:start w:val="1"/>
      <w:numFmt w:val="bullet"/>
      <w:lvlText w:val=""/>
      <w:lvlJc w:val="left"/>
      <w:pPr>
        <w:ind w:left="1065" w:hanging="360"/>
      </w:pPr>
      <w:rPr>
        <w:rFonts w:ascii="Symbol" w:hAnsi="Symbol" w:hint="default"/>
      </w:rPr>
    </w:lvl>
    <w:lvl w:ilvl="1" w:tplc="04190003">
      <w:start w:val="1"/>
      <w:numFmt w:val="bullet"/>
      <w:lvlText w:val="o"/>
      <w:lvlJc w:val="left"/>
      <w:pPr>
        <w:ind w:left="1785" w:hanging="360"/>
      </w:pPr>
      <w:rPr>
        <w:rFonts w:ascii="Courier New" w:hAnsi="Courier New" w:hint="default"/>
      </w:rPr>
    </w:lvl>
    <w:lvl w:ilvl="2" w:tplc="04190005">
      <w:start w:val="1"/>
      <w:numFmt w:val="bullet"/>
      <w:lvlText w:val=""/>
      <w:lvlJc w:val="left"/>
      <w:pPr>
        <w:ind w:left="2505" w:hanging="360"/>
      </w:pPr>
      <w:rPr>
        <w:rFonts w:ascii="Wingdings" w:hAnsi="Wingdings" w:hint="default"/>
      </w:rPr>
    </w:lvl>
    <w:lvl w:ilvl="3" w:tplc="04190001">
      <w:start w:val="1"/>
      <w:numFmt w:val="bullet"/>
      <w:lvlText w:val=""/>
      <w:lvlJc w:val="left"/>
      <w:pPr>
        <w:ind w:left="3225" w:hanging="360"/>
      </w:pPr>
      <w:rPr>
        <w:rFonts w:ascii="Symbol" w:hAnsi="Symbol" w:hint="default"/>
      </w:rPr>
    </w:lvl>
    <w:lvl w:ilvl="4" w:tplc="04190003">
      <w:start w:val="1"/>
      <w:numFmt w:val="bullet"/>
      <w:lvlText w:val="o"/>
      <w:lvlJc w:val="left"/>
      <w:pPr>
        <w:ind w:left="3945" w:hanging="360"/>
      </w:pPr>
      <w:rPr>
        <w:rFonts w:ascii="Courier New" w:hAnsi="Courier New" w:hint="default"/>
      </w:rPr>
    </w:lvl>
    <w:lvl w:ilvl="5" w:tplc="04190005">
      <w:start w:val="1"/>
      <w:numFmt w:val="bullet"/>
      <w:lvlText w:val=""/>
      <w:lvlJc w:val="left"/>
      <w:pPr>
        <w:ind w:left="4665" w:hanging="360"/>
      </w:pPr>
      <w:rPr>
        <w:rFonts w:ascii="Wingdings" w:hAnsi="Wingdings" w:hint="default"/>
      </w:rPr>
    </w:lvl>
    <w:lvl w:ilvl="6" w:tplc="04190001">
      <w:start w:val="1"/>
      <w:numFmt w:val="bullet"/>
      <w:lvlText w:val=""/>
      <w:lvlJc w:val="left"/>
      <w:pPr>
        <w:ind w:left="5385" w:hanging="360"/>
      </w:pPr>
      <w:rPr>
        <w:rFonts w:ascii="Symbol" w:hAnsi="Symbol" w:hint="default"/>
      </w:rPr>
    </w:lvl>
    <w:lvl w:ilvl="7" w:tplc="04190003">
      <w:start w:val="1"/>
      <w:numFmt w:val="bullet"/>
      <w:lvlText w:val="o"/>
      <w:lvlJc w:val="left"/>
      <w:pPr>
        <w:ind w:left="6105" w:hanging="360"/>
      </w:pPr>
      <w:rPr>
        <w:rFonts w:ascii="Courier New" w:hAnsi="Courier New" w:hint="default"/>
      </w:rPr>
    </w:lvl>
    <w:lvl w:ilvl="8" w:tplc="04190005">
      <w:start w:val="1"/>
      <w:numFmt w:val="bullet"/>
      <w:lvlText w:val=""/>
      <w:lvlJc w:val="left"/>
      <w:pPr>
        <w:ind w:left="6825" w:hanging="360"/>
      </w:pPr>
      <w:rPr>
        <w:rFonts w:ascii="Wingdings" w:hAnsi="Wingdings" w:hint="default"/>
      </w:rPr>
    </w:lvl>
  </w:abstractNum>
  <w:abstractNum w:abstractNumId="29" w15:restartNumberingAfterBreak="0">
    <w:nsid w:val="4B537E8C"/>
    <w:multiLevelType w:val="hybridMultilevel"/>
    <w:tmpl w:val="3736981A"/>
    <w:lvl w:ilvl="0" w:tplc="04190005">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D2B3563"/>
    <w:multiLevelType w:val="multilevel"/>
    <w:tmpl w:val="95C65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745393"/>
    <w:multiLevelType w:val="hybridMultilevel"/>
    <w:tmpl w:val="EA9014AC"/>
    <w:lvl w:ilvl="0" w:tplc="40C2D084">
      <w:start w:val="1"/>
      <w:numFmt w:val="decimalZero"/>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1C70D4B"/>
    <w:multiLevelType w:val="hybridMultilevel"/>
    <w:tmpl w:val="6AE2DF7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33" w15:restartNumberingAfterBreak="0">
    <w:nsid w:val="523328D0"/>
    <w:multiLevelType w:val="hybridMultilevel"/>
    <w:tmpl w:val="CF92B734"/>
    <w:lvl w:ilvl="0" w:tplc="EB28F272">
      <w:start w:val="1"/>
      <w:numFmt w:val="decimal"/>
      <w:pStyle w:val="10"/>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2484B4C"/>
    <w:multiLevelType w:val="hybridMultilevel"/>
    <w:tmpl w:val="AD3ED4F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35" w15:restartNumberingAfterBreak="0">
    <w:nsid w:val="52B066CA"/>
    <w:multiLevelType w:val="hybridMultilevel"/>
    <w:tmpl w:val="1DD4A9A0"/>
    <w:lvl w:ilvl="0" w:tplc="04190001">
      <w:start w:val="1"/>
      <w:numFmt w:val="bullet"/>
      <w:lvlText w:val=""/>
      <w:lvlJc w:val="left"/>
      <w:pPr>
        <w:ind w:left="1515" w:hanging="360"/>
      </w:pPr>
      <w:rPr>
        <w:rFonts w:ascii="Symbol" w:hAnsi="Symbol" w:hint="default"/>
      </w:rPr>
    </w:lvl>
    <w:lvl w:ilvl="1" w:tplc="04190003">
      <w:start w:val="1"/>
      <w:numFmt w:val="bullet"/>
      <w:lvlText w:val="o"/>
      <w:lvlJc w:val="left"/>
      <w:pPr>
        <w:ind w:left="2235" w:hanging="360"/>
      </w:pPr>
      <w:rPr>
        <w:rFonts w:ascii="Courier New" w:hAnsi="Courier New" w:hint="default"/>
      </w:rPr>
    </w:lvl>
    <w:lvl w:ilvl="2" w:tplc="04190005">
      <w:start w:val="1"/>
      <w:numFmt w:val="bullet"/>
      <w:lvlText w:val=""/>
      <w:lvlJc w:val="left"/>
      <w:pPr>
        <w:ind w:left="2955" w:hanging="360"/>
      </w:pPr>
      <w:rPr>
        <w:rFonts w:ascii="Wingdings" w:hAnsi="Wingdings" w:hint="default"/>
      </w:rPr>
    </w:lvl>
    <w:lvl w:ilvl="3" w:tplc="04190001">
      <w:start w:val="1"/>
      <w:numFmt w:val="bullet"/>
      <w:lvlText w:val=""/>
      <w:lvlJc w:val="left"/>
      <w:pPr>
        <w:ind w:left="3675" w:hanging="360"/>
      </w:pPr>
      <w:rPr>
        <w:rFonts w:ascii="Symbol" w:hAnsi="Symbol" w:hint="default"/>
      </w:rPr>
    </w:lvl>
    <w:lvl w:ilvl="4" w:tplc="04190003">
      <w:start w:val="1"/>
      <w:numFmt w:val="bullet"/>
      <w:lvlText w:val="o"/>
      <w:lvlJc w:val="left"/>
      <w:pPr>
        <w:ind w:left="4395" w:hanging="360"/>
      </w:pPr>
      <w:rPr>
        <w:rFonts w:ascii="Courier New" w:hAnsi="Courier New" w:hint="default"/>
      </w:rPr>
    </w:lvl>
    <w:lvl w:ilvl="5" w:tplc="04190005">
      <w:start w:val="1"/>
      <w:numFmt w:val="bullet"/>
      <w:lvlText w:val=""/>
      <w:lvlJc w:val="left"/>
      <w:pPr>
        <w:ind w:left="5115" w:hanging="360"/>
      </w:pPr>
      <w:rPr>
        <w:rFonts w:ascii="Wingdings" w:hAnsi="Wingdings" w:hint="default"/>
      </w:rPr>
    </w:lvl>
    <w:lvl w:ilvl="6" w:tplc="04190001">
      <w:start w:val="1"/>
      <w:numFmt w:val="bullet"/>
      <w:lvlText w:val=""/>
      <w:lvlJc w:val="left"/>
      <w:pPr>
        <w:ind w:left="5835" w:hanging="360"/>
      </w:pPr>
      <w:rPr>
        <w:rFonts w:ascii="Symbol" w:hAnsi="Symbol" w:hint="default"/>
      </w:rPr>
    </w:lvl>
    <w:lvl w:ilvl="7" w:tplc="04190003">
      <w:start w:val="1"/>
      <w:numFmt w:val="bullet"/>
      <w:lvlText w:val="o"/>
      <w:lvlJc w:val="left"/>
      <w:pPr>
        <w:ind w:left="6555" w:hanging="360"/>
      </w:pPr>
      <w:rPr>
        <w:rFonts w:ascii="Courier New" w:hAnsi="Courier New" w:hint="default"/>
      </w:rPr>
    </w:lvl>
    <w:lvl w:ilvl="8" w:tplc="04190005">
      <w:start w:val="1"/>
      <w:numFmt w:val="bullet"/>
      <w:lvlText w:val=""/>
      <w:lvlJc w:val="left"/>
      <w:pPr>
        <w:ind w:left="7275" w:hanging="360"/>
      </w:pPr>
      <w:rPr>
        <w:rFonts w:ascii="Wingdings" w:hAnsi="Wingdings" w:hint="default"/>
      </w:rPr>
    </w:lvl>
  </w:abstractNum>
  <w:abstractNum w:abstractNumId="36" w15:restartNumberingAfterBreak="0">
    <w:nsid w:val="55001B8A"/>
    <w:multiLevelType w:val="hybridMultilevel"/>
    <w:tmpl w:val="32205C90"/>
    <w:lvl w:ilvl="0" w:tplc="85A211C6">
      <w:start w:val="1"/>
      <w:numFmt w:val="bullet"/>
      <w:lvlText w:val=""/>
      <w:lvlJc w:val="left"/>
      <w:pPr>
        <w:ind w:left="1800" w:hanging="360"/>
      </w:pPr>
      <w:rPr>
        <w:rFonts w:ascii="Wingdings" w:hAnsi="Wingdings" w:hint="default"/>
        <w:color w:val="0000FF"/>
      </w:rPr>
    </w:lvl>
    <w:lvl w:ilvl="1" w:tplc="04190003">
      <w:start w:val="1"/>
      <w:numFmt w:val="bullet"/>
      <w:lvlText w:val="o"/>
      <w:lvlJc w:val="left"/>
      <w:pPr>
        <w:tabs>
          <w:tab w:val="num" w:pos="2520"/>
        </w:tabs>
        <w:ind w:left="2520" w:hanging="360"/>
      </w:pPr>
      <w:rPr>
        <w:rFonts w:ascii="Courier New" w:hAnsi="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37" w15:restartNumberingAfterBreak="0">
    <w:nsid w:val="585214B0"/>
    <w:multiLevelType w:val="multilevel"/>
    <w:tmpl w:val="CFA20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93B65B5"/>
    <w:multiLevelType w:val="hybridMultilevel"/>
    <w:tmpl w:val="402E9CC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9D04439"/>
    <w:multiLevelType w:val="multilevel"/>
    <w:tmpl w:val="8626D58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B0801A5"/>
    <w:multiLevelType w:val="hybridMultilevel"/>
    <w:tmpl w:val="91EEC97E"/>
    <w:lvl w:ilvl="0" w:tplc="04190005">
      <w:start w:val="1"/>
      <w:numFmt w:val="bullet"/>
      <w:lvlText w:val=""/>
      <w:lvlJc w:val="left"/>
      <w:pPr>
        <w:tabs>
          <w:tab w:val="num" w:pos="1800"/>
        </w:tabs>
        <w:ind w:left="1800" w:hanging="360"/>
      </w:pPr>
      <w:rPr>
        <w:rFonts w:ascii="Wingdings" w:hAnsi="Wingdings" w:hint="default"/>
      </w:rPr>
    </w:lvl>
    <w:lvl w:ilvl="1" w:tplc="04190003">
      <w:start w:val="1"/>
      <w:numFmt w:val="bullet"/>
      <w:lvlText w:val="o"/>
      <w:lvlJc w:val="left"/>
      <w:pPr>
        <w:tabs>
          <w:tab w:val="num" w:pos="2520"/>
        </w:tabs>
        <w:ind w:left="2520" w:hanging="360"/>
      </w:pPr>
      <w:rPr>
        <w:rFonts w:ascii="Courier New" w:hAnsi="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41" w15:restartNumberingAfterBreak="0">
    <w:nsid w:val="5DCA4629"/>
    <w:multiLevelType w:val="multilevel"/>
    <w:tmpl w:val="93EE8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382DA0"/>
    <w:multiLevelType w:val="hybridMultilevel"/>
    <w:tmpl w:val="03ECEDF2"/>
    <w:lvl w:ilvl="0" w:tplc="04190005">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6A574B96"/>
    <w:multiLevelType w:val="hybridMultilevel"/>
    <w:tmpl w:val="AFB4F9DA"/>
    <w:lvl w:ilvl="0" w:tplc="D7684174">
      <w:start w:val="1"/>
      <w:numFmt w:val="bullet"/>
      <w:lvlText w:val=""/>
      <w:lvlJc w:val="left"/>
      <w:pPr>
        <w:tabs>
          <w:tab w:val="num" w:pos="360"/>
        </w:tabs>
        <w:ind w:left="360" w:hanging="360"/>
      </w:pPr>
      <w:rPr>
        <w:rFonts w:ascii="Wingdings" w:hAnsi="Wingdings" w:hint="default"/>
        <w:b/>
        <w:color w:val="FF0000"/>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D0225DF"/>
    <w:multiLevelType w:val="hybridMultilevel"/>
    <w:tmpl w:val="3A10EF60"/>
    <w:lvl w:ilvl="0" w:tplc="04190005">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6DF82325"/>
    <w:multiLevelType w:val="hybridMultilevel"/>
    <w:tmpl w:val="E3FCCD6E"/>
    <w:lvl w:ilvl="0" w:tplc="04190005">
      <w:start w:val="1"/>
      <w:numFmt w:val="bullet"/>
      <w:lvlText w:val=""/>
      <w:lvlJc w:val="left"/>
      <w:pPr>
        <w:tabs>
          <w:tab w:val="num" w:pos="1515"/>
        </w:tabs>
        <w:ind w:left="1515" w:hanging="360"/>
      </w:pPr>
      <w:rPr>
        <w:rFonts w:ascii="Wingdings" w:hAnsi="Wingdings" w:hint="default"/>
      </w:rPr>
    </w:lvl>
    <w:lvl w:ilvl="1" w:tplc="04190003">
      <w:start w:val="1"/>
      <w:numFmt w:val="bullet"/>
      <w:lvlText w:val="o"/>
      <w:lvlJc w:val="left"/>
      <w:pPr>
        <w:tabs>
          <w:tab w:val="num" w:pos="2235"/>
        </w:tabs>
        <w:ind w:left="2235" w:hanging="360"/>
      </w:pPr>
      <w:rPr>
        <w:rFonts w:ascii="Courier New" w:hAnsi="Courier New" w:hint="default"/>
      </w:rPr>
    </w:lvl>
    <w:lvl w:ilvl="2" w:tplc="04190005">
      <w:start w:val="1"/>
      <w:numFmt w:val="bullet"/>
      <w:lvlText w:val=""/>
      <w:lvlJc w:val="left"/>
      <w:pPr>
        <w:tabs>
          <w:tab w:val="num" w:pos="2955"/>
        </w:tabs>
        <w:ind w:left="2955" w:hanging="360"/>
      </w:pPr>
      <w:rPr>
        <w:rFonts w:ascii="Wingdings" w:hAnsi="Wingdings" w:hint="default"/>
      </w:rPr>
    </w:lvl>
    <w:lvl w:ilvl="3" w:tplc="04190001">
      <w:start w:val="1"/>
      <w:numFmt w:val="bullet"/>
      <w:lvlText w:val=""/>
      <w:lvlJc w:val="left"/>
      <w:pPr>
        <w:tabs>
          <w:tab w:val="num" w:pos="3675"/>
        </w:tabs>
        <w:ind w:left="3675" w:hanging="360"/>
      </w:pPr>
      <w:rPr>
        <w:rFonts w:ascii="Symbol" w:hAnsi="Symbol" w:hint="default"/>
      </w:rPr>
    </w:lvl>
    <w:lvl w:ilvl="4" w:tplc="04190003">
      <w:start w:val="1"/>
      <w:numFmt w:val="bullet"/>
      <w:lvlText w:val="o"/>
      <w:lvlJc w:val="left"/>
      <w:pPr>
        <w:tabs>
          <w:tab w:val="num" w:pos="4395"/>
        </w:tabs>
        <w:ind w:left="4395" w:hanging="360"/>
      </w:pPr>
      <w:rPr>
        <w:rFonts w:ascii="Courier New" w:hAnsi="Courier New" w:hint="default"/>
      </w:rPr>
    </w:lvl>
    <w:lvl w:ilvl="5" w:tplc="04190005">
      <w:start w:val="1"/>
      <w:numFmt w:val="bullet"/>
      <w:lvlText w:val=""/>
      <w:lvlJc w:val="left"/>
      <w:pPr>
        <w:tabs>
          <w:tab w:val="num" w:pos="5115"/>
        </w:tabs>
        <w:ind w:left="5115" w:hanging="360"/>
      </w:pPr>
      <w:rPr>
        <w:rFonts w:ascii="Wingdings" w:hAnsi="Wingdings" w:hint="default"/>
      </w:rPr>
    </w:lvl>
    <w:lvl w:ilvl="6" w:tplc="04190001">
      <w:start w:val="1"/>
      <w:numFmt w:val="bullet"/>
      <w:lvlText w:val=""/>
      <w:lvlJc w:val="left"/>
      <w:pPr>
        <w:tabs>
          <w:tab w:val="num" w:pos="5835"/>
        </w:tabs>
        <w:ind w:left="5835" w:hanging="360"/>
      </w:pPr>
      <w:rPr>
        <w:rFonts w:ascii="Symbol" w:hAnsi="Symbol" w:hint="default"/>
      </w:rPr>
    </w:lvl>
    <w:lvl w:ilvl="7" w:tplc="04190003">
      <w:start w:val="1"/>
      <w:numFmt w:val="bullet"/>
      <w:lvlText w:val="o"/>
      <w:lvlJc w:val="left"/>
      <w:pPr>
        <w:tabs>
          <w:tab w:val="num" w:pos="6555"/>
        </w:tabs>
        <w:ind w:left="6555" w:hanging="360"/>
      </w:pPr>
      <w:rPr>
        <w:rFonts w:ascii="Courier New" w:hAnsi="Courier New" w:hint="default"/>
      </w:rPr>
    </w:lvl>
    <w:lvl w:ilvl="8" w:tplc="04190005">
      <w:start w:val="1"/>
      <w:numFmt w:val="bullet"/>
      <w:lvlText w:val=""/>
      <w:lvlJc w:val="left"/>
      <w:pPr>
        <w:tabs>
          <w:tab w:val="num" w:pos="7275"/>
        </w:tabs>
        <w:ind w:left="7275" w:hanging="360"/>
      </w:pPr>
      <w:rPr>
        <w:rFonts w:ascii="Wingdings" w:hAnsi="Wingdings" w:hint="default"/>
      </w:rPr>
    </w:lvl>
  </w:abstractNum>
  <w:abstractNum w:abstractNumId="46" w15:restartNumberingAfterBreak="0">
    <w:nsid w:val="77B52747"/>
    <w:multiLevelType w:val="hybridMultilevel"/>
    <w:tmpl w:val="F50EB0A0"/>
    <w:lvl w:ilvl="0" w:tplc="04190005">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784825CD"/>
    <w:multiLevelType w:val="hybridMultilevel"/>
    <w:tmpl w:val="A4B40C30"/>
    <w:lvl w:ilvl="0" w:tplc="04190005">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16cid:durableId="1526938219">
    <w:abstractNumId w:val="39"/>
  </w:num>
  <w:num w:numId="2" w16cid:durableId="773326936">
    <w:abstractNumId w:val="13"/>
  </w:num>
  <w:num w:numId="3" w16cid:durableId="864713588">
    <w:abstractNumId w:val="33"/>
  </w:num>
  <w:num w:numId="4" w16cid:durableId="1822958964">
    <w:abstractNumId w:val="24"/>
  </w:num>
  <w:num w:numId="5" w16cid:durableId="729156470">
    <w:abstractNumId w:val="21"/>
  </w:num>
  <w:num w:numId="6" w16cid:durableId="431824650">
    <w:abstractNumId w:val="31"/>
  </w:num>
  <w:num w:numId="7" w16cid:durableId="1912542401">
    <w:abstractNumId w:val="27"/>
  </w:num>
  <w:num w:numId="8" w16cid:durableId="1008143482">
    <w:abstractNumId w:val="26"/>
  </w:num>
  <w:num w:numId="9" w16cid:durableId="2123110284">
    <w:abstractNumId w:val="4"/>
  </w:num>
  <w:num w:numId="10" w16cid:durableId="1459715684">
    <w:abstractNumId w:val="16"/>
  </w:num>
  <w:num w:numId="11" w16cid:durableId="20521044">
    <w:abstractNumId w:val="5"/>
  </w:num>
  <w:num w:numId="12" w16cid:durableId="1606500059">
    <w:abstractNumId w:val="1"/>
  </w:num>
  <w:num w:numId="13" w16cid:durableId="2126386264">
    <w:abstractNumId w:val="34"/>
  </w:num>
  <w:num w:numId="14" w16cid:durableId="1670786379">
    <w:abstractNumId w:val="15"/>
  </w:num>
  <w:num w:numId="15" w16cid:durableId="1504003413">
    <w:abstractNumId w:val="14"/>
  </w:num>
  <w:num w:numId="16" w16cid:durableId="2099786210">
    <w:abstractNumId w:val="17"/>
  </w:num>
  <w:num w:numId="17" w16cid:durableId="2111579120">
    <w:abstractNumId w:val="28"/>
  </w:num>
  <w:num w:numId="18" w16cid:durableId="688994336">
    <w:abstractNumId w:val="32"/>
  </w:num>
  <w:num w:numId="19" w16cid:durableId="1314531178">
    <w:abstractNumId w:val="22"/>
  </w:num>
  <w:num w:numId="20" w16cid:durableId="1290428922">
    <w:abstractNumId w:val="35"/>
  </w:num>
  <w:num w:numId="21" w16cid:durableId="1557427227">
    <w:abstractNumId w:val="10"/>
  </w:num>
  <w:num w:numId="22" w16cid:durableId="1935942351">
    <w:abstractNumId w:val="25"/>
  </w:num>
  <w:num w:numId="23" w16cid:durableId="941717771">
    <w:abstractNumId w:val="38"/>
  </w:num>
  <w:num w:numId="24" w16cid:durableId="1966235259">
    <w:abstractNumId w:val="6"/>
  </w:num>
  <w:num w:numId="25" w16cid:durableId="1142650487">
    <w:abstractNumId w:val="36"/>
  </w:num>
  <w:num w:numId="26" w16cid:durableId="544608283">
    <w:abstractNumId w:val="44"/>
  </w:num>
  <w:num w:numId="27" w16cid:durableId="1231965891">
    <w:abstractNumId w:val="40"/>
  </w:num>
  <w:num w:numId="28" w16cid:durableId="1087383475">
    <w:abstractNumId w:val="45"/>
  </w:num>
  <w:num w:numId="29" w16cid:durableId="2089645627">
    <w:abstractNumId w:val="2"/>
  </w:num>
  <w:num w:numId="30" w16cid:durableId="1716541397">
    <w:abstractNumId w:val="29"/>
  </w:num>
  <w:num w:numId="31" w16cid:durableId="1753235355">
    <w:abstractNumId w:val="42"/>
  </w:num>
  <w:num w:numId="32" w16cid:durableId="1891766726">
    <w:abstractNumId w:val="47"/>
  </w:num>
  <w:num w:numId="33" w16cid:durableId="1731031139">
    <w:abstractNumId w:val="46"/>
  </w:num>
  <w:num w:numId="34" w16cid:durableId="1093748748">
    <w:abstractNumId w:val="18"/>
  </w:num>
  <w:num w:numId="35" w16cid:durableId="1991447773">
    <w:abstractNumId w:val="11"/>
  </w:num>
  <w:num w:numId="36" w16cid:durableId="747080">
    <w:abstractNumId w:val="43"/>
  </w:num>
  <w:num w:numId="37" w16cid:durableId="744646153">
    <w:abstractNumId w:val="20"/>
  </w:num>
  <w:num w:numId="38" w16cid:durableId="669064404">
    <w:abstractNumId w:val="3"/>
  </w:num>
  <w:num w:numId="39" w16cid:durableId="673410908">
    <w:abstractNumId w:val="9"/>
  </w:num>
  <w:num w:numId="40" w16cid:durableId="870806952">
    <w:abstractNumId w:val="7"/>
  </w:num>
  <w:num w:numId="41" w16cid:durableId="1649430722">
    <w:abstractNumId w:val="41"/>
  </w:num>
  <w:num w:numId="42" w16cid:durableId="1998652687">
    <w:abstractNumId w:val="19"/>
  </w:num>
  <w:num w:numId="43" w16cid:durableId="1498841084">
    <w:abstractNumId w:val="23"/>
  </w:num>
  <w:num w:numId="44" w16cid:durableId="925306276">
    <w:abstractNumId w:val="37"/>
  </w:num>
  <w:num w:numId="45" w16cid:durableId="1844201798">
    <w:abstractNumId w:val="0"/>
  </w:num>
  <w:num w:numId="46" w16cid:durableId="948197829">
    <w:abstractNumId w:val="8"/>
  </w:num>
  <w:num w:numId="47" w16cid:durableId="1926576374">
    <w:abstractNumId w:val="30"/>
  </w:num>
  <w:num w:numId="48" w16cid:durableId="622810514">
    <w:abstractNumId w:val="1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2D37"/>
    <w:rsid w:val="00005233"/>
    <w:rsid w:val="000147FD"/>
    <w:rsid w:val="000261D2"/>
    <w:rsid w:val="00027555"/>
    <w:rsid w:val="00027E15"/>
    <w:rsid w:val="000312D9"/>
    <w:rsid w:val="0005363B"/>
    <w:rsid w:val="0007508D"/>
    <w:rsid w:val="00083C2D"/>
    <w:rsid w:val="00094CF0"/>
    <w:rsid w:val="000A0832"/>
    <w:rsid w:val="000B7A09"/>
    <w:rsid w:val="000C10BB"/>
    <w:rsid w:val="000C557A"/>
    <w:rsid w:val="000D18A3"/>
    <w:rsid w:val="000E0AD1"/>
    <w:rsid w:val="000E39F8"/>
    <w:rsid w:val="00104A38"/>
    <w:rsid w:val="001077FC"/>
    <w:rsid w:val="00114BCA"/>
    <w:rsid w:val="00126C01"/>
    <w:rsid w:val="0013530E"/>
    <w:rsid w:val="001400D5"/>
    <w:rsid w:val="001407CD"/>
    <w:rsid w:val="00151F90"/>
    <w:rsid w:val="00167B01"/>
    <w:rsid w:val="001742CF"/>
    <w:rsid w:val="00175AAC"/>
    <w:rsid w:val="001773A2"/>
    <w:rsid w:val="001862E4"/>
    <w:rsid w:val="001916A4"/>
    <w:rsid w:val="001A353F"/>
    <w:rsid w:val="001A5658"/>
    <w:rsid w:val="001B09BE"/>
    <w:rsid w:val="001B262C"/>
    <w:rsid w:val="001B565E"/>
    <w:rsid w:val="001C1924"/>
    <w:rsid w:val="001C7C6F"/>
    <w:rsid w:val="001E09A4"/>
    <w:rsid w:val="001E5475"/>
    <w:rsid w:val="001E7ABF"/>
    <w:rsid w:val="00201BAE"/>
    <w:rsid w:val="0020347D"/>
    <w:rsid w:val="002036BC"/>
    <w:rsid w:val="0020375B"/>
    <w:rsid w:val="00207ADF"/>
    <w:rsid w:val="00212B28"/>
    <w:rsid w:val="00222F3F"/>
    <w:rsid w:val="00232777"/>
    <w:rsid w:val="002352E5"/>
    <w:rsid w:val="00250D3D"/>
    <w:rsid w:val="00255A2D"/>
    <w:rsid w:val="00256771"/>
    <w:rsid w:val="00267169"/>
    <w:rsid w:val="00270A13"/>
    <w:rsid w:val="00270D7B"/>
    <w:rsid w:val="00276518"/>
    <w:rsid w:val="002866A4"/>
    <w:rsid w:val="00287D3A"/>
    <w:rsid w:val="002A0703"/>
    <w:rsid w:val="002A6D4E"/>
    <w:rsid w:val="002B0D4B"/>
    <w:rsid w:val="002B3CDE"/>
    <w:rsid w:val="002C4277"/>
    <w:rsid w:val="002E5EFA"/>
    <w:rsid w:val="00323693"/>
    <w:rsid w:val="003270DB"/>
    <w:rsid w:val="0032766C"/>
    <w:rsid w:val="00332D37"/>
    <w:rsid w:val="00335301"/>
    <w:rsid w:val="0034458A"/>
    <w:rsid w:val="00347301"/>
    <w:rsid w:val="00363288"/>
    <w:rsid w:val="0038063F"/>
    <w:rsid w:val="00392254"/>
    <w:rsid w:val="00393A45"/>
    <w:rsid w:val="003944C7"/>
    <w:rsid w:val="00396381"/>
    <w:rsid w:val="003A414B"/>
    <w:rsid w:val="003A4FF8"/>
    <w:rsid w:val="003A61B1"/>
    <w:rsid w:val="003A7A48"/>
    <w:rsid w:val="003B20F5"/>
    <w:rsid w:val="003C3CD5"/>
    <w:rsid w:val="003C7761"/>
    <w:rsid w:val="003D4B01"/>
    <w:rsid w:val="003D642C"/>
    <w:rsid w:val="003D7A93"/>
    <w:rsid w:val="003E213A"/>
    <w:rsid w:val="003F37F7"/>
    <w:rsid w:val="00405FF3"/>
    <w:rsid w:val="00406403"/>
    <w:rsid w:val="0041674B"/>
    <w:rsid w:val="004278AD"/>
    <w:rsid w:val="00435D97"/>
    <w:rsid w:val="0044697C"/>
    <w:rsid w:val="00454F0C"/>
    <w:rsid w:val="004769E7"/>
    <w:rsid w:val="0047725B"/>
    <w:rsid w:val="0048502A"/>
    <w:rsid w:val="00486809"/>
    <w:rsid w:val="00486BED"/>
    <w:rsid w:val="00497962"/>
    <w:rsid w:val="004A3C59"/>
    <w:rsid w:val="004A40CA"/>
    <w:rsid w:val="004B1737"/>
    <w:rsid w:val="004C09F5"/>
    <w:rsid w:val="004C2945"/>
    <w:rsid w:val="004C394D"/>
    <w:rsid w:val="004D141D"/>
    <w:rsid w:val="004E7F74"/>
    <w:rsid w:val="004F0BCC"/>
    <w:rsid w:val="00504CE0"/>
    <w:rsid w:val="00504EAC"/>
    <w:rsid w:val="005061BD"/>
    <w:rsid w:val="005073B3"/>
    <w:rsid w:val="00513031"/>
    <w:rsid w:val="00516C2A"/>
    <w:rsid w:val="00517775"/>
    <w:rsid w:val="005502C0"/>
    <w:rsid w:val="00554881"/>
    <w:rsid w:val="00567C06"/>
    <w:rsid w:val="0057616F"/>
    <w:rsid w:val="00577092"/>
    <w:rsid w:val="00585ABF"/>
    <w:rsid w:val="00587AAD"/>
    <w:rsid w:val="005940EB"/>
    <w:rsid w:val="005A6225"/>
    <w:rsid w:val="005B132C"/>
    <w:rsid w:val="005B3053"/>
    <w:rsid w:val="005B6EBB"/>
    <w:rsid w:val="005D6431"/>
    <w:rsid w:val="005E4F93"/>
    <w:rsid w:val="0061166E"/>
    <w:rsid w:val="00620413"/>
    <w:rsid w:val="0062288B"/>
    <w:rsid w:val="006243C4"/>
    <w:rsid w:val="00630F44"/>
    <w:rsid w:val="0064102B"/>
    <w:rsid w:val="00646A29"/>
    <w:rsid w:val="00675803"/>
    <w:rsid w:val="00676A19"/>
    <w:rsid w:val="0068740B"/>
    <w:rsid w:val="00687707"/>
    <w:rsid w:val="006A35C3"/>
    <w:rsid w:val="006A76A0"/>
    <w:rsid w:val="006B343F"/>
    <w:rsid w:val="006B5029"/>
    <w:rsid w:val="006C1F38"/>
    <w:rsid w:val="006E6C00"/>
    <w:rsid w:val="00703741"/>
    <w:rsid w:val="00707871"/>
    <w:rsid w:val="00707D15"/>
    <w:rsid w:val="00715BE1"/>
    <w:rsid w:val="007243DF"/>
    <w:rsid w:val="00724A9B"/>
    <w:rsid w:val="00751916"/>
    <w:rsid w:val="007608E0"/>
    <w:rsid w:val="007613A0"/>
    <w:rsid w:val="00763F4B"/>
    <w:rsid w:val="007643AE"/>
    <w:rsid w:val="007A2B4E"/>
    <w:rsid w:val="007B149B"/>
    <w:rsid w:val="007C13CD"/>
    <w:rsid w:val="007C25F5"/>
    <w:rsid w:val="007D5B3D"/>
    <w:rsid w:val="007F3617"/>
    <w:rsid w:val="00813CAE"/>
    <w:rsid w:val="00823D5E"/>
    <w:rsid w:val="008360D8"/>
    <w:rsid w:val="0084107C"/>
    <w:rsid w:val="00852041"/>
    <w:rsid w:val="00854CD5"/>
    <w:rsid w:val="00862F7B"/>
    <w:rsid w:val="00866F50"/>
    <w:rsid w:val="00871FC3"/>
    <w:rsid w:val="00887592"/>
    <w:rsid w:val="00894E22"/>
    <w:rsid w:val="00896044"/>
    <w:rsid w:val="008A0E97"/>
    <w:rsid w:val="008A429C"/>
    <w:rsid w:val="008A76F9"/>
    <w:rsid w:val="008B633C"/>
    <w:rsid w:val="008D32DF"/>
    <w:rsid w:val="008D3741"/>
    <w:rsid w:val="009009C1"/>
    <w:rsid w:val="00904E12"/>
    <w:rsid w:val="0090605D"/>
    <w:rsid w:val="00915AFA"/>
    <w:rsid w:val="00924DCA"/>
    <w:rsid w:val="00931DBF"/>
    <w:rsid w:val="009434F9"/>
    <w:rsid w:val="00951372"/>
    <w:rsid w:val="00971B44"/>
    <w:rsid w:val="0098350F"/>
    <w:rsid w:val="009A0614"/>
    <w:rsid w:val="009A373A"/>
    <w:rsid w:val="009B3844"/>
    <w:rsid w:val="009C035D"/>
    <w:rsid w:val="009E50FB"/>
    <w:rsid w:val="009F01E9"/>
    <w:rsid w:val="009F3439"/>
    <w:rsid w:val="00A0223A"/>
    <w:rsid w:val="00A15552"/>
    <w:rsid w:val="00A24A53"/>
    <w:rsid w:val="00A34592"/>
    <w:rsid w:val="00A565C5"/>
    <w:rsid w:val="00A56A2F"/>
    <w:rsid w:val="00A65D94"/>
    <w:rsid w:val="00A7441B"/>
    <w:rsid w:val="00A828E8"/>
    <w:rsid w:val="00A9240B"/>
    <w:rsid w:val="00A963EB"/>
    <w:rsid w:val="00A96686"/>
    <w:rsid w:val="00AA1620"/>
    <w:rsid w:val="00AA264A"/>
    <w:rsid w:val="00AA36FA"/>
    <w:rsid w:val="00AA4DEB"/>
    <w:rsid w:val="00AB0394"/>
    <w:rsid w:val="00AC55EE"/>
    <w:rsid w:val="00AD0E43"/>
    <w:rsid w:val="00AD391E"/>
    <w:rsid w:val="00AD5D74"/>
    <w:rsid w:val="00AE185D"/>
    <w:rsid w:val="00AF6332"/>
    <w:rsid w:val="00AF7901"/>
    <w:rsid w:val="00B01C0C"/>
    <w:rsid w:val="00B02608"/>
    <w:rsid w:val="00B1134D"/>
    <w:rsid w:val="00B13D64"/>
    <w:rsid w:val="00B268A0"/>
    <w:rsid w:val="00B37750"/>
    <w:rsid w:val="00B4426F"/>
    <w:rsid w:val="00B715B7"/>
    <w:rsid w:val="00B729F0"/>
    <w:rsid w:val="00B77014"/>
    <w:rsid w:val="00B80078"/>
    <w:rsid w:val="00BA03DD"/>
    <w:rsid w:val="00BB29C5"/>
    <w:rsid w:val="00BB45C0"/>
    <w:rsid w:val="00BC1D73"/>
    <w:rsid w:val="00BD2B7E"/>
    <w:rsid w:val="00BD68BC"/>
    <w:rsid w:val="00BE0367"/>
    <w:rsid w:val="00BE13CD"/>
    <w:rsid w:val="00BE43CD"/>
    <w:rsid w:val="00BE4633"/>
    <w:rsid w:val="00BE659C"/>
    <w:rsid w:val="00BF1F9C"/>
    <w:rsid w:val="00BF3C50"/>
    <w:rsid w:val="00C021DD"/>
    <w:rsid w:val="00C0742C"/>
    <w:rsid w:val="00C153B0"/>
    <w:rsid w:val="00C213FF"/>
    <w:rsid w:val="00C409CB"/>
    <w:rsid w:val="00C7680B"/>
    <w:rsid w:val="00C92910"/>
    <w:rsid w:val="00CD7B10"/>
    <w:rsid w:val="00CF3DCD"/>
    <w:rsid w:val="00CF6FE6"/>
    <w:rsid w:val="00D03A26"/>
    <w:rsid w:val="00D168B8"/>
    <w:rsid w:val="00D16D5B"/>
    <w:rsid w:val="00D31DC2"/>
    <w:rsid w:val="00D34833"/>
    <w:rsid w:val="00D37610"/>
    <w:rsid w:val="00D44E9C"/>
    <w:rsid w:val="00D45F14"/>
    <w:rsid w:val="00D77567"/>
    <w:rsid w:val="00D779D6"/>
    <w:rsid w:val="00DA47B1"/>
    <w:rsid w:val="00DC0DB0"/>
    <w:rsid w:val="00DE4B7D"/>
    <w:rsid w:val="00DF38B0"/>
    <w:rsid w:val="00DF4E81"/>
    <w:rsid w:val="00E009E7"/>
    <w:rsid w:val="00E1749E"/>
    <w:rsid w:val="00E303C6"/>
    <w:rsid w:val="00E30A2B"/>
    <w:rsid w:val="00E33D77"/>
    <w:rsid w:val="00E349DF"/>
    <w:rsid w:val="00E46CDC"/>
    <w:rsid w:val="00E53E2F"/>
    <w:rsid w:val="00E73694"/>
    <w:rsid w:val="00E73D0C"/>
    <w:rsid w:val="00E758E0"/>
    <w:rsid w:val="00E93268"/>
    <w:rsid w:val="00EB76BE"/>
    <w:rsid w:val="00ED7C78"/>
    <w:rsid w:val="00EF3F4D"/>
    <w:rsid w:val="00EF4F16"/>
    <w:rsid w:val="00EF6338"/>
    <w:rsid w:val="00F00233"/>
    <w:rsid w:val="00F0148F"/>
    <w:rsid w:val="00F06DC2"/>
    <w:rsid w:val="00F0779C"/>
    <w:rsid w:val="00F100EE"/>
    <w:rsid w:val="00F15B35"/>
    <w:rsid w:val="00F17CE3"/>
    <w:rsid w:val="00F2033B"/>
    <w:rsid w:val="00F30BB9"/>
    <w:rsid w:val="00F5061A"/>
    <w:rsid w:val="00F528FD"/>
    <w:rsid w:val="00F939FF"/>
    <w:rsid w:val="00F95875"/>
    <w:rsid w:val="00FA18C0"/>
    <w:rsid w:val="00FA1FEA"/>
    <w:rsid w:val="00FA7F37"/>
    <w:rsid w:val="00FB1355"/>
    <w:rsid w:val="00FF4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3549D9D"/>
  <w15:docId w15:val="{7C7D98CD-EB7C-4884-82AD-F409A2B97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32D37"/>
    <w:rPr>
      <w:rFonts w:ascii="Calibri" w:eastAsia="Calibri" w:hAnsi="Calibri" w:cs="Times New Roman"/>
    </w:rPr>
  </w:style>
  <w:style w:type="paragraph" w:styleId="1">
    <w:name w:val="heading 1"/>
    <w:basedOn w:val="a0"/>
    <w:next w:val="a0"/>
    <w:link w:val="11"/>
    <w:uiPriority w:val="9"/>
    <w:qFormat/>
    <w:rsid w:val="001A35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autoRedefine/>
    <w:uiPriority w:val="99"/>
    <w:qFormat/>
    <w:rsid w:val="008360D8"/>
    <w:pPr>
      <w:keepNext/>
      <w:spacing w:after="0" w:line="360" w:lineRule="auto"/>
      <w:jc w:val="center"/>
      <w:outlineLvl w:val="1"/>
    </w:pPr>
    <w:rPr>
      <w:rFonts w:ascii="Times New Roman" w:eastAsia="Times New Roman" w:hAnsi="Times New Roman"/>
      <w:b/>
      <w:bCs/>
      <w:i/>
      <w:smallCaps/>
      <w:color w:val="000000"/>
      <w:sz w:val="28"/>
      <w:szCs w:val="28"/>
      <w:lang w:eastAsia="ru-RU"/>
    </w:rPr>
  </w:style>
  <w:style w:type="paragraph" w:styleId="3">
    <w:name w:val="heading 3"/>
    <w:basedOn w:val="a0"/>
    <w:next w:val="a0"/>
    <w:link w:val="30"/>
    <w:autoRedefine/>
    <w:uiPriority w:val="99"/>
    <w:qFormat/>
    <w:rsid w:val="00332D37"/>
    <w:pPr>
      <w:spacing w:after="0" w:line="360" w:lineRule="auto"/>
      <w:ind w:firstLine="709"/>
      <w:jc w:val="both"/>
      <w:outlineLvl w:val="2"/>
    </w:pPr>
    <w:rPr>
      <w:rFonts w:ascii="Times New Roman" w:eastAsia="Times New Roman" w:hAnsi="Times New Roman"/>
      <w:noProof/>
      <w:sz w:val="28"/>
      <w:szCs w:val="28"/>
    </w:rPr>
  </w:style>
  <w:style w:type="paragraph" w:styleId="4">
    <w:name w:val="heading 4"/>
    <w:basedOn w:val="a0"/>
    <w:next w:val="a0"/>
    <w:link w:val="40"/>
    <w:autoRedefine/>
    <w:uiPriority w:val="99"/>
    <w:qFormat/>
    <w:rsid w:val="008360D8"/>
    <w:pPr>
      <w:keepNext/>
      <w:spacing w:after="0" w:line="360" w:lineRule="auto"/>
      <w:ind w:firstLine="709"/>
      <w:jc w:val="both"/>
      <w:outlineLvl w:val="3"/>
    </w:pPr>
    <w:rPr>
      <w:rFonts w:ascii="Times New Roman" w:eastAsia="Times New Roman" w:hAnsi="Times New Roman"/>
      <w:noProof/>
      <w:sz w:val="28"/>
      <w:szCs w:val="28"/>
    </w:rPr>
  </w:style>
  <w:style w:type="paragraph" w:styleId="5">
    <w:name w:val="heading 5"/>
    <w:basedOn w:val="a0"/>
    <w:next w:val="a0"/>
    <w:link w:val="50"/>
    <w:autoRedefine/>
    <w:uiPriority w:val="99"/>
    <w:qFormat/>
    <w:rsid w:val="008360D8"/>
    <w:pPr>
      <w:spacing w:after="0" w:line="360" w:lineRule="auto"/>
      <w:ind w:left="737" w:firstLine="709"/>
      <w:jc w:val="both"/>
      <w:outlineLvl w:val="4"/>
    </w:pPr>
    <w:rPr>
      <w:rFonts w:ascii="Times New Roman" w:eastAsia="Times New Roman" w:hAnsi="Times New Roman"/>
      <w:sz w:val="28"/>
      <w:szCs w:val="28"/>
    </w:rPr>
  </w:style>
  <w:style w:type="paragraph" w:styleId="6">
    <w:name w:val="heading 6"/>
    <w:basedOn w:val="a0"/>
    <w:next w:val="a0"/>
    <w:link w:val="60"/>
    <w:autoRedefine/>
    <w:uiPriority w:val="99"/>
    <w:qFormat/>
    <w:rsid w:val="008360D8"/>
    <w:pPr>
      <w:spacing w:after="0" w:line="360" w:lineRule="auto"/>
      <w:ind w:firstLine="709"/>
      <w:jc w:val="both"/>
      <w:outlineLvl w:val="5"/>
    </w:pPr>
    <w:rPr>
      <w:rFonts w:ascii="Times New Roman" w:eastAsia="Times New Roman" w:hAnsi="Times New Roman"/>
      <w:sz w:val="28"/>
      <w:szCs w:val="28"/>
    </w:rPr>
  </w:style>
  <w:style w:type="paragraph" w:styleId="7">
    <w:name w:val="heading 7"/>
    <w:basedOn w:val="a0"/>
    <w:next w:val="a0"/>
    <w:link w:val="70"/>
    <w:uiPriority w:val="99"/>
    <w:qFormat/>
    <w:rsid w:val="008360D8"/>
    <w:pPr>
      <w:keepNext/>
      <w:spacing w:after="0" w:line="360" w:lineRule="auto"/>
      <w:ind w:firstLine="709"/>
      <w:jc w:val="both"/>
      <w:outlineLvl w:val="6"/>
    </w:pPr>
    <w:rPr>
      <w:rFonts w:ascii="Times New Roman" w:eastAsia="Times New Roman" w:hAnsi="Times New Roman"/>
      <w:sz w:val="28"/>
      <w:szCs w:val="28"/>
    </w:rPr>
  </w:style>
  <w:style w:type="paragraph" w:styleId="8">
    <w:name w:val="heading 8"/>
    <w:basedOn w:val="a0"/>
    <w:next w:val="a0"/>
    <w:link w:val="80"/>
    <w:autoRedefine/>
    <w:uiPriority w:val="99"/>
    <w:qFormat/>
    <w:rsid w:val="008360D8"/>
    <w:pPr>
      <w:spacing w:after="0" w:line="360" w:lineRule="auto"/>
      <w:ind w:firstLine="709"/>
      <w:jc w:val="both"/>
      <w:outlineLvl w:val="7"/>
    </w:pPr>
    <w:rPr>
      <w:rFonts w:ascii="Times New Roman" w:eastAsia="Times New Roman" w:hAnsi="Times New Roman"/>
      <w:sz w:val="28"/>
      <w:szCs w:val="28"/>
    </w:rPr>
  </w:style>
  <w:style w:type="paragraph" w:styleId="9">
    <w:name w:val="heading 9"/>
    <w:basedOn w:val="a0"/>
    <w:next w:val="a0"/>
    <w:link w:val="90"/>
    <w:uiPriority w:val="99"/>
    <w:qFormat/>
    <w:rsid w:val="008360D8"/>
    <w:pPr>
      <w:spacing w:before="240" w:after="60" w:line="360" w:lineRule="auto"/>
      <w:ind w:firstLine="709"/>
      <w:jc w:val="both"/>
      <w:outlineLvl w:val="8"/>
    </w:pPr>
    <w:rPr>
      <w:rFonts w:ascii="Arial" w:eastAsia="Times New Roman" w:hAnsi="Arial" w:cs="Arial"/>
      <w:color w:val="00000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332D37"/>
    <w:pPr>
      <w:spacing w:after="0" w:line="240" w:lineRule="auto"/>
    </w:pPr>
    <w:rPr>
      <w:rFonts w:ascii="Calibri" w:eastAsia="Calibri" w:hAnsi="Calibri" w:cs="Times New Roman"/>
    </w:rPr>
  </w:style>
  <w:style w:type="character" w:customStyle="1" w:styleId="a5">
    <w:name w:val="Без интервала Знак"/>
    <w:basedOn w:val="a1"/>
    <w:link w:val="a4"/>
    <w:uiPriority w:val="1"/>
    <w:rsid w:val="00332D37"/>
    <w:rPr>
      <w:rFonts w:ascii="Calibri" w:eastAsia="Calibri" w:hAnsi="Calibri" w:cs="Times New Roman"/>
    </w:rPr>
  </w:style>
  <w:style w:type="paragraph" w:styleId="a6">
    <w:name w:val="Normal (Web)"/>
    <w:aliases w:val="Обычный (веб) Знак,Обычный (веб) Знак1,Обычный (веб) Знак Знак"/>
    <w:basedOn w:val="a0"/>
    <w:link w:val="a7"/>
    <w:uiPriority w:val="99"/>
    <w:unhideWhenUsed/>
    <w:qFormat/>
    <w:rsid w:val="00332D37"/>
    <w:pPr>
      <w:spacing w:before="100" w:beforeAutospacing="1" w:after="100" w:afterAutospacing="1" w:line="240" w:lineRule="auto"/>
    </w:pPr>
    <w:rPr>
      <w:rFonts w:ascii="Arial" w:eastAsia="Times New Roman" w:hAnsi="Arial" w:cs="Arial"/>
      <w:color w:val="000000"/>
      <w:sz w:val="18"/>
      <w:szCs w:val="18"/>
      <w:lang w:eastAsia="ru-RU"/>
    </w:rPr>
  </w:style>
  <w:style w:type="paragraph" w:styleId="a8">
    <w:name w:val="annotation text"/>
    <w:basedOn w:val="a0"/>
    <w:link w:val="a9"/>
    <w:unhideWhenUsed/>
    <w:rsid w:val="00332D37"/>
    <w:rPr>
      <w:sz w:val="20"/>
      <w:szCs w:val="20"/>
    </w:rPr>
  </w:style>
  <w:style w:type="character" w:customStyle="1" w:styleId="a9">
    <w:name w:val="Текст примечания Знак"/>
    <w:basedOn w:val="a1"/>
    <w:link w:val="a8"/>
    <w:uiPriority w:val="99"/>
    <w:rsid w:val="00332D37"/>
    <w:rPr>
      <w:rFonts w:ascii="Calibri" w:eastAsia="Calibri" w:hAnsi="Calibri" w:cs="Times New Roman"/>
      <w:sz w:val="20"/>
      <w:szCs w:val="20"/>
    </w:rPr>
  </w:style>
  <w:style w:type="character" w:customStyle="1" w:styleId="30">
    <w:name w:val="Заголовок 3 Знак"/>
    <w:basedOn w:val="a1"/>
    <w:link w:val="3"/>
    <w:uiPriority w:val="9"/>
    <w:rsid w:val="00332D37"/>
    <w:rPr>
      <w:rFonts w:ascii="Times New Roman" w:eastAsia="Times New Roman" w:hAnsi="Times New Roman" w:cs="Times New Roman"/>
      <w:noProof/>
      <w:sz w:val="28"/>
      <w:szCs w:val="28"/>
    </w:rPr>
  </w:style>
  <w:style w:type="paragraph" w:customStyle="1" w:styleId="aa">
    <w:name w:val="размещено"/>
    <w:basedOn w:val="a0"/>
    <w:autoRedefine/>
    <w:uiPriority w:val="99"/>
    <w:rsid w:val="00332D37"/>
    <w:pPr>
      <w:spacing w:after="0" w:line="360" w:lineRule="auto"/>
      <w:ind w:firstLine="709"/>
      <w:jc w:val="both"/>
    </w:pPr>
    <w:rPr>
      <w:rFonts w:ascii="Times New Roman" w:eastAsia="Times New Roman" w:hAnsi="Times New Roman"/>
      <w:color w:val="FFFFFF"/>
      <w:sz w:val="28"/>
      <w:szCs w:val="28"/>
      <w:lang w:eastAsia="ru-RU"/>
    </w:rPr>
  </w:style>
  <w:style w:type="character" w:customStyle="1" w:styleId="11">
    <w:name w:val="Заголовок 1 Знак"/>
    <w:basedOn w:val="a1"/>
    <w:link w:val="1"/>
    <w:uiPriority w:val="9"/>
    <w:rsid w:val="001A353F"/>
    <w:rPr>
      <w:rFonts w:asciiTheme="majorHAnsi" w:eastAsiaTheme="majorEastAsia" w:hAnsiTheme="majorHAnsi" w:cstheme="majorBidi"/>
      <w:b/>
      <w:bCs/>
      <w:color w:val="365F91" w:themeColor="accent1" w:themeShade="BF"/>
      <w:sz w:val="28"/>
      <w:szCs w:val="28"/>
    </w:rPr>
  </w:style>
  <w:style w:type="character" w:styleId="ab">
    <w:name w:val="Strong"/>
    <w:basedOn w:val="a1"/>
    <w:uiPriority w:val="99"/>
    <w:qFormat/>
    <w:rsid w:val="00232777"/>
    <w:rPr>
      <w:b/>
      <w:bCs/>
    </w:rPr>
  </w:style>
  <w:style w:type="character" w:customStyle="1" w:styleId="apple-converted-space">
    <w:name w:val="apple-converted-space"/>
    <w:basedOn w:val="a1"/>
    <w:rsid w:val="00232777"/>
  </w:style>
  <w:style w:type="character" w:styleId="ac">
    <w:name w:val="Hyperlink"/>
    <w:basedOn w:val="a1"/>
    <w:uiPriority w:val="99"/>
    <w:unhideWhenUsed/>
    <w:rsid w:val="007243DF"/>
    <w:rPr>
      <w:color w:val="0000FF"/>
      <w:u w:val="single"/>
    </w:rPr>
  </w:style>
  <w:style w:type="character" w:customStyle="1" w:styleId="20">
    <w:name w:val="Заголовок 2 Знак"/>
    <w:basedOn w:val="a1"/>
    <w:link w:val="2"/>
    <w:uiPriority w:val="9"/>
    <w:rsid w:val="008360D8"/>
    <w:rPr>
      <w:rFonts w:ascii="Times New Roman" w:eastAsia="Times New Roman" w:hAnsi="Times New Roman" w:cs="Times New Roman"/>
      <w:b/>
      <w:bCs/>
      <w:i/>
      <w:smallCaps/>
      <w:color w:val="000000"/>
      <w:sz w:val="28"/>
      <w:szCs w:val="28"/>
      <w:lang w:eastAsia="ru-RU"/>
    </w:rPr>
  </w:style>
  <w:style w:type="character" w:customStyle="1" w:styleId="40">
    <w:name w:val="Заголовок 4 Знак"/>
    <w:basedOn w:val="a1"/>
    <w:link w:val="4"/>
    <w:uiPriority w:val="9"/>
    <w:rsid w:val="008360D8"/>
    <w:rPr>
      <w:rFonts w:ascii="Times New Roman" w:eastAsia="Times New Roman" w:hAnsi="Times New Roman" w:cs="Times New Roman"/>
      <w:noProof/>
      <w:sz w:val="28"/>
      <w:szCs w:val="28"/>
    </w:rPr>
  </w:style>
  <w:style w:type="character" w:customStyle="1" w:styleId="50">
    <w:name w:val="Заголовок 5 Знак"/>
    <w:basedOn w:val="a1"/>
    <w:link w:val="5"/>
    <w:uiPriority w:val="9"/>
    <w:rsid w:val="008360D8"/>
    <w:rPr>
      <w:rFonts w:ascii="Times New Roman" w:eastAsia="Times New Roman" w:hAnsi="Times New Roman" w:cs="Times New Roman"/>
      <w:sz w:val="28"/>
      <w:szCs w:val="28"/>
    </w:rPr>
  </w:style>
  <w:style w:type="character" w:customStyle="1" w:styleId="60">
    <w:name w:val="Заголовок 6 Знак"/>
    <w:basedOn w:val="a1"/>
    <w:link w:val="6"/>
    <w:uiPriority w:val="9"/>
    <w:rsid w:val="008360D8"/>
    <w:rPr>
      <w:rFonts w:ascii="Times New Roman" w:eastAsia="Times New Roman" w:hAnsi="Times New Roman" w:cs="Times New Roman"/>
      <w:sz w:val="28"/>
      <w:szCs w:val="28"/>
    </w:rPr>
  </w:style>
  <w:style w:type="character" w:customStyle="1" w:styleId="70">
    <w:name w:val="Заголовок 7 Знак"/>
    <w:basedOn w:val="a1"/>
    <w:link w:val="7"/>
    <w:uiPriority w:val="9"/>
    <w:rsid w:val="008360D8"/>
    <w:rPr>
      <w:rFonts w:ascii="Times New Roman" w:eastAsia="Times New Roman" w:hAnsi="Times New Roman" w:cs="Times New Roman"/>
      <w:sz w:val="28"/>
      <w:szCs w:val="28"/>
    </w:rPr>
  </w:style>
  <w:style w:type="character" w:customStyle="1" w:styleId="80">
    <w:name w:val="Заголовок 8 Знак"/>
    <w:basedOn w:val="a1"/>
    <w:link w:val="8"/>
    <w:uiPriority w:val="9"/>
    <w:rsid w:val="008360D8"/>
    <w:rPr>
      <w:rFonts w:ascii="Times New Roman" w:eastAsia="Times New Roman" w:hAnsi="Times New Roman" w:cs="Times New Roman"/>
      <w:sz w:val="28"/>
      <w:szCs w:val="28"/>
    </w:rPr>
  </w:style>
  <w:style w:type="character" w:customStyle="1" w:styleId="90">
    <w:name w:val="Заголовок 9 Знак"/>
    <w:basedOn w:val="a1"/>
    <w:link w:val="9"/>
    <w:uiPriority w:val="9"/>
    <w:rsid w:val="008360D8"/>
    <w:rPr>
      <w:rFonts w:ascii="Arial" w:eastAsia="Times New Roman" w:hAnsi="Arial" w:cs="Arial"/>
      <w:color w:val="000000"/>
      <w:lang w:eastAsia="ru-RU"/>
    </w:rPr>
  </w:style>
  <w:style w:type="paragraph" w:styleId="ad">
    <w:name w:val="header"/>
    <w:basedOn w:val="a0"/>
    <w:next w:val="ae"/>
    <w:link w:val="af"/>
    <w:autoRedefine/>
    <w:uiPriority w:val="99"/>
    <w:rsid w:val="008360D8"/>
    <w:pPr>
      <w:tabs>
        <w:tab w:val="center" w:pos="4677"/>
        <w:tab w:val="right" w:pos="9355"/>
      </w:tabs>
      <w:spacing w:after="0" w:line="240" w:lineRule="auto"/>
      <w:jc w:val="right"/>
    </w:pPr>
    <w:rPr>
      <w:rFonts w:ascii="Times New Roman" w:eastAsia="Times New Roman" w:hAnsi="Times New Roman"/>
      <w:noProof/>
      <w:color w:val="000000"/>
      <w:kern w:val="16"/>
      <w:sz w:val="28"/>
      <w:szCs w:val="28"/>
      <w:lang w:eastAsia="ru-RU"/>
    </w:rPr>
  </w:style>
  <w:style w:type="character" w:customStyle="1" w:styleId="af">
    <w:name w:val="Верхний колонтитул Знак"/>
    <w:basedOn w:val="a1"/>
    <w:link w:val="ad"/>
    <w:uiPriority w:val="99"/>
    <w:rsid w:val="008360D8"/>
    <w:rPr>
      <w:rFonts w:ascii="Times New Roman" w:eastAsia="Times New Roman" w:hAnsi="Times New Roman" w:cs="Times New Roman"/>
      <w:noProof/>
      <w:color w:val="000000"/>
      <w:kern w:val="16"/>
      <w:sz w:val="28"/>
      <w:szCs w:val="28"/>
      <w:lang w:eastAsia="ru-RU"/>
    </w:rPr>
  </w:style>
  <w:style w:type="character" w:styleId="af0">
    <w:name w:val="endnote reference"/>
    <w:basedOn w:val="a1"/>
    <w:uiPriority w:val="99"/>
    <w:semiHidden/>
    <w:rsid w:val="008360D8"/>
    <w:rPr>
      <w:rFonts w:cs="Times New Roman"/>
      <w:vertAlign w:val="superscript"/>
    </w:rPr>
  </w:style>
  <w:style w:type="paragraph" w:styleId="ae">
    <w:name w:val="Body Text"/>
    <w:basedOn w:val="a0"/>
    <w:link w:val="af1"/>
    <w:uiPriority w:val="99"/>
    <w:rsid w:val="008360D8"/>
    <w:pPr>
      <w:spacing w:after="0" w:line="360" w:lineRule="auto"/>
      <w:ind w:firstLine="709"/>
      <w:jc w:val="both"/>
    </w:pPr>
    <w:rPr>
      <w:rFonts w:ascii="Times New Roman" w:eastAsia="Times New Roman" w:hAnsi="Times New Roman"/>
      <w:color w:val="000000"/>
      <w:sz w:val="28"/>
      <w:szCs w:val="28"/>
      <w:lang w:eastAsia="ru-RU"/>
    </w:rPr>
  </w:style>
  <w:style w:type="character" w:customStyle="1" w:styleId="af1">
    <w:name w:val="Основной текст Знак"/>
    <w:basedOn w:val="a1"/>
    <w:link w:val="ae"/>
    <w:uiPriority w:val="99"/>
    <w:rsid w:val="008360D8"/>
    <w:rPr>
      <w:rFonts w:ascii="Times New Roman" w:eastAsia="Times New Roman" w:hAnsi="Times New Roman" w:cs="Times New Roman"/>
      <w:color w:val="000000"/>
      <w:sz w:val="28"/>
      <w:szCs w:val="28"/>
      <w:lang w:eastAsia="ru-RU"/>
    </w:rPr>
  </w:style>
  <w:style w:type="paragraph" w:customStyle="1" w:styleId="a">
    <w:name w:val="лит"/>
    <w:autoRedefine/>
    <w:uiPriority w:val="99"/>
    <w:rsid w:val="008360D8"/>
    <w:pPr>
      <w:numPr>
        <w:numId w:val="2"/>
      </w:numPr>
      <w:spacing w:after="0" w:line="360" w:lineRule="auto"/>
      <w:jc w:val="both"/>
    </w:pPr>
    <w:rPr>
      <w:rFonts w:ascii="Times New Roman" w:eastAsia="Times New Roman" w:hAnsi="Times New Roman" w:cs="Times New Roman"/>
      <w:sz w:val="28"/>
      <w:szCs w:val="28"/>
      <w:lang w:eastAsia="ru-RU"/>
    </w:rPr>
  </w:style>
  <w:style w:type="paragraph" w:customStyle="1" w:styleId="af2">
    <w:name w:val="лит+нумерация"/>
    <w:basedOn w:val="a0"/>
    <w:next w:val="a0"/>
    <w:autoRedefine/>
    <w:uiPriority w:val="99"/>
    <w:rsid w:val="008360D8"/>
    <w:pPr>
      <w:spacing w:after="0" w:line="360" w:lineRule="auto"/>
      <w:jc w:val="both"/>
    </w:pPr>
    <w:rPr>
      <w:rFonts w:ascii="Times New Roman" w:eastAsia="Times New Roman" w:hAnsi="Times New Roman"/>
      <w:iCs/>
      <w:color w:val="000000"/>
      <w:sz w:val="28"/>
      <w:szCs w:val="28"/>
      <w:lang w:eastAsia="ru-RU"/>
    </w:rPr>
  </w:style>
  <w:style w:type="paragraph" w:customStyle="1" w:styleId="af3">
    <w:name w:val="литера"/>
    <w:uiPriority w:val="99"/>
    <w:rsid w:val="008360D8"/>
    <w:pPr>
      <w:spacing w:after="0" w:line="360" w:lineRule="auto"/>
      <w:jc w:val="both"/>
    </w:pPr>
    <w:rPr>
      <w:rFonts w:ascii="??????????" w:eastAsia="Times New Roman" w:hAnsi="??????????" w:cs="Times New Roman"/>
      <w:sz w:val="28"/>
      <w:szCs w:val="28"/>
      <w:lang w:eastAsia="ru-RU"/>
    </w:rPr>
  </w:style>
  <w:style w:type="paragraph" w:styleId="af4">
    <w:name w:val="caption"/>
    <w:basedOn w:val="a0"/>
    <w:next w:val="a0"/>
    <w:uiPriority w:val="99"/>
    <w:qFormat/>
    <w:rsid w:val="008360D8"/>
    <w:pPr>
      <w:spacing w:after="0" w:line="360" w:lineRule="auto"/>
      <w:ind w:firstLine="709"/>
      <w:jc w:val="both"/>
    </w:pPr>
    <w:rPr>
      <w:rFonts w:ascii="Times New Roman" w:eastAsia="Times New Roman" w:hAnsi="Times New Roman"/>
      <w:b/>
      <w:bCs/>
      <w:color w:val="000000"/>
      <w:sz w:val="20"/>
      <w:szCs w:val="20"/>
      <w:lang w:eastAsia="ru-RU"/>
    </w:rPr>
  </w:style>
  <w:style w:type="paragraph" w:styleId="af5">
    <w:name w:val="footer"/>
    <w:basedOn w:val="a0"/>
    <w:link w:val="af6"/>
    <w:autoRedefine/>
    <w:uiPriority w:val="99"/>
    <w:rsid w:val="008360D8"/>
    <w:pPr>
      <w:tabs>
        <w:tab w:val="center" w:pos="4677"/>
        <w:tab w:val="right" w:pos="9355"/>
      </w:tabs>
      <w:spacing w:after="0" w:line="360" w:lineRule="auto"/>
      <w:jc w:val="right"/>
    </w:pPr>
    <w:rPr>
      <w:rFonts w:ascii="Times New Roman" w:eastAsia="Times New Roman" w:hAnsi="Times New Roman"/>
      <w:color w:val="000000"/>
      <w:sz w:val="28"/>
      <w:szCs w:val="28"/>
      <w:lang w:eastAsia="ru-RU"/>
    </w:rPr>
  </w:style>
  <w:style w:type="character" w:customStyle="1" w:styleId="af6">
    <w:name w:val="Нижний колонтитул Знак"/>
    <w:basedOn w:val="a1"/>
    <w:link w:val="af5"/>
    <w:uiPriority w:val="99"/>
    <w:rsid w:val="008360D8"/>
    <w:rPr>
      <w:rFonts w:ascii="Times New Roman" w:eastAsia="Times New Roman" w:hAnsi="Times New Roman" w:cs="Times New Roman"/>
      <w:color w:val="000000"/>
      <w:sz w:val="28"/>
      <w:szCs w:val="28"/>
      <w:lang w:eastAsia="ru-RU"/>
    </w:rPr>
  </w:style>
  <w:style w:type="character" w:styleId="af7">
    <w:name w:val="page number"/>
    <w:basedOn w:val="a1"/>
    <w:rsid w:val="008360D8"/>
    <w:rPr>
      <w:rFonts w:ascii="Times New Roman" w:hAnsi="Times New Roman" w:cs="Times New Roman"/>
      <w:sz w:val="28"/>
      <w:szCs w:val="28"/>
    </w:rPr>
  </w:style>
  <w:style w:type="character" w:customStyle="1" w:styleId="af8">
    <w:name w:val="номер страницы"/>
    <w:basedOn w:val="a1"/>
    <w:uiPriority w:val="99"/>
    <w:rsid w:val="008360D8"/>
    <w:rPr>
      <w:rFonts w:cs="Times New Roman"/>
      <w:sz w:val="28"/>
      <w:szCs w:val="28"/>
    </w:rPr>
  </w:style>
  <w:style w:type="paragraph" w:customStyle="1" w:styleId="af9">
    <w:name w:val="Обычный +"/>
    <w:basedOn w:val="a0"/>
    <w:autoRedefine/>
    <w:uiPriority w:val="99"/>
    <w:rsid w:val="008360D8"/>
    <w:pPr>
      <w:spacing w:after="0" w:line="360" w:lineRule="auto"/>
      <w:ind w:firstLine="709"/>
      <w:jc w:val="both"/>
    </w:pPr>
    <w:rPr>
      <w:rFonts w:ascii="Times New Roman" w:eastAsia="Times New Roman" w:hAnsi="Times New Roman"/>
      <w:color w:val="000000"/>
      <w:sz w:val="28"/>
      <w:szCs w:val="20"/>
      <w:lang w:eastAsia="ru-RU"/>
    </w:rPr>
  </w:style>
  <w:style w:type="paragraph" w:styleId="12">
    <w:name w:val="toc 1"/>
    <w:basedOn w:val="a0"/>
    <w:next w:val="a0"/>
    <w:autoRedefine/>
    <w:uiPriority w:val="99"/>
    <w:semiHidden/>
    <w:rsid w:val="008360D8"/>
    <w:pPr>
      <w:autoSpaceDE w:val="0"/>
      <w:autoSpaceDN w:val="0"/>
      <w:adjustRightInd w:val="0"/>
      <w:spacing w:after="0" w:line="360" w:lineRule="auto"/>
      <w:jc w:val="both"/>
    </w:pPr>
    <w:rPr>
      <w:rFonts w:ascii="Times New Roman" w:eastAsia="Times New Roman" w:hAnsi="Times New Roman"/>
      <w:bCs/>
      <w:iCs/>
      <w:smallCaps/>
      <w:color w:val="000000"/>
      <w:sz w:val="28"/>
      <w:szCs w:val="28"/>
    </w:rPr>
  </w:style>
  <w:style w:type="paragraph" w:styleId="21">
    <w:name w:val="toc 2"/>
    <w:basedOn w:val="a0"/>
    <w:next w:val="a0"/>
    <w:autoRedefine/>
    <w:uiPriority w:val="99"/>
    <w:semiHidden/>
    <w:rsid w:val="008360D8"/>
    <w:pPr>
      <w:tabs>
        <w:tab w:val="left" w:leader="dot" w:pos="3500"/>
      </w:tabs>
      <w:spacing w:after="0" w:line="360" w:lineRule="auto"/>
    </w:pPr>
    <w:rPr>
      <w:rFonts w:ascii="Times New Roman" w:eastAsia="Times New Roman" w:hAnsi="Times New Roman"/>
      <w:smallCaps/>
      <w:color w:val="000000"/>
      <w:sz w:val="28"/>
      <w:szCs w:val="28"/>
      <w:lang w:eastAsia="ru-RU"/>
    </w:rPr>
  </w:style>
  <w:style w:type="paragraph" w:styleId="afa">
    <w:name w:val="Body Text Indent"/>
    <w:basedOn w:val="a0"/>
    <w:link w:val="afb"/>
    <w:uiPriority w:val="99"/>
    <w:rsid w:val="008360D8"/>
    <w:pPr>
      <w:shd w:val="clear" w:color="auto" w:fill="FFFFFF"/>
      <w:spacing w:before="192" w:after="0" w:line="360" w:lineRule="auto"/>
      <w:ind w:right="-5" w:firstLine="360"/>
      <w:jc w:val="both"/>
    </w:pPr>
    <w:rPr>
      <w:rFonts w:ascii="Times New Roman" w:eastAsia="Times New Roman" w:hAnsi="Times New Roman"/>
      <w:color w:val="000000"/>
      <w:sz w:val="28"/>
      <w:szCs w:val="28"/>
      <w:lang w:eastAsia="ru-RU"/>
    </w:rPr>
  </w:style>
  <w:style w:type="character" w:customStyle="1" w:styleId="afb">
    <w:name w:val="Основной текст с отступом Знак"/>
    <w:basedOn w:val="a1"/>
    <w:link w:val="afa"/>
    <w:uiPriority w:val="99"/>
    <w:rsid w:val="008360D8"/>
    <w:rPr>
      <w:rFonts w:ascii="Times New Roman" w:eastAsia="Times New Roman" w:hAnsi="Times New Roman" w:cs="Times New Roman"/>
      <w:color w:val="000000"/>
      <w:sz w:val="28"/>
      <w:szCs w:val="28"/>
      <w:shd w:val="clear" w:color="auto" w:fill="FFFFFF"/>
      <w:lang w:eastAsia="ru-RU"/>
    </w:rPr>
  </w:style>
  <w:style w:type="paragraph" w:styleId="22">
    <w:name w:val="Body Text Indent 2"/>
    <w:basedOn w:val="a0"/>
    <w:link w:val="23"/>
    <w:uiPriority w:val="99"/>
    <w:rsid w:val="008360D8"/>
    <w:pPr>
      <w:shd w:val="clear" w:color="auto" w:fill="FFFFFF"/>
      <w:tabs>
        <w:tab w:val="left" w:pos="163"/>
      </w:tabs>
      <w:spacing w:after="0" w:line="360" w:lineRule="auto"/>
      <w:ind w:firstLine="360"/>
      <w:jc w:val="both"/>
    </w:pPr>
    <w:rPr>
      <w:rFonts w:ascii="Times New Roman" w:eastAsia="Times New Roman" w:hAnsi="Times New Roman"/>
      <w:color w:val="000000"/>
      <w:sz w:val="28"/>
      <w:szCs w:val="28"/>
      <w:lang w:eastAsia="ru-RU"/>
    </w:rPr>
  </w:style>
  <w:style w:type="character" w:customStyle="1" w:styleId="23">
    <w:name w:val="Основной текст с отступом 2 Знак"/>
    <w:basedOn w:val="a1"/>
    <w:link w:val="22"/>
    <w:uiPriority w:val="99"/>
    <w:rsid w:val="008360D8"/>
    <w:rPr>
      <w:rFonts w:ascii="Times New Roman" w:eastAsia="Times New Roman" w:hAnsi="Times New Roman" w:cs="Times New Roman"/>
      <w:color w:val="000000"/>
      <w:sz w:val="28"/>
      <w:szCs w:val="28"/>
      <w:shd w:val="clear" w:color="auto" w:fill="FFFFFF"/>
      <w:lang w:eastAsia="ru-RU"/>
    </w:rPr>
  </w:style>
  <w:style w:type="character" w:styleId="afc">
    <w:name w:val="footnote reference"/>
    <w:basedOn w:val="a1"/>
    <w:semiHidden/>
    <w:rsid w:val="008360D8"/>
    <w:rPr>
      <w:rFonts w:cs="Times New Roman"/>
      <w:sz w:val="28"/>
      <w:szCs w:val="28"/>
      <w:vertAlign w:val="superscript"/>
    </w:rPr>
  </w:style>
  <w:style w:type="paragraph" w:styleId="31">
    <w:name w:val="Body Text Indent 3"/>
    <w:basedOn w:val="a0"/>
    <w:link w:val="32"/>
    <w:uiPriority w:val="99"/>
    <w:rsid w:val="008360D8"/>
    <w:pPr>
      <w:shd w:val="clear" w:color="auto" w:fill="FFFFFF"/>
      <w:tabs>
        <w:tab w:val="left" w:pos="4262"/>
        <w:tab w:val="left" w:pos="5640"/>
      </w:tabs>
      <w:spacing w:after="0" w:line="360" w:lineRule="auto"/>
      <w:ind w:left="720" w:firstLine="709"/>
      <w:jc w:val="both"/>
    </w:pPr>
    <w:rPr>
      <w:rFonts w:ascii="Times New Roman" w:eastAsia="Times New Roman" w:hAnsi="Times New Roman"/>
      <w:color w:val="000000"/>
      <w:sz w:val="28"/>
      <w:szCs w:val="28"/>
      <w:lang w:eastAsia="ru-RU"/>
    </w:rPr>
  </w:style>
  <w:style w:type="character" w:customStyle="1" w:styleId="32">
    <w:name w:val="Основной текст с отступом 3 Знак"/>
    <w:basedOn w:val="a1"/>
    <w:link w:val="31"/>
    <w:uiPriority w:val="99"/>
    <w:rsid w:val="008360D8"/>
    <w:rPr>
      <w:rFonts w:ascii="Times New Roman" w:eastAsia="Times New Roman" w:hAnsi="Times New Roman" w:cs="Times New Roman"/>
      <w:color w:val="000000"/>
      <w:sz w:val="28"/>
      <w:szCs w:val="28"/>
      <w:shd w:val="clear" w:color="auto" w:fill="FFFFFF"/>
      <w:lang w:eastAsia="ru-RU"/>
    </w:rPr>
  </w:style>
  <w:style w:type="paragraph" w:customStyle="1" w:styleId="afd">
    <w:name w:val="отчет"/>
    <w:uiPriority w:val="99"/>
    <w:rsid w:val="008360D8"/>
    <w:pPr>
      <w:spacing w:after="0" w:line="240" w:lineRule="auto"/>
      <w:jc w:val="both"/>
    </w:pPr>
    <w:rPr>
      <w:rFonts w:ascii="Times New Roman" w:eastAsia="Times New Roman" w:hAnsi="Times New Roman" w:cs="Times New Roman"/>
      <w:color w:val="000000"/>
      <w:szCs w:val="28"/>
      <w:lang w:eastAsia="ru-RU"/>
    </w:rPr>
  </w:style>
  <w:style w:type="table" w:styleId="afe">
    <w:name w:val="Table Grid"/>
    <w:basedOn w:val="a2"/>
    <w:uiPriority w:val="99"/>
    <w:rsid w:val="008360D8"/>
    <w:pPr>
      <w:spacing w:after="0" w:line="360" w:lineRule="auto"/>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aff">
    <w:name w:val="содержание"/>
    <w:uiPriority w:val="99"/>
    <w:rsid w:val="008360D8"/>
    <w:pPr>
      <w:spacing w:after="0" w:line="360" w:lineRule="auto"/>
      <w:jc w:val="center"/>
    </w:pPr>
    <w:rPr>
      <w:rFonts w:ascii="Times New Roman" w:eastAsia="Times New Roman" w:hAnsi="Times New Roman" w:cs="Times New Roman"/>
      <w:b/>
      <w:bCs/>
      <w:i/>
      <w:iCs/>
      <w:smallCaps/>
      <w:noProof/>
      <w:sz w:val="28"/>
      <w:szCs w:val="28"/>
      <w:lang w:eastAsia="ru-RU"/>
    </w:rPr>
  </w:style>
  <w:style w:type="paragraph" w:customStyle="1" w:styleId="10">
    <w:name w:val="Стиль лит.1 + Слева:  0 см"/>
    <w:basedOn w:val="a0"/>
    <w:uiPriority w:val="99"/>
    <w:rsid w:val="008360D8"/>
    <w:pPr>
      <w:numPr>
        <w:numId w:val="3"/>
      </w:numPr>
      <w:spacing w:after="0" w:line="360" w:lineRule="auto"/>
      <w:jc w:val="both"/>
    </w:pPr>
    <w:rPr>
      <w:rFonts w:ascii="Times New Roman" w:eastAsia="Times New Roman" w:hAnsi="Times New Roman"/>
      <w:iCs/>
      <w:color w:val="000000"/>
      <w:sz w:val="28"/>
      <w:szCs w:val="20"/>
      <w:lang w:eastAsia="ru-RU"/>
    </w:rPr>
  </w:style>
  <w:style w:type="paragraph" w:customStyle="1" w:styleId="100">
    <w:name w:val="Стиль Оглавление 1 + Первая строка:  0 см"/>
    <w:basedOn w:val="a0"/>
    <w:autoRedefine/>
    <w:uiPriority w:val="99"/>
    <w:rsid w:val="008360D8"/>
    <w:pPr>
      <w:tabs>
        <w:tab w:val="right" w:leader="dot" w:pos="1400"/>
      </w:tabs>
      <w:spacing w:after="0" w:line="360" w:lineRule="auto"/>
      <w:ind w:firstLine="709"/>
      <w:jc w:val="both"/>
    </w:pPr>
    <w:rPr>
      <w:rFonts w:ascii="Times New Roman" w:eastAsia="Times New Roman" w:hAnsi="Times New Roman"/>
      <w:b/>
      <w:color w:val="000000"/>
      <w:sz w:val="28"/>
      <w:szCs w:val="28"/>
      <w:lang w:eastAsia="ru-RU"/>
    </w:rPr>
  </w:style>
  <w:style w:type="paragraph" w:customStyle="1" w:styleId="101">
    <w:name w:val="Стиль Оглавление 1 + Первая строка:  0 см1"/>
    <w:basedOn w:val="a0"/>
    <w:autoRedefine/>
    <w:uiPriority w:val="99"/>
    <w:rsid w:val="008360D8"/>
    <w:pPr>
      <w:tabs>
        <w:tab w:val="right" w:leader="dot" w:pos="1400"/>
      </w:tabs>
      <w:spacing w:after="0" w:line="360" w:lineRule="auto"/>
      <w:ind w:firstLine="709"/>
      <w:jc w:val="both"/>
    </w:pPr>
    <w:rPr>
      <w:rFonts w:ascii="Times New Roman" w:eastAsia="Times New Roman" w:hAnsi="Times New Roman"/>
      <w:b/>
      <w:color w:val="000000"/>
      <w:sz w:val="28"/>
      <w:szCs w:val="28"/>
      <w:lang w:eastAsia="ru-RU"/>
    </w:rPr>
  </w:style>
  <w:style w:type="paragraph" w:customStyle="1" w:styleId="200">
    <w:name w:val="Стиль Оглавление 2 + Слева:  0 см Первая строка:  0 см"/>
    <w:basedOn w:val="21"/>
    <w:autoRedefine/>
    <w:uiPriority w:val="99"/>
    <w:rsid w:val="008360D8"/>
  </w:style>
  <w:style w:type="paragraph" w:customStyle="1" w:styleId="31250">
    <w:name w:val="Стиль Оглавление 3 + Слева:  125 см Первая строка:  0 см"/>
    <w:basedOn w:val="a0"/>
    <w:autoRedefine/>
    <w:uiPriority w:val="99"/>
    <w:rsid w:val="008360D8"/>
    <w:pPr>
      <w:spacing w:after="0" w:line="360" w:lineRule="auto"/>
      <w:ind w:firstLine="709"/>
    </w:pPr>
    <w:rPr>
      <w:rFonts w:ascii="Times New Roman" w:eastAsia="Times New Roman" w:hAnsi="Times New Roman"/>
      <w:i/>
      <w:iCs/>
      <w:color w:val="000000"/>
      <w:sz w:val="28"/>
      <w:szCs w:val="28"/>
      <w:lang w:eastAsia="ru-RU"/>
    </w:rPr>
  </w:style>
  <w:style w:type="table" w:customStyle="1" w:styleId="13">
    <w:name w:val="Стиль таблицы1"/>
    <w:uiPriority w:val="99"/>
    <w:rsid w:val="008360D8"/>
    <w:pPr>
      <w:spacing w:after="0" w:line="360" w:lineRule="auto"/>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0">
    <w:name w:val="схема"/>
    <w:autoRedefine/>
    <w:uiPriority w:val="99"/>
    <w:rsid w:val="008360D8"/>
    <w:pPr>
      <w:spacing w:after="0" w:line="240" w:lineRule="auto"/>
      <w:jc w:val="center"/>
    </w:pPr>
    <w:rPr>
      <w:rFonts w:ascii="Times New Roman" w:eastAsia="Times New Roman" w:hAnsi="Times New Roman" w:cs="Times New Roman"/>
      <w:sz w:val="20"/>
      <w:szCs w:val="20"/>
      <w:lang w:eastAsia="ru-RU"/>
    </w:rPr>
  </w:style>
  <w:style w:type="paragraph" w:customStyle="1" w:styleId="aff1">
    <w:name w:val="ТАБЛИЦА"/>
    <w:next w:val="a0"/>
    <w:autoRedefine/>
    <w:uiPriority w:val="99"/>
    <w:rsid w:val="008360D8"/>
    <w:pPr>
      <w:spacing w:after="0" w:line="360" w:lineRule="auto"/>
    </w:pPr>
    <w:rPr>
      <w:rFonts w:ascii="Times New Roman" w:eastAsia="Times New Roman" w:hAnsi="Times New Roman" w:cs="Times New Roman"/>
      <w:color w:val="000000"/>
      <w:sz w:val="20"/>
      <w:szCs w:val="20"/>
      <w:lang w:eastAsia="ru-RU"/>
    </w:rPr>
  </w:style>
  <w:style w:type="paragraph" w:styleId="aff2">
    <w:name w:val="endnote text"/>
    <w:basedOn w:val="a0"/>
    <w:link w:val="aff3"/>
    <w:autoRedefine/>
    <w:uiPriority w:val="99"/>
    <w:semiHidden/>
    <w:rsid w:val="008360D8"/>
    <w:pPr>
      <w:spacing w:after="0" w:line="360" w:lineRule="auto"/>
      <w:ind w:firstLine="709"/>
      <w:jc w:val="both"/>
    </w:pPr>
    <w:rPr>
      <w:rFonts w:ascii="Times New Roman" w:eastAsia="Times New Roman" w:hAnsi="Times New Roman"/>
      <w:color w:val="000000"/>
      <w:sz w:val="20"/>
      <w:szCs w:val="20"/>
      <w:lang w:eastAsia="ru-RU"/>
    </w:rPr>
  </w:style>
  <w:style w:type="character" w:customStyle="1" w:styleId="aff3">
    <w:name w:val="Текст концевой сноски Знак"/>
    <w:basedOn w:val="a1"/>
    <w:link w:val="aff2"/>
    <w:uiPriority w:val="99"/>
    <w:semiHidden/>
    <w:rsid w:val="008360D8"/>
    <w:rPr>
      <w:rFonts w:ascii="Times New Roman" w:eastAsia="Times New Roman" w:hAnsi="Times New Roman" w:cs="Times New Roman"/>
      <w:color w:val="000000"/>
      <w:sz w:val="20"/>
      <w:szCs w:val="20"/>
      <w:lang w:eastAsia="ru-RU"/>
    </w:rPr>
  </w:style>
  <w:style w:type="paragraph" w:styleId="aff4">
    <w:name w:val="footnote text"/>
    <w:basedOn w:val="a0"/>
    <w:link w:val="aff5"/>
    <w:autoRedefine/>
    <w:semiHidden/>
    <w:rsid w:val="008360D8"/>
    <w:pPr>
      <w:spacing w:after="0" w:line="360" w:lineRule="auto"/>
      <w:jc w:val="both"/>
    </w:pPr>
    <w:rPr>
      <w:rFonts w:ascii="Times New Roman" w:eastAsia="Times New Roman" w:hAnsi="Times New Roman"/>
      <w:sz w:val="20"/>
      <w:szCs w:val="20"/>
      <w:lang w:eastAsia="ru-RU"/>
    </w:rPr>
  </w:style>
  <w:style w:type="character" w:customStyle="1" w:styleId="aff5">
    <w:name w:val="Текст сноски Знак"/>
    <w:basedOn w:val="a1"/>
    <w:link w:val="aff4"/>
    <w:rsid w:val="008360D8"/>
    <w:rPr>
      <w:rFonts w:ascii="Times New Roman" w:eastAsia="Times New Roman" w:hAnsi="Times New Roman" w:cs="Times New Roman"/>
      <w:sz w:val="20"/>
      <w:szCs w:val="20"/>
      <w:lang w:eastAsia="ru-RU"/>
    </w:rPr>
  </w:style>
  <w:style w:type="paragraph" w:customStyle="1" w:styleId="aff6">
    <w:name w:val="титут"/>
    <w:autoRedefine/>
    <w:uiPriority w:val="99"/>
    <w:rsid w:val="008360D8"/>
    <w:pPr>
      <w:spacing w:after="0" w:line="360" w:lineRule="auto"/>
      <w:jc w:val="center"/>
    </w:pPr>
    <w:rPr>
      <w:rFonts w:ascii="Times New Roman" w:eastAsia="Times New Roman" w:hAnsi="Times New Roman" w:cs="Times New Roman"/>
      <w:noProof/>
      <w:sz w:val="28"/>
      <w:szCs w:val="28"/>
      <w:lang w:eastAsia="ru-RU"/>
    </w:rPr>
  </w:style>
  <w:style w:type="paragraph" w:styleId="33">
    <w:name w:val="toc 3"/>
    <w:basedOn w:val="a0"/>
    <w:next w:val="a0"/>
    <w:autoRedefine/>
    <w:uiPriority w:val="99"/>
    <w:semiHidden/>
    <w:rsid w:val="008360D8"/>
    <w:pPr>
      <w:spacing w:after="0" w:line="360" w:lineRule="auto"/>
      <w:ind w:left="560" w:firstLine="709"/>
      <w:jc w:val="both"/>
    </w:pPr>
    <w:rPr>
      <w:rFonts w:ascii="Times New Roman" w:eastAsia="Times New Roman" w:hAnsi="Times New Roman"/>
      <w:color w:val="000000"/>
      <w:sz w:val="28"/>
      <w:szCs w:val="28"/>
      <w:lang w:eastAsia="ru-RU"/>
    </w:rPr>
  </w:style>
  <w:style w:type="paragraph" w:styleId="41">
    <w:name w:val="toc 4"/>
    <w:basedOn w:val="a0"/>
    <w:next w:val="a0"/>
    <w:autoRedefine/>
    <w:uiPriority w:val="99"/>
    <w:semiHidden/>
    <w:rsid w:val="008360D8"/>
    <w:pPr>
      <w:spacing w:after="0" w:line="360" w:lineRule="auto"/>
      <w:ind w:left="840" w:firstLine="709"/>
      <w:jc w:val="both"/>
    </w:pPr>
    <w:rPr>
      <w:rFonts w:ascii="Times New Roman" w:eastAsia="Times New Roman" w:hAnsi="Times New Roman"/>
      <w:color w:val="000000"/>
      <w:sz w:val="28"/>
      <w:szCs w:val="28"/>
      <w:lang w:eastAsia="ru-RU"/>
    </w:rPr>
  </w:style>
  <w:style w:type="paragraph" w:styleId="51">
    <w:name w:val="toc 5"/>
    <w:basedOn w:val="a0"/>
    <w:next w:val="a0"/>
    <w:autoRedefine/>
    <w:uiPriority w:val="99"/>
    <w:semiHidden/>
    <w:rsid w:val="008360D8"/>
    <w:pPr>
      <w:spacing w:after="0" w:line="360" w:lineRule="auto"/>
      <w:ind w:left="1120" w:firstLine="709"/>
      <w:jc w:val="both"/>
    </w:pPr>
    <w:rPr>
      <w:rFonts w:ascii="Times New Roman" w:eastAsia="Times New Roman" w:hAnsi="Times New Roman"/>
      <w:color w:val="000000"/>
      <w:sz w:val="28"/>
      <w:szCs w:val="28"/>
      <w:lang w:eastAsia="ru-RU"/>
    </w:rPr>
  </w:style>
  <w:style w:type="paragraph" w:styleId="61">
    <w:name w:val="toc 6"/>
    <w:basedOn w:val="a0"/>
    <w:next w:val="a0"/>
    <w:autoRedefine/>
    <w:uiPriority w:val="99"/>
    <w:semiHidden/>
    <w:rsid w:val="008360D8"/>
    <w:pPr>
      <w:spacing w:after="0" w:line="360" w:lineRule="auto"/>
      <w:ind w:left="1400" w:firstLine="709"/>
      <w:jc w:val="both"/>
    </w:pPr>
    <w:rPr>
      <w:rFonts w:ascii="Times New Roman" w:eastAsia="Times New Roman" w:hAnsi="Times New Roman"/>
      <w:color w:val="000000"/>
      <w:sz w:val="28"/>
      <w:szCs w:val="28"/>
      <w:lang w:eastAsia="ru-RU"/>
    </w:rPr>
  </w:style>
  <w:style w:type="paragraph" w:styleId="71">
    <w:name w:val="toc 7"/>
    <w:basedOn w:val="a0"/>
    <w:next w:val="a0"/>
    <w:autoRedefine/>
    <w:uiPriority w:val="99"/>
    <w:semiHidden/>
    <w:rsid w:val="008360D8"/>
    <w:pPr>
      <w:spacing w:after="0" w:line="360" w:lineRule="auto"/>
      <w:ind w:left="1680" w:firstLine="709"/>
      <w:jc w:val="both"/>
    </w:pPr>
    <w:rPr>
      <w:rFonts w:ascii="Times New Roman" w:eastAsia="Times New Roman" w:hAnsi="Times New Roman"/>
      <w:color w:val="000000"/>
      <w:sz w:val="28"/>
      <w:szCs w:val="28"/>
      <w:lang w:eastAsia="ru-RU"/>
    </w:rPr>
  </w:style>
  <w:style w:type="paragraph" w:styleId="81">
    <w:name w:val="toc 8"/>
    <w:basedOn w:val="a0"/>
    <w:next w:val="a0"/>
    <w:autoRedefine/>
    <w:uiPriority w:val="99"/>
    <w:semiHidden/>
    <w:rsid w:val="008360D8"/>
    <w:pPr>
      <w:spacing w:after="0" w:line="360" w:lineRule="auto"/>
      <w:ind w:left="1960" w:firstLine="709"/>
      <w:jc w:val="both"/>
    </w:pPr>
    <w:rPr>
      <w:rFonts w:ascii="Times New Roman" w:eastAsia="Times New Roman" w:hAnsi="Times New Roman"/>
      <w:color w:val="000000"/>
      <w:sz w:val="28"/>
      <w:szCs w:val="28"/>
      <w:lang w:eastAsia="ru-RU"/>
    </w:rPr>
  </w:style>
  <w:style w:type="paragraph" w:styleId="91">
    <w:name w:val="toc 9"/>
    <w:basedOn w:val="a0"/>
    <w:next w:val="a0"/>
    <w:autoRedefine/>
    <w:uiPriority w:val="99"/>
    <w:semiHidden/>
    <w:rsid w:val="008360D8"/>
    <w:pPr>
      <w:spacing w:after="0" w:line="360" w:lineRule="auto"/>
      <w:ind w:left="2240" w:firstLine="709"/>
      <w:jc w:val="both"/>
    </w:pPr>
    <w:rPr>
      <w:rFonts w:ascii="Times New Roman" w:eastAsia="Times New Roman" w:hAnsi="Times New Roman"/>
      <w:color w:val="000000"/>
      <w:sz w:val="28"/>
      <w:szCs w:val="28"/>
      <w:lang w:eastAsia="ru-RU"/>
    </w:rPr>
  </w:style>
  <w:style w:type="paragraph" w:styleId="aff7">
    <w:name w:val="Balloon Text"/>
    <w:basedOn w:val="a0"/>
    <w:link w:val="aff8"/>
    <w:semiHidden/>
    <w:unhideWhenUsed/>
    <w:rsid w:val="007C25F5"/>
    <w:pPr>
      <w:spacing w:after="0" w:line="240" w:lineRule="auto"/>
    </w:pPr>
    <w:rPr>
      <w:rFonts w:ascii="Tahoma" w:hAnsi="Tahoma" w:cs="Tahoma"/>
      <w:sz w:val="16"/>
      <w:szCs w:val="16"/>
    </w:rPr>
  </w:style>
  <w:style w:type="character" w:customStyle="1" w:styleId="aff8">
    <w:name w:val="Текст выноски Знак"/>
    <w:basedOn w:val="a1"/>
    <w:link w:val="aff7"/>
    <w:uiPriority w:val="99"/>
    <w:semiHidden/>
    <w:rsid w:val="007C25F5"/>
    <w:rPr>
      <w:rFonts w:ascii="Tahoma" w:eastAsia="Calibri" w:hAnsi="Tahoma" w:cs="Tahoma"/>
      <w:sz w:val="16"/>
      <w:szCs w:val="16"/>
    </w:rPr>
  </w:style>
  <w:style w:type="paragraph" w:customStyle="1" w:styleId="aff9">
    <w:name w:val="А"/>
    <w:basedOn w:val="a0"/>
    <w:qFormat/>
    <w:rsid w:val="009C035D"/>
    <w:pPr>
      <w:widowControl w:val="0"/>
      <w:overflowPunct w:val="0"/>
      <w:adjustRightInd w:val="0"/>
      <w:spacing w:after="0" w:line="360" w:lineRule="auto"/>
      <w:ind w:firstLine="720"/>
      <w:contextualSpacing/>
      <w:jc w:val="both"/>
    </w:pPr>
    <w:rPr>
      <w:rFonts w:ascii="Times New Roman" w:eastAsia="Times New Roman" w:hAnsi="Times New Roman"/>
      <w:kern w:val="28"/>
      <w:sz w:val="28"/>
      <w:szCs w:val="20"/>
      <w:lang w:eastAsia="ru-RU"/>
    </w:rPr>
  </w:style>
  <w:style w:type="paragraph" w:customStyle="1" w:styleId="affa">
    <w:name w:val="ааПЛАН"/>
    <w:basedOn w:val="aff9"/>
    <w:qFormat/>
    <w:rsid w:val="00497962"/>
    <w:pPr>
      <w:tabs>
        <w:tab w:val="left" w:leader="dot" w:pos="9072"/>
      </w:tabs>
      <w:ind w:firstLine="0"/>
      <w:jc w:val="left"/>
    </w:pPr>
  </w:style>
  <w:style w:type="character" w:customStyle="1" w:styleId="24">
    <w:name w:val="Основной текст (2)_"/>
    <w:basedOn w:val="a1"/>
    <w:link w:val="25"/>
    <w:uiPriority w:val="99"/>
    <w:locked/>
    <w:rsid w:val="00027E15"/>
    <w:rPr>
      <w:rFonts w:ascii="Times New Roman" w:hAnsi="Times New Roman" w:cs="Times New Roman"/>
      <w:sz w:val="31"/>
      <w:szCs w:val="31"/>
      <w:shd w:val="clear" w:color="auto" w:fill="FFFFFF"/>
    </w:rPr>
  </w:style>
  <w:style w:type="paragraph" w:customStyle="1" w:styleId="25">
    <w:name w:val="Основной текст (2)"/>
    <w:basedOn w:val="a0"/>
    <w:link w:val="24"/>
    <w:uiPriority w:val="99"/>
    <w:rsid w:val="00027E15"/>
    <w:pPr>
      <w:widowControl w:val="0"/>
      <w:shd w:val="clear" w:color="auto" w:fill="FFFFFF"/>
      <w:spacing w:after="2040" w:line="526" w:lineRule="exact"/>
      <w:jc w:val="center"/>
    </w:pPr>
    <w:rPr>
      <w:rFonts w:ascii="Times New Roman" w:eastAsiaTheme="minorHAnsi" w:hAnsi="Times New Roman"/>
      <w:sz w:val="31"/>
      <w:szCs w:val="31"/>
    </w:rPr>
  </w:style>
  <w:style w:type="paragraph" w:styleId="affb">
    <w:name w:val="List Paragraph"/>
    <w:basedOn w:val="a0"/>
    <w:uiPriority w:val="99"/>
    <w:qFormat/>
    <w:rsid w:val="00027E15"/>
    <w:pPr>
      <w:widowControl w:val="0"/>
      <w:spacing w:after="0" w:line="360" w:lineRule="auto"/>
      <w:ind w:left="720"/>
      <w:contextualSpacing/>
      <w:jc w:val="both"/>
    </w:pPr>
    <w:rPr>
      <w:rFonts w:ascii="Times New Roman" w:eastAsia="Times New Roman" w:hAnsi="Times New Roman"/>
      <w:sz w:val="20"/>
      <w:szCs w:val="24"/>
      <w:lang w:eastAsia="ru-RU"/>
    </w:rPr>
  </w:style>
  <w:style w:type="character" w:customStyle="1" w:styleId="14">
    <w:name w:val="Основной текст Знак1"/>
    <w:basedOn w:val="a1"/>
    <w:uiPriority w:val="99"/>
    <w:locked/>
    <w:rsid w:val="0098350F"/>
    <w:rPr>
      <w:rFonts w:ascii="Times New Roman" w:hAnsi="Times New Roman" w:cs="Times New Roman"/>
      <w:sz w:val="26"/>
      <w:szCs w:val="26"/>
      <w:shd w:val="clear" w:color="auto" w:fill="FFFFFF"/>
    </w:rPr>
  </w:style>
  <w:style w:type="character" w:customStyle="1" w:styleId="affc">
    <w:name w:val="Основной текст + Полужирный"/>
    <w:basedOn w:val="14"/>
    <w:uiPriority w:val="99"/>
    <w:rsid w:val="0098350F"/>
    <w:rPr>
      <w:rFonts w:ascii="Times New Roman" w:hAnsi="Times New Roman" w:cs="Times New Roman"/>
      <w:b/>
      <w:bCs/>
      <w:sz w:val="26"/>
      <w:szCs w:val="26"/>
      <w:shd w:val="clear" w:color="auto" w:fill="FFFFFF"/>
    </w:rPr>
  </w:style>
  <w:style w:type="character" w:customStyle="1" w:styleId="130">
    <w:name w:val="Основной текст + 13"/>
    <w:aliases w:val="5 pt"/>
    <w:basedOn w:val="14"/>
    <w:uiPriority w:val="99"/>
    <w:rsid w:val="0098350F"/>
    <w:rPr>
      <w:rFonts w:ascii="Times New Roman" w:hAnsi="Times New Roman" w:cs="Times New Roman"/>
      <w:sz w:val="27"/>
      <w:szCs w:val="27"/>
      <w:shd w:val="clear" w:color="auto" w:fill="FFFFFF"/>
    </w:rPr>
  </w:style>
  <w:style w:type="character" w:customStyle="1" w:styleId="14pt">
    <w:name w:val="Основной текст + 14 pt"/>
    <w:aliases w:val="Курсив"/>
    <w:basedOn w:val="14"/>
    <w:uiPriority w:val="99"/>
    <w:rsid w:val="0098350F"/>
    <w:rPr>
      <w:rFonts w:ascii="Times New Roman" w:hAnsi="Times New Roman" w:cs="Times New Roman"/>
      <w:i/>
      <w:iCs/>
      <w:sz w:val="28"/>
      <w:szCs w:val="28"/>
      <w:shd w:val="clear" w:color="auto" w:fill="FFFFFF"/>
    </w:rPr>
  </w:style>
  <w:style w:type="character" w:customStyle="1" w:styleId="26">
    <w:name w:val="Основной текст Знак2"/>
    <w:basedOn w:val="a1"/>
    <w:uiPriority w:val="99"/>
    <w:semiHidden/>
    <w:rsid w:val="0098350F"/>
    <w:rPr>
      <w:rFonts w:ascii="Courier New" w:hAnsi="Courier New" w:cs="Courier New"/>
      <w:color w:val="000000"/>
      <w:sz w:val="24"/>
      <w:szCs w:val="24"/>
      <w:lang w:eastAsia="ru-RU"/>
    </w:rPr>
  </w:style>
  <w:style w:type="paragraph" w:customStyle="1" w:styleId="210">
    <w:name w:val="Основной текст (2)1"/>
    <w:basedOn w:val="a0"/>
    <w:uiPriority w:val="99"/>
    <w:rsid w:val="0098350F"/>
    <w:pPr>
      <w:widowControl w:val="0"/>
      <w:shd w:val="clear" w:color="auto" w:fill="FFFFFF"/>
      <w:spacing w:after="0" w:line="482" w:lineRule="exact"/>
      <w:ind w:left="397" w:right="227" w:firstLine="13665"/>
      <w:jc w:val="center"/>
    </w:pPr>
    <w:rPr>
      <w:rFonts w:ascii="Times New Roman" w:eastAsia="Times New Roman" w:hAnsi="Times New Roman"/>
      <w:b/>
      <w:bCs/>
      <w:sz w:val="26"/>
      <w:szCs w:val="26"/>
    </w:rPr>
  </w:style>
  <w:style w:type="character" w:customStyle="1" w:styleId="15">
    <w:name w:val="Заголовок №1_"/>
    <w:basedOn w:val="a1"/>
    <w:link w:val="16"/>
    <w:uiPriority w:val="99"/>
    <w:locked/>
    <w:rsid w:val="0098350F"/>
    <w:rPr>
      <w:rFonts w:ascii="Times New Roman" w:hAnsi="Times New Roman" w:cs="Times New Roman"/>
      <w:b/>
      <w:bCs/>
      <w:sz w:val="26"/>
      <w:szCs w:val="26"/>
      <w:shd w:val="clear" w:color="auto" w:fill="FFFFFF"/>
    </w:rPr>
  </w:style>
  <w:style w:type="paragraph" w:customStyle="1" w:styleId="16">
    <w:name w:val="Заголовок №1"/>
    <w:basedOn w:val="a0"/>
    <w:link w:val="15"/>
    <w:uiPriority w:val="99"/>
    <w:rsid w:val="0098350F"/>
    <w:pPr>
      <w:widowControl w:val="0"/>
      <w:shd w:val="clear" w:color="auto" w:fill="FFFFFF"/>
      <w:spacing w:before="420" w:after="0" w:line="482" w:lineRule="exact"/>
      <w:ind w:left="397" w:right="227" w:hanging="580"/>
      <w:jc w:val="center"/>
      <w:outlineLvl w:val="0"/>
    </w:pPr>
    <w:rPr>
      <w:rFonts w:ascii="Times New Roman" w:eastAsiaTheme="minorHAnsi" w:hAnsi="Times New Roman"/>
      <w:b/>
      <w:bCs/>
      <w:sz w:val="26"/>
      <w:szCs w:val="26"/>
    </w:rPr>
  </w:style>
  <w:style w:type="character" w:customStyle="1" w:styleId="Candara">
    <w:name w:val="Основной текст + Candara"/>
    <w:aliases w:val="11,5 pt8"/>
    <w:basedOn w:val="14"/>
    <w:uiPriority w:val="99"/>
    <w:rsid w:val="0098350F"/>
    <w:rPr>
      <w:rFonts w:ascii="Candara" w:hAnsi="Candara" w:cs="Candara"/>
      <w:noProof/>
      <w:sz w:val="23"/>
      <w:szCs w:val="23"/>
      <w:shd w:val="clear" w:color="auto" w:fill="FFFFFF"/>
    </w:rPr>
  </w:style>
  <w:style w:type="character" w:customStyle="1" w:styleId="212">
    <w:name w:val="Основной текст (2) + 12"/>
    <w:aliases w:val="5 pt7,Курсив9,Интервал 1 pt2"/>
    <w:basedOn w:val="24"/>
    <w:uiPriority w:val="99"/>
    <w:rsid w:val="0098350F"/>
    <w:rPr>
      <w:rFonts w:ascii="Times New Roman" w:hAnsi="Times New Roman" w:cs="Times New Roman"/>
      <w:b/>
      <w:bCs/>
      <w:i/>
      <w:iCs/>
      <w:spacing w:val="30"/>
      <w:sz w:val="25"/>
      <w:szCs w:val="25"/>
      <w:shd w:val="clear" w:color="auto" w:fill="FFFFFF"/>
    </w:rPr>
  </w:style>
  <w:style w:type="character" w:customStyle="1" w:styleId="72">
    <w:name w:val="Основной текст (7)_"/>
    <w:basedOn w:val="a1"/>
    <w:link w:val="710"/>
    <w:uiPriority w:val="99"/>
    <w:locked/>
    <w:rsid w:val="0098350F"/>
    <w:rPr>
      <w:rFonts w:ascii="Times New Roman" w:hAnsi="Times New Roman" w:cs="Times New Roman"/>
      <w:sz w:val="27"/>
      <w:szCs w:val="27"/>
      <w:shd w:val="clear" w:color="auto" w:fill="FFFFFF"/>
    </w:rPr>
  </w:style>
  <w:style w:type="character" w:customStyle="1" w:styleId="73">
    <w:name w:val="Основной текст (7) + Малые прописные"/>
    <w:basedOn w:val="72"/>
    <w:uiPriority w:val="99"/>
    <w:rsid w:val="0098350F"/>
    <w:rPr>
      <w:rFonts w:ascii="Times New Roman" w:hAnsi="Times New Roman" w:cs="Times New Roman"/>
      <w:sz w:val="27"/>
      <w:szCs w:val="27"/>
      <w:shd w:val="clear" w:color="auto" w:fill="FFFFFF"/>
    </w:rPr>
  </w:style>
  <w:style w:type="character" w:customStyle="1" w:styleId="74">
    <w:name w:val="Основной текст (7)"/>
    <w:basedOn w:val="72"/>
    <w:uiPriority w:val="99"/>
    <w:rsid w:val="0098350F"/>
    <w:rPr>
      <w:rFonts w:ascii="Times New Roman" w:hAnsi="Times New Roman" w:cs="Times New Roman"/>
      <w:sz w:val="27"/>
      <w:szCs w:val="27"/>
      <w:shd w:val="clear" w:color="auto" w:fill="FFFFFF"/>
    </w:rPr>
  </w:style>
  <w:style w:type="character" w:customStyle="1" w:styleId="713pt">
    <w:name w:val="Основной текст (7) + 13 pt"/>
    <w:aliases w:val="Полужирный3"/>
    <w:basedOn w:val="72"/>
    <w:uiPriority w:val="99"/>
    <w:rsid w:val="0098350F"/>
    <w:rPr>
      <w:rFonts w:ascii="Times New Roman" w:hAnsi="Times New Roman" w:cs="Times New Roman"/>
      <w:sz w:val="27"/>
      <w:szCs w:val="27"/>
      <w:shd w:val="clear" w:color="auto" w:fill="FFFFFF"/>
    </w:rPr>
  </w:style>
  <w:style w:type="character" w:customStyle="1" w:styleId="713pt1">
    <w:name w:val="Основной текст (7) + 13 pt1"/>
    <w:aliases w:val="Полужирный2"/>
    <w:basedOn w:val="72"/>
    <w:uiPriority w:val="99"/>
    <w:rsid w:val="0098350F"/>
    <w:rPr>
      <w:rFonts w:ascii="Times New Roman" w:hAnsi="Times New Roman" w:cs="Times New Roman"/>
      <w:sz w:val="27"/>
      <w:szCs w:val="27"/>
      <w:shd w:val="clear" w:color="auto" w:fill="FFFFFF"/>
    </w:rPr>
  </w:style>
  <w:style w:type="paragraph" w:customStyle="1" w:styleId="710">
    <w:name w:val="Основной текст (7)1"/>
    <w:basedOn w:val="a0"/>
    <w:link w:val="72"/>
    <w:uiPriority w:val="99"/>
    <w:rsid w:val="0098350F"/>
    <w:pPr>
      <w:widowControl w:val="0"/>
      <w:shd w:val="clear" w:color="auto" w:fill="FFFFFF"/>
      <w:spacing w:after="0" w:line="482" w:lineRule="exact"/>
      <w:ind w:left="397" w:right="227" w:firstLine="560"/>
      <w:jc w:val="both"/>
    </w:pPr>
    <w:rPr>
      <w:rFonts w:ascii="Times New Roman" w:eastAsiaTheme="minorHAnsi" w:hAnsi="Times New Roman"/>
      <w:sz w:val="27"/>
      <w:szCs w:val="27"/>
    </w:rPr>
  </w:style>
  <w:style w:type="character" w:customStyle="1" w:styleId="82">
    <w:name w:val="Основной текст (8)_"/>
    <w:basedOn w:val="a1"/>
    <w:link w:val="83"/>
    <w:uiPriority w:val="99"/>
    <w:locked/>
    <w:rsid w:val="0098350F"/>
    <w:rPr>
      <w:rFonts w:ascii="Times New Roman" w:hAnsi="Times New Roman" w:cs="Times New Roman"/>
      <w:spacing w:val="-10"/>
      <w:sz w:val="26"/>
      <w:szCs w:val="26"/>
      <w:shd w:val="clear" w:color="auto" w:fill="FFFFFF"/>
    </w:rPr>
  </w:style>
  <w:style w:type="paragraph" w:customStyle="1" w:styleId="83">
    <w:name w:val="Основной текст (8)"/>
    <w:basedOn w:val="a0"/>
    <w:link w:val="82"/>
    <w:uiPriority w:val="99"/>
    <w:rsid w:val="0098350F"/>
    <w:pPr>
      <w:widowControl w:val="0"/>
      <w:shd w:val="clear" w:color="auto" w:fill="FFFFFF"/>
      <w:spacing w:after="0" w:line="482" w:lineRule="exact"/>
      <w:ind w:left="397" w:right="227" w:firstLine="13665"/>
      <w:jc w:val="both"/>
    </w:pPr>
    <w:rPr>
      <w:rFonts w:ascii="Times New Roman" w:eastAsiaTheme="minorHAnsi" w:hAnsi="Times New Roman"/>
      <w:spacing w:val="-10"/>
      <w:sz w:val="26"/>
      <w:szCs w:val="26"/>
    </w:rPr>
  </w:style>
  <w:style w:type="character" w:customStyle="1" w:styleId="11pt1">
    <w:name w:val="Основной текст + 11 pt1"/>
    <w:basedOn w:val="14"/>
    <w:uiPriority w:val="99"/>
    <w:rsid w:val="0098350F"/>
    <w:rPr>
      <w:rFonts w:ascii="Times New Roman" w:hAnsi="Times New Roman" w:cs="Times New Roman"/>
      <w:sz w:val="22"/>
      <w:szCs w:val="22"/>
      <w:shd w:val="clear" w:color="auto" w:fill="FFFFFF"/>
    </w:rPr>
  </w:style>
  <w:style w:type="character" w:customStyle="1" w:styleId="121">
    <w:name w:val="Основной текст + 121"/>
    <w:aliases w:val="5 pt3"/>
    <w:basedOn w:val="14"/>
    <w:uiPriority w:val="99"/>
    <w:rsid w:val="0098350F"/>
    <w:rPr>
      <w:rFonts w:ascii="Times New Roman" w:hAnsi="Times New Roman" w:cs="Times New Roman"/>
      <w:sz w:val="25"/>
      <w:szCs w:val="25"/>
      <w:shd w:val="clear" w:color="auto" w:fill="FFFFFF"/>
    </w:rPr>
  </w:style>
  <w:style w:type="character" w:customStyle="1" w:styleId="Arial">
    <w:name w:val="Основной текст + Arial"/>
    <w:aliases w:val="11 pt"/>
    <w:basedOn w:val="14"/>
    <w:uiPriority w:val="99"/>
    <w:rsid w:val="0098350F"/>
    <w:rPr>
      <w:rFonts w:ascii="Arial" w:hAnsi="Arial" w:cs="Arial"/>
      <w:noProof/>
      <w:sz w:val="22"/>
      <w:szCs w:val="22"/>
      <w:shd w:val="clear" w:color="auto" w:fill="FFFFFF"/>
    </w:rPr>
  </w:style>
  <w:style w:type="character" w:customStyle="1" w:styleId="132">
    <w:name w:val="Основной текст + 132"/>
    <w:aliases w:val="5 pt2"/>
    <w:basedOn w:val="14"/>
    <w:uiPriority w:val="99"/>
    <w:rsid w:val="0098350F"/>
    <w:rPr>
      <w:rFonts w:ascii="Times New Roman" w:hAnsi="Times New Roman" w:cs="Times New Roman"/>
      <w:sz w:val="27"/>
      <w:szCs w:val="27"/>
      <w:shd w:val="clear" w:color="auto" w:fill="FFFFFF"/>
    </w:rPr>
  </w:style>
  <w:style w:type="character" w:customStyle="1" w:styleId="ArialNarrow">
    <w:name w:val="Основной текст + Arial Narrow"/>
    <w:aliases w:val="18 pt"/>
    <w:basedOn w:val="14"/>
    <w:uiPriority w:val="99"/>
    <w:rsid w:val="0098350F"/>
    <w:rPr>
      <w:rFonts w:ascii="Arial Narrow" w:hAnsi="Arial Narrow" w:cs="Arial Narrow"/>
      <w:noProof/>
      <w:sz w:val="36"/>
      <w:szCs w:val="36"/>
      <w:shd w:val="clear" w:color="auto" w:fill="FFFFFF"/>
    </w:rPr>
  </w:style>
  <w:style w:type="character" w:customStyle="1" w:styleId="Arial1">
    <w:name w:val="Основной текст + Arial1"/>
    <w:aliases w:val="11 pt1"/>
    <w:basedOn w:val="14"/>
    <w:uiPriority w:val="99"/>
    <w:rsid w:val="0098350F"/>
    <w:rPr>
      <w:rFonts w:ascii="Arial" w:hAnsi="Arial" w:cs="Arial"/>
      <w:noProof/>
      <w:sz w:val="22"/>
      <w:szCs w:val="22"/>
      <w:shd w:val="clear" w:color="auto" w:fill="FFFFFF"/>
    </w:rPr>
  </w:style>
  <w:style w:type="character" w:customStyle="1" w:styleId="131">
    <w:name w:val="Основной текст + 131"/>
    <w:aliases w:val="5 pt1"/>
    <w:basedOn w:val="14"/>
    <w:uiPriority w:val="99"/>
    <w:rsid w:val="0098350F"/>
    <w:rPr>
      <w:rFonts w:ascii="Times New Roman" w:hAnsi="Times New Roman" w:cs="Times New Roman"/>
      <w:sz w:val="27"/>
      <w:szCs w:val="27"/>
      <w:shd w:val="clear" w:color="auto" w:fill="FFFFFF"/>
    </w:rPr>
  </w:style>
  <w:style w:type="paragraph" w:styleId="affd">
    <w:name w:val="Title"/>
    <w:basedOn w:val="a0"/>
    <w:next w:val="a0"/>
    <w:link w:val="affe"/>
    <w:uiPriority w:val="10"/>
    <w:qFormat/>
    <w:rsid w:val="0098350F"/>
    <w:pPr>
      <w:widowControl w:val="0"/>
      <w:pBdr>
        <w:bottom w:val="single" w:sz="8" w:space="4" w:color="4F81BD" w:themeColor="accent1"/>
      </w:pBdr>
      <w:spacing w:after="300" w:line="360" w:lineRule="auto"/>
      <w:contextualSpacing/>
      <w:jc w:val="both"/>
    </w:pPr>
    <w:rPr>
      <w:rFonts w:asciiTheme="majorHAnsi" w:eastAsiaTheme="majorEastAsia" w:hAnsiTheme="majorHAnsi"/>
      <w:color w:val="17365D" w:themeColor="text2" w:themeShade="BF"/>
      <w:spacing w:val="5"/>
      <w:kern w:val="28"/>
      <w:sz w:val="52"/>
      <w:szCs w:val="52"/>
      <w:lang w:eastAsia="ru-RU"/>
    </w:rPr>
  </w:style>
  <w:style w:type="character" w:customStyle="1" w:styleId="affe">
    <w:name w:val="Заголовок Знак"/>
    <w:basedOn w:val="a1"/>
    <w:link w:val="affd"/>
    <w:uiPriority w:val="10"/>
    <w:rsid w:val="0098350F"/>
    <w:rPr>
      <w:rFonts w:asciiTheme="majorHAnsi" w:eastAsiaTheme="majorEastAsia" w:hAnsiTheme="majorHAnsi" w:cs="Times New Roman"/>
      <w:color w:val="17365D" w:themeColor="text2" w:themeShade="BF"/>
      <w:spacing w:val="5"/>
      <w:kern w:val="28"/>
      <w:sz w:val="52"/>
      <w:szCs w:val="52"/>
      <w:lang w:eastAsia="ru-RU"/>
    </w:rPr>
  </w:style>
  <w:style w:type="paragraph" w:styleId="afff">
    <w:name w:val="Subtitle"/>
    <w:basedOn w:val="a0"/>
    <w:next w:val="a0"/>
    <w:link w:val="afff0"/>
    <w:uiPriority w:val="11"/>
    <w:qFormat/>
    <w:rsid w:val="0098350F"/>
    <w:pPr>
      <w:widowControl w:val="0"/>
      <w:numPr>
        <w:ilvl w:val="1"/>
      </w:numPr>
      <w:spacing w:after="0" w:line="360" w:lineRule="auto"/>
      <w:jc w:val="both"/>
    </w:pPr>
    <w:rPr>
      <w:rFonts w:asciiTheme="majorHAnsi" w:eastAsiaTheme="majorEastAsia" w:hAnsiTheme="majorHAnsi"/>
      <w:i/>
      <w:iCs/>
      <w:color w:val="4F81BD" w:themeColor="accent1"/>
      <w:spacing w:val="15"/>
      <w:sz w:val="20"/>
      <w:szCs w:val="24"/>
      <w:lang w:eastAsia="ru-RU"/>
    </w:rPr>
  </w:style>
  <w:style w:type="character" w:customStyle="1" w:styleId="afff0">
    <w:name w:val="Подзаголовок Знак"/>
    <w:basedOn w:val="a1"/>
    <w:link w:val="afff"/>
    <w:uiPriority w:val="11"/>
    <w:rsid w:val="0098350F"/>
    <w:rPr>
      <w:rFonts w:asciiTheme="majorHAnsi" w:eastAsiaTheme="majorEastAsia" w:hAnsiTheme="majorHAnsi" w:cs="Times New Roman"/>
      <w:i/>
      <w:iCs/>
      <w:color w:val="4F81BD" w:themeColor="accent1"/>
      <w:spacing w:val="15"/>
      <w:sz w:val="20"/>
      <w:szCs w:val="24"/>
      <w:lang w:eastAsia="ru-RU"/>
    </w:rPr>
  </w:style>
  <w:style w:type="character" w:customStyle="1" w:styleId="a7">
    <w:name w:val="Обычный (Интернет) Знак"/>
    <w:aliases w:val="Обычный (веб) Знак Знак1,Обычный (веб) Знак1 Знак,Обычный (веб) Знак Знак Знак"/>
    <w:basedOn w:val="a1"/>
    <w:link w:val="a6"/>
    <w:uiPriority w:val="99"/>
    <w:locked/>
    <w:rsid w:val="0098350F"/>
    <w:rPr>
      <w:rFonts w:ascii="Arial" w:eastAsia="Times New Roman" w:hAnsi="Arial" w:cs="Arial"/>
      <w:color w:val="000000"/>
      <w:sz w:val="18"/>
      <w:szCs w:val="18"/>
      <w:lang w:eastAsia="ru-RU"/>
    </w:rPr>
  </w:style>
  <w:style w:type="character" w:styleId="afff1">
    <w:name w:val="annotation reference"/>
    <w:basedOn w:val="a1"/>
    <w:semiHidden/>
    <w:rsid w:val="00630F44"/>
    <w:rPr>
      <w:sz w:val="16"/>
      <w:szCs w:val="16"/>
    </w:rPr>
  </w:style>
  <w:style w:type="paragraph" w:styleId="afff2">
    <w:name w:val="annotation subject"/>
    <w:basedOn w:val="a8"/>
    <w:next w:val="a8"/>
    <w:link w:val="afff3"/>
    <w:semiHidden/>
    <w:rsid w:val="00630F44"/>
    <w:pPr>
      <w:spacing w:after="0" w:line="240" w:lineRule="auto"/>
    </w:pPr>
    <w:rPr>
      <w:rFonts w:ascii="Times New Roman" w:eastAsia="Times New Roman" w:hAnsi="Times New Roman"/>
      <w:b/>
      <w:bCs/>
      <w:lang w:val="en-US"/>
    </w:rPr>
  </w:style>
  <w:style w:type="character" w:customStyle="1" w:styleId="afff3">
    <w:name w:val="Тема примечания Знак"/>
    <w:basedOn w:val="a9"/>
    <w:link w:val="afff2"/>
    <w:semiHidden/>
    <w:rsid w:val="00630F44"/>
    <w:rPr>
      <w:rFonts w:ascii="Times New Roman" w:eastAsia="Times New Roman" w:hAnsi="Times New Roman" w:cs="Times New Roman"/>
      <w:b/>
      <w:bCs/>
      <w:sz w:val="20"/>
      <w:szCs w:val="20"/>
      <w:lang w:val="en-US"/>
    </w:rPr>
  </w:style>
  <w:style w:type="character" w:customStyle="1" w:styleId="17">
    <w:name w:val="Текст сноски Знак1"/>
    <w:aliases w:val="Текст сноски Знак Знак"/>
    <w:basedOn w:val="a1"/>
    <w:semiHidden/>
    <w:locked/>
    <w:rsid w:val="00630F44"/>
  </w:style>
  <w:style w:type="paragraph" w:customStyle="1" w:styleId="bodytext">
    <w:name w:val="body_text"/>
    <w:basedOn w:val="a0"/>
    <w:rsid w:val="002352E5"/>
    <w:pPr>
      <w:spacing w:before="100" w:beforeAutospacing="1" w:after="100" w:afterAutospacing="1" w:line="240" w:lineRule="auto"/>
    </w:pPr>
    <w:rPr>
      <w:rFonts w:ascii="Times New Roman" w:eastAsia="Times New Roman" w:hAnsi="Times New Roman"/>
      <w:sz w:val="24"/>
      <w:szCs w:val="24"/>
      <w:lang w:eastAsia="ru-RU"/>
    </w:rPr>
  </w:style>
  <w:style w:type="paragraph" w:styleId="27">
    <w:name w:val="Body Text 2"/>
    <w:basedOn w:val="a0"/>
    <w:link w:val="28"/>
    <w:uiPriority w:val="99"/>
    <w:unhideWhenUsed/>
    <w:rsid w:val="00396381"/>
    <w:pPr>
      <w:spacing w:after="120" w:line="480" w:lineRule="auto"/>
    </w:pPr>
  </w:style>
  <w:style w:type="character" w:customStyle="1" w:styleId="28">
    <w:name w:val="Основной текст 2 Знак"/>
    <w:basedOn w:val="a1"/>
    <w:link w:val="27"/>
    <w:uiPriority w:val="99"/>
    <w:rsid w:val="00396381"/>
    <w:rPr>
      <w:rFonts w:ascii="Calibri" w:eastAsia="Calibri" w:hAnsi="Calibri" w:cs="Times New Roman"/>
    </w:rPr>
  </w:style>
  <w:style w:type="character" w:styleId="afff4">
    <w:name w:val="FollowedHyperlink"/>
    <w:uiPriority w:val="99"/>
    <w:semiHidden/>
    <w:rsid w:val="00396381"/>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45930">
      <w:bodyDiv w:val="1"/>
      <w:marLeft w:val="0"/>
      <w:marRight w:val="0"/>
      <w:marTop w:val="0"/>
      <w:marBottom w:val="0"/>
      <w:divBdr>
        <w:top w:val="none" w:sz="0" w:space="0" w:color="auto"/>
        <w:left w:val="none" w:sz="0" w:space="0" w:color="auto"/>
        <w:bottom w:val="none" w:sz="0" w:space="0" w:color="auto"/>
        <w:right w:val="none" w:sz="0" w:space="0" w:color="auto"/>
      </w:divBdr>
    </w:div>
    <w:div w:id="379135010">
      <w:bodyDiv w:val="1"/>
      <w:marLeft w:val="0"/>
      <w:marRight w:val="0"/>
      <w:marTop w:val="0"/>
      <w:marBottom w:val="0"/>
      <w:divBdr>
        <w:top w:val="none" w:sz="0" w:space="0" w:color="auto"/>
        <w:left w:val="none" w:sz="0" w:space="0" w:color="auto"/>
        <w:bottom w:val="none" w:sz="0" w:space="0" w:color="auto"/>
        <w:right w:val="none" w:sz="0" w:space="0" w:color="auto"/>
      </w:divBdr>
    </w:div>
    <w:div w:id="413938895">
      <w:bodyDiv w:val="1"/>
      <w:marLeft w:val="0"/>
      <w:marRight w:val="0"/>
      <w:marTop w:val="0"/>
      <w:marBottom w:val="0"/>
      <w:divBdr>
        <w:top w:val="none" w:sz="0" w:space="0" w:color="auto"/>
        <w:left w:val="none" w:sz="0" w:space="0" w:color="auto"/>
        <w:bottom w:val="none" w:sz="0" w:space="0" w:color="auto"/>
        <w:right w:val="none" w:sz="0" w:space="0" w:color="auto"/>
      </w:divBdr>
    </w:div>
    <w:div w:id="437913149">
      <w:bodyDiv w:val="1"/>
      <w:marLeft w:val="0"/>
      <w:marRight w:val="0"/>
      <w:marTop w:val="0"/>
      <w:marBottom w:val="0"/>
      <w:divBdr>
        <w:top w:val="none" w:sz="0" w:space="0" w:color="auto"/>
        <w:left w:val="none" w:sz="0" w:space="0" w:color="auto"/>
        <w:bottom w:val="none" w:sz="0" w:space="0" w:color="auto"/>
        <w:right w:val="none" w:sz="0" w:space="0" w:color="auto"/>
      </w:divBdr>
    </w:div>
    <w:div w:id="1119684575">
      <w:bodyDiv w:val="1"/>
      <w:marLeft w:val="0"/>
      <w:marRight w:val="0"/>
      <w:marTop w:val="0"/>
      <w:marBottom w:val="0"/>
      <w:divBdr>
        <w:top w:val="none" w:sz="0" w:space="0" w:color="auto"/>
        <w:left w:val="none" w:sz="0" w:space="0" w:color="auto"/>
        <w:bottom w:val="none" w:sz="0" w:space="0" w:color="auto"/>
        <w:right w:val="none" w:sz="0" w:space="0" w:color="auto"/>
      </w:divBdr>
    </w:div>
    <w:div w:id="1439914304">
      <w:bodyDiv w:val="1"/>
      <w:marLeft w:val="0"/>
      <w:marRight w:val="0"/>
      <w:marTop w:val="0"/>
      <w:marBottom w:val="0"/>
      <w:divBdr>
        <w:top w:val="none" w:sz="0" w:space="0" w:color="auto"/>
        <w:left w:val="none" w:sz="0" w:space="0" w:color="auto"/>
        <w:bottom w:val="none" w:sz="0" w:space="0" w:color="auto"/>
        <w:right w:val="none" w:sz="0" w:space="0" w:color="auto"/>
      </w:divBdr>
    </w:div>
    <w:div w:id="155268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515B2-04C7-4CE4-B1EB-356C9D9C1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20</Pages>
  <Words>4783</Words>
  <Characters>27266</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1</cp:lastModifiedBy>
  <cp:revision>31</cp:revision>
  <dcterms:created xsi:type="dcterms:W3CDTF">2015-03-12T19:16:00Z</dcterms:created>
  <dcterms:modified xsi:type="dcterms:W3CDTF">2025-02-12T12:43:00Z</dcterms:modified>
</cp:coreProperties>
</file>