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721A" w:rsidRPr="00BB721A" w:rsidRDefault="00BB721A" w:rsidP="00BB721A">
      <w:pPr>
        <w:spacing w:line="240" w:lineRule="auto"/>
        <w:jc w:val="center"/>
        <w:rPr>
          <w:rFonts w:ascii="Times New Roman" w:eastAsia="Calibri" w:hAnsi="Times New Roman" w:cs="Times New Roman"/>
          <w:sz w:val="28"/>
          <w:szCs w:val="28"/>
          <w:lang w:val="ru-RU" w:eastAsia="en-US"/>
        </w:rPr>
      </w:pPr>
      <w:r w:rsidRPr="00BB721A">
        <w:rPr>
          <w:rFonts w:ascii="Times New Roman" w:eastAsia="Calibri" w:hAnsi="Times New Roman" w:cs="Times New Roman"/>
          <w:sz w:val="28"/>
          <w:szCs w:val="28"/>
          <w:lang w:val="ru-RU" w:eastAsia="en-US"/>
        </w:rPr>
        <w:t>Государственное образовательное автономное учреждение дополнительного образования Ярославской области</w:t>
      </w:r>
    </w:p>
    <w:p w:rsidR="00BB721A" w:rsidRPr="00BB721A" w:rsidRDefault="00BB721A" w:rsidP="00BB721A">
      <w:pPr>
        <w:spacing w:line="240" w:lineRule="auto"/>
        <w:jc w:val="center"/>
        <w:rPr>
          <w:rFonts w:ascii="Times New Roman" w:eastAsia="Calibri" w:hAnsi="Times New Roman" w:cs="Times New Roman"/>
          <w:sz w:val="28"/>
          <w:szCs w:val="28"/>
          <w:lang w:val="ru-RU" w:eastAsia="en-US"/>
        </w:rPr>
      </w:pPr>
      <w:r w:rsidRPr="00BB721A">
        <w:rPr>
          <w:rFonts w:ascii="Times New Roman" w:eastAsia="Calibri" w:hAnsi="Times New Roman" w:cs="Times New Roman"/>
          <w:sz w:val="28"/>
          <w:szCs w:val="28"/>
          <w:lang w:val="ru-RU" w:eastAsia="en-US"/>
        </w:rPr>
        <w:t>ЦЕНТР ДЕТСКО-ЮНОШЕСКОГО ТЕХНИЧЕСКОГО ТВОРЧЕСТВА</w:t>
      </w:r>
    </w:p>
    <w:p w:rsidR="002B783C" w:rsidRDefault="002B783C">
      <w:pPr>
        <w:rPr>
          <w:rFonts w:ascii="Times New Roman" w:eastAsia="Times New Roman" w:hAnsi="Times New Roman" w:cs="Times New Roman"/>
          <w:sz w:val="28"/>
          <w:szCs w:val="28"/>
        </w:rPr>
      </w:pPr>
    </w:p>
    <w:p w:rsidR="002B783C" w:rsidRDefault="002B783C">
      <w:pPr>
        <w:rPr>
          <w:rFonts w:ascii="Times New Roman" w:eastAsia="Times New Roman" w:hAnsi="Times New Roman" w:cs="Times New Roman"/>
          <w:sz w:val="28"/>
          <w:szCs w:val="28"/>
        </w:rPr>
      </w:pPr>
    </w:p>
    <w:p w:rsidR="002B783C" w:rsidRDefault="002B783C">
      <w:pPr>
        <w:rPr>
          <w:rFonts w:ascii="Times New Roman" w:eastAsia="Times New Roman" w:hAnsi="Times New Roman" w:cs="Times New Roman"/>
          <w:sz w:val="28"/>
          <w:szCs w:val="28"/>
        </w:rPr>
      </w:pPr>
    </w:p>
    <w:p w:rsidR="002B783C" w:rsidRDefault="002B783C">
      <w:pPr>
        <w:rPr>
          <w:rFonts w:ascii="Times New Roman" w:eastAsia="Times New Roman" w:hAnsi="Times New Roman" w:cs="Times New Roman"/>
          <w:sz w:val="28"/>
          <w:szCs w:val="28"/>
        </w:rPr>
      </w:pPr>
    </w:p>
    <w:p w:rsidR="002B783C" w:rsidRDefault="002B783C">
      <w:pPr>
        <w:rPr>
          <w:rFonts w:ascii="Times New Roman" w:eastAsia="Times New Roman" w:hAnsi="Times New Roman" w:cs="Times New Roman"/>
          <w:sz w:val="28"/>
          <w:szCs w:val="28"/>
        </w:rPr>
      </w:pPr>
    </w:p>
    <w:p w:rsidR="002B783C" w:rsidRDefault="002B783C">
      <w:pPr>
        <w:rPr>
          <w:rFonts w:ascii="Times New Roman" w:eastAsia="Times New Roman" w:hAnsi="Times New Roman" w:cs="Times New Roman"/>
          <w:sz w:val="28"/>
          <w:szCs w:val="28"/>
        </w:rPr>
      </w:pPr>
    </w:p>
    <w:p w:rsidR="002B783C" w:rsidRPr="00BB721A" w:rsidRDefault="00BB721A" w:rsidP="00BB721A">
      <w:pPr>
        <w:jc w:val="center"/>
        <w:rPr>
          <w:rFonts w:ascii="Times New Roman" w:hAnsi="Times New Roman" w:cs="Times New Roman"/>
          <w:b/>
          <w:sz w:val="32"/>
          <w:szCs w:val="32"/>
          <w:lang w:val="ru-RU"/>
        </w:rPr>
      </w:pPr>
      <w:r w:rsidRPr="00BB721A">
        <w:rPr>
          <w:rFonts w:ascii="Times New Roman" w:hAnsi="Times New Roman" w:cs="Times New Roman"/>
          <w:b/>
          <w:sz w:val="32"/>
          <w:szCs w:val="32"/>
          <w:lang w:val="ru-RU"/>
        </w:rPr>
        <w:t>Методические</w:t>
      </w:r>
      <w:r w:rsidRPr="00BB721A">
        <w:rPr>
          <w:rFonts w:ascii="Times New Roman" w:hAnsi="Times New Roman" w:cs="Times New Roman"/>
          <w:b/>
          <w:sz w:val="32"/>
          <w:szCs w:val="32"/>
        </w:rPr>
        <w:t xml:space="preserve"> </w:t>
      </w:r>
      <w:r w:rsidRPr="00BB721A">
        <w:rPr>
          <w:rFonts w:ascii="Times New Roman" w:hAnsi="Times New Roman" w:cs="Times New Roman"/>
          <w:b/>
          <w:sz w:val="32"/>
          <w:szCs w:val="32"/>
          <w:lang w:val="ru-RU"/>
        </w:rPr>
        <w:t>рекомендации</w:t>
      </w:r>
    </w:p>
    <w:p w:rsidR="00BB721A" w:rsidRPr="00BB721A" w:rsidRDefault="00BB721A" w:rsidP="00BB721A">
      <w:pPr>
        <w:jc w:val="center"/>
        <w:rPr>
          <w:rFonts w:ascii="Times New Roman" w:eastAsia="Times New Roman" w:hAnsi="Times New Roman" w:cs="Times New Roman"/>
          <w:sz w:val="32"/>
          <w:szCs w:val="32"/>
        </w:rPr>
      </w:pPr>
      <w:r>
        <w:rPr>
          <w:noProof/>
        </w:rPr>
        <mc:AlternateContent>
          <mc:Choice Requires="wps">
            <w:drawing>
              <wp:anchor distT="0" distB="0" distL="114300" distR="114300" simplePos="0" relativeHeight="251673600" behindDoc="0" locked="0" layoutInCell="1" allowOverlap="1" wp14:anchorId="71AB5A61" wp14:editId="55B72171">
                <wp:simplePos x="0" y="0"/>
                <wp:positionH relativeFrom="column">
                  <wp:posOffset>47625</wp:posOffset>
                </wp:positionH>
                <wp:positionV relativeFrom="paragraph">
                  <wp:posOffset>279400</wp:posOffset>
                </wp:positionV>
                <wp:extent cx="1828800" cy="1828800"/>
                <wp:effectExtent l="0" t="0" r="0" b="0"/>
                <wp:wrapSquare wrapText="bothSides"/>
                <wp:docPr id="24" name="Надпись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B721A" w:rsidRPr="00BB721A" w:rsidRDefault="00BB721A" w:rsidP="00BB721A">
                            <w:pPr>
                              <w:jc w:val="center"/>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Подготовка 3</w:t>
                            </w:r>
                            <w:r w:rsidRPr="00BB721A">
                              <w:rPr>
                                <w:rFonts w:ascii="Times New Roman" w:eastAsia="Times New Roman" w:hAnsi="Times New Roman" w:cs="Times New Roman"/>
                                <w:b/>
                                <w:color w:val="262626" w:themeColor="text1" w:themeTint="D9"/>
                                <w:sz w:val="72"/>
                                <w:szCs w:val="72"/>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w:t>
                            </w:r>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модели к печати на 3</w:t>
                            </w:r>
                            <w:r w:rsidRPr="00BB721A">
                              <w:rPr>
                                <w:rFonts w:ascii="Times New Roman" w:eastAsia="Times New Roman" w:hAnsi="Times New Roman" w:cs="Times New Roman"/>
                                <w:b/>
                                <w:color w:val="262626" w:themeColor="text1" w:themeTint="D9"/>
                                <w:sz w:val="72"/>
                                <w:szCs w:val="72"/>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w:t>
                            </w:r>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принтере на примере </w:t>
                            </w:r>
                            <w:proofErr w:type="spellStart"/>
                            <w:proofErr w:type="gramStart"/>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слайсера</w:t>
                            </w:r>
                            <w:proofErr w:type="spellEnd"/>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E242C6">
                              <w:rPr>
                                <w:rFonts w:ascii="Times New Roman" w:eastAsia="Times New Roman" w:hAnsi="Times New Roman" w:cs="Times New Roman"/>
                                <w:b/>
                                <w:color w:val="262626" w:themeColor="text1" w:themeTint="D9"/>
                                <w:sz w:val="72"/>
                                <w:szCs w:val="72"/>
                                <w:lang w:val="ru-RU"/>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spellStart"/>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Ultimaker</w:t>
                            </w:r>
                            <w:proofErr w:type="spellEnd"/>
                            <w:proofErr w:type="gramEnd"/>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spellStart"/>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Cura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1AB5A61" id="_x0000_t202" coordsize="21600,21600" o:spt="202" path="m,l,21600r21600,l21600,xe">
                <v:stroke joinstyle="miter"/>
                <v:path gradientshapeok="t" o:connecttype="rect"/>
              </v:shapetype>
              <v:shape id="Надпись 24" o:spid="_x0000_s1026" type="#_x0000_t202" style="position:absolute;left:0;text-align:left;margin-left:3.75pt;margin-top:22pt;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" filled="f" stroked="f">
                <v:fill o:detectmouseclick="t"/>
                <v:textbox style="mso-fit-shape-to-text:t">
                  <w:txbxContent>
                    <w:p w:rsidR="00BB721A" w:rsidRPr="00BB721A" w:rsidRDefault="00BB721A" w:rsidP="00BB721A">
                      <w:pPr>
                        <w:jc w:val="center"/>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Подготовка 3</w:t>
                      </w:r>
                      <w:r w:rsidRPr="00BB721A">
                        <w:rPr>
                          <w:rFonts w:ascii="Times New Roman" w:eastAsia="Times New Roman" w:hAnsi="Times New Roman" w:cs="Times New Roman"/>
                          <w:b/>
                          <w:color w:val="262626" w:themeColor="text1" w:themeTint="D9"/>
                          <w:sz w:val="72"/>
                          <w:szCs w:val="72"/>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w:t>
                      </w:r>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модели к печати на 3</w:t>
                      </w:r>
                      <w:r w:rsidRPr="00BB721A">
                        <w:rPr>
                          <w:rFonts w:ascii="Times New Roman" w:eastAsia="Times New Roman" w:hAnsi="Times New Roman" w:cs="Times New Roman"/>
                          <w:b/>
                          <w:color w:val="262626" w:themeColor="text1" w:themeTint="D9"/>
                          <w:sz w:val="72"/>
                          <w:szCs w:val="72"/>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w:t>
                      </w:r>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принтере на примере </w:t>
                      </w:r>
                      <w:proofErr w:type="spellStart"/>
                      <w:proofErr w:type="gramStart"/>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слайсера</w:t>
                      </w:r>
                      <w:proofErr w:type="spellEnd"/>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E242C6">
                        <w:rPr>
                          <w:rFonts w:ascii="Times New Roman" w:eastAsia="Times New Roman" w:hAnsi="Times New Roman" w:cs="Times New Roman"/>
                          <w:b/>
                          <w:color w:val="262626" w:themeColor="text1" w:themeTint="D9"/>
                          <w:sz w:val="72"/>
                          <w:szCs w:val="72"/>
                          <w:lang w:val="ru-RU"/>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spellStart"/>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Ultimaker</w:t>
                      </w:r>
                      <w:proofErr w:type="spellEnd"/>
                      <w:proofErr w:type="gramEnd"/>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spellStart"/>
                      <w:r w:rsidRPr="00BB721A">
                        <w:rPr>
                          <w:rFonts w:ascii="Times New Roman" w:eastAsia="Times New Roman" w:hAnsi="Times New Roman" w:cs="Times New Roman"/>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Cura</w:t>
                      </w:r>
                      <w:proofErr w:type="spellEnd"/>
                    </w:p>
                  </w:txbxContent>
                </v:textbox>
                <w10:wrap type="square"/>
              </v:shape>
            </w:pict>
          </mc:Fallback>
        </mc:AlternateContent>
      </w:r>
    </w:p>
    <w:p w:rsidR="002B783C" w:rsidRPr="00BB721A" w:rsidRDefault="002B783C">
      <w:pPr>
        <w:rPr>
          <w:rFonts w:ascii="Times New Roman" w:eastAsia="Times New Roman" w:hAnsi="Times New Roman" w:cs="Times New Roman"/>
          <w:sz w:val="32"/>
          <w:szCs w:val="32"/>
        </w:rPr>
      </w:pPr>
    </w:p>
    <w:p w:rsidR="00BB721A" w:rsidRPr="00BB721A" w:rsidRDefault="00BB721A" w:rsidP="00BB721A">
      <w:pPr>
        <w:ind w:left="5670"/>
        <w:rPr>
          <w:rFonts w:ascii="Times New Roman" w:hAnsi="Times New Roman" w:cs="Times New Roman"/>
          <w:sz w:val="28"/>
          <w:szCs w:val="28"/>
          <w:lang w:val="ru-RU"/>
        </w:rPr>
      </w:pPr>
      <w:r w:rsidRPr="00BB721A">
        <w:rPr>
          <w:rFonts w:ascii="Times New Roman" w:hAnsi="Times New Roman" w:cs="Times New Roman"/>
          <w:sz w:val="28"/>
          <w:szCs w:val="28"/>
          <w:lang w:val="ru-RU"/>
        </w:rPr>
        <w:t xml:space="preserve">Педагог дополнительного образования </w:t>
      </w:r>
      <w:r>
        <w:rPr>
          <w:rFonts w:ascii="Times New Roman" w:hAnsi="Times New Roman" w:cs="Times New Roman"/>
          <w:sz w:val="28"/>
          <w:szCs w:val="28"/>
          <w:lang w:val="ru-RU"/>
        </w:rPr>
        <w:t xml:space="preserve">Дмитрий Владимирович </w:t>
      </w:r>
      <w:r w:rsidRPr="00BB721A">
        <w:rPr>
          <w:rFonts w:ascii="Times New Roman" w:hAnsi="Times New Roman" w:cs="Times New Roman"/>
          <w:sz w:val="28"/>
          <w:szCs w:val="28"/>
          <w:lang w:val="ru-RU"/>
        </w:rPr>
        <w:t xml:space="preserve">Летков </w:t>
      </w: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rPr>
          <w:rFonts w:ascii="Times New Roman" w:hAnsi="Times New Roman" w:cs="Times New Roman"/>
          <w:sz w:val="28"/>
          <w:szCs w:val="28"/>
        </w:rPr>
      </w:pPr>
    </w:p>
    <w:p w:rsidR="00BB721A" w:rsidRPr="00BB721A" w:rsidRDefault="00BB721A" w:rsidP="00BB721A">
      <w:pPr>
        <w:jc w:val="center"/>
        <w:rPr>
          <w:rFonts w:ascii="Times New Roman" w:hAnsi="Times New Roman" w:cs="Times New Roman"/>
          <w:sz w:val="28"/>
          <w:szCs w:val="28"/>
        </w:rPr>
      </w:pPr>
      <w:r>
        <w:rPr>
          <w:rFonts w:ascii="Times New Roman" w:hAnsi="Times New Roman" w:cs="Times New Roman"/>
          <w:sz w:val="28"/>
          <w:szCs w:val="28"/>
          <w:lang w:val="ru-RU"/>
        </w:rPr>
        <w:t xml:space="preserve">г. </w:t>
      </w:r>
      <w:r w:rsidRPr="00BB721A">
        <w:rPr>
          <w:rFonts w:ascii="Times New Roman" w:hAnsi="Times New Roman" w:cs="Times New Roman"/>
          <w:sz w:val="28"/>
          <w:szCs w:val="28"/>
        </w:rPr>
        <w:t>Ярославль</w:t>
      </w:r>
    </w:p>
    <w:p w:rsidR="00BB721A" w:rsidRPr="00BB721A" w:rsidRDefault="00BB721A" w:rsidP="00BB721A">
      <w:pPr>
        <w:jc w:val="center"/>
        <w:rPr>
          <w:rFonts w:ascii="Times New Roman" w:hAnsi="Times New Roman" w:cs="Times New Roman"/>
          <w:sz w:val="28"/>
          <w:szCs w:val="28"/>
          <w:lang w:val="ru-RU"/>
        </w:rPr>
      </w:pPr>
      <w:r w:rsidRPr="00BB721A">
        <w:rPr>
          <w:rFonts w:ascii="Times New Roman" w:hAnsi="Times New Roman" w:cs="Times New Roman"/>
          <w:sz w:val="28"/>
          <w:szCs w:val="28"/>
        </w:rPr>
        <w:t>20</w:t>
      </w:r>
      <w:r>
        <w:rPr>
          <w:rFonts w:ascii="Times New Roman" w:hAnsi="Times New Roman" w:cs="Times New Roman"/>
          <w:sz w:val="28"/>
          <w:szCs w:val="28"/>
          <w:lang w:val="ru-RU"/>
        </w:rPr>
        <w:t>21</w:t>
      </w:r>
      <w:r w:rsidRPr="00BB721A">
        <w:rPr>
          <w:rFonts w:ascii="Times New Roman" w:hAnsi="Times New Roman" w:cs="Times New Roman"/>
          <w:sz w:val="28"/>
          <w:szCs w:val="28"/>
          <w:lang w:val="ru-RU"/>
        </w:rPr>
        <w:t xml:space="preserve"> год</w:t>
      </w:r>
    </w:p>
    <w:p w:rsidR="002B783C" w:rsidRDefault="002B783C">
      <w:pPr>
        <w:rPr>
          <w:rFonts w:ascii="Times New Roman" w:eastAsia="Times New Roman" w:hAnsi="Times New Roman" w:cs="Times New Roman"/>
          <w:sz w:val="28"/>
          <w:szCs w:val="28"/>
        </w:rPr>
      </w:pPr>
    </w:p>
    <w:sdt>
      <w:sdtPr>
        <w:id w:val="-1947068377"/>
        <w:docPartObj>
          <w:docPartGallery w:val="Table of Contents"/>
          <w:docPartUnique/>
        </w:docPartObj>
      </w:sdtPr>
      <w:sdtEndPr>
        <w:rPr>
          <w:rFonts w:ascii="Arial" w:eastAsia="Arial" w:hAnsi="Arial" w:cs="Arial"/>
          <w:b/>
          <w:bCs/>
          <w:color w:val="auto"/>
          <w:sz w:val="22"/>
          <w:szCs w:val="22"/>
          <w:lang w:val="ru"/>
        </w:rPr>
      </w:sdtEndPr>
      <w:sdtContent>
        <w:p w:rsidR="00E242C6" w:rsidRDefault="00E242C6" w:rsidP="00E242C6">
          <w:pPr>
            <w:pStyle w:val="ad"/>
            <w:jc w:val="center"/>
            <w:rPr>
              <w:rFonts w:ascii="Times New Roman" w:hAnsi="Times New Roman" w:cs="Times New Roman"/>
              <w:b/>
              <w:color w:val="auto"/>
              <w:sz w:val="28"/>
              <w:szCs w:val="28"/>
            </w:rPr>
          </w:pPr>
          <w:r w:rsidRPr="00E242C6">
            <w:rPr>
              <w:rFonts w:ascii="Times New Roman" w:hAnsi="Times New Roman" w:cs="Times New Roman"/>
              <w:b/>
              <w:color w:val="auto"/>
              <w:sz w:val="28"/>
              <w:szCs w:val="28"/>
            </w:rPr>
            <w:t>ОГЛАВЛЕНИЕ</w:t>
          </w:r>
        </w:p>
        <w:p w:rsidR="00E242C6" w:rsidRPr="00E242C6" w:rsidRDefault="00E242C6" w:rsidP="00E242C6">
          <w:pPr>
            <w:rPr>
              <w:lang w:val="ru-RU"/>
            </w:rPr>
          </w:pPr>
        </w:p>
        <w:p w:rsidR="00E242C6" w:rsidRPr="00E242C6" w:rsidRDefault="00E242C6">
          <w:pPr>
            <w:pStyle w:val="10"/>
            <w:tabs>
              <w:tab w:val="right" w:leader="dot" w:pos="9631"/>
            </w:tabs>
            <w:rPr>
              <w:rFonts w:ascii="Times New Roman" w:hAnsi="Times New Roman" w:cs="Times New Roman"/>
              <w:noProof/>
              <w:sz w:val="28"/>
              <w:szCs w:val="28"/>
            </w:rPr>
          </w:pPr>
          <w:r w:rsidRPr="00E242C6">
            <w:rPr>
              <w:rFonts w:ascii="Times New Roman" w:hAnsi="Times New Roman" w:cs="Times New Roman"/>
              <w:b/>
              <w:bCs/>
              <w:sz w:val="28"/>
              <w:szCs w:val="28"/>
            </w:rPr>
            <w:fldChar w:fldCharType="begin"/>
          </w:r>
          <w:r w:rsidRPr="00E242C6">
            <w:rPr>
              <w:rFonts w:ascii="Times New Roman" w:hAnsi="Times New Roman" w:cs="Times New Roman"/>
              <w:b/>
              <w:bCs/>
              <w:sz w:val="28"/>
              <w:szCs w:val="28"/>
            </w:rPr>
            <w:instrText xml:space="preserve"> TOC \o "1-3" \h \z \u </w:instrText>
          </w:r>
          <w:r w:rsidRPr="00E242C6">
            <w:rPr>
              <w:rFonts w:ascii="Times New Roman" w:hAnsi="Times New Roman" w:cs="Times New Roman"/>
              <w:b/>
              <w:bCs/>
              <w:sz w:val="28"/>
              <w:szCs w:val="28"/>
            </w:rPr>
            <w:fldChar w:fldCharType="separate"/>
          </w:r>
          <w:hyperlink w:anchor="_Toc73699543" w:history="1">
            <w:r w:rsidRPr="00E242C6">
              <w:rPr>
                <w:rStyle w:val="ab"/>
                <w:rFonts w:ascii="Times New Roman" w:hAnsi="Times New Roman" w:cs="Times New Roman"/>
                <w:noProof/>
                <w:sz w:val="28"/>
                <w:szCs w:val="28"/>
              </w:rPr>
              <w:t>ПОЯСНИТЕЛЬНАЯ ЗАПИСКА</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_Toc73699543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3</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44" w:history="1">
            <w:r w:rsidRPr="00E242C6">
              <w:rPr>
                <w:rStyle w:val="ab"/>
                <w:rFonts w:ascii="Times New Roman" w:hAnsi="Times New Roman" w:cs="Times New Roman"/>
                <w:noProof/>
                <w:sz w:val="28"/>
                <w:szCs w:val="28"/>
              </w:rPr>
              <w:t>ГЛОССАРИЙ</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_Toc73699544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4</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45" w:history="1">
            <w:r w:rsidRPr="00E242C6">
              <w:rPr>
                <w:rStyle w:val="ab"/>
                <w:rFonts w:ascii="Times New Roman" w:hAnsi="Times New Roman" w:cs="Times New Roman"/>
                <w:noProof/>
                <w:sz w:val="28"/>
                <w:szCs w:val="28"/>
              </w:rPr>
              <w:t>КОНВЕРТАЦИЯ ФАЙЛА 3D МОДЕЛИ В ФОРМАТ ДЛЯ РАБОТЫ СО СЛАЙСЕРОМ</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_Toc73699545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5</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46" w:history="1">
            <w:r w:rsidRPr="00E242C6">
              <w:rPr>
                <w:rStyle w:val="ab"/>
                <w:rFonts w:ascii="Times New Roman" w:hAnsi="Times New Roman" w:cs="Times New Roman"/>
                <w:noProof/>
                <w:sz w:val="28"/>
                <w:szCs w:val="28"/>
              </w:rPr>
              <w:t>ВИДЫ ПЛАС</w:t>
            </w:r>
            <w:r w:rsidRPr="00E242C6">
              <w:rPr>
                <w:rStyle w:val="ab"/>
                <w:rFonts w:ascii="Times New Roman" w:hAnsi="Times New Roman" w:cs="Times New Roman"/>
                <w:noProof/>
                <w:sz w:val="28"/>
                <w:szCs w:val="28"/>
              </w:rPr>
              <w:t>Т</w:t>
            </w:r>
            <w:r w:rsidRPr="00E242C6">
              <w:rPr>
                <w:rStyle w:val="ab"/>
                <w:rFonts w:ascii="Times New Roman" w:hAnsi="Times New Roman" w:cs="Times New Roman"/>
                <w:noProof/>
                <w:sz w:val="28"/>
                <w:szCs w:val="28"/>
              </w:rPr>
              <w:t>ИКОВ ДЛЯ 3</w:t>
            </w:r>
            <w:r w:rsidRPr="00E242C6">
              <w:rPr>
                <w:rStyle w:val="ab"/>
                <w:rFonts w:ascii="Times New Roman" w:hAnsi="Times New Roman" w:cs="Times New Roman"/>
                <w:noProof/>
                <w:sz w:val="28"/>
                <w:szCs w:val="28"/>
                <w:lang w:val="en-US"/>
              </w:rPr>
              <w:t>D</w:t>
            </w:r>
            <w:r w:rsidRPr="00E242C6">
              <w:rPr>
                <w:rStyle w:val="ab"/>
                <w:rFonts w:ascii="Times New Roman" w:hAnsi="Times New Roman" w:cs="Times New Roman"/>
                <w:noProof/>
                <w:sz w:val="28"/>
                <w:szCs w:val="28"/>
              </w:rPr>
              <w:t xml:space="preserve"> ПЕЧАТИ</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_Toc73699546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6</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47" w:history="1">
            <w:r w:rsidRPr="00E242C6">
              <w:rPr>
                <w:rStyle w:val="ab"/>
                <w:rFonts w:ascii="Times New Roman" w:hAnsi="Times New Roman" w:cs="Times New Roman"/>
                <w:noProof/>
                <w:sz w:val="28"/>
                <w:szCs w:val="28"/>
              </w:rPr>
              <w:t>ЗНАКОМСТВО С ПРОГРАММОЙ ULTIMAKER CURA</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_Toc73699547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9</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48" w:history="1">
            <w:r w:rsidRPr="00E242C6">
              <w:rPr>
                <w:rStyle w:val="ab"/>
                <w:rFonts w:ascii="Times New Roman" w:hAnsi="Times New Roman" w:cs="Times New Roman"/>
                <w:noProof/>
                <w:sz w:val="28"/>
                <w:szCs w:val="28"/>
              </w:rPr>
              <w:t>ОСНОВНЫЕ НАСТРОЙКИ 3</w:t>
            </w:r>
            <w:r w:rsidRPr="00E242C6">
              <w:rPr>
                <w:rStyle w:val="ab"/>
                <w:rFonts w:ascii="Times New Roman" w:hAnsi="Times New Roman" w:cs="Times New Roman"/>
                <w:noProof/>
                <w:sz w:val="28"/>
                <w:szCs w:val="28"/>
                <w:lang w:val="en-US"/>
              </w:rPr>
              <w:t>D</w:t>
            </w:r>
            <w:r w:rsidRPr="00E242C6">
              <w:rPr>
                <w:rStyle w:val="ab"/>
                <w:rFonts w:ascii="Times New Roman" w:hAnsi="Times New Roman" w:cs="Times New Roman"/>
                <w:noProof/>
                <w:sz w:val="28"/>
                <w:szCs w:val="28"/>
              </w:rPr>
              <w:t xml:space="preserve"> ПЕЧАТИ</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_Toc73699548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11</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49" w:history="1">
            <w:r w:rsidRPr="00E242C6">
              <w:rPr>
                <w:rStyle w:val="ab"/>
                <w:rFonts w:ascii="Times New Roman" w:hAnsi="Times New Roman" w:cs="Times New Roman"/>
                <w:noProof/>
                <w:sz w:val="28"/>
                <w:szCs w:val="28"/>
              </w:rPr>
              <w:t>РАСШИРЕННЫЕ НАСТРОЙКИ 3</w:t>
            </w:r>
            <w:r w:rsidRPr="00E242C6">
              <w:rPr>
                <w:rStyle w:val="ab"/>
                <w:rFonts w:ascii="Times New Roman" w:hAnsi="Times New Roman" w:cs="Times New Roman"/>
                <w:noProof/>
                <w:sz w:val="28"/>
                <w:szCs w:val="28"/>
                <w:lang w:val="en-US"/>
              </w:rPr>
              <w:t>D</w:t>
            </w:r>
            <w:r w:rsidRPr="00E242C6">
              <w:rPr>
                <w:rStyle w:val="ab"/>
                <w:rFonts w:ascii="Times New Roman" w:hAnsi="Times New Roman" w:cs="Times New Roman"/>
                <w:noProof/>
                <w:sz w:val="28"/>
                <w:szCs w:val="28"/>
              </w:rPr>
              <w:t xml:space="preserve"> ПЕЧАТИ</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_Toc73699549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12</w:t>
            </w:r>
            <w:r w:rsidRPr="00E242C6">
              <w:rPr>
                <w:rFonts w:ascii="Times New Roman" w:hAnsi="Times New Roman" w:cs="Times New Roman"/>
                <w:noProof/>
                <w:webHidden/>
                <w:sz w:val="28"/>
                <w:szCs w:val="28"/>
              </w:rPr>
              <w:fldChar w:fldCharType="end"/>
            </w:r>
          </w:hyperlink>
        </w:p>
        <w:p w:rsidR="00E242C6" w:rsidRPr="00E242C6" w:rsidRDefault="00E242C6">
          <w:pPr>
            <w:pStyle w:val="10"/>
            <w:tabs>
              <w:tab w:val="right" w:leader="dot" w:pos="9631"/>
            </w:tabs>
            <w:rPr>
              <w:rFonts w:ascii="Times New Roman" w:hAnsi="Times New Roman" w:cs="Times New Roman"/>
              <w:noProof/>
              <w:sz w:val="28"/>
              <w:szCs w:val="28"/>
            </w:rPr>
          </w:pPr>
          <w:hyperlink w:anchor="_Toc73699550" w:history="1">
            <w:r w:rsidRPr="00E242C6">
              <w:rPr>
                <w:rStyle w:val="ab"/>
                <w:rFonts w:ascii="Times New Roman" w:hAnsi="Times New Roman" w:cs="Times New Roman"/>
                <w:noProof/>
                <w:sz w:val="28"/>
                <w:szCs w:val="28"/>
              </w:rPr>
              <w:t>СПИСОК ИСТОЧНИКОВ</w:t>
            </w:r>
            <w:r w:rsidRPr="00E242C6">
              <w:rPr>
                <w:rFonts w:ascii="Times New Roman" w:hAnsi="Times New Roman" w:cs="Times New Roman"/>
                <w:noProof/>
                <w:webHidden/>
                <w:sz w:val="28"/>
                <w:szCs w:val="28"/>
              </w:rPr>
              <w:tab/>
            </w:r>
            <w:r w:rsidRPr="00E242C6">
              <w:rPr>
                <w:rFonts w:ascii="Times New Roman" w:hAnsi="Times New Roman" w:cs="Times New Roman"/>
                <w:noProof/>
                <w:webHidden/>
                <w:sz w:val="28"/>
                <w:szCs w:val="28"/>
              </w:rPr>
              <w:fldChar w:fldCharType="begin"/>
            </w:r>
            <w:r w:rsidRPr="00E242C6">
              <w:rPr>
                <w:rFonts w:ascii="Times New Roman" w:hAnsi="Times New Roman" w:cs="Times New Roman"/>
                <w:noProof/>
                <w:webHidden/>
                <w:sz w:val="28"/>
                <w:szCs w:val="28"/>
              </w:rPr>
              <w:instrText xml:space="preserve"> PAGEREF _Toc73699550 \h </w:instrText>
            </w:r>
            <w:r w:rsidRPr="00E242C6">
              <w:rPr>
                <w:rFonts w:ascii="Times New Roman" w:hAnsi="Times New Roman" w:cs="Times New Roman"/>
                <w:noProof/>
                <w:webHidden/>
                <w:sz w:val="28"/>
                <w:szCs w:val="28"/>
              </w:rPr>
            </w:r>
            <w:r w:rsidRPr="00E242C6">
              <w:rPr>
                <w:rFonts w:ascii="Times New Roman" w:hAnsi="Times New Roman" w:cs="Times New Roman"/>
                <w:noProof/>
                <w:webHidden/>
                <w:sz w:val="28"/>
                <w:szCs w:val="28"/>
              </w:rPr>
              <w:fldChar w:fldCharType="separate"/>
            </w:r>
            <w:r w:rsidRPr="00E242C6">
              <w:rPr>
                <w:rFonts w:ascii="Times New Roman" w:hAnsi="Times New Roman" w:cs="Times New Roman"/>
                <w:noProof/>
                <w:webHidden/>
                <w:sz w:val="28"/>
                <w:szCs w:val="28"/>
              </w:rPr>
              <w:t>17</w:t>
            </w:r>
            <w:r w:rsidRPr="00E242C6">
              <w:rPr>
                <w:rFonts w:ascii="Times New Roman" w:hAnsi="Times New Roman" w:cs="Times New Roman"/>
                <w:noProof/>
                <w:webHidden/>
                <w:sz w:val="28"/>
                <w:szCs w:val="28"/>
              </w:rPr>
              <w:fldChar w:fldCharType="end"/>
            </w:r>
          </w:hyperlink>
        </w:p>
        <w:p w:rsidR="00E242C6" w:rsidRDefault="00E242C6">
          <w:r w:rsidRPr="00E242C6">
            <w:rPr>
              <w:rFonts w:ascii="Times New Roman" w:hAnsi="Times New Roman" w:cs="Times New Roman"/>
              <w:b/>
              <w:bCs/>
              <w:sz w:val="28"/>
              <w:szCs w:val="28"/>
            </w:rPr>
            <w:fldChar w:fldCharType="end"/>
          </w:r>
        </w:p>
      </w:sdtContent>
    </w:sdt>
    <w:p w:rsidR="002B783C" w:rsidRPr="002B6C3C" w:rsidRDefault="00BB721A" w:rsidP="002B6C3C">
      <w:pPr>
        <w:pStyle w:val="1"/>
      </w:pPr>
      <w:bookmarkStart w:id="0" w:name="_Toc73699543"/>
      <w:r w:rsidRPr="002B6C3C">
        <w:lastRenderedPageBreak/>
        <w:t>ПОЯСНИТЕЛЬНАЯ ЗАПИСКА</w:t>
      </w:r>
      <w:bookmarkEnd w:id="0"/>
    </w:p>
    <w:p w:rsidR="00BB721A" w:rsidRPr="00BB721A" w:rsidRDefault="00BB721A" w:rsidP="00BB721A">
      <w:pPr>
        <w:spacing w:line="240" w:lineRule="auto"/>
        <w:jc w:val="center"/>
        <w:rPr>
          <w:rFonts w:ascii="Times New Roman" w:eastAsia="Times New Roman" w:hAnsi="Times New Roman" w:cs="Times New Roman"/>
          <w:b/>
          <w:sz w:val="28"/>
          <w:szCs w:val="28"/>
        </w:rPr>
      </w:pPr>
    </w:p>
    <w:p w:rsidR="00BB721A" w:rsidRDefault="00EB0FD1" w:rsidP="000A59E4">
      <w:pPr>
        <w:ind w:firstLine="851"/>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Методическ</w:t>
      </w:r>
      <w:r w:rsidR="00BB721A">
        <w:rPr>
          <w:rFonts w:ascii="Times New Roman" w:eastAsia="Times New Roman" w:hAnsi="Times New Roman" w:cs="Times New Roman"/>
          <w:sz w:val="28"/>
          <w:szCs w:val="28"/>
          <w:lang w:val="ru-RU"/>
        </w:rPr>
        <w:t>ие</w:t>
      </w:r>
      <w:proofErr w:type="spellEnd"/>
      <w:r>
        <w:rPr>
          <w:rFonts w:ascii="Times New Roman" w:eastAsia="Times New Roman" w:hAnsi="Times New Roman" w:cs="Times New Roman"/>
          <w:sz w:val="28"/>
          <w:szCs w:val="28"/>
        </w:rPr>
        <w:t xml:space="preserve"> </w:t>
      </w:r>
      <w:r w:rsidR="00BB721A">
        <w:rPr>
          <w:rFonts w:ascii="Times New Roman" w:eastAsia="Times New Roman" w:hAnsi="Times New Roman" w:cs="Times New Roman"/>
          <w:sz w:val="28"/>
          <w:szCs w:val="28"/>
          <w:lang w:val="ru-RU"/>
        </w:rPr>
        <w:t>рекомендации</w:t>
      </w:r>
      <w:r>
        <w:rPr>
          <w:rFonts w:ascii="Times New Roman" w:eastAsia="Times New Roman" w:hAnsi="Times New Roman" w:cs="Times New Roman"/>
          <w:sz w:val="28"/>
          <w:szCs w:val="28"/>
        </w:rPr>
        <w:t xml:space="preserve"> предназначен</w:t>
      </w:r>
      <w:r w:rsidR="00BB721A">
        <w:rPr>
          <w:rFonts w:ascii="Times New Roman" w:eastAsia="Times New Roman" w:hAnsi="Times New Roman" w:cs="Times New Roman"/>
          <w:sz w:val="28"/>
          <w:szCs w:val="28"/>
          <w:lang w:val="ru-RU"/>
        </w:rPr>
        <w:t>ы</w:t>
      </w:r>
      <w:r>
        <w:rPr>
          <w:rFonts w:ascii="Times New Roman" w:eastAsia="Times New Roman" w:hAnsi="Times New Roman" w:cs="Times New Roman"/>
          <w:sz w:val="28"/>
          <w:szCs w:val="28"/>
        </w:rPr>
        <w:t xml:space="preserve"> для педагогов и учащихся 5-11 классов, начинающих знакомство с 3</w:t>
      </w:r>
      <w:r w:rsidR="00BB721A">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 xml:space="preserve"> печатью. </w:t>
      </w:r>
    </w:p>
    <w:p w:rsidR="002B783C" w:rsidRDefault="00EB0FD1" w:rsidP="000A59E4">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содержание входит полный процесс подготовки, созданной вами или скачанной из интернета, модели к 3</w:t>
      </w:r>
      <w:r w:rsidR="00BB721A">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 xml:space="preserve"> печати. Процесс подготовки рассмотрен на примере программы </w:t>
      </w:r>
      <w:proofErr w:type="spellStart"/>
      <w:r>
        <w:rPr>
          <w:rFonts w:ascii="Times New Roman" w:eastAsia="Times New Roman" w:hAnsi="Times New Roman" w:cs="Times New Roman"/>
          <w:sz w:val="28"/>
          <w:szCs w:val="28"/>
        </w:rPr>
        <w:t>Ultimaker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Cura</w:t>
      </w:r>
      <w:proofErr w:type="spellEnd"/>
      <w:r>
        <w:rPr>
          <w:rFonts w:ascii="Times New Roman" w:eastAsia="Times New Roman" w:hAnsi="Times New Roman" w:cs="Times New Roman"/>
          <w:sz w:val="28"/>
          <w:szCs w:val="28"/>
        </w:rPr>
        <w:t>, но так как программы такого типа устроены очень похоже, можно применить информации и к другим версиям.</w:t>
      </w:r>
    </w:p>
    <w:p w:rsidR="002B783C" w:rsidRDefault="00EB0FD1" w:rsidP="000A59E4">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данной разработке описаны два пути р</w:t>
      </w:r>
      <w:r w:rsidR="00D10EAC">
        <w:rPr>
          <w:rFonts w:ascii="Times New Roman" w:eastAsia="Times New Roman" w:hAnsi="Times New Roman" w:cs="Times New Roman"/>
          <w:sz w:val="28"/>
          <w:szCs w:val="28"/>
        </w:rPr>
        <w:t xml:space="preserve">аботы по подготовке модели к 3D </w:t>
      </w:r>
      <w:r w:rsidR="000A59E4">
        <w:rPr>
          <w:rFonts w:ascii="Times New Roman" w:eastAsia="Times New Roman" w:hAnsi="Times New Roman" w:cs="Times New Roman"/>
          <w:sz w:val="28"/>
          <w:szCs w:val="28"/>
        </w:rPr>
        <w:t>печати: упрощенный и подробный –</w:t>
      </w:r>
      <w:r>
        <w:rPr>
          <w:rFonts w:ascii="Times New Roman" w:eastAsia="Times New Roman" w:hAnsi="Times New Roman" w:cs="Times New Roman"/>
          <w:sz w:val="28"/>
          <w:szCs w:val="28"/>
        </w:rPr>
        <w:t xml:space="preserve"> в зависимости от уровня начальной подготовки вы можете выбрать подходящий именно вам.</w:t>
      </w:r>
    </w:p>
    <w:p w:rsidR="002B783C" w:rsidRDefault="002B783C" w:rsidP="000A59E4">
      <w:pPr>
        <w:ind w:firstLine="851"/>
        <w:jc w:val="both"/>
        <w:rPr>
          <w:rFonts w:ascii="Times New Roman" w:eastAsia="Times New Roman" w:hAnsi="Times New Roman" w:cs="Times New Roman"/>
          <w:sz w:val="28"/>
          <w:szCs w:val="28"/>
        </w:rPr>
      </w:pPr>
    </w:p>
    <w:p w:rsidR="002B783C" w:rsidRDefault="00EB0FD1" w:rsidP="000A59E4">
      <w:pPr>
        <w:ind w:firstLine="851"/>
        <w:jc w:val="both"/>
        <w:rPr>
          <w:rFonts w:ascii="Times New Roman" w:eastAsia="Times New Roman" w:hAnsi="Times New Roman" w:cs="Times New Roman"/>
          <w:sz w:val="28"/>
          <w:szCs w:val="28"/>
        </w:rPr>
      </w:pPr>
      <w:r w:rsidRPr="000A59E4">
        <w:rPr>
          <w:rFonts w:ascii="Times New Roman" w:eastAsia="Times New Roman" w:hAnsi="Times New Roman" w:cs="Times New Roman"/>
          <w:b/>
          <w:sz w:val="28"/>
          <w:szCs w:val="28"/>
        </w:rPr>
        <w:t>Цель</w:t>
      </w:r>
      <w:r>
        <w:rPr>
          <w:rFonts w:ascii="Times New Roman" w:eastAsia="Times New Roman" w:hAnsi="Times New Roman" w:cs="Times New Roman"/>
          <w:sz w:val="28"/>
          <w:szCs w:val="28"/>
        </w:rPr>
        <w:t xml:space="preserve"> </w:t>
      </w:r>
      <w:r w:rsidR="00BB721A">
        <w:rPr>
          <w:rFonts w:ascii="Times New Roman" w:eastAsia="Times New Roman" w:hAnsi="Times New Roman" w:cs="Times New Roman"/>
          <w:sz w:val="28"/>
          <w:szCs w:val="28"/>
        </w:rPr>
        <w:t>данной методической разработки:</w:t>
      </w:r>
      <w:r w:rsidR="000A59E4">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познакомить педагогов и учащихся работающих с 3</w:t>
      </w:r>
      <w:r w:rsidR="00BB721A">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 xml:space="preserve"> печатью, с процессом подготовки 3</w:t>
      </w:r>
      <w:r w:rsidR="00BB721A">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 xml:space="preserve"> модели к печати на 3</w:t>
      </w:r>
      <w:r w:rsidR="00BB721A">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 xml:space="preserve"> принтере.</w:t>
      </w:r>
    </w:p>
    <w:p w:rsidR="000A59E4" w:rsidRDefault="000A59E4" w:rsidP="000A59E4">
      <w:pPr>
        <w:ind w:firstLine="851"/>
        <w:jc w:val="both"/>
        <w:rPr>
          <w:rFonts w:ascii="Times New Roman" w:eastAsia="Times New Roman" w:hAnsi="Times New Roman" w:cs="Times New Roman"/>
          <w:sz w:val="28"/>
          <w:szCs w:val="28"/>
        </w:rPr>
      </w:pPr>
    </w:p>
    <w:p w:rsidR="002B783C" w:rsidRPr="000A59E4" w:rsidRDefault="00EB0FD1" w:rsidP="000A59E4">
      <w:pPr>
        <w:ind w:firstLine="851"/>
        <w:jc w:val="both"/>
        <w:rPr>
          <w:rFonts w:ascii="Times New Roman" w:eastAsia="Times New Roman" w:hAnsi="Times New Roman" w:cs="Times New Roman"/>
          <w:b/>
          <w:sz w:val="28"/>
          <w:szCs w:val="28"/>
        </w:rPr>
      </w:pPr>
      <w:r w:rsidRPr="000A59E4">
        <w:rPr>
          <w:rFonts w:ascii="Times New Roman" w:eastAsia="Times New Roman" w:hAnsi="Times New Roman" w:cs="Times New Roman"/>
          <w:b/>
          <w:sz w:val="28"/>
          <w:szCs w:val="28"/>
        </w:rPr>
        <w:t xml:space="preserve">Задачи: </w:t>
      </w:r>
    </w:p>
    <w:p w:rsidR="002B783C" w:rsidRPr="000A59E4" w:rsidRDefault="00EB0FD1" w:rsidP="000A59E4">
      <w:pPr>
        <w:pStyle w:val="a6"/>
        <w:numPr>
          <w:ilvl w:val="0"/>
          <w:numId w:val="4"/>
        </w:numPr>
        <w:jc w:val="both"/>
        <w:rPr>
          <w:rFonts w:ascii="Times New Roman" w:eastAsia="Times New Roman" w:hAnsi="Times New Roman" w:cs="Times New Roman"/>
          <w:sz w:val="28"/>
          <w:szCs w:val="28"/>
        </w:rPr>
      </w:pPr>
      <w:r w:rsidRPr="000A59E4">
        <w:rPr>
          <w:rFonts w:ascii="Times New Roman" w:eastAsia="Times New Roman" w:hAnsi="Times New Roman" w:cs="Times New Roman"/>
          <w:sz w:val="28"/>
          <w:szCs w:val="28"/>
        </w:rPr>
        <w:t>Познакомиться с видами пластиков для 3</w:t>
      </w:r>
      <w:r w:rsidR="00BB721A" w:rsidRPr="000A59E4">
        <w:rPr>
          <w:rFonts w:ascii="Times New Roman" w:eastAsia="Times New Roman" w:hAnsi="Times New Roman" w:cs="Times New Roman"/>
          <w:sz w:val="28"/>
          <w:szCs w:val="28"/>
          <w:lang w:val="en-US"/>
        </w:rPr>
        <w:t>D</w:t>
      </w:r>
      <w:r w:rsidRPr="000A59E4">
        <w:rPr>
          <w:rFonts w:ascii="Times New Roman" w:eastAsia="Times New Roman" w:hAnsi="Times New Roman" w:cs="Times New Roman"/>
          <w:sz w:val="28"/>
          <w:szCs w:val="28"/>
        </w:rPr>
        <w:t xml:space="preserve"> печати.</w:t>
      </w:r>
    </w:p>
    <w:p w:rsidR="002B783C" w:rsidRPr="000A59E4" w:rsidRDefault="00EB0FD1" w:rsidP="000A59E4">
      <w:pPr>
        <w:pStyle w:val="a6"/>
        <w:numPr>
          <w:ilvl w:val="0"/>
          <w:numId w:val="4"/>
        </w:numPr>
        <w:jc w:val="both"/>
        <w:rPr>
          <w:rFonts w:ascii="Times New Roman" w:eastAsia="Times New Roman" w:hAnsi="Times New Roman" w:cs="Times New Roman"/>
          <w:sz w:val="28"/>
          <w:szCs w:val="28"/>
        </w:rPr>
      </w:pPr>
      <w:r w:rsidRPr="000A59E4">
        <w:rPr>
          <w:rFonts w:ascii="Times New Roman" w:eastAsia="Times New Roman" w:hAnsi="Times New Roman" w:cs="Times New Roman"/>
          <w:sz w:val="28"/>
          <w:szCs w:val="28"/>
        </w:rPr>
        <w:t xml:space="preserve">Изучить интерфейс программы </w:t>
      </w:r>
      <w:proofErr w:type="spellStart"/>
      <w:r w:rsidRPr="000A59E4">
        <w:rPr>
          <w:rFonts w:ascii="Times New Roman" w:eastAsia="Times New Roman" w:hAnsi="Times New Roman" w:cs="Times New Roman"/>
          <w:sz w:val="28"/>
          <w:szCs w:val="28"/>
        </w:rPr>
        <w:t>Ultimaker</w:t>
      </w:r>
      <w:proofErr w:type="spellEnd"/>
      <w:r w:rsidRPr="000A59E4">
        <w:rPr>
          <w:rFonts w:ascii="Times New Roman" w:eastAsia="Times New Roman" w:hAnsi="Times New Roman" w:cs="Times New Roman"/>
          <w:sz w:val="28"/>
          <w:szCs w:val="28"/>
        </w:rPr>
        <w:t xml:space="preserve"> </w:t>
      </w:r>
      <w:proofErr w:type="spellStart"/>
      <w:r w:rsidRPr="000A59E4">
        <w:rPr>
          <w:rFonts w:ascii="Times New Roman" w:eastAsia="Times New Roman" w:hAnsi="Times New Roman" w:cs="Times New Roman"/>
          <w:sz w:val="28"/>
          <w:szCs w:val="28"/>
        </w:rPr>
        <w:t>Cura</w:t>
      </w:r>
      <w:proofErr w:type="spellEnd"/>
      <w:r w:rsidR="000A59E4" w:rsidRPr="000A59E4">
        <w:rPr>
          <w:rFonts w:ascii="Times New Roman" w:eastAsia="Times New Roman" w:hAnsi="Times New Roman" w:cs="Times New Roman"/>
          <w:sz w:val="28"/>
          <w:szCs w:val="28"/>
          <w:lang w:val="ru-RU"/>
        </w:rPr>
        <w:t>.</w:t>
      </w:r>
    </w:p>
    <w:p w:rsidR="002B783C" w:rsidRPr="000A59E4" w:rsidRDefault="00EB0FD1" w:rsidP="000A59E4">
      <w:pPr>
        <w:pStyle w:val="a6"/>
        <w:numPr>
          <w:ilvl w:val="0"/>
          <w:numId w:val="4"/>
        </w:numPr>
        <w:jc w:val="both"/>
        <w:rPr>
          <w:rFonts w:ascii="Times New Roman" w:eastAsia="Times New Roman" w:hAnsi="Times New Roman" w:cs="Times New Roman"/>
          <w:sz w:val="28"/>
          <w:szCs w:val="28"/>
        </w:rPr>
      </w:pPr>
      <w:r w:rsidRPr="000A59E4">
        <w:rPr>
          <w:rFonts w:ascii="Times New Roman" w:eastAsia="Times New Roman" w:hAnsi="Times New Roman" w:cs="Times New Roman"/>
          <w:sz w:val="28"/>
          <w:szCs w:val="28"/>
        </w:rPr>
        <w:t>Научиться делать основные настройки 3</w:t>
      </w:r>
      <w:r w:rsidR="00BB721A" w:rsidRPr="000A59E4">
        <w:rPr>
          <w:rFonts w:ascii="Times New Roman" w:eastAsia="Times New Roman" w:hAnsi="Times New Roman" w:cs="Times New Roman"/>
          <w:sz w:val="28"/>
          <w:szCs w:val="28"/>
          <w:lang w:val="en-US"/>
        </w:rPr>
        <w:t>D</w:t>
      </w:r>
      <w:r w:rsidRPr="000A59E4">
        <w:rPr>
          <w:rFonts w:ascii="Times New Roman" w:eastAsia="Times New Roman" w:hAnsi="Times New Roman" w:cs="Times New Roman"/>
          <w:sz w:val="28"/>
          <w:szCs w:val="28"/>
        </w:rPr>
        <w:t xml:space="preserve"> печати</w:t>
      </w:r>
      <w:r w:rsidR="000A59E4" w:rsidRPr="000A59E4">
        <w:rPr>
          <w:rFonts w:ascii="Times New Roman" w:eastAsia="Times New Roman" w:hAnsi="Times New Roman" w:cs="Times New Roman"/>
          <w:sz w:val="28"/>
          <w:szCs w:val="28"/>
          <w:lang w:val="ru-RU"/>
        </w:rPr>
        <w:t>.</w:t>
      </w:r>
    </w:p>
    <w:p w:rsidR="002B783C" w:rsidRPr="000A59E4" w:rsidRDefault="00EB0FD1" w:rsidP="000A59E4">
      <w:pPr>
        <w:pStyle w:val="a6"/>
        <w:numPr>
          <w:ilvl w:val="0"/>
          <w:numId w:val="4"/>
        </w:numPr>
        <w:jc w:val="both"/>
        <w:rPr>
          <w:rFonts w:ascii="Times New Roman" w:eastAsia="Times New Roman" w:hAnsi="Times New Roman" w:cs="Times New Roman"/>
          <w:sz w:val="28"/>
          <w:szCs w:val="28"/>
        </w:rPr>
      </w:pPr>
      <w:r w:rsidRPr="000A59E4">
        <w:rPr>
          <w:rFonts w:ascii="Times New Roman" w:eastAsia="Times New Roman" w:hAnsi="Times New Roman" w:cs="Times New Roman"/>
          <w:sz w:val="28"/>
          <w:szCs w:val="28"/>
        </w:rPr>
        <w:t>Изучить подготовку файла к 3</w:t>
      </w:r>
      <w:r w:rsidR="00BB721A" w:rsidRPr="000A59E4">
        <w:rPr>
          <w:rFonts w:ascii="Times New Roman" w:eastAsia="Times New Roman" w:hAnsi="Times New Roman" w:cs="Times New Roman"/>
          <w:sz w:val="28"/>
          <w:szCs w:val="28"/>
          <w:lang w:val="en-US"/>
        </w:rPr>
        <w:t>D</w:t>
      </w:r>
      <w:r w:rsidRPr="000A59E4">
        <w:rPr>
          <w:rFonts w:ascii="Times New Roman" w:eastAsia="Times New Roman" w:hAnsi="Times New Roman" w:cs="Times New Roman"/>
          <w:sz w:val="28"/>
          <w:szCs w:val="28"/>
        </w:rPr>
        <w:t xml:space="preserve"> печати через расширенные настройки</w:t>
      </w:r>
      <w:r w:rsidR="000A59E4" w:rsidRPr="000A59E4">
        <w:rPr>
          <w:rFonts w:ascii="Times New Roman" w:eastAsia="Times New Roman" w:hAnsi="Times New Roman" w:cs="Times New Roman"/>
          <w:sz w:val="28"/>
          <w:szCs w:val="28"/>
          <w:lang w:val="ru-RU"/>
        </w:rPr>
        <w:t>.</w:t>
      </w:r>
      <w:r w:rsidRPr="000A59E4">
        <w:rPr>
          <w:rFonts w:ascii="Times New Roman" w:eastAsia="Times New Roman" w:hAnsi="Times New Roman" w:cs="Times New Roman"/>
          <w:sz w:val="28"/>
          <w:szCs w:val="28"/>
        </w:rPr>
        <w:t xml:space="preserve"> </w:t>
      </w:r>
    </w:p>
    <w:p w:rsidR="002B783C" w:rsidRPr="00BB721A" w:rsidRDefault="00EB0FD1" w:rsidP="00BB721A">
      <w:pPr>
        <w:jc w:val="both"/>
        <w:rPr>
          <w:rFonts w:ascii="Times New Roman" w:eastAsia="Times New Roman" w:hAnsi="Times New Roman" w:cs="Times New Roman"/>
          <w:sz w:val="28"/>
          <w:szCs w:val="28"/>
          <w:lang w:val="ru-RU"/>
        </w:rPr>
      </w:pPr>
      <w:r>
        <w:br w:type="page"/>
      </w:r>
    </w:p>
    <w:p w:rsidR="002B783C" w:rsidRDefault="000A59E4" w:rsidP="002B6C3C">
      <w:pPr>
        <w:pStyle w:val="1"/>
      </w:pPr>
      <w:bookmarkStart w:id="1" w:name="_Toc73699544"/>
      <w:r w:rsidRPr="000A59E4">
        <w:lastRenderedPageBreak/>
        <w:t>ГЛОССАРИЙ</w:t>
      </w:r>
      <w:bookmarkEnd w:id="1"/>
    </w:p>
    <w:p w:rsidR="002B6C3C" w:rsidRPr="000A59E4" w:rsidRDefault="002B6C3C" w:rsidP="000A59E4">
      <w:pPr>
        <w:jc w:val="center"/>
        <w:rPr>
          <w:rFonts w:ascii="Times New Roman" w:eastAsia="Times New Roman" w:hAnsi="Times New Roman" w:cs="Times New Roman"/>
          <w:b/>
          <w:sz w:val="28"/>
          <w:szCs w:val="28"/>
        </w:rPr>
      </w:pPr>
    </w:p>
    <w:p w:rsidR="002B783C" w:rsidRDefault="00EB0FD1" w:rsidP="000A59E4">
      <w:pPr>
        <w:ind w:firstLine="851"/>
        <w:jc w:val="both"/>
        <w:rPr>
          <w:rFonts w:ascii="Times New Roman" w:eastAsia="Times New Roman" w:hAnsi="Times New Roman" w:cs="Times New Roman"/>
          <w:sz w:val="28"/>
          <w:szCs w:val="28"/>
          <w:shd w:val="clear" w:color="auto" w:fill="FDFDFD"/>
        </w:rPr>
      </w:pPr>
      <w:proofErr w:type="spellStart"/>
      <w:r w:rsidRPr="00893A97">
        <w:rPr>
          <w:rFonts w:ascii="Times New Roman" w:eastAsia="Times New Roman" w:hAnsi="Times New Roman" w:cs="Times New Roman"/>
          <w:b/>
          <w:sz w:val="28"/>
          <w:szCs w:val="28"/>
        </w:rPr>
        <w:t>Слайсер</w:t>
      </w:r>
      <w:proofErr w:type="spellEnd"/>
      <w:r w:rsidRPr="00893A97">
        <w:rPr>
          <w:rFonts w:ascii="Times New Roman" w:eastAsia="Times New Roman" w:hAnsi="Times New Roman" w:cs="Times New Roman"/>
          <w:b/>
          <w:sz w:val="28"/>
          <w:szCs w:val="28"/>
        </w:rPr>
        <w:t xml:space="preserve"> </w:t>
      </w:r>
      <w:r w:rsidR="00893A97" w:rsidRPr="00893A97">
        <w:rPr>
          <w:rFonts w:ascii="Times New Roman" w:eastAsia="Times New Roman" w:hAnsi="Times New Roman" w:cs="Times New Roman"/>
          <w:b/>
          <w:sz w:val="28"/>
          <w:szCs w:val="28"/>
          <w:lang w:val="ru-RU"/>
        </w:rPr>
        <w:t>–</w:t>
      </w:r>
      <w:r w:rsidRPr="00893A97">
        <w:rPr>
          <w:rFonts w:ascii="Times New Roman" w:eastAsia="Times New Roman" w:hAnsi="Times New Roman" w:cs="Times New Roman"/>
          <w:sz w:val="28"/>
          <w:szCs w:val="28"/>
          <w:shd w:val="clear" w:color="auto" w:fill="FDFDFD"/>
        </w:rPr>
        <w:t xml:space="preserve"> </w:t>
      </w:r>
      <w:proofErr w:type="spellStart"/>
      <w:r w:rsidRPr="00893A97">
        <w:rPr>
          <w:rFonts w:ascii="Times New Roman" w:eastAsia="Times New Roman" w:hAnsi="Times New Roman" w:cs="Times New Roman"/>
          <w:sz w:val="28"/>
          <w:szCs w:val="28"/>
          <w:shd w:val="clear" w:color="auto" w:fill="FDFDFD"/>
        </w:rPr>
        <w:t>слайсер</w:t>
      </w:r>
      <w:proofErr w:type="spellEnd"/>
      <w:r w:rsidR="00893A97" w:rsidRPr="00893A97">
        <w:rPr>
          <w:rFonts w:ascii="Times New Roman" w:eastAsia="Times New Roman" w:hAnsi="Times New Roman" w:cs="Times New Roman"/>
          <w:sz w:val="28"/>
          <w:szCs w:val="28"/>
          <w:shd w:val="clear" w:color="auto" w:fill="FDFDFD"/>
        </w:rPr>
        <w:t xml:space="preserve"> для 3D </w:t>
      </w:r>
      <w:r w:rsidRPr="00893A97">
        <w:rPr>
          <w:rFonts w:ascii="Times New Roman" w:eastAsia="Times New Roman" w:hAnsi="Times New Roman" w:cs="Times New Roman"/>
          <w:sz w:val="28"/>
          <w:szCs w:val="28"/>
          <w:shd w:val="clear" w:color="auto" w:fill="FDFDFD"/>
        </w:rPr>
        <w:t xml:space="preserve">принтеров. Он разбивает трехмерную модель на слои, создает файл известный как </w:t>
      </w:r>
      <w:proofErr w:type="spellStart"/>
      <w:r w:rsidRPr="00893A97">
        <w:rPr>
          <w:rFonts w:ascii="Times New Roman" w:eastAsia="Times New Roman" w:hAnsi="Times New Roman" w:cs="Times New Roman"/>
          <w:sz w:val="28"/>
          <w:szCs w:val="28"/>
          <w:shd w:val="clear" w:color="auto" w:fill="FDFDFD"/>
        </w:rPr>
        <w:t>Gcode</w:t>
      </w:r>
      <w:proofErr w:type="spellEnd"/>
      <w:r w:rsidRPr="00893A97">
        <w:rPr>
          <w:rFonts w:ascii="Times New Roman" w:eastAsia="Times New Roman" w:hAnsi="Times New Roman" w:cs="Times New Roman"/>
          <w:sz w:val="28"/>
          <w:szCs w:val="28"/>
          <w:shd w:val="clear" w:color="auto" w:fill="FDFDFD"/>
        </w:rPr>
        <w:t>, который является кодом для печати 3D модели на 3D</w:t>
      </w:r>
      <w:r w:rsidR="00893A97" w:rsidRPr="00893A97">
        <w:rPr>
          <w:rFonts w:ascii="Times New Roman" w:eastAsia="Times New Roman" w:hAnsi="Times New Roman" w:cs="Times New Roman"/>
          <w:sz w:val="28"/>
          <w:szCs w:val="28"/>
          <w:shd w:val="clear" w:color="auto" w:fill="FDFDFD"/>
          <w:lang w:val="ru-RU"/>
        </w:rPr>
        <w:t xml:space="preserve"> </w:t>
      </w:r>
      <w:r w:rsidRPr="00893A97">
        <w:rPr>
          <w:rFonts w:ascii="Times New Roman" w:eastAsia="Times New Roman" w:hAnsi="Times New Roman" w:cs="Times New Roman"/>
          <w:sz w:val="28"/>
          <w:szCs w:val="28"/>
          <w:shd w:val="clear" w:color="auto" w:fill="FDFDFD"/>
        </w:rPr>
        <w:t>принтере.</w:t>
      </w:r>
    </w:p>
    <w:p w:rsidR="00893A97" w:rsidRPr="00893A97" w:rsidRDefault="00893A97" w:rsidP="000A59E4">
      <w:pPr>
        <w:ind w:firstLine="851"/>
        <w:jc w:val="both"/>
        <w:rPr>
          <w:rFonts w:ascii="Times New Roman" w:eastAsia="Times New Roman" w:hAnsi="Times New Roman" w:cs="Times New Roman"/>
          <w:sz w:val="28"/>
          <w:szCs w:val="28"/>
        </w:rPr>
      </w:pPr>
    </w:p>
    <w:p w:rsidR="002B783C" w:rsidRDefault="00EB0FD1" w:rsidP="000A59E4">
      <w:pPr>
        <w:ind w:firstLine="851"/>
        <w:jc w:val="both"/>
        <w:rPr>
          <w:rFonts w:ascii="Times New Roman" w:eastAsia="Times New Roman" w:hAnsi="Times New Roman" w:cs="Times New Roman"/>
          <w:sz w:val="28"/>
          <w:szCs w:val="28"/>
        </w:rPr>
      </w:pPr>
      <w:proofErr w:type="spellStart"/>
      <w:r w:rsidRPr="00893A97">
        <w:rPr>
          <w:rFonts w:ascii="Times New Roman" w:eastAsia="Times New Roman" w:hAnsi="Times New Roman" w:cs="Times New Roman"/>
          <w:b/>
          <w:sz w:val="28"/>
          <w:szCs w:val="28"/>
        </w:rPr>
        <w:t>Ultimaker</w:t>
      </w:r>
      <w:proofErr w:type="spellEnd"/>
      <w:r w:rsidRPr="00893A97">
        <w:rPr>
          <w:rFonts w:ascii="Times New Roman" w:eastAsia="Times New Roman" w:hAnsi="Times New Roman" w:cs="Times New Roman"/>
          <w:b/>
          <w:sz w:val="28"/>
          <w:szCs w:val="28"/>
        </w:rPr>
        <w:t xml:space="preserve"> </w:t>
      </w:r>
      <w:proofErr w:type="spellStart"/>
      <w:r w:rsidRPr="00893A97">
        <w:rPr>
          <w:rFonts w:ascii="Times New Roman" w:eastAsia="Times New Roman" w:hAnsi="Times New Roman" w:cs="Times New Roman"/>
          <w:b/>
          <w:sz w:val="28"/>
          <w:szCs w:val="28"/>
        </w:rPr>
        <w:t>Cura</w:t>
      </w:r>
      <w:proofErr w:type="spellEnd"/>
      <w:r w:rsidRPr="00893A97">
        <w:rPr>
          <w:rFonts w:ascii="Times New Roman" w:eastAsia="Times New Roman" w:hAnsi="Times New Roman" w:cs="Times New Roman"/>
          <w:sz w:val="28"/>
          <w:szCs w:val="28"/>
        </w:rPr>
        <w:t xml:space="preserve"> </w:t>
      </w:r>
      <w:r w:rsidR="00893A97" w:rsidRPr="00893A97">
        <w:rPr>
          <w:rFonts w:ascii="Times New Roman" w:eastAsia="Times New Roman" w:hAnsi="Times New Roman" w:cs="Times New Roman"/>
          <w:sz w:val="28"/>
          <w:szCs w:val="28"/>
          <w:lang w:val="ru-RU"/>
        </w:rPr>
        <w:t>–</w:t>
      </w:r>
      <w:r w:rsidRPr="00893A97">
        <w:rPr>
          <w:rFonts w:ascii="Times New Roman" w:eastAsia="Times New Roman" w:hAnsi="Times New Roman" w:cs="Times New Roman"/>
          <w:sz w:val="28"/>
          <w:szCs w:val="28"/>
        </w:rPr>
        <w:t xml:space="preserve"> один из самых популярных </w:t>
      </w:r>
      <w:proofErr w:type="spellStart"/>
      <w:r w:rsidRPr="00893A97">
        <w:rPr>
          <w:rFonts w:ascii="Times New Roman" w:eastAsia="Times New Roman" w:hAnsi="Times New Roman" w:cs="Times New Roman"/>
          <w:sz w:val="28"/>
          <w:szCs w:val="28"/>
        </w:rPr>
        <w:t>слайсеров</w:t>
      </w:r>
      <w:proofErr w:type="spellEnd"/>
      <w:r w:rsidRPr="00893A97">
        <w:rPr>
          <w:rFonts w:ascii="Times New Roman" w:eastAsia="Times New Roman" w:hAnsi="Times New Roman" w:cs="Times New Roman"/>
          <w:sz w:val="28"/>
          <w:szCs w:val="28"/>
        </w:rPr>
        <w:t xml:space="preserve">. Существует более десятка </w:t>
      </w:r>
      <w:proofErr w:type="spellStart"/>
      <w:r w:rsidRPr="00893A97">
        <w:rPr>
          <w:rFonts w:ascii="Times New Roman" w:eastAsia="Times New Roman" w:hAnsi="Times New Roman" w:cs="Times New Roman"/>
          <w:sz w:val="28"/>
          <w:szCs w:val="28"/>
        </w:rPr>
        <w:t>слайсеров</w:t>
      </w:r>
      <w:proofErr w:type="spellEnd"/>
      <w:r w:rsidRPr="00893A97">
        <w:rPr>
          <w:rFonts w:ascii="Times New Roman" w:eastAsia="Times New Roman" w:hAnsi="Times New Roman" w:cs="Times New Roman"/>
          <w:sz w:val="28"/>
          <w:szCs w:val="28"/>
        </w:rPr>
        <w:t xml:space="preserve"> и каждый выбирает для себя наиболее удобный, но основные настройки везде печати одинаковые во всех программах. </w:t>
      </w:r>
    </w:p>
    <w:p w:rsidR="00893A97" w:rsidRPr="00893A97" w:rsidRDefault="00893A97" w:rsidP="000A59E4">
      <w:pPr>
        <w:ind w:firstLine="851"/>
        <w:jc w:val="both"/>
        <w:rPr>
          <w:rFonts w:ascii="Times New Roman" w:eastAsia="Times New Roman" w:hAnsi="Times New Roman" w:cs="Times New Roman"/>
          <w:sz w:val="28"/>
          <w:szCs w:val="28"/>
        </w:rPr>
      </w:pPr>
    </w:p>
    <w:p w:rsidR="002B783C" w:rsidRDefault="00EB0FD1" w:rsidP="000A59E4">
      <w:pPr>
        <w:ind w:firstLine="851"/>
        <w:jc w:val="both"/>
        <w:rPr>
          <w:rFonts w:ascii="Times New Roman" w:eastAsia="Times New Roman" w:hAnsi="Times New Roman" w:cs="Times New Roman"/>
          <w:sz w:val="28"/>
          <w:szCs w:val="28"/>
          <w:highlight w:val="white"/>
        </w:rPr>
      </w:pPr>
      <w:r w:rsidRPr="00893A97">
        <w:rPr>
          <w:rFonts w:ascii="Times New Roman" w:eastAsia="Times New Roman" w:hAnsi="Times New Roman" w:cs="Times New Roman"/>
          <w:b/>
          <w:sz w:val="28"/>
          <w:szCs w:val="28"/>
        </w:rPr>
        <w:t xml:space="preserve">Формат STL </w:t>
      </w:r>
      <w:r w:rsidR="00893A97" w:rsidRPr="00893A97">
        <w:rPr>
          <w:rFonts w:ascii="Times New Roman" w:eastAsia="Times New Roman" w:hAnsi="Times New Roman" w:cs="Times New Roman"/>
          <w:b/>
          <w:sz w:val="28"/>
          <w:szCs w:val="28"/>
          <w:lang w:val="ru-RU"/>
        </w:rPr>
        <w:t>–</w:t>
      </w:r>
      <w:r w:rsidRPr="00893A97">
        <w:rPr>
          <w:rFonts w:ascii="Times New Roman" w:eastAsia="Times New Roman" w:hAnsi="Times New Roman" w:cs="Times New Roman"/>
          <w:sz w:val="28"/>
          <w:szCs w:val="28"/>
        </w:rPr>
        <w:t xml:space="preserve"> </w:t>
      </w:r>
      <w:r w:rsidRPr="00893A97">
        <w:rPr>
          <w:rFonts w:ascii="Times New Roman" w:eastAsia="Times New Roman" w:hAnsi="Times New Roman" w:cs="Times New Roman"/>
          <w:sz w:val="28"/>
          <w:szCs w:val="28"/>
          <w:highlight w:val="white"/>
        </w:rPr>
        <w:t xml:space="preserve">от англ. </w:t>
      </w:r>
      <w:proofErr w:type="spellStart"/>
      <w:r w:rsidRPr="00893A97">
        <w:rPr>
          <w:rFonts w:ascii="Times New Roman" w:eastAsia="Times New Roman" w:hAnsi="Times New Roman" w:cs="Times New Roman"/>
          <w:i/>
          <w:sz w:val="28"/>
          <w:szCs w:val="28"/>
          <w:highlight w:val="white"/>
        </w:rPr>
        <w:t>stereolithography</w:t>
      </w:r>
      <w:proofErr w:type="spellEnd"/>
      <w:r w:rsidRPr="00893A97">
        <w:rPr>
          <w:rFonts w:ascii="Times New Roman" w:eastAsia="Times New Roman" w:hAnsi="Times New Roman" w:cs="Times New Roman"/>
          <w:sz w:val="28"/>
          <w:szCs w:val="28"/>
          <w:highlight w:val="white"/>
        </w:rPr>
        <w:t>, формат файла, широко используемый для хранения трёхмерных моделей объектов для использования в аддитивных технологиях.</w:t>
      </w:r>
    </w:p>
    <w:p w:rsidR="00893A97" w:rsidRPr="00893A97" w:rsidRDefault="00893A97" w:rsidP="000A59E4">
      <w:pPr>
        <w:ind w:firstLine="851"/>
        <w:jc w:val="both"/>
        <w:rPr>
          <w:rFonts w:ascii="Times New Roman" w:eastAsia="Times New Roman" w:hAnsi="Times New Roman" w:cs="Times New Roman"/>
          <w:sz w:val="28"/>
          <w:szCs w:val="28"/>
          <w:highlight w:val="white"/>
        </w:rPr>
      </w:pPr>
    </w:p>
    <w:p w:rsidR="002B783C" w:rsidRDefault="00EB0FD1" w:rsidP="000A59E4">
      <w:pPr>
        <w:ind w:firstLine="851"/>
        <w:jc w:val="both"/>
        <w:rPr>
          <w:rFonts w:ascii="Times New Roman" w:eastAsia="Times New Roman" w:hAnsi="Times New Roman" w:cs="Times New Roman"/>
          <w:sz w:val="28"/>
          <w:szCs w:val="28"/>
          <w:highlight w:val="white"/>
        </w:rPr>
      </w:pPr>
      <w:r w:rsidRPr="00893A97">
        <w:rPr>
          <w:rFonts w:ascii="Times New Roman" w:eastAsia="Times New Roman" w:hAnsi="Times New Roman" w:cs="Times New Roman"/>
          <w:b/>
          <w:sz w:val="28"/>
          <w:szCs w:val="28"/>
          <w:highlight w:val="white"/>
        </w:rPr>
        <w:t xml:space="preserve">Аддитивные технологии </w:t>
      </w:r>
      <w:r w:rsidR="00893A97" w:rsidRPr="00893A97">
        <w:rPr>
          <w:rFonts w:ascii="Times New Roman" w:eastAsia="Times New Roman" w:hAnsi="Times New Roman" w:cs="Times New Roman"/>
          <w:b/>
          <w:sz w:val="28"/>
          <w:szCs w:val="28"/>
          <w:highlight w:val="white"/>
          <w:lang w:val="ru-RU"/>
        </w:rPr>
        <w:t>–</w:t>
      </w:r>
      <w:r w:rsidRPr="00893A97">
        <w:rPr>
          <w:rFonts w:ascii="Times New Roman" w:eastAsia="Times New Roman" w:hAnsi="Times New Roman" w:cs="Times New Roman"/>
          <w:sz w:val="28"/>
          <w:szCs w:val="28"/>
          <w:highlight w:val="white"/>
        </w:rPr>
        <w:t xml:space="preserve"> (англ. </w:t>
      </w:r>
      <w:proofErr w:type="spellStart"/>
      <w:r w:rsidRPr="00893A97">
        <w:rPr>
          <w:rFonts w:ascii="Times New Roman" w:eastAsia="Times New Roman" w:hAnsi="Times New Roman" w:cs="Times New Roman"/>
          <w:i/>
          <w:sz w:val="28"/>
          <w:szCs w:val="28"/>
          <w:highlight w:val="white"/>
        </w:rPr>
        <w:t>Additive</w:t>
      </w:r>
      <w:proofErr w:type="spellEnd"/>
      <w:r w:rsidRPr="00893A97">
        <w:rPr>
          <w:rFonts w:ascii="Times New Roman" w:eastAsia="Times New Roman" w:hAnsi="Times New Roman" w:cs="Times New Roman"/>
          <w:i/>
          <w:sz w:val="28"/>
          <w:szCs w:val="28"/>
          <w:highlight w:val="white"/>
        </w:rPr>
        <w:t xml:space="preserve"> </w:t>
      </w:r>
      <w:proofErr w:type="spellStart"/>
      <w:r w:rsidRPr="00893A97">
        <w:rPr>
          <w:rFonts w:ascii="Times New Roman" w:eastAsia="Times New Roman" w:hAnsi="Times New Roman" w:cs="Times New Roman"/>
          <w:i/>
          <w:sz w:val="28"/>
          <w:szCs w:val="28"/>
          <w:highlight w:val="white"/>
        </w:rPr>
        <w:t>Manufacturing</w:t>
      </w:r>
      <w:proofErr w:type="spellEnd"/>
      <w:r w:rsidRPr="00893A97">
        <w:rPr>
          <w:rFonts w:ascii="Times New Roman" w:eastAsia="Times New Roman" w:hAnsi="Times New Roman" w:cs="Times New Roman"/>
          <w:sz w:val="28"/>
          <w:szCs w:val="28"/>
          <w:highlight w:val="white"/>
        </w:rPr>
        <w:t xml:space="preserve">), технологии послойного наращивания и синтеза объектов. Широкое применение получили для так называемой </w:t>
      </w:r>
      <w:proofErr w:type="spellStart"/>
      <w:r w:rsidRPr="00893A97">
        <w:rPr>
          <w:rFonts w:ascii="Times New Roman" w:eastAsia="Times New Roman" w:hAnsi="Times New Roman" w:cs="Times New Roman"/>
          <w:i/>
          <w:sz w:val="28"/>
          <w:szCs w:val="28"/>
          <w:highlight w:val="white"/>
        </w:rPr>
        <w:t>фаббер</w:t>
      </w:r>
      <w:proofErr w:type="spellEnd"/>
      <w:r w:rsidRPr="00893A97">
        <w:rPr>
          <w:rFonts w:ascii="Times New Roman" w:eastAsia="Times New Roman" w:hAnsi="Times New Roman" w:cs="Times New Roman"/>
          <w:i/>
          <w:sz w:val="28"/>
          <w:szCs w:val="28"/>
          <w:highlight w:val="white"/>
        </w:rPr>
        <w:t>-технологии</w:t>
      </w:r>
      <w:r w:rsidRPr="00893A97">
        <w:rPr>
          <w:rFonts w:ascii="Times New Roman" w:eastAsia="Times New Roman" w:hAnsi="Times New Roman" w:cs="Times New Roman"/>
          <w:sz w:val="28"/>
          <w:szCs w:val="28"/>
          <w:highlight w:val="white"/>
        </w:rPr>
        <w:t xml:space="preserve"> (англ. </w:t>
      </w:r>
      <w:proofErr w:type="spellStart"/>
      <w:r w:rsidRPr="00893A97">
        <w:rPr>
          <w:rFonts w:ascii="Times New Roman" w:eastAsia="Times New Roman" w:hAnsi="Times New Roman" w:cs="Times New Roman"/>
          <w:i/>
          <w:sz w:val="28"/>
          <w:szCs w:val="28"/>
          <w:highlight w:val="white"/>
        </w:rPr>
        <w:t>fabber</w:t>
      </w:r>
      <w:proofErr w:type="spellEnd"/>
      <w:r w:rsidRPr="00893A97">
        <w:rPr>
          <w:rFonts w:ascii="Times New Roman" w:eastAsia="Times New Roman" w:hAnsi="Times New Roman" w:cs="Times New Roman"/>
          <w:i/>
          <w:sz w:val="28"/>
          <w:szCs w:val="28"/>
          <w:highlight w:val="white"/>
        </w:rPr>
        <w:t xml:space="preserve"> </w:t>
      </w:r>
      <w:proofErr w:type="spellStart"/>
      <w:r w:rsidRPr="00893A97">
        <w:rPr>
          <w:rFonts w:ascii="Times New Roman" w:eastAsia="Times New Roman" w:hAnsi="Times New Roman" w:cs="Times New Roman"/>
          <w:i/>
          <w:sz w:val="28"/>
          <w:szCs w:val="28"/>
          <w:highlight w:val="white"/>
        </w:rPr>
        <w:t>technology</w:t>
      </w:r>
      <w:proofErr w:type="spellEnd"/>
      <w:r w:rsidRPr="00893A97">
        <w:rPr>
          <w:rFonts w:ascii="Times New Roman" w:eastAsia="Times New Roman" w:hAnsi="Times New Roman" w:cs="Times New Roman"/>
          <w:sz w:val="28"/>
          <w:szCs w:val="28"/>
          <w:highlight w:val="white"/>
        </w:rPr>
        <w:t xml:space="preserve">, также </w:t>
      </w:r>
      <w:r w:rsidR="00893A97">
        <w:rPr>
          <w:rFonts w:ascii="Times New Roman" w:eastAsia="Times New Roman" w:hAnsi="Times New Roman" w:cs="Times New Roman"/>
          <w:sz w:val="28"/>
          <w:szCs w:val="28"/>
          <w:highlight w:val="white"/>
        </w:rPr>
        <w:t xml:space="preserve">распространено наименование «3D </w:t>
      </w:r>
      <w:r w:rsidRPr="00893A97">
        <w:rPr>
          <w:rFonts w:ascii="Times New Roman" w:eastAsia="Times New Roman" w:hAnsi="Times New Roman" w:cs="Times New Roman"/>
          <w:sz w:val="28"/>
          <w:szCs w:val="28"/>
          <w:highlight w:val="white"/>
        </w:rPr>
        <w:t xml:space="preserve">печать») </w:t>
      </w:r>
      <w:r w:rsidR="00893A97">
        <w:rPr>
          <w:rFonts w:ascii="Times New Roman" w:eastAsia="Times New Roman" w:hAnsi="Times New Roman" w:cs="Times New Roman"/>
          <w:sz w:val="28"/>
          <w:szCs w:val="28"/>
          <w:highlight w:val="white"/>
          <w:lang w:val="ru-RU"/>
        </w:rPr>
        <w:t>–</w:t>
      </w:r>
      <w:r w:rsidRPr="00893A97">
        <w:rPr>
          <w:rFonts w:ascii="Times New Roman" w:eastAsia="Times New Roman" w:hAnsi="Times New Roman" w:cs="Times New Roman"/>
          <w:sz w:val="28"/>
          <w:szCs w:val="28"/>
          <w:highlight w:val="white"/>
        </w:rPr>
        <w:t xml:space="preserve"> группы технологических методов производства изделий и прототипов, основанных на поэтапном формировании изделия путём добавления материала на основу, например</w:t>
      </w:r>
      <w:r w:rsidR="00893A97" w:rsidRPr="00893A97">
        <w:rPr>
          <w:rFonts w:ascii="Times New Roman" w:eastAsia="Times New Roman" w:hAnsi="Times New Roman" w:cs="Times New Roman"/>
          <w:sz w:val="28"/>
          <w:szCs w:val="28"/>
          <w:highlight w:val="white"/>
          <w:lang w:val="ru-RU"/>
        </w:rPr>
        <w:t>,</w:t>
      </w:r>
      <w:r w:rsidR="00893A97">
        <w:rPr>
          <w:rFonts w:ascii="Times New Roman" w:eastAsia="Times New Roman" w:hAnsi="Times New Roman" w:cs="Times New Roman"/>
          <w:sz w:val="28"/>
          <w:szCs w:val="28"/>
          <w:highlight w:val="white"/>
        </w:rPr>
        <w:t xml:space="preserve"> на стол 3</w:t>
      </w:r>
      <w:r w:rsidR="00893A97">
        <w:rPr>
          <w:rFonts w:ascii="Times New Roman" w:eastAsia="Times New Roman" w:hAnsi="Times New Roman" w:cs="Times New Roman"/>
          <w:sz w:val="28"/>
          <w:szCs w:val="28"/>
          <w:highlight w:val="white"/>
          <w:lang w:val="en-US"/>
        </w:rPr>
        <w:t>D</w:t>
      </w:r>
      <w:r w:rsidRPr="00893A97">
        <w:rPr>
          <w:rFonts w:ascii="Times New Roman" w:eastAsia="Times New Roman" w:hAnsi="Times New Roman" w:cs="Times New Roman"/>
          <w:sz w:val="28"/>
          <w:szCs w:val="28"/>
          <w:highlight w:val="white"/>
        </w:rPr>
        <w:t xml:space="preserve"> принтера. </w:t>
      </w:r>
    </w:p>
    <w:p w:rsidR="00893A97" w:rsidRPr="00893A97" w:rsidRDefault="00893A97" w:rsidP="000A59E4">
      <w:pPr>
        <w:ind w:firstLine="851"/>
        <w:jc w:val="both"/>
        <w:rPr>
          <w:rFonts w:ascii="Times New Roman" w:eastAsia="Times New Roman" w:hAnsi="Times New Roman" w:cs="Times New Roman"/>
          <w:sz w:val="28"/>
          <w:szCs w:val="28"/>
          <w:highlight w:val="white"/>
        </w:rPr>
      </w:pPr>
    </w:p>
    <w:p w:rsidR="002B783C" w:rsidRPr="00893A97" w:rsidRDefault="00EB0FD1" w:rsidP="000A59E4">
      <w:pPr>
        <w:ind w:firstLine="851"/>
        <w:jc w:val="both"/>
        <w:rPr>
          <w:rFonts w:ascii="Times New Roman" w:eastAsia="Times New Roman" w:hAnsi="Times New Roman" w:cs="Times New Roman"/>
          <w:sz w:val="28"/>
          <w:szCs w:val="28"/>
        </w:rPr>
      </w:pPr>
      <w:r w:rsidRPr="00893A97">
        <w:rPr>
          <w:rFonts w:ascii="Times New Roman" w:eastAsia="Times New Roman" w:hAnsi="Times New Roman" w:cs="Times New Roman"/>
          <w:b/>
          <w:sz w:val="28"/>
          <w:szCs w:val="28"/>
          <w:highlight w:val="white"/>
        </w:rPr>
        <w:t>G-</w:t>
      </w:r>
      <w:proofErr w:type="spellStart"/>
      <w:r w:rsidRPr="00893A97">
        <w:rPr>
          <w:rFonts w:ascii="Times New Roman" w:eastAsia="Times New Roman" w:hAnsi="Times New Roman" w:cs="Times New Roman"/>
          <w:b/>
          <w:sz w:val="28"/>
          <w:szCs w:val="28"/>
          <w:highlight w:val="white"/>
        </w:rPr>
        <w:t>Code</w:t>
      </w:r>
      <w:proofErr w:type="spellEnd"/>
      <w:r w:rsidRPr="00893A97">
        <w:rPr>
          <w:rFonts w:ascii="Times New Roman" w:eastAsia="Times New Roman" w:hAnsi="Times New Roman" w:cs="Times New Roman"/>
          <w:b/>
          <w:sz w:val="28"/>
          <w:szCs w:val="28"/>
          <w:highlight w:val="white"/>
        </w:rPr>
        <w:t xml:space="preserve"> </w:t>
      </w:r>
      <w:r w:rsidRPr="00893A97">
        <w:rPr>
          <w:rFonts w:ascii="Times New Roman" w:eastAsia="Times New Roman" w:hAnsi="Times New Roman" w:cs="Times New Roman"/>
          <w:sz w:val="28"/>
          <w:szCs w:val="28"/>
          <w:highlight w:val="white"/>
        </w:rPr>
        <w:t>– это также стандартный язык печати, используемый многими 3D</w:t>
      </w:r>
      <w:r w:rsidR="00893A97">
        <w:rPr>
          <w:rFonts w:ascii="Times New Roman" w:eastAsia="Times New Roman" w:hAnsi="Times New Roman" w:cs="Times New Roman"/>
          <w:sz w:val="28"/>
          <w:szCs w:val="28"/>
          <w:highlight w:val="white"/>
          <w:lang w:val="ru-RU"/>
        </w:rPr>
        <w:t xml:space="preserve"> </w:t>
      </w:r>
      <w:r w:rsidRPr="00893A97">
        <w:rPr>
          <w:rFonts w:ascii="Times New Roman" w:eastAsia="Times New Roman" w:hAnsi="Times New Roman" w:cs="Times New Roman"/>
          <w:sz w:val="28"/>
          <w:szCs w:val="28"/>
          <w:highlight w:val="white"/>
        </w:rPr>
        <w:t>принтерами для управления процессом печати. Файлы GCODE могут быть открыты с помощью различных программ 3D</w:t>
      </w:r>
      <w:r w:rsidR="00893A97">
        <w:rPr>
          <w:rFonts w:ascii="Times New Roman" w:eastAsia="Times New Roman" w:hAnsi="Times New Roman" w:cs="Times New Roman"/>
          <w:sz w:val="28"/>
          <w:szCs w:val="28"/>
          <w:highlight w:val="white"/>
          <w:lang w:val="ru-RU"/>
        </w:rPr>
        <w:t xml:space="preserve"> </w:t>
      </w:r>
      <w:r w:rsidRPr="00893A97">
        <w:rPr>
          <w:rFonts w:ascii="Times New Roman" w:eastAsia="Times New Roman" w:hAnsi="Times New Roman" w:cs="Times New Roman"/>
          <w:sz w:val="28"/>
          <w:szCs w:val="28"/>
          <w:highlight w:val="white"/>
        </w:rPr>
        <w:t xml:space="preserve">печати, например, Simplify3D, </w:t>
      </w:r>
      <w:proofErr w:type="spellStart"/>
      <w:r w:rsidRPr="00893A97">
        <w:rPr>
          <w:rFonts w:ascii="Times New Roman" w:eastAsia="Times New Roman" w:hAnsi="Times New Roman" w:cs="Times New Roman"/>
          <w:sz w:val="28"/>
          <w:szCs w:val="28"/>
          <w:highlight w:val="white"/>
        </w:rPr>
        <w:t>GCode</w:t>
      </w:r>
      <w:proofErr w:type="spellEnd"/>
      <w:r w:rsidRPr="00893A97">
        <w:rPr>
          <w:rFonts w:ascii="Times New Roman" w:eastAsia="Times New Roman" w:hAnsi="Times New Roman" w:cs="Times New Roman"/>
          <w:sz w:val="28"/>
          <w:szCs w:val="28"/>
          <w:highlight w:val="white"/>
        </w:rPr>
        <w:t xml:space="preserve"> </w:t>
      </w:r>
      <w:proofErr w:type="spellStart"/>
      <w:r w:rsidRPr="00893A97">
        <w:rPr>
          <w:rFonts w:ascii="Times New Roman" w:eastAsia="Times New Roman" w:hAnsi="Times New Roman" w:cs="Times New Roman"/>
          <w:sz w:val="28"/>
          <w:szCs w:val="28"/>
          <w:highlight w:val="white"/>
        </w:rPr>
        <w:t>Viewer</w:t>
      </w:r>
      <w:proofErr w:type="spellEnd"/>
      <w:r w:rsidRPr="00893A97">
        <w:rPr>
          <w:rFonts w:ascii="Times New Roman" w:eastAsia="Times New Roman" w:hAnsi="Times New Roman" w:cs="Times New Roman"/>
          <w:sz w:val="28"/>
          <w:szCs w:val="28"/>
          <w:highlight w:val="white"/>
        </w:rPr>
        <w:t>, а также с помощью текстового редактора, поскольку их содержимое представляет собой обычный текст.</w:t>
      </w:r>
    </w:p>
    <w:p w:rsidR="002B783C" w:rsidRDefault="00EB0FD1" w:rsidP="000A59E4">
      <w:pPr>
        <w:ind w:firstLine="851"/>
        <w:jc w:val="both"/>
        <w:rPr>
          <w:rFonts w:ascii="Times New Roman" w:eastAsia="Times New Roman" w:hAnsi="Times New Roman" w:cs="Times New Roman"/>
          <w:sz w:val="28"/>
          <w:szCs w:val="28"/>
        </w:rPr>
      </w:pPr>
      <w:r>
        <w:br w:type="page"/>
      </w:r>
    </w:p>
    <w:p w:rsidR="002B783C" w:rsidRPr="002B6C3C" w:rsidRDefault="002B6C3C" w:rsidP="002B6C3C">
      <w:pPr>
        <w:pStyle w:val="1"/>
      </w:pPr>
      <w:bookmarkStart w:id="2" w:name="_Toc73699545"/>
      <w:r w:rsidRPr="002B6C3C">
        <w:lastRenderedPageBreak/>
        <w:t>КОНВЕРТАЦИЯ ФАЙЛА 3D МОДЕЛИ В ФОРМАТ ДЛЯ РАБОТЫ СО СЛАЙСЕРОМ</w:t>
      </w:r>
      <w:bookmarkEnd w:id="2"/>
    </w:p>
    <w:p w:rsidR="002B783C" w:rsidRPr="002B6C3C" w:rsidRDefault="00317BE6" w:rsidP="002B6C3C">
      <w:pPr>
        <w:ind w:firstLine="851"/>
        <w:jc w:val="both"/>
        <w:rPr>
          <w:rFonts w:ascii="Times New Roman" w:eastAsia="Times New Roman" w:hAnsi="Times New Roman" w:cs="Times New Roman"/>
          <w:sz w:val="28"/>
          <w:szCs w:val="28"/>
          <w:shd w:val="clear" w:color="auto" w:fill="FDFDFD"/>
        </w:rPr>
      </w:pPr>
      <w:r>
        <w:rPr>
          <w:noProof/>
          <w:lang w:val="ru-RU"/>
        </w:rPr>
        <w:drawing>
          <wp:anchor distT="114300" distB="114300" distL="114300" distR="114300" simplePos="0" relativeHeight="251658240" behindDoc="0" locked="0" layoutInCell="1" hidden="0" allowOverlap="1">
            <wp:simplePos x="0" y="0"/>
            <wp:positionH relativeFrom="column">
              <wp:posOffset>480060</wp:posOffset>
            </wp:positionH>
            <wp:positionV relativeFrom="paragraph">
              <wp:posOffset>2128520</wp:posOffset>
            </wp:positionV>
            <wp:extent cx="5257800" cy="1628775"/>
            <wp:effectExtent l="0" t="0" r="0" b="9525"/>
            <wp:wrapSquare wrapText="bothSides" distT="114300" distB="114300" distL="114300" distR="114300"/>
            <wp:docPr id="2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8"/>
                    <a:srcRect l="30398" t="42284" r="32724" b="40231"/>
                    <a:stretch>
                      <a:fillRect/>
                    </a:stretch>
                  </pic:blipFill>
                  <pic:spPr>
                    <a:xfrm>
                      <a:off x="0" y="0"/>
                      <a:ext cx="5257800" cy="1628775"/>
                    </a:xfrm>
                    <a:prstGeom prst="rect">
                      <a:avLst/>
                    </a:prstGeom>
                    <a:ln/>
                  </pic:spPr>
                </pic:pic>
              </a:graphicData>
            </a:graphic>
            <wp14:sizeRelH relativeFrom="margin">
              <wp14:pctWidth>0</wp14:pctWidth>
            </wp14:sizeRelH>
            <wp14:sizeRelV relativeFrom="margin">
              <wp14:pctHeight>0</wp14:pctHeight>
            </wp14:sizeRelV>
          </wp:anchor>
        </w:drawing>
      </w:r>
      <w:r w:rsidR="002B6C3C" w:rsidRPr="002B6C3C">
        <w:rPr>
          <w:rFonts w:ascii="Times New Roman" w:eastAsia="Times New Roman" w:hAnsi="Times New Roman" w:cs="Times New Roman"/>
          <w:sz w:val="28"/>
          <w:szCs w:val="28"/>
          <w:lang w:val="ru-RU"/>
        </w:rPr>
        <w:t>Поскольку</w:t>
      </w:r>
      <w:r w:rsidR="00EB0FD1" w:rsidRPr="002B6C3C">
        <w:rPr>
          <w:rFonts w:ascii="Times New Roman" w:eastAsia="Times New Roman" w:hAnsi="Times New Roman" w:cs="Times New Roman"/>
          <w:sz w:val="28"/>
          <w:szCs w:val="28"/>
        </w:rPr>
        <w:t xml:space="preserve"> </w:t>
      </w:r>
      <w:proofErr w:type="spellStart"/>
      <w:r w:rsidR="00EB0FD1" w:rsidRPr="002B6C3C">
        <w:rPr>
          <w:rFonts w:ascii="Times New Roman" w:eastAsia="Times New Roman" w:hAnsi="Times New Roman" w:cs="Times New Roman"/>
          <w:sz w:val="28"/>
          <w:szCs w:val="28"/>
        </w:rPr>
        <w:t>слайсер</w:t>
      </w:r>
      <w:proofErr w:type="spellEnd"/>
      <w:r w:rsidR="00EB0FD1" w:rsidRPr="002B6C3C">
        <w:rPr>
          <w:rFonts w:ascii="Times New Roman" w:eastAsia="Times New Roman" w:hAnsi="Times New Roman" w:cs="Times New Roman"/>
          <w:sz w:val="28"/>
          <w:szCs w:val="28"/>
        </w:rPr>
        <w:t xml:space="preserve"> работает только с форматами файлов </w:t>
      </w:r>
      <w:r w:rsidR="00EB0FD1" w:rsidRPr="002B6C3C">
        <w:rPr>
          <w:rFonts w:ascii="Times New Roman" w:eastAsia="Times New Roman" w:hAnsi="Times New Roman" w:cs="Times New Roman"/>
          <w:sz w:val="28"/>
          <w:szCs w:val="28"/>
          <w:shd w:val="clear" w:color="auto" w:fill="FDFDFD"/>
        </w:rPr>
        <w:t>STL, OBJ или 3MF, необходимо сохранить созданную 3</w:t>
      </w:r>
      <w:r w:rsidR="000D126B">
        <w:rPr>
          <w:rFonts w:ascii="Times New Roman" w:eastAsia="Times New Roman" w:hAnsi="Times New Roman" w:cs="Times New Roman"/>
          <w:sz w:val="28"/>
          <w:szCs w:val="28"/>
          <w:shd w:val="clear" w:color="auto" w:fill="FDFDFD"/>
          <w:lang w:val="en-US"/>
        </w:rPr>
        <w:t>D</w:t>
      </w:r>
      <w:r w:rsidR="00EB0FD1" w:rsidRPr="002B6C3C">
        <w:rPr>
          <w:rFonts w:ascii="Times New Roman" w:eastAsia="Times New Roman" w:hAnsi="Times New Roman" w:cs="Times New Roman"/>
          <w:sz w:val="28"/>
          <w:szCs w:val="28"/>
          <w:shd w:val="clear" w:color="auto" w:fill="FDFDFD"/>
        </w:rPr>
        <w:t xml:space="preserve"> модель в один из этих форматов. Наибольшее распространение получил формат STL. На примере программы для 3</w:t>
      </w:r>
      <w:r w:rsidR="000D126B">
        <w:rPr>
          <w:rFonts w:ascii="Times New Roman" w:eastAsia="Times New Roman" w:hAnsi="Times New Roman" w:cs="Times New Roman"/>
          <w:sz w:val="28"/>
          <w:szCs w:val="28"/>
          <w:shd w:val="clear" w:color="auto" w:fill="FDFDFD"/>
          <w:lang w:val="en-US"/>
        </w:rPr>
        <w:t>D</w:t>
      </w:r>
      <w:r w:rsidR="00EB0FD1" w:rsidRPr="002B6C3C">
        <w:rPr>
          <w:rFonts w:ascii="Times New Roman" w:eastAsia="Times New Roman" w:hAnsi="Times New Roman" w:cs="Times New Roman"/>
          <w:sz w:val="28"/>
          <w:szCs w:val="28"/>
          <w:shd w:val="clear" w:color="auto" w:fill="FDFDFD"/>
        </w:rPr>
        <w:t xml:space="preserve"> моделирования Компас 3</w:t>
      </w:r>
      <w:r w:rsidR="000D126B">
        <w:rPr>
          <w:rFonts w:ascii="Times New Roman" w:eastAsia="Times New Roman" w:hAnsi="Times New Roman" w:cs="Times New Roman"/>
          <w:sz w:val="28"/>
          <w:szCs w:val="28"/>
          <w:shd w:val="clear" w:color="auto" w:fill="FDFDFD"/>
          <w:lang w:val="en-US"/>
        </w:rPr>
        <w:t>D</w:t>
      </w:r>
      <w:r w:rsidR="00EB0FD1" w:rsidRPr="002B6C3C">
        <w:rPr>
          <w:rFonts w:ascii="Times New Roman" w:eastAsia="Times New Roman" w:hAnsi="Times New Roman" w:cs="Times New Roman"/>
          <w:sz w:val="28"/>
          <w:szCs w:val="28"/>
          <w:shd w:val="clear" w:color="auto" w:fill="FDFDFD"/>
        </w:rPr>
        <w:t>, чтобы сохранить модель в формат STL, выбираем “Файл” - “Сохранить как…” и выбираем тип файла “STL”. Также можно выбрать в каком качестве сохранять файл, чем выше качество</w:t>
      </w:r>
      <w:r w:rsidR="000D126B">
        <w:rPr>
          <w:rFonts w:ascii="Times New Roman" w:eastAsia="Times New Roman" w:hAnsi="Times New Roman" w:cs="Times New Roman"/>
          <w:sz w:val="28"/>
          <w:szCs w:val="28"/>
          <w:shd w:val="clear" w:color="auto" w:fill="FDFDFD"/>
          <w:lang w:val="ru-RU"/>
        </w:rPr>
        <w:t>,</w:t>
      </w:r>
      <w:r w:rsidR="00EB0FD1" w:rsidRPr="002B6C3C">
        <w:rPr>
          <w:rFonts w:ascii="Times New Roman" w:eastAsia="Times New Roman" w:hAnsi="Times New Roman" w:cs="Times New Roman"/>
          <w:sz w:val="28"/>
          <w:szCs w:val="28"/>
          <w:shd w:val="clear" w:color="auto" w:fill="FDFDFD"/>
        </w:rPr>
        <w:t xml:space="preserve"> тем более гладкая (менее угловатая) модель у вас получится при печати, но при этом вырастает размер файла, что может привести к замедленной работе компьютера. </w:t>
      </w:r>
    </w:p>
    <w:p w:rsidR="002B783C" w:rsidRDefault="002B783C">
      <w:pPr>
        <w:ind w:firstLine="720"/>
        <w:rPr>
          <w:rFonts w:ascii="Times New Roman" w:eastAsia="Times New Roman" w:hAnsi="Times New Roman" w:cs="Times New Roman"/>
          <w:color w:val="333333"/>
          <w:sz w:val="28"/>
          <w:szCs w:val="28"/>
          <w:shd w:val="clear" w:color="auto" w:fill="FDFDFD"/>
        </w:rPr>
      </w:pPr>
    </w:p>
    <w:p w:rsidR="002B783C" w:rsidRDefault="00EB0FD1">
      <w:pPr>
        <w:ind w:firstLine="720"/>
        <w:rPr>
          <w:rFonts w:ascii="Times New Roman" w:eastAsia="Times New Roman" w:hAnsi="Times New Roman" w:cs="Times New Roman"/>
          <w:color w:val="333333"/>
          <w:sz w:val="28"/>
          <w:szCs w:val="28"/>
          <w:shd w:val="clear" w:color="auto" w:fill="FDFDFD"/>
        </w:rPr>
      </w:pPr>
      <w:bookmarkStart w:id="3" w:name="_GoBack"/>
      <w:r>
        <w:rPr>
          <w:rFonts w:ascii="Times New Roman" w:eastAsia="Times New Roman" w:hAnsi="Times New Roman" w:cs="Times New Roman"/>
          <w:noProof/>
          <w:color w:val="333333"/>
          <w:sz w:val="28"/>
          <w:szCs w:val="28"/>
          <w:shd w:val="clear" w:color="auto" w:fill="FDFDFD"/>
          <w:lang w:val="ru-RU"/>
        </w:rPr>
        <w:drawing>
          <wp:inline distT="114300" distB="114300" distL="114300" distR="114300">
            <wp:extent cx="5276850" cy="1666875"/>
            <wp:effectExtent l="0" t="0" r="0" b="9525"/>
            <wp:docPr id="1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l="30398" t="41662" r="32558" b="39706"/>
                    <a:stretch>
                      <a:fillRect/>
                    </a:stretch>
                  </pic:blipFill>
                  <pic:spPr>
                    <a:xfrm>
                      <a:off x="0" y="0"/>
                      <a:ext cx="5276986" cy="1666918"/>
                    </a:xfrm>
                    <a:prstGeom prst="rect">
                      <a:avLst/>
                    </a:prstGeom>
                    <a:ln/>
                  </pic:spPr>
                </pic:pic>
              </a:graphicData>
            </a:graphic>
          </wp:inline>
        </w:drawing>
      </w:r>
      <w:bookmarkEnd w:id="3"/>
      <w:r>
        <w:br w:type="page"/>
      </w:r>
    </w:p>
    <w:p w:rsidR="000D126B" w:rsidRDefault="000D126B" w:rsidP="000D126B">
      <w:pPr>
        <w:pStyle w:val="1"/>
      </w:pPr>
      <w:bookmarkStart w:id="4" w:name="_Toc73699546"/>
      <w:r>
        <w:lastRenderedPageBreak/>
        <w:t>Виды пластиков для 3</w:t>
      </w:r>
      <w:r>
        <w:rPr>
          <w:lang w:val="en-US"/>
        </w:rPr>
        <w:t>D</w:t>
      </w:r>
      <w:r>
        <w:t xml:space="preserve"> печати</w:t>
      </w:r>
      <w:bookmarkEnd w:id="4"/>
    </w:p>
    <w:p w:rsidR="002B783C" w:rsidRPr="000D126B" w:rsidRDefault="00EB0FD1" w:rsidP="000D126B">
      <w:pPr>
        <w:ind w:firstLine="851"/>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Количество видов пластиков с каждым годом растет, но основных видов</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используемых в учебных целях</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как правило</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не так много: PLA, ABS, PETG, Нейлон (</w:t>
      </w:r>
      <w:proofErr w:type="spellStart"/>
      <w:r w:rsidRPr="000D126B">
        <w:rPr>
          <w:rFonts w:ascii="Times New Roman" w:eastAsia="Times New Roman" w:hAnsi="Times New Roman" w:cs="Times New Roman"/>
          <w:sz w:val="28"/>
          <w:szCs w:val="28"/>
        </w:rPr>
        <w:t>Nylon</w:t>
      </w:r>
      <w:proofErr w:type="spellEnd"/>
      <w:r w:rsidRPr="000D126B">
        <w:rPr>
          <w:rFonts w:ascii="Times New Roman" w:eastAsia="Times New Roman" w:hAnsi="Times New Roman" w:cs="Times New Roman"/>
          <w:sz w:val="28"/>
          <w:szCs w:val="28"/>
        </w:rPr>
        <w:t>), FLEX (TPE, TPU, TPC).</w:t>
      </w:r>
    </w:p>
    <w:p w:rsidR="002B783C" w:rsidRPr="000D126B" w:rsidRDefault="00EB0FD1" w:rsidP="000D126B">
      <w:pPr>
        <w:ind w:firstLine="851"/>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Поговорим о назначении, плюсах и минусах каждого.</w:t>
      </w:r>
    </w:p>
    <w:p w:rsidR="002B783C" w:rsidRPr="000D126B" w:rsidRDefault="00EB0FD1" w:rsidP="000D126B">
      <w:pPr>
        <w:ind w:firstLine="851"/>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 xml:space="preserve">PLA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является довольно хрупким, потому его не рекомендуется применять при печати предметов, подвергаемым многократным сгибаниям, скручиваниям, падениям. Это не лучший материал для чехлов телефона, детских игрушек, рукояток для инструмента. PLA деформируется при температуре выше 60 градусов, поэтому его нельзя использовать для печати предметов, которые используются при высоких температурах. Для всех других типов изделий PLA является идеальным </w:t>
      </w:r>
      <w:proofErr w:type="spellStart"/>
      <w:r w:rsidRPr="000D126B">
        <w:rPr>
          <w:rFonts w:ascii="Times New Roman" w:eastAsia="Times New Roman" w:hAnsi="Times New Roman" w:cs="Times New Roman"/>
          <w:sz w:val="28"/>
          <w:szCs w:val="28"/>
        </w:rPr>
        <w:t>филаментом</w:t>
      </w:r>
      <w:proofErr w:type="spellEnd"/>
      <w:r w:rsidRPr="000D126B">
        <w:rPr>
          <w:rFonts w:ascii="Times New Roman" w:eastAsia="Times New Roman" w:hAnsi="Times New Roman" w:cs="Times New Roman"/>
          <w:sz w:val="28"/>
          <w:szCs w:val="28"/>
        </w:rPr>
        <w:t>. Основные сферы применения – печать прототипов, сувениров, контейнеров.</w:t>
      </w:r>
    </w:p>
    <w:p w:rsidR="002B783C" w:rsidRPr="000D126B" w:rsidRDefault="00EB0FD1" w:rsidP="000D126B">
      <w:pPr>
        <w:ind w:firstLine="851"/>
        <w:jc w:val="both"/>
        <w:rPr>
          <w:rFonts w:ascii="Times New Roman" w:eastAsia="Times New Roman" w:hAnsi="Times New Roman" w:cs="Times New Roman"/>
          <w:sz w:val="28"/>
          <w:szCs w:val="28"/>
          <w:highlight w:val="white"/>
        </w:rPr>
      </w:pPr>
      <w:r w:rsidRPr="000D126B">
        <w:rPr>
          <w:rFonts w:ascii="Times New Roman" w:eastAsia="Times New Roman" w:hAnsi="Times New Roman" w:cs="Times New Roman"/>
          <w:sz w:val="28"/>
          <w:szCs w:val="28"/>
        </w:rPr>
        <w:t xml:space="preserve">ABS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w:t>
      </w:r>
      <w:r w:rsidR="000D126B">
        <w:rPr>
          <w:rFonts w:ascii="Times New Roman" w:eastAsia="Times New Roman" w:hAnsi="Times New Roman" w:cs="Times New Roman"/>
          <w:sz w:val="28"/>
          <w:szCs w:val="28"/>
          <w:highlight w:val="white"/>
          <w:lang w:val="ru-RU"/>
        </w:rPr>
        <w:t>и</w:t>
      </w:r>
      <w:proofErr w:type="spellStart"/>
      <w:r w:rsidRPr="000D126B">
        <w:rPr>
          <w:rFonts w:ascii="Times New Roman" w:eastAsia="Times New Roman" w:hAnsi="Times New Roman" w:cs="Times New Roman"/>
          <w:sz w:val="28"/>
          <w:szCs w:val="28"/>
          <w:highlight w:val="white"/>
        </w:rPr>
        <w:t>зделия</w:t>
      </w:r>
      <w:proofErr w:type="spellEnd"/>
      <w:r w:rsidRPr="000D126B">
        <w:rPr>
          <w:rFonts w:ascii="Times New Roman" w:eastAsia="Times New Roman" w:hAnsi="Times New Roman" w:cs="Times New Roman"/>
          <w:sz w:val="28"/>
          <w:szCs w:val="28"/>
          <w:highlight w:val="white"/>
        </w:rPr>
        <w:t xml:space="preserve"> из </w:t>
      </w:r>
      <w:r w:rsidR="000D126B" w:rsidRPr="000D126B">
        <w:rPr>
          <w:rFonts w:ascii="Times New Roman" w:eastAsia="Times New Roman" w:hAnsi="Times New Roman" w:cs="Times New Roman"/>
          <w:sz w:val="28"/>
          <w:szCs w:val="28"/>
        </w:rPr>
        <w:t>ABS</w:t>
      </w:r>
      <w:r w:rsidRPr="000D126B">
        <w:rPr>
          <w:rFonts w:ascii="Times New Roman" w:eastAsia="Times New Roman" w:hAnsi="Times New Roman" w:cs="Times New Roman"/>
          <w:sz w:val="28"/>
          <w:szCs w:val="28"/>
          <w:highlight w:val="white"/>
        </w:rPr>
        <w:t xml:space="preserve"> обладают высокой прочностью и способностью противостоять высоким температурам, но энтузиасты 3D</w:t>
      </w:r>
      <w:r w:rsidR="000D126B">
        <w:rPr>
          <w:rFonts w:ascii="Times New Roman" w:eastAsia="Times New Roman" w:hAnsi="Times New Roman" w:cs="Times New Roman"/>
          <w:sz w:val="28"/>
          <w:szCs w:val="28"/>
          <w:highlight w:val="white"/>
          <w:lang w:val="ru-RU"/>
        </w:rPr>
        <w:t xml:space="preserve"> </w:t>
      </w:r>
      <w:r w:rsidRPr="000D126B">
        <w:rPr>
          <w:rFonts w:ascii="Times New Roman" w:eastAsia="Times New Roman" w:hAnsi="Times New Roman" w:cs="Times New Roman"/>
          <w:sz w:val="28"/>
          <w:szCs w:val="28"/>
          <w:highlight w:val="white"/>
        </w:rPr>
        <w:t xml:space="preserve">принтеров должны помнить о высокой температуре печати, склонности к деформации при охлаждении и сильных испарениях. Обязательно необходимо печатать на рабочем столе с подогреваемой платформой и исключить всевозможные сквозняки. Периодически, желательно проветривать помещение. </w:t>
      </w:r>
      <w:r w:rsidR="000D126B" w:rsidRPr="000D126B">
        <w:rPr>
          <w:rFonts w:ascii="Times New Roman" w:eastAsia="Times New Roman" w:hAnsi="Times New Roman" w:cs="Times New Roman"/>
          <w:sz w:val="28"/>
          <w:szCs w:val="28"/>
        </w:rPr>
        <w:t>ABS</w:t>
      </w:r>
      <w:r w:rsidR="000D126B">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highlight w:val="white"/>
        </w:rPr>
        <w:t xml:space="preserve"> прочный материал, способный выдерживать высокие нагрузки и температуру. Он умеренно гибкий, что делает </w:t>
      </w:r>
      <w:r w:rsidR="000D126B" w:rsidRPr="000D126B">
        <w:rPr>
          <w:rFonts w:ascii="Times New Roman" w:eastAsia="Times New Roman" w:hAnsi="Times New Roman" w:cs="Times New Roman"/>
          <w:sz w:val="28"/>
          <w:szCs w:val="28"/>
        </w:rPr>
        <w:t>ABS</w:t>
      </w:r>
      <w:r w:rsidR="000D126B">
        <w:rPr>
          <w:rFonts w:ascii="Times New Roman" w:eastAsia="Times New Roman" w:hAnsi="Times New Roman" w:cs="Times New Roman"/>
          <w:sz w:val="28"/>
          <w:szCs w:val="28"/>
          <w:highlight w:val="white"/>
        </w:rPr>
        <w:t xml:space="preserve"> универсальной нитью для 3D </w:t>
      </w:r>
      <w:r w:rsidRPr="000D126B">
        <w:rPr>
          <w:rFonts w:ascii="Times New Roman" w:eastAsia="Times New Roman" w:hAnsi="Times New Roman" w:cs="Times New Roman"/>
          <w:sz w:val="28"/>
          <w:szCs w:val="28"/>
          <w:highlight w:val="white"/>
        </w:rPr>
        <w:t>печати. Эта нить используется для производства предметов, которые часто роняют, нагревают, подвергают дополнительной обработке. Это отличный материал для чехлов телефонов, интенсивно используемых игрушек, ручек для инструмента, деталей отделки автомобиля и электрических шкафов.</w:t>
      </w:r>
    </w:p>
    <w:p w:rsidR="002B783C" w:rsidRPr="000D126B" w:rsidRDefault="00EB0FD1" w:rsidP="000D126B">
      <w:pPr>
        <w:ind w:firstLine="851"/>
        <w:jc w:val="both"/>
        <w:rPr>
          <w:rFonts w:ascii="Times New Roman" w:eastAsia="Times New Roman" w:hAnsi="Times New Roman" w:cs="Times New Roman"/>
          <w:sz w:val="28"/>
          <w:szCs w:val="28"/>
          <w:highlight w:val="white"/>
        </w:rPr>
      </w:pPr>
      <w:r w:rsidRPr="000D126B">
        <w:rPr>
          <w:rFonts w:ascii="Times New Roman" w:eastAsia="Times New Roman" w:hAnsi="Times New Roman" w:cs="Times New Roman"/>
          <w:sz w:val="28"/>
          <w:szCs w:val="28"/>
        </w:rPr>
        <w:t xml:space="preserve">PETG </w:t>
      </w:r>
      <w:r w:rsidR="000D126B">
        <w:rPr>
          <w:rFonts w:ascii="Times New Roman" w:eastAsia="Times New Roman" w:hAnsi="Times New Roman" w:cs="Times New Roman"/>
          <w:sz w:val="28"/>
          <w:szCs w:val="28"/>
          <w:lang w:val="ru-RU"/>
        </w:rPr>
        <w:t>– э</w:t>
      </w:r>
      <w:r w:rsidRPr="000D126B">
        <w:rPr>
          <w:rFonts w:ascii="Times New Roman" w:eastAsia="Times New Roman" w:hAnsi="Times New Roman" w:cs="Times New Roman"/>
          <w:sz w:val="28"/>
          <w:szCs w:val="28"/>
          <w:highlight w:val="white"/>
        </w:rPr>
        <w:t>та нить является более устойчивой, менее хрупкой, более легкой в применении, чем основная форма полимера. По этой причине PETG считается хорошим компромиссом между ABS и PLA, двумя наиболее часто</w:t>
      </w:r>
      <w:r w:rsidR="000D126B">
        <w:rPr>
          <w:rFonts w:ascii="Times New Roman" w:eastAsia="Times New Roman" w:hAnsi="Times New Roman" w:cs="Times New Roman"/>
          <w:sz w:val="28"/>
          <w:szCs w:val="28"/>
          <w:highlight w:val="white"/>
        </w:rPr>
        <w:t xml:space="preserve"> используемыми пластиками для 3</w:t>
      </w:r>
      <w:r w:rsidR="000D126B">
        <w:rPr>
          <w:rFonts w:ascii="Times New Roman" w:eastAsia="Times New Roman" w:hAnsi="Times New Roman" w:cs="Times New Roman"/>
          <w:sz w:val="28"/>
          <w:szCs w:val="28"/>
          <w:highlight w:val="white"/>
          <w:lang w:val="en-US"/>
        </w:rPr>
        <w:t>D</w:t>
      </w:r>
      <w:r w:rsidRPr="000D126B">
        <w:rPr>
          <w:rFonts w:ascii="Times New Roman" w:eastAsia="Times New Roman" w:hAnsi="Times New Roman" w:cs="Times New Roman"/>
          <w:sz w:val="28"/>
          <w:szCs w:val="28"/>
          <w:highlight w:val="white"/>
        </w:rPr>
        <w:t xml:space="preserve"> принтеров. PETG более эластичный и долговечный, чем PLA, и более простой в печати, чем ABS. Это универсальный инструмент, но он отличается от многих других типов нитей для 3D</w:t>
      </w:r>
      <w:r w:rsidR="000D126B">
        <w:rPr>
          <w:rFonts w:ascii="Times New Roman" w:eastAsia="Times New Roman" w:hAnsi="Times New Roman" w:cs="Times New Roman"/>
          <w:sz w:val="28"/>
          <w:szCs w:val="28"/>
          <w:highlight w:val="white"/>
          <w:lang w:val="ru-RU"/>
        </w:rPr>
        <w:t xml:space="preserve"> </w:t>
      </w:r>
      <w:r w:rsidRPr="000D126B">
        <w:rPr>
          <w:rFonts w:ascii="Times New Roman" w:eastAsia="Times New Roman" w:hAnsi="Times New Roman" w:cs="Times New Roman"/>
          <w:sz w:val="28"/>
          <w:szCs w:val="28"/>
          <w:highlight w:val="white"/>
        </w:rPr>
        <w:t xml:space="preserve">принтеров своей гибкостью, прочностью, температурой плавления и </w:t>
      </w:r>
      <w:proofErr w:type="spellStart"/>
      <w:r w:rsidRPr="000D126B">
        <w:rPr>
          <w:rFonts w:ascii="Times New Roman" w:eastAsia="Times New Roman" w:hAnsi="Times New Roman" w:cs="Times New Roman"/>
          <w:sz w:val="28"/>
          <w:szCs w:val="28"/>
          <w:highlight w:val="white"/>
        </w:rPr>
        <w:t>ударопрочностью</w:t>
      </w:r>
      <w:proofErr w:type="spellEnd"/>
      <w:r w:rsidRPr="000D126B">
        <w:rPr>
          <w:rFonts w:ascii="Times New Roman" w:eastAsia="Times New Roman" w:hAnsi="Times New Roman" w:cs="Times New Roman"/>
          <w:sz w:val="28"/>
          <w:szCs w:val="28"/>
          <w:highlight w:val="white"/>
        </w:rPr>
        <w:t>. Это делает его идеальным пластиком для использования с объектами, которые могут испытывать постоянное или внезапное напряжение, такими как механические детали, детали принтера и защитные компоненты.</w:t>
      </w:r>
    </w:p>
    <w:p w:rsidR="000D126B" w:rsidRDefault="00EB0FD1" w:rsidP="000D126B">
      <w:pPr>
        <w:shd w:val="clear" w:color="auto" w:fill="FFFFFF"/>
        <w:spacing w:line="240" w:lineRule="auto"/>
        <w:ind w:firstLine="851"/>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 xml:space="preserve">Нейлон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highlight w:val="white"/>
        </w:rPr>
        <w:t xml:space="preserve"> популярный полимерный материал, используемый в различных отраслях промышленности. Являетс</w:t>
      </w:r>
      <w:r w:rsidR="000D126B">
        <w:rPr>
          <w:rFonts w:ascii="Times New Roman" w:eastAsia="Times New Roman" w:hAnsi="Times New Roman" w:cs="Times New Roman"/>
          <w:sz w:val="28"/>
          <w:szCs w:val="28"/>
          <w:highlight w:val="white"/>
        </w:rPr>
        <w:t xml:space="preserve">я настоящим чемпионом в мире 3D </w:t>
      </w:r>
      <w:r w:rsidRPr="000D126B">
        <w:rPr>
          <w:rFonts w:ascii="Times New Roman" w:eastAsia="Times New Roman" w:hAnsi="Times New Roman" w:cs="Times New Roman"/>
          <w:sz w:val="28"/>
          <w:szCs w:val="28"/>
          <w:highlight w:val="white"/>
        </w:rPr>
        <w:t>печати! По сравнению с большин</w:t>
      </w:r>
      <w:r w:rsidR="000D126B">
        <w:rPr>
          <w:rFonts w:ascii="Times New Roman" w:eastAsia="Times New Roman" w:hAnsi="Times New Roman" w:cs="Times New Roman"/>
          <w:sz w:val="28"/>
          <w:szCs w:val="28"/>
          <w:highlight w:val="white"/>
        </w:rPr>
        <w:t xml:space="preserve">ством других типов нитей для 3D </w:t>
      </w:r>
      <w:r w:rsidRPr="000D126B">
        <w:rPr>
          <w:rFonts w:ascii="Times New Roman" w:eastAsia="Times New Roman" w:hAnsi="Times New Roman" w:cs="Times New Roman"/>
          <w:sz w:val="28"/>
          <w:szCs w:val="28"/>
          <w:highlight w:val="white"/>
        </w:rPr>
        <w:t>принтеров он занимает первое место в конкурсе на прочность, гибкость и долговечность.</w:t>
      </w:r>
      <w:r w:rsidRPr="000D126B">
        <w:rPr>
          <w:rFonts w:ascii="Times New Roman" w:eastAsia="Times New Roman" w:hAnsi="Times New Roman" w:cs="Times New Roman"/>
          <w:b/>
          <w:i/>
          <w:sz w:val="28"/>
          <w:szCs w:val="28"/>
          <w:highlight w:val="white"/>
        </w:rPr>
        <w:t xml:space="preserve"> </w:t>
      </w:r>
      <w:r w:rsidRPr="000D126B">
        <w:rPr>
          <w:rFonts w:ascii="Times New Roman" w:eastAsia="Times New Roman" w:hAnsi="Times New Roman" w:cs="Times New Roman"/>
          <w:sz w:val="28"/>
          <w:szCs w:val="28"/>
          <w:highlight w:val="white"/>
        </w:rPr>
        <w:lastRenderedPageBreak/>
        <w:t xml:space="preserve">Отрицательной стороной этого является то, что нейлон, как и PETG, является гигроскопичным материалом.  Это означает, что он впитывает влагу, поэтому не забывайте хранить его в прохладном, сухом месте, чтобы обеспечить лучшее качество отпечатков. </w:t>
      </w:r>
    </w:p>
    <w:p w:rsidR="002B783C" w:rsidRPr="000D126B" w:rsidRDefault="000D126B" w:rsidP="000D126B">
      <w:pPr>
        <w:shd w:val="clear" w:color="auto" w:fill="FFFFFF"/>
        <w:spacing w:line="240" w:lineRule="auto"/>
        <w:ind w:firstLine="851"/>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FLEX (TPE, TPU, TPC) – к</w:t>
      </w:r>
      <w:r w:rsidR="00EB0FD1" w:rsidRPr="000D126B">
        <w:rPr>
          <w:rFonts w:ascii="Times New Roman" w:eastAsia="Times New Roman" w:hAnsi="Times New Roman" w:cs="Times New Roman"/>
          <w:sz w:val="28"/>
          <w:szCs w:val="28"/>
          <w:highlight w:val="white"/>
        </w:rPr>
        <w:t xml:space="preserve">ак следует из названия, термопластичные эластомеры (ТПЭ) </w:t>
      </w:r>
      <w:r>
        <w:rPr>
          <w:rFonts w:ascii="Times New Roman" w:eastAsia="Times New Roman" w:hAnsi="Times New Roman" w:cs="Times New Roman"/>
          <w:sz w:val="28"/>
          <w:szCs w:val="28"/>
          <w:highlight w:val="white"/>
          <w:lang w:val="ru-RU"/>
        </w:rPr>
        <w:t>–</w:t>
      </w:r>
      <w:r w:rsidR="00EB0FD1" w:rsidRPr="000D126B">
        <w:rPr>
          <w:rFonts w:ascii="Times New Roman" w:eastAsia="Times New Roman" w:hAnsi="Times New Roman" w:cs="Times New Roman"/>
          <w:sz w:val="28"/>
          <w:szCs w:val="28"/>
          <w:highlight w:val="white"/>
        </w:rPr>
        <w:t xml:space="preserve"> это, по сути, пластмассы с резиновыми свойствами, что делает их чрезвычайно гибкими и долговечными. Таким образом, TPE обычно встречается в автомобильных деталях, бытовых приборах и медицинских расходных материалах. </w:t>
      </w:r>
    </w:p>
    <w:p w:rsidR="002B783C" w:rsidRPr="000D126B" w:rsidRDefault="00EB0FD1" w:rsidP="000D126B">
      <w:pPr>
        <w:spacing w:line="240" w:lineRule="auto"/>
        <w:ind w:firstLine="851"/>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 xml:space="preserve">В действительности, TPE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это широкий класс сополимеров (и полимерных смесей), но, тем не менее, он используется для маркировки многих коммерчески доступных типов нитей для 3D</w:t>
      </w:r>
      <w:r w:rsidR="000D126B">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rPr>
        <w:t>принтеров. Мягкие и растяжимые, эти нити могут выдержать нагрузку, которую не могут выдержать ни ABS, ни PLA. С другой стороны, печать не всегда проста, поскольку для этого требуется особенная конструкция экструдера 3D принтера.</w:t>
      </w:r>
    </w:p>
    <w:p w:rsidR="002B783C" w:rsidRPr="000D126B" w:rsidRDefault="00EB0FD1" w:rsidP="000D126B">
      <w:pPr>
        <w:shd w:val="clear" w:color="auto" w:fill="FFFFFF"/>
        <w:spacing w:line="240" w:lineRule="auto"/>
        <w:ind w:firstLine="851"/>
        <w:jc w:val="both"/>
        <w:rPr>
          <w:rFonts w:ascii="Times New Roman" w:eastAsia="Times New Roman" w:hAnsi="Times New Roman" w:cs="Times New Roman"/>
          <w:sz w:val="28"/>
          <w:szCs w:val="28"/>
          <w:highlight w:val="white"/>
        </w:rPr>
      </w:pPr>
      <w:r w:rsidRPr="000D126B">
        <w:rPr>
          <w:rFonts w:ascii="Times New Roman" w:eastAsia="Times New Roman" w:hAnsi="Times New Roman" w:cs="Times New Roman"/>
          <w:sz w:val="28"/>
          <w:szCs w:val="28"/>
        </w:rPr>
        <w:t xml:space="preserve">Термопластичный полиуретан (ТПУ) представляет собой особую разновидность ТПЭ и сам по себе является популярным пластиком. По сравнению с обычным TPE, TPU немного более жесткий, что облегчает печать. Он более долговечный и может лучше сохранять свою эластичность на морозе. Термопластичный </w:t>
      </w:r>
      <w:proofErr w:type="spellStart"/>
      <w:r w:rsidRPr="000D126B">
        <w:rPr>
          <w:rFonts w:ascii="Times New Roman" w:eastAsia="Times New Roman" w:hAnsi="Times New Roman" w:cs="Times New Roman"/>
          <w:sz w:val="28"/>
          <w:szCs w:val="28"/>
        </w:rPr>
        <w:t>сополиэфир</w:t>
      </w:r>
      <w:proofErr w:type="spellEnd"/>
      <w:r w:rsidRPr="000D126B">
        <w:rPr>
          <w:rFonts w:ascii="Times New Roman" w:eastAsia="Times New Roman" w:hAnsi="Times New Roman" w:cs="Times New Roman"/>
          <w:sz w:val="28"/>
          <w:szCs w:val="28"/>
        </w:rPr>
        <w:t xml:space="preserve"> (TPC)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это еще одна разновидность TPE, хотя и не так широко используемая, как TPU. Основным преимуществом TPC является его более высокая стойкость к химическому и ультрафиолетовому воздействию, а также к нагреву (до 150°C). </w:t>
      </w:r>
      <w:r w:rsidRPr="000D126B">
        <w:rPr>
          <w:rFonts w:ascii="Times New Roman" w:eastAsia="Times New Roman" w:hAnsi="Times New Roman" w:cs="Times New Roman"/>
          <w:sz w:val="28"/>
          <w:szCs w:val="28"/>
          <w:highlight w:val="white"/>
        </w:rPr>
        <w:t xml:space="preserve">Используйте TPE или TPU при создании объектов, которые должны сильно изнашиваться. Если ваша продукция должна сгибаться, растягиваться или сжиматься, </w:t>
      </w:r>
      <w:r w:rsidR="000D126B">
        <w:rPr>
          <w:rFonts w:ascii="Times New Roman" w:eastAsia="Times New Roman" w:hAnsi="Times New Roman" w:cs="Times New Roman"/>
          <w:sz w:val="28"/>
          <w:szCs w:val="28"/>
          <w:highlight w:val="white"/>
          <w:lang w:val="ru-RU"/>
        </w:rPr>
        <w:t xml:space="preserve">то </w:t>
      </w:r>
      <w:r w:rsidRPr="000D126B">
        <w:rPr>
          <w:rFonts w:ascii="Times New Roman" w:eastAsia="Times New Roman" w:hAnsi="Times New Roman" w:cs="Times New Roman"/>
          <w:sz w:val="28"/>
          <w:szCs w:val="28"/>
          <w:highlight w:val="white"/>
        </w:rPr>
        <w:t>это лучшие нити для 3D</w:t>
      </w:r>
      <w:r w:rsidR="000D126B">
        <w:rPr>
          <w:rFonts w:ascii="Times New Roman" w:eastAsia="Times New Roman" w:hAnsi="Times New Roman" w:cs="Times New Roman"/>
          <w:sz w:val="28"/>
          <w:szCs w:val="28"/>
          <w:highlight w:val="white"/>
          <w:lang w:val="ru-RU"/>
        </w:rPr>
        <w:t xml:space="preserve"> </w:t>
      </w:r>
      <w:r w:rsidRPr="000D126B">
        <w:rPr>
          <w:rFonts w:ascii="Times New Roman" w:eastAsia="Times New Roman" w:hAnsi="Times New Roman" w:cs="Times New Roman"/>
          <w:sz w:val="28"/>
          <w:szCs w:val="28"/>
          <w:highlight w:val="white"/>
        </w:rPr>
        <w:t>принтера для работы. Примеры печати включают себя игрушки, чехлы для телефонов или обувь. TPC может использоваться в тех же условиях, но особенно хорошо работает в более суровых условиях, например</w:t>
      </w:r>
      <w:r w:rsidR="000D126B">
        <w:rPr>
          <w:rFonts w:ascii="Times New Roman" w:eastAsia="Times New Roman" w:hAnsi="Times New Roman" w:cs="Times New Roman"/>
          <w:sz w:val="28"/>
          <w:szCs w:val="28"/>
          <w:highlight w:val="white"/>
          <w:lang w:val="ru-RU"/>
        </w:rPr>
        <w:t>,</w:t>
      </w:r>
      <w:r w:rsidRPr="000D126B">
        <w:rPr>
          <w:rFonts w:ascii="Times New Roman" w:eastAsia="Times New Roman" w:hAnsi="Times New Roman" w:cs="Times New Roman"/>
          <w:sz w:val="28"/>
          <w:szCs w:val="28"/>
          <w:highlight w:val="white"/>
        </w:rPr>
        <w:t xml:space="preserve"> на открытом воздухе.</w:t>
      </w:r>
    </w:p>
    <w:p w:rsidR="002B783C" w:rsidRPr="000D126B" w:rsidRDefault="00EB0FD1" w:rsidP="000D126B">
      <w:pPr>
        <w:shd w:val="clear" w:color="auto" w:fill="FFFFFF"/>
        <w:spacing w:line="240" w:lineRule="auto"/>
        <w:ind w:firstLine="851"/>
        <w:jc w:val="both"/>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 xml:space="preserve">Для каждого из пластиков необходимо установить свои настройки в </w:t>
      </w:r>
      <w:proofErr w:type="spellStart"/>
      <w:r w:rsidRPr="000D126B">
        <w:rPr>
          <w:rFonts w:ascii="Times New Roman" w:eastAsia="Roboto" w:hAnsi="Times New Roman" w:cs="Times New Roman"/>
          <w:sz w:val="28"/>
          <w:szCs w:val="28"/>
          <w:highlight w:val="white"/>
        </w:rPr>
        <w:t>слайсере</w:t>
      </w:r>
      <w:proofErr w:type="spellEnd"/>
      <w:r w:rsidRPr="000D126B">
        <w:rPr>
          <w:rFonts w:ascii="Times New Roman" w:eastAsia="Roboto" w:hAnsi="Times New Roman" w:cs="Times New Roman"/>
          <w:sz w:val="28"/>
          <w:szCs w:val="28"/>
          <w:highlight w:val="white"/>
        </w:rPr>
        <w:t>, ниже в таблицу сведены основные отличия:</w:t>
      </w:r>
    </w:p>
    <w:tbl>
      <w:tblPr>
        <w:tblStyle w:val="a5"/>
        <w:tblW w:w="96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1530"/>
        <w:gridCol w:w="1531"/>
        <w:gridCol w:w="1531"/>
        <w:gridCol w:w="1531"/>
        <w:gridCol w:w="1531"/>
      </w:tblGrid>
      <w:tr w:rsidR="000D126B" w:rsidRPr="000D126B" w:rsidTr="000D126B">
        <w:tc>
          <w:tcPr>
            <w:tcW w:w="1975" w:type="dxa"/>
            <w:shd w:val="clear" w:color="auto" w:fill="auto"/>
            <w:tcMar>
              <w:top w:w="100" w:type="dxa"/>
              <w:left w:w="100" w:type="dxa"/>
              <w:bottom w:w="100" w:type="dxa"/>
              <w:right w:w="100" w:type="dxa"/>
            </w:tcMar>
          </w:tcPr>
          <w:p w:rsidR="002B783C" w:rsidRPr="000D126B" w:rsidRDefault="000D126B">
            <w:pPr>
              <w:widowControl w:val="0"/>
              <w:pBdr>
                <w:top w:val="nil"/>
                <w:left w:val="nil"/>
                <w:bottom w:val="nil"/>
                <w:right w:val="nil"/>
                <w:between w:val="nil"/>
              </w:pBdr>
              <w:spacing w:line="240" w:lineRule="auto"/>
              <w:rPr>
                <w:rFonts w:ascii="Times New Roman" w:eastAsia="Roboto" w:hAnsi="Times New Roman" w:cs="Times New Roman"/>
                <w:b/>
                <w:sz w:val="28"/>
                <w:szCs w:val="28"/>
                <w:highlight w:val="white"/>
                <w:lang w:val="ru-RU"/>
              </w:rPr>
            </w:pPr>
            <w:r w:rsidRPr="000D126B">
              <w:rPr>
                <w:rFonts w:ascii="Times New Roman" w:eastAsia="Roboto" w:hAnsi="Times New Roman" w:cs="Times New Roman"/>
                <w:b/>
                <w:sz w:val="28"/>
                <w:szCs w:val="28"/>
                <w:highlight w:val="white"/>
                <w:lang w:val="ru-RU"/>
              </w:rPr>
              <w:t>Качество</w:t>
            </w:r>
          </w:p>
        </w:tc>
        <w:tc>
          <w:tcPr>
            <w:tcW w:w="1530" w:type="dxa"/>
            <w:shd w:val="clear" w:color="auto" w:fill="auto"/>
            <w:tcMar>
              <w:top w:w="100" w:type="dxa"/>
              <w:left w:w="100" w:type="dxa"/>
              <w:bottom w:w="100" w:type="dxa"/>
              <w:right w:w="100" w:type="dxa"/>
            </w:tcMar>
          </w:tcPr>
          <w:p w:rsidR="002B783C" w:rsidRPr="000D126B" w:rsidRDefault="00EB0FD1">
            <w:pPr>
              <w:rPr>
                <w:rFonts w:ascii="Times New Roman" w:eastAsia="Roboto" w:hAnsi="Times New Roman" w:cs="Times New Roman"/>
                <w:b/>
                <w:sz w:val="28"/>
                <w:szCs w:val="28"/>
                <w:highlight w:val="white"/>
              </w:rPr>
            </w:pPr>
            <w:r w:rsidRPr="000D126B">
              <w:rPr>
                <w:rFonts w:ascii="Times New Roman" w:hAnsi="Times New Roman" w:cs="Times New Roman"/>
                <w:b/>
                <w:sz w:val="28"/>
                <w:szCs w:val="28"/>
              </w:rPr>
              <w:t xml:space="preserve"> PLA</w:t>
            </w:r>
          </w:p>
        </w:tc>
        <w:tc>
          <w:tcPr>
            <w:tcW w:w="1531" w:type="dxa"/>
            <w:shd w:val="clear" w:color="auto" w:fill="auto"/>
            <w:tcMar>
              <w:top w:w="100" w:type="dxa"/>
              <w:left w:w="100" w:type="dxa"/>
              <w:bottom w:w="100" w:type="dxa"/>
              <w:right w:w="100" w:type="dxa"/>
            </w:tcMar>
          </w:tcPr>
          <w:p w:rsidR="002B783C" w:rsidRPr="000D126B" w:rsidRDefault="00EB0FD1">
            <w:pPr>
              <w:rPr>
                <w:rFonts w:ascii="Times New Roman" w:eastAsia="Roboto" w:hAnsi="Times New Roman" w:cs="Times New Roman"/>
                <w:b/>
                <w:sz w:val="28"/>
                <w:szCs w:val="28"/>
                <w:highlight w:val="white"/>
              </w:rPr>
            </w:pPr>
            <w:r w:rsidRPr="000D126B">
              <w:rPr>
                <w:rFonts w:ascii="Times New Roman" w:hAnsi="Times New Roman" w:cs="Times New Roman"/>
                <w:b/>
                <w:sz w:val="28"/>
                <w:szCs w:val="28"/>
              </w:rPr>
              <w:t>ABS</w:t>
            </w:r>
          </w:p>
        </w:tc>
        <w:tc>
          <w:tcPr>
            <w:tcW w:w="1531" w:type="dxa"/>
            <w:shd w:val="clear" w:color="auto" w:fill="auto"/>
            <w:tcMar>
              <w:top w:w="100" w:type="dxa"/>
              <w:left w:w="100" w:type="dxa"/>
              <w:bottom w:w="100" w:type="dxa"/>
              <w:right w:w="100" w:type="dxa"/>
            </w:tcMar>
          </w:tcPr>
          <w:p w:rsidR="002B783C" w:rsidRPr="000D126B" w:rsidRDefault="00EB0FD1">
            <w:pPr>
              <w:rPr>
                <w:rFonts w:ascii="Times New Roman" w:eastAsia="Roboto" w:hAnsi="Times New Roman" w:cs="Times New Roman"/>
                <w:b/>
                <w:sz w:val="28"/>
                <w:szCs w:val="28"/>
                <w:highlight w:val="white"/>
              </w:rPr>
            </w:pPr>
            <w:r w:rsidRPr="000D126B">
              <w:rPr>
                <w:rFonts w:ascii="Times New Roman" w:hAnsi="Times New Roman" w:cs="Times New Roman"/>
                <w:b/>
                <w:sz w:val="28"/>
                <w:szCs w:val="28"/>
              </w:rPr>
              <w:t>PETG</w:t>
            </w:r>
          </w:p>
        </w:tc>
        <w:tc>
          <w:tcPr>
            <w:tcW w:w="1531" w:type="dxa"/>
            <w:shd w:val="clear" w:color="auto" w:fill="auto"/>
            <w:tcMar>
              <w:top w:w="100" w:type="dxa"/>
              <w:left w:w="100" w:type="dxa"/>
              <w:bottom w:w="100" w:type="dxa"/>
              <w:right w:w="100" w:type="dxa"/>
            </w:tcMar>
          </w:tcPr>
          <w:p w:rsidR="002B783C" w:rsidRPr="000D126B" w:rsidRDefault="00EB0FD1">
            <w:pPr>
              <w:rPr>
                <w:rFonts w:ascii="Times New Roman" w:eastAsia="Roboto" w:hAnsi="Times New Roman" w:cs="Times New Roman"/>
                <w:b/>
                <w:sz w:val="28"/>
                <w:szCs w:val="28"/>
                <w:highlight w:val="white"/>
              </w:rPr>
            </w:pPr>
            <w:r w:rsidRPr="000D126B">
              <w:rPr>
                <w:rFonts w:ascii="Times New Roman" w:hAnsi="Times New Roman" w:cs="Times New Roman"/>
                <w:b/>
                <w:sz w:val="28"/>
                <w:szCs w:val="28"/>
              </w:rPr>
              <w:t>Нейлон (</w:t>
            </w:r>
            <w:proofErr w:type="spellStart"/>
            <w:r w:rsidRPr="000D126B">
              <w:rPr>
                <w:rFonts w:ascii="Times New Roman" w:hAnsi="Times New Roman" w:cs="Times New Roman"/>
                <w:b/>
                <w:sz w:val="28"/>
                <w:szCs w:val="28"/>
              </w:rPr>
              <w:t>Nylon</w:t>
            </w:r>
            <w:proofErr w:type="spellEnd"/>
            <w:r w:rsidRPr="000D126B">
              <w:rPr>
                <w:rFonts w:ascii="Times New Roman" w:hAnsi="Times New Roman" w:cs="Times New Roman"/>
                <w:b/>
                <w:sz w:val="28"/>
                <w:szCs w:val="28"/>
              </w:rPr>
              <w:t>)</w:t>
            </w:r>
          </w:p>
        </w:tc>
        <w:tc>
          <w:tcPr>
            <w:tcW w:w="1531" w:type="dxa"/>
            <w:shd w:val="clear" w:color="auto" w:fill="auto"/>
            <w:tcMar>
              <w:top w:w="100" w:type="dxa"/>
              <w:left w:w="100" w:type="dxa"/>
              <w:bottom w:w="100" w:type="dxa"/>
              <w:right w:w="100" w:type="dxa"/>
            </w:tcMar>
          </w:tcPr>
          <w:p w:rsidR="002B783C" w:rsidRPr="000D126B" w:rsidRDefault="00EB0FD1">
            <w:pPr>
              <w:rPr>
                <w:rFonts w:ascii="Times New Roman" w:eastAsia="Roboto" w:hAnsi="Times New Roman" w:cs="Times New Roman"/>
                <w:b/>
                <w:sz w:val="28"/>
                <w:szCs w:val="28"/>
                <w:highlight w:val="white"/>
              </w:rPr>
            </w:pPr>
            <w:r w:rsidRPr="000D126B">
              <w:rPr>
                <w:rFonts w:ascii="Times New Roman" w:hAnsi="Times New Roman" w:cs="Times New Roman"/>
                <w:b/>
                <w:sz w:val="28"/>
                <w:szCs w:val="28"/>
              </w:rPr>
              <w:t>FLEX (TPE, TPU, TPC)</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прочность</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эластичность</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низкая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очень высокая</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долговечность</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высокая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очень высокая</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сложность применения</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низкая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низкая</w:t>
            </w:r>
          </w:p>
        </w:tc>
        <w:tc>
          <w:tcPr>
            <w:tcW w:w="1531" w:type="dxa"/>
            <w:shd w:val="clear" w:color="auto" w:fill="auto"/>
            <w:tcMar>
              <w:top w:w="100" w:type="dxa"/>
              <w:left w:w="100" w:type="dxa"/>
              <w:bottom w:w="100" w:type="dxa"/>
              <w:right w:w="100" w:type="dxa"/>
            </w:tcMar>
          </w:tcPr>
          <w:p w:rsidR="002B783C" w:rsidRP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средняя</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lastRenderedPageBreak/>
              <w:t>температура печати</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180-230ºС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210-250ºС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220-250ºС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240-250ºС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210-230ºС</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температура стола</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20-60ºС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80-110ºС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50-75ºС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70-100ºС</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30-60ºС</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усадка или коробление</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минимальные</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значительные</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минимальное</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значительная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минимальные</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растворимость</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не растворим</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растворим в эфирах, ацетоне</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не растворим</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не растворим</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не растворим</w:t>
            </w:r>
          </w:p>
        </w:tc>
      </w:tr>
      <w:tr w:rsidR="000D126B" w:rsidRPr="000D126B" w:rsidTr="000D126B">
        <w:tc>
          <w:tcPr>
            <w:tcW w:w="1975"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пищевая безопасность</w:t>
            </w:r>
          </w:p>
        </w:tc>
        <w:tc>
          <w:tcPr>
            <w:tcW w:w="1530"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зависит от производителя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не безопасен</w:t>
            </w:r>
          </w:p>
        </w:tc>
        <w:tc>
          <w:tcPr>
            <w:tcW w:w="1531" w:type="dxa"/>
            <w:shd w:val="clear" w:color="auto" w:fill="auto"/>
            <w:tcMar>
              <w:top w:w="100" w:type="dxa"/>
              <w:left w:w="100" w:type="dxa"/>
              <w:bottom w:w="100" w:type="dxa"/>
              <w:right w:w="100" w:type="dxa"/>
            </w:tcMar>
          </w:tcPr>
          <w:p w:rsid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 xml:space="preserve">рекомендуется изучить </w:t>
            </w:r>
            <w:proofErr w:type="spellStart"/>
            <w:r w:rsidRPr="000D126B">
              <w:rPr>
                <w:rFonts w:ascii="Times New Roman" w:eastAsia="Roboto" w:hAnsi="Times New Roman" w:cs="Times New Roman"/>
                <w:sz w:val="28"/>
                <w:szCs w:val="28"/>
                <w:highlight w:val="white"/>
              </w:rPr>
              <w:t>инструк</w:t>
            </w:r>
            <w:proofErr w:type="spellEnd"/>
          </w:p>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proofErr w:type="spellStart"/>
            <w:r w:rsidRPr="000D126B">
              <w:rPr>
                <w:rFonts w:ascii="Times New Roman" w:eastAsia="Roboto" w:hAnsi="Times New Roman" w:cs="Times New Roman"/>
                <w:sz w:val="28"/>
                <w:szCs w:val="28"/>
                <w:highlight w:val="white"/>
              </w:rPr>
              <w:t>цию</w:t>
            </w:r>
            <w:proofErr w:type="spellEnd"/>
            <w:r w:rsidRPr="000D126B">
              <w:rPr>
                <w:rFonts w:ascii="Times New Roman" w:eastAsia="Roboto" w:hAnsi="Times New Roman" w:cs="Times New Roman"/>
                <w:sz w:val="28"/>
                <w:szCs w:val="28"/>
                <w:highlight w:val="white"/>
              </w:rPr>
              <w:t xml:space="preserve"> производителя</w:t>
            </w:r>
          </w:p>
        </w:tc>
        <w:tc>
          <w:tcPr>
            <w:tcW w:w="1531" w:type="dxa"/>
            <w:shd w:val="clear" w:color="auto" w:fill="auto"/>
            <w:tcMar>
              <w:top w:w="100" w:type="dxa"/>
              <w:left w:w="100" w:type="dxa"/>
              <w:bottom w:w="100" w:type="dxa"/>
              <w:right w:w="100" w:type="dxa"/>
            </w:tcMar>
          </w:tcPr>
          <w:p w:rsidR="000D126B" w:rsidRDefault="00EB0FD1">
            <w:pPr>
              <w:widowControl w:val="0"/>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 xml:space="preserve">рекомендуется изучить </w:t>
            </w:r>
            <w:proofErr w:type="spellStart"/>
            <w:r w:rsidRPr="000D126B">
              <w:rPr>
                <w:rFonts w:ascii="Times New Roman" w:eastAsia="Roboto" w:hAnsi="Times New Roman" w:cs="Times New Roman"/>
                <w:sz w:val="28"/>
                <w:szCs w:val="28"/>
                <w:highlight w:val="white"/>
              </w:rPr>
              <w:t>инструк</w:t>
            </w:r>
            <w:proofErr w:type="spellEnd"/>
          </w:p>
          <w:p w:rsidR="002B783C" w:rsidRPr="000D126B" w:rsidRDefault="00EB0FD1">
            <w:pPr>
              <w:widowControl w:val="0"/>
              <w:spacing w:line="240" w:lineRule="auto"/>
              <w:rPr>
                <w:rFonts w:ascii="Times New Roman" w:eastAsia="Roboto" w:hAnsi="Times New Roman" w:cs="Times New Roman"/>
                <w:sz w:val="28"/>
                <w:szCs w:val="28"/>
                <w:highlight w:val="white"/>
              </w:rPr>
            </w:pPr>
            <w:proofErr w:type="spellStart"/>
            <w:r w:rsidRPr="000D126B">
              <w:rPr>
                <w:rFonts w:ascii="Times New Roman" w:eastAsia="Roboto" w:hAnsi="Times New Roman" w:cs="Times New Roman"/>
                <w:sz w:val="28"/>
                <w:szCs w:val="28"/>
                <w:highlight w:val="white"/>
              </w:rPr>
              <w:t>цию</w:t>
            </w:r>
            <w:proofErr w:type="spellEnd"/>
            <w:r w:rsidRPr="000D126B">
              <w:rPr>
                <w:rFonts w:ascii="Times New Roman" w:eastAsia="Roboto" w:hAnsi="Times New Roman" w:cs="Times New Roman"/>
                <w:sz w:val="28"/>
                <w:szCs w:val="28"/>
                <w:highlight w:val="white"/>
              </w:rPr>
              <w:t xml:space="preserve"> производителя</w:t>
            </w:r>
          </w:p>
        </w:tc>
        <w:tc>
          <w:tcPr>
            <w:tcW w:w="1531" w:type="dxa"/>
            <w:shd w:val="clear" w:color="auto" w:fill="auto"/>
            <w:tcMar>
              <w:top w:w="100" w:type="dxa"/>
              <w:left w:w="100" w:type="dxa"/>
              <w:bottom w:w="100" w:type="dxa"/>
              <w:right w:w="100" w:type="dxa"/>
            </w:tcMar>
          </w:tcPr>
          <w:p w:rsidR="002B783C" w:rsidRPr="000D126B" w:rsidRDefault="00EB0FD1">
            <w:pPr>
              <w:widowControl w:val="0"/>
              <w:pBdr>
                <w:top w:val="nil"/>
                <w:left w:val="nil"/>
                <w:bottom w:val="nil"/>
                <w:right w:val="nil"/>
                <w:between w:val="nil"/>
              </w:pBdr>
              <w:spacing w:line="240" w:lineRule="auto"/>
              <w:rPr>
                <w:rFonts w:ascii="Times New Roman" w:eastAsia="Roboto" w:hAnsi="Times New Roman" w:cs="Times New Roman"/>
                <w:sz w:val="28"/>
                <w:szCs w:val="28"/>
                <w:highlight w:val="white"/>
              </w:rPr>
            </w:pPr>
            <w:r w:rsidRPr="000D126B">
              <w:rPr>
                <w:rFonts w:ascii="Times New Roman" w:eastAsia="Roboto" w:hAnsi="Times New Roman" w:cs="Times New Roman"/>
                <w:sz w:val="28"/>
                <w:szCs w:val="28"/>
                <w:highlight w:val="white"/>
              </w:rPr>
              <w:t>не безопасны</w:t>
            </w:r>
          </w:p>
        </w:tc>
      </w:tr>
    </w:tbl>
    <w:p w:rsidR="002B783C" w:rsidRPr="000D126B" w:rsidRDefault="002B783C">
      <w:pPr>
        <w:ind w:firstLine="720"/>
        <w:rPr>
          <w:rFonts w:ascii="Times New Roman" w:hAnsi="Times New Roman" w:cs="Times New Roman"/>
          <w:sz w:val="28"/>
          <w:szCs w:val="28"/>
        </w:rPr>
      </w:pPr>
    </w:p>
    <w:p w:rsidR="002B783C" w:rsidRPr="000D126B" w:rsidRDefault="00EB0FD1" w:rsidP="000D126B">
      <w:pPr>
        <w:ind w:firstLine="851"/>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В настоящее время очень хорошо зарекомендовал себя PETG, как более универсальный пластик для большинства видов изделий, он сочетает в себе характеристики АБС и PLA пластиков, не дает большой усадки, п</w:t>
      </w:r>
      <w:r w:rsidR="000D126B">
        <w:rPr>
          <w:rFonts w:ascii="Times New Roman" w:eastAsia="Times New Roman" w:hAnsi="Times New Roman" w:cs="Times New Roman"/>
          <w:sz w:val="28"/>
          <w:szCs w:val="28"/>
        </w:rPr>
        <w:t>оэтому хорошо прилипает к столу</w:t>
      </w:r>
      <w:r w:rsidRPr="000D126B">
        <w:rPr>
          <w:rFonts w:ascii="Times New Roman" w:eastAsia="Times New Roman" w:hAnsi="Times New Roman" w:cs="Times New Roman"/>
          <w:sz w:val="28"/>
          <w:szCs w:val="28"/>
        </w:rPr>
        <w:t xml:space="preserve"> и сохраняет исходные размеры модели. Также часто используется АБС, его основной плюс </w:t>
      </w:r>
      <w:r w:rsidR="000D126B">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rPr>
        <w:t>легкая обрабатываемость механическим способом, а с помощью ацетоновой бани можно придать поверхности гладкость и глянец. PLA используется в основном для изделий не требующих последующей обработки, и изделий</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которые не будут подвергаться высоким температурам.</w:t>
      </w:r>
    </w:p>
    <w:p w:rsidR="002B783C" w:rsidRPr="000D126B" w:rsidRDefault="00EB0FD1">
      <w:pPr>
        <w:ind w:firstLine="720"/>
        <w:rPr>
          <w:rFonts w:ascii="Times New Roman" w:eastAsia="Times New Roman" w:hAnsi="Times New Roman" w:cs="Times New Roman"/>
          <w:sz w:val="28"/>
          <w:szCs w:val="28"/>
        </w:rPr>
      </w:pPr>
      <w:r w:rsidRPr="000D126B">
        <w:rPr>
          <w:rFonts w:ascii="Times New Roman" w:hAnsi="Times New Roman" w:cs="Times New Roman"/>
          <w:sz w:val="28"/>
          <w:szCs w:val="28"/>
        </w:rPr>
        <w:br w:type="page"/>
      </w:r>
    </w:p>
    <w:p w:rsidR="002B783C" w:rsidRDefault="00EB0FD1" w:rsidP="000D126B">
      <w:pPr>
        <w:pStyle w:val="1"/>
        <w:rPr>
          <w:color w:val="555555"/>
        </w:rPr>
      </w:pPr>
      <w:bookmarkStart w:id="5" w:name="_Toc73699547"/>
      <w:r>
        <w:lastRenderedPageBreak/>
        <w:t xml:space="preserve">Знакомство с программой </w:t>
      </w:r>
      <w:proofErr w:type="spellStart"/>
      <w:r>
        <w:t>Ultimaker</w:t>
      </w:r>
      <w:proofErr w:type="spellEnd"/>
      <w:r>
        <w:t xml:space="preserve"> </w:t>
      </w:r>
      <w:proofErr w:type="spellStart"/>
      <w:r>
        <w:t>Cura</w:t>
      </w:r>
      <w:bookmarkEnd w:id="5"/>
      <w:proofErr w:type="spellEnd"/>
    </w:p>
    <w:p w:rsidR="002B783C" w:rsidRPr="000D126B" w:rsidRDefault="00EB0FD1" w:rsidP="000D126B">
      <w:pPr>
        <w:ind w:firstLine="720"/>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 xml:space="preserve">Программа </w:t>
      </w:r>
      <w:proofErr w:type="spellStart"/>
      <w:r w:rsidRPr="000D126B">
        <w:rPr>
          <w:rFonts w:ascii="Times New Roman" w:eastAsia="Times New Roman" w:hAnsi="Times New Roman" w:cs="Times New Roman"/>
          <w:sz w:val="28"/>
          <w:szCs w:val="28"/>
        </w:rPr>
        <w:t>Ultimaker</w:t>
      </w:r>
      <w:proofErr w:type="spellEnd"/>
      <w:r w:rsidRPr="000D126B">
        <w:rPr>
          <w:rFonts w:ascii="Times New Roman" w:eastAsia="Times New Roman" w:hAnsi="Times New Roman" w:cs="Times New Roman"/>
          <w:sz w:val="28"/>
          <w:szCs w:val="28"/>
        </w:rPr>
        <w:t xml:space="preserve"> </w:t>
      </w:r>
      <w:proofErr w:type="spellStart"/>
      <w:r w:rsidRPr="000D126B">
        <w:rPr>
          <w:rFonts w:ascii="Times New Roman" w:eastAsia="Times New Roman" w:hAnsi="Times New Roman" w:cs="Times New Roman"/>
          <w:sz w:val="28"/>
          <w:szCs w:val="28"/>
        </w:rPr>
        <w:t>Cura</w:t>
      </w:r>
      <w:proofErr w:type="spellEnd"/>
      <w:r w:rsidRPr="000D126B">
        <w:rPr>
          <w:rFonts w:ascii="Times New Roman" w:eastAsia="Times New Roman" w:hAnsi="Times New Roman" w:cs="Times New Roman"/>
          <w:sz w:val="28"/>
          <w:szCs w:val="28"/>
        </w:rPr>
        <w:t xml:space="preserve">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это удобный в использовании </w:t>
      </w:r>
      <w:proofErr w:type="spellStart"/>
      <w:r w:rsidRPr="000D126B">
        <w:rPr>
          <w:rFonts w:ascii="Times New Roman" w:eastAsia="Times New Roman" w:hAnsi="Times New Roman" w:cs="Times New Roman"/>
          <w:sz w:val="28"/>
          <w:szCs w:val="28"/>
        </w:rPr>
        <w:t>слайсер</w:t>
      </w:r>
      <w:proofErr w:type="spellEnd"/>
      <w:r w:rsidRPr="000D126B">
        <w:rPr>
          <w:rFonts w:ascii="Times New Roman" w:eastAsia="Times New Roman" w:hAnsi="Times New Roman" w:cs="Times New Roman"/>
          <w:sz w:val="28"/>
          <w:szCs w:val="28"/>
        </w:rPr>
        <w:t>, который генерирует G-код для различных моделей 3D</w:t>
      </w:r>
      <w:r w:rsidR="000D126B">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rPr>
        <w:t>принтеров. Программное обеспечение для 3D</w:t>
      </w:r>
      <w:r w:rsidR="000D126B">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rPr>
        <w:t xml:space="preserve">печати с открытым исходным кодом </w:t>
      </w:r>
      <w:r w:rsidR="000D126B">
        <w:rPr>
          <w:rFonts w:ascii="Times New Roman" w:eastAsia="Times New Roman" w:hAnsi="Times New Roman" w:cs="Times New Roman"/>
          <w:sz w:val="28"/>
          <w:szCs w:val="28"/>
          <w:lang w:val="ru-RU"/>
        </w:rPr>
        <w:t>–</w:t>
      </w:r>
      <w:r w:rsidRPr="000D126B">
        <w:rPr>
          <w:rFonts w:ascii="Times New Roman" w:eastAsia="Times New Roman" w:hAnsi="Times New Roman" w:cs="Times New Roman"/>
          <w:sz w:val="28"/>
          <w:szCs w:val="28"/>
        </w:rPr>
        <w:t xml:space="preserve"> он работает практически со всеми доступными настольными 3D</w:t>
      </w:r>
      <w:r w:rsidR="000D126B">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rPr>
        <w:t xml:space="preserve">принтерами. </w:t>
      </w:r>
      <w:proofErr w:type="spellStart"/>
      <w:r w:rsidRPr="000D126B">
        <w:rPr>
          <w:rFonts w:ascii="Times New Roman" w:eastAsia="Times New Roman" w:hAnsi="Times New Roman" w:cs="Times New Roman"/>
          <w:sz w:val="28"/>
          <w:szCs w:val="28"/>
        </w:rPr>
        <w:t>Слайсер</w:t>
      </w:r>
      <w:proofErr w:type="spellEnd"/>
      <w:r w:rsidRPr="000D126B">
        <w:rPr>
          <w:rFonts w:ascii="Times New Roman" w:eastAsia="Times New Roman" w:hAnsi="Times New Roman" w:cs="Times New Roman"/>
          <w:sz w:val="28"/>
          <w:szCs w:val="28"/>
        </w:rPr>
        <w:t xml:space="preserve"> </w:t>
      </w:r>
      <w:proofErr w:type="spellStart"/>
      <w:r w:rsidRPr="000D126B">
        <w:rPr>
          <w:rFonts w:ascii="Times New Roman" w:eastAsia="Times New Roman" w:hAnsi="Times New Roman" w:cs="Times New Roman"/>
          <w:sz w:val="28"/>
          <w:szCs w:val="28"/>
        </w:rPr>
        <w:t>Cura</w:t>
      </w:r>
      <w:proofErr w:type="spellEnd"/>
      <w:r w:rsidRPr="000D126B">
        <w:rPr>
          <w:rFonts w:ascii="Times New Roman" w:eastAsia="Times New Roman" w:hAnsi="Times New Roman" w:cs="Times New Roman"/>
          <w:sz w:val="28"/>
          <w:szCs w:val="28"/>
        </w:rPr>
        <w:t xml:space="preserve"> поддерживает такие форматы файлов, как OBJ, STL, 3MF, X3D, а также изображения в формате GIF, BMF, PNG и JPG. С 2016 года </w:t>
      </w:r>
      <w:proofErr w:type="spellStart"/>
      <w:r w:rsidRPr="000D126B">
        <w:rPr>
          <w:rFonts w:ascii="Times New Roman" w:eastAsia="Times New Roman" w:hAnsi="Times New Roman" w:cs="Times New Roman"/>
          <w:sz w:val="28"/>
          <w:szCs w:val="28"/>
        </w:rPr>
        <w:t>слайсер</w:t>
      </w:r>
      <w:proofErr w:type="spellEnd"/>
      <w:r w:rsidRPr="000D126B">
        <w:rPr>
          <w:rFonts w:ascii="Times New Roman" w:eastAsia="Times New Roman" w:hAnsi="Times New Roman" w:cs="Times New Roman"/>
          <w:sz w:val="28"/>
          <w:szCs w:val="28"/>
        </w:rPr>
        <w:t xml:space="preserve"> </w:t>
      </w:r>
      <w:proofErr w:type="spellStart"/>
      <w:r w:rsidRPr="000D126B">
        <w:rPr>
          <w:rFonts w:ascii="Times New Roman" w:eastAsia="Times New Roman" w:hAnsi="Times New Roman" w:cs="Times New Roman"/>
          <w:sz w:val="28"/>
          <w:szCs w:val="28"/>
        </w:rPr>
        <w:t>Cura</w:t>
      </w:r>
      <w:proofErr w:type="spellEnd"/>
      <w:r w:rsidRPr="000D126B">
        <w:rPr>
          <w:rFonts w:ascii="Times New Roman" w:eastAsia="Times New Roman" w:hAnsi="Times New Roman" w:cs="Times New Roman"/>
          <w:sz w:val="28"/>
          <w:szCs w:val="28"/>
        </w:rPr>
        <w:t xml:space="preserve"> совместим с принтерами с двумя экструдерами. С 2017 года существует программа </w:t>
      </w:r>
      <w:proofErr w:type="spellStart"/>
      <w:r w:rsidRPr="000D126B">
        <w:rPr>
          <w:rFonts w:ascii="Times New Roman" w:eastAsia="Times New Roman" w:hAnsi="Times New Roman" w:cs="Times New Roman"/>
          <w:sz w:val="28"/>
          <w:szCs w:val="28"/>
        </w:rPr>
        <w:t>Cura</w:t>
      </w:r>
      <w:proofErr w:type="spellEnd"/>
      <w:r w:rsidRPr="000D126B">
        <w:rPr>
          <w:rFonts w:ascii="Times New Roman" w:eastAsia="Times New Roman" w:hAnsi="Times New Roman" w:cs="Times New Roman"/>
          <w:sz w:val="28"/>
          <w:szCs w:val="28"/>
        </w:rPr>
        <w:t xml:space="preserve"> </w:t>
      </w:r>
      <w:proofErr w:type="spellStart"/>
      <w:r w:rsidRPr="000D126B">
        <w:rPr>
          <w:rFonts w:ascii="Times New Roman" w:eastAsia="Times New Roman" w:hAnsi="Times New Roman" w:cs="Times New Roman"/>
          <w:sz w:val="28"/>
          <w:szCs w:val="28"/>
        </w:rPr>
        <w:t>Connect</w:t>
      </w:r>
      <w:proofErr w:type="spellEnd"/>
      <w:r w:rsidRPr="000D126B">
        <w:rPr>
          <w:rFonts w:ascii="Times New Roman" w:eastAsia="Times New Roman" w:hAnsi="Times New Roman" w:cs="Times New Roman"/>
          <w:sz w:val="28"/>
          <w:szCs w:val="28"/>
        </w:rPr>
        <w:t>, которое дает возможность пользователям контролировать и настраивать по сети несколько 3D</w:t>
      </w:r>
      <w:r w:rsidR="001A1BB3">
        <w:rPr>
          <w:rFonts w:ascii="Times New Roman" w:eastAsia="Times New Roman" w:hAnsi="Times New Roman" w:cs="Times New Roman"/>
          <w:sz w:val="28"/>
          <w:szCs w:val="28"/>
          <w:lang w:val="ru-RU"/>
        </w:rPr>
        <w:t xml:space="preserve"> </w:t>
      </w:r>
      <w:r w:rsidRPr="000D126B">
        <w:rPr>
          <w:rFonts w:ascii="Times New Roman" w:eastAsia="Times New Roman" w:hAnsi="Times New Roman" w:cs="Times New Roman"/>
          <w:sz w:val="28"/>
          <w:szCs w:val="28"/>
        </w:rPr>
        <w:t>принтеров из одного пользовательского интерфейса.</w:t>
      </w:r>
    </w:p>
    <w:p w:rsidR="002B783C" w:rsidRPr="000D126B" w:rsidRDefault="00EB0FD1" w:rsidP="000D126B">
      <w:pPr>
        <w:ind w:firstLine="720"/>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 xml:space="preserve">Программа является бесплатной, последнюю версию можно скачать с официального сайта </w:t>
      </w:r>
      <w:hyperlink r:id="rId10">
        <w:r w:rsidRPr="000D126B">
          <w:rPr>
            <w:rFonts w:ascii="Times New Roman" w:eastAsia="Times New Roman" w:hAnsi="Times New Roman" w:cs="Times New Roman"/>
            <w:color w:val="1155CC"/>
            <w:sz w:val="28"/>
            <w:szCs w:val="28"/>
            <w:u w:val="single"/>
          </w:rPr>
          <w:t>https://ultimaker.com/</w:t>
        </w:r>
      </w:hyperlink>
      <w:r w:rsidRPr="000D126B">
        <w:rPr>
          <w:rFonts w:ascii="Times New Roman" w:eastAsia="Times New Roman" w:hAnsi="Times New Roman" w:cs="Times New Roman"/>
          <w:sz w:val="28"/>
          <w:szCs w:val="28"/>
        </w:rPr>
        <w:t>, из раздела “</w:t>
      </w:r>
      <w:proofErr w:type="spellStart"/>
      <w:r w:rsidRPr="000D126B">
        <w:rPr>
          <w:rFonts w:ascii="Times New Roman" w:eastAsia="Times New Roman" w:hAnsi="Times New Roman" w:cs="Times New Roman"/>
          <w:sz w:val="28"/>
          <w:szCs w:val="28"/>
        </w:rPr>
        <w:t>software</w:t>
      </w:r>
      <w:proofErr w:type="spellEnd"/>
      <w:r w:rsidRPr="000D126B">
        <w:rPr>
          <w:rFonts w:ascii="Times New Roman" w:eastAsia="Times New Roman" w:hAnsi="Times New Roman" w:cs="Times New Roman"/>
          <w:sz w:val="28"/>
          <w:szCs w:val="28"/>
        </w:rPr>
        <w:t>”.</w:t>
      </w:r>
    </w:p>
    <w:p w:rsidR="002B783C" w:rsidRPr="000D126B" w:rsidRDefault="00EB0FD1" w:rsidP="000D126B">
      <w:pPr>
        <w:ind w:firstLine="720"/>
        <w:jc w:val="both"/>
        <w:rPr>
          <w:rFonts w:ascii="Times New Roman" w:eastAsia="Times New Roman" w:hAnsi="Times New Roman" w:cs="Times New Roman"/>
          <w:sz w:val="28"/>
          <w:szCs w:val="28"/>
        </w:rPr>
      </w:pPr>
      <w:r w:rsidRPr="000D126B">
        <w:rPr>
          <w:rFonts w:ascii="Times New Roman" w:eastAsia="Times New Roman" w:hAnsi="Times New Roman" w:cs="Times New Roman"/>
          <w:sz w:val="28"/>
          <w:szCs w:val="28"/>
        </w:rPr>
        <w:t xml:space="preserve">После установки и запуска программы, вам предложат выбрать модель вашего принтера, либо создать ваш принтер по основным параметрам (размеры рабочего пространства, диаметр сопла и другие). </w:t>
      </w:r>
    </w:p>
    <w:p w:rsidR="002B783C" w:rsidRPr="000D126B" w:rsidRDefault="00EB0FD1" w:rsidP="001A1BB3">
      <w:pPr>
        <w:jc w:val="center"/>
        <w:rPr>
          <w:rFonts w:ascii="Times New Roman" w:eastAsia="Times New Roman" w:hAnsi="Times New Roman" w:cs="Times New Roman"/>
          <w:sz w:val="28"/>
          <w:szCs w:val="28"/>
        </w:rPr>
      </w:pPr>
      <w:r w:rsidRPr="000D126B">
        <w:rPr>
          <w:rFonts w:ascii="Times New Roman" w:eastAsia="Times New Roman" w:hAnsi="Times New Roman" w:cs="Times New Roman"/>
          <w:noProof/>
          <w:sz w:val="28"/>
          <w:szCs w:val="28"/>
          <w:lang w:val="ru-RU"/>
        </w:rPr>
        <w:drawing>
          <wp:inline distT="114300" distB="114300" distL="114300" distR="114300">
            <wp:extent cx="4224338" cy="2283176"/>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b="4396"/>
                    <a:stretch>
                      <a:fillRect/>
                    </a:stretch>
                  </pic:blipFill>
                  <pic:spPr>
                    <a:xfrm>
                      <a:off x="0" y="0"/>
                      <a:ext cx="4224338" cy="2283176"/>
                    </a:xfrm>
                    <a:prstGeom prst="rect">
                      <a:avLst/>
                    </a:prstGeom>
                    <a:ln/>
                  </pic:spPr>
                </pic:pic>
              </a:graphicData>
            </a:graphic>
          </wp:inline>
        </w:drawing>
      </w:r>
    </w:p>
    <w:p w:rsidR="002B783C" w:rsidRPr="001A1BB3" w:rsidRDefault="00EB0FD1" w:rsidP="001A1BB3">
      <w:pPr>
        <w:ind w:left="11" w:firstLine="720"/>
        <w:jc w:val="both"/>
        <w:rPr>
          <w:rFonts w:ascii="Times New Roman" w:eastAsia="Times New Roman" w:hAnsi="Times New Roman" w:cs="Times New Roman"/>
          <w:color w:val="555555"/>
          <w:sz w:val="28"/>
          <w:szCs w:val="28"/>
          <w:lang w:val="ru-RU"/>
        </w:rPr>
      </w:pPr>
      <w:r w:rsidRPr="000D126B">
        <w:rPr>
          <w:rFonts w:ascii="Times New Roman" w:eastAsia="Times New Roman" w:hAnsi="Times New Roman" w:cs="Times New Roman"/>
          <w:sz w:val="28"/>
          <w:szCs w:val="28"/>
        </w:rPr>
        <w:t>Начинающим пользователям рекомендуется сразу же установить в настройках русский язык, (для применения настройки программу необходимо перезагрузить)</w:t>
      </w:r>
      <w:r w:rsidR="001A1BB3">
        <w:rPr>
          <w:rFonts w:ascii="Times New Roman" w:eastAsia="Times New Roman" w:hAnsi="Times New Roman" w:cs="Times New Roman"/>
          <w:sz w:val="28"/>
          <w:szCs w:val="28"/>
          <w:lang w:val="ru-RU"/>
        </w:rPr>
        <w:t>.</w:t>
      </w:r>
    </w:p>
    <w:p w:rsidR="002B783C" w:rsidRPr="000D126B" w:rsidRDefault="00EB0FD1" w:rsidP="001A1BB3">
      <w:pPr>
        <w:jc w:val="center"/>
        <w:rPr>
          <w:rFonts w:ascii="Times New Roman" w:hAnsi="Times New Roman" w:cs="Times New Roman"/>
          <w:sz w:val="28"/>
          <w:szCs w:val="28"/>
        </w:rPr>
      </w:pPr>
      <w:r w:rsidRPr="000D126B">
        <w:rPr>
          <w:rFonts w:ascii="Times New Roman" w:hAnsi="Times New Roman" w:cs="Times New Roman"/>
          <w:noProof/>
          <w:sz w:val="28"/>
          <w:szCs w:val="28"/>
          <w:lang w:val="ru-RU"/>
        </w:rPr>
        <w:drawing>
          <wp:inline distT="114300" distB="114300" distL="114300" distR="114300">
            <wp:extent cx="2952750" cy="222885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r="51827" b="38643"/>
                    <a:stretch>
                      <a:fillRect/>
                    </a:stretch>
                  </pic:blipFill>
                  <pic:spPr>
                    <a:xfrm>
                      <a:off x="0" y="0"/>
                      <a:ext cx="2953095" cy="2229110"/>
                    </a:xfrm>
                    <a:prstGeom prst="rect">
                      <a:avLst/>
                    </a:prstGeom>
                    <a:ln/>
                  </pic:spPr>
                </pic:pic>
              </a:graphicData>
            </a:graphic>
          </wp:inline>
        </w:drawing>
      </w:r>
    </w:p>
    <w:p w:rsidR="002B783C" w:rsidRPr="000D126B" w:rsidRDefault="00EB0FD1" w:rsidP="001A1BB3">
      <w:pPr>
        <w:ind w:firstLine="720"/>
        <w:jc w:val="both"/>
        <w:rPr>
          <w:rFonts w:ascii="Times New Roman" w:hAnsi="Times New Roman" w:cs="Times New Roman"/>
          <w:sz w:val="28"/>
          <w:szCs w:val="28"/>
        </w:rPr>
      </w:pPr>
      <w:r w:rsidRPr="000D126B">
        <w:rPr>
          <w:rFonts w:ascii="Times New Roman" w:hAnsi="Times New Roman" w:cs="Times New Roman"/>
          <w:sz w:val="28"/>
          <w:szCs w:val="28"/>
        </w:rPr>
        <w:lastRenderedPageBreak/>
        <w:t xml:space="preserve">Далее остается добавить вашу 3д модель в программу: Файл - Открыть файлы… </w:t>
      </w:r>
    </w:p>
    <w:p w:rsidR="002B783C" w:rsidRPr="000D126B" w:rsidRDefault="00EB0FD1">
      <w:pPr>
        <w:ind w:firstLine="720"/>
        <w:rPr>
          <w:rFonts w:ascii="Times New Roman" w:hAnsi="Times New Roman" w:cs="Times New Roman"/>
          <w:sz w:val="28"/>
          <w:szCs w:val="28"/>
        </w:rPr>
      </w:pPr>
      <w:r w:rsidRPr="000D126B">
        <w:rPr>
          <w:rFonts w:ascii="Times New Roman" w:hAnsi="Times New Roman" w:cs="Times New Roman"/>
          <w:noProof/>
          <w:sz w:val="28"/>
          <w:szCs w:val="28"/>
          <w:lang w:val="ru-RU"/>
        </w:rPr>
        <w:drawing>
          <wp:anchor distT="114300" distB="114300" distL="114300" distR="114300" simplePos="0" relativeHeight="251659264" behindDoc="0" locked="0" layoutInCell="1" hidden="0" allowOverlap="1">
            <wp:simplePos x="0" y="0"/>
            <wp:positionH relativeFrom="column">
              <wp:posOffset>2628900</wp:posOffset>
            </wp:positionH>
            <wp:positionV relativeFrom="paragraph">
              <wp:posOffset>91440</wp:posOffset>
            </wp:positionV>
            <wp:extent cx="857250" cy="525875"/>
            <wp:effectExtent l="0" t="0" r="0" b="0"/>
            <wp:wrapSquare wrapText="bothSides" distT="114300" distB="114300" distL="114300" distR="11430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r="85049" b="83713"/>
                    <a:stretch>
                      <a:fillRect/>
                    </a:stretch>
                  </pic:blipFill>
                  <pic:spPr>
                    <a:xfrm>
                      <a:off x="0" y="0"/>
                      <a:ext cx="857250" cy="525875"/>
                    </a:xfrm>
                    <a:prstGeom prst="rect">
                      <a:avLst/>
                    </a:prstGeom>
                    <a:ln/>
                  </pic:spPr>
                </pic:pic>
              </a:graphicData>
            </a:graphic>
          </wp:anchor>
        </w:drawing>
      </w:r>
    </w:p>
    <w:p w:rsidR="002B783C" w:rsidRPr="000D126B" w:rsidRDefault="00EB0FD1" w:rsidP="001A1BB3">
      <w:pPr>
        <w:ind w:firstLine="720"/>
        <w:jc w:val="both"/>
        <w:rPr>
          <w:rFonts w:ascii="Times New Roman" w:hAnsi="Times New Roman" w:cs="Times New Roman"/>
          <w:sz w:val="28"/>
          <w:szCs w:val="28"/>
        </w:rPr>
      </w:pPr>
      <w:r w:rsidRPr="000D126B">
        <w:rPr>
          <w:rFonts w:ascii="Times New Roman" w:hAnsi="Times New Roman" w:cs="Times New Roman"/>
          <w:sz w:val="28"/>
          <w:szCs w:val="28"/>
        </w:rPr>
        <w:t>Либо нажав кнопку с папкой...</w:t>
      </w:r>
    </w:p>
    <w:p w:rsidR="002B783C" w:rsidRPr="000D126B" w:rsidRDefault="002B783C" w:rsidP="001A1BB3">
      <w:pPr>
        <w:ind w:firstLine="720"/>
        <w:jc w:val="both"/>
        <w:rPr>
          <w:rFonts w:ascii="Times New Roman" w:hAnsi="Times New Roman" w:cs="Times New Roman"/>
          <w:sz w:val="28"/>
          <w:szCs w:val="28"/>
        </w:rPr>
      </w:pPr>
    </w:p>
    <w:p w:rsidR="001A1BB3" w:rsidRDefault="001A1BB3">
      <w:pPr>
        <w:ind w:firstLine="720"/>
        <w:rPr>
          <w:rFonts w:ascii="Times New Roman" w:hAnsi="Times New Roman" w:cs="Times New Roman"/>
          <w:sz w:val="28"/>
          <w:szCs w:val="28"/>
        </w:rPr>
      </w:pPr>
    </w:p>
    <w:p w:rsidR="002B783C" w:rsidRPr="000D126B" w:rsidRDefault="001A1BB3" w:rsidP="001A1BB3">
      <w:pPr>
        <w:jc w:val="both"/>
        <w:rPr>
          <w:rFonts w:ascii="Times New Roman" w:hAnsi="Times New Roman" w:cs="Times New Roman"/>
          <w:sz w:val="28"/>
          <w:szCs w:val="28"/>
        </w:rPr>
      </w:pPr>
      <w:r w:rsidRPr="000D126B">
        <w:rPr>
          <w:rFonts w:ascii="Times New Roman" w:hAnsi="Times New Roman" w:cs="Times New Roman"/>
          <w:noProof/>
          <w:sz w:val="28"/>
          <w:szCs w:val="28"/>
          <w:lang w:val="ru-RU"/>
        </w:rPr>
        <w:drawing>
          <wp:anchor distT="114300" distB="114300" distL="114300" distR="114300" simplePos="0" relativeHeight="251660288" behindDoc="0" locked="0" layoutInCell="1" hidden="0" allowOverlap="1">
            <wp:simplePos x="0" y="0"/>
            <wp:positionH relativeFrom="column">
              <wp:posOffset>428625</wp:posOffset>
            </wp:positionH>
            <wp:positionV relativeFrom="paragraph">
              <wp:posOffset>592455</wp:posOffset>
            </wp:positionV>
            <wp:extent cx="5731200" cy="3225800"/>
            <wp:effectExtent l="0" t="0" r="0" b="0"/>
            <wp:wrapSquare wrapText="bothSides" distT="114300" distB="114300" distL="114300" distR="11430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5731200" cy="3225800"/>
                    </a:xfrm>
                    <a:prstGeom prst="rect">
                      <a:avLst/>
                    </a:prstGeom>
                    <a:ln/>
                  </pic:spPr>
                </pic:pic>
              </a:graphicData>
            </a:graphic>
          </wp:anchor>
        </w:drawing>
      </w:r>
      <w:r w:rsidR="00EB0FD1" w:rsidRPr="000D126B">
        <w:rPr>
          <w:rFonts w:ascii="Times New Roman" w:hAnsi="Times New Roman" w:cs="Times New Roman"/>
          <w:sz w:val="28"/>
          <w:szCs w:val="28"/>
        </w:rPr>
        <w:t>В результате вы должны увидеть модель</w:t>
      </w:r>
      <w:r>
        <w:rPr>
          <w:rFonts w:ascii="Times New Roman" w:hAnsi="Times New Roman" w:cs="Times New Roman"/>
          <w:sz w:val="28"/>
          <w:szCs w:val="28"/>
        </w:rPr>
        <w:t xml:space="preserve"> на столе своего виртуального 3</w:t>
      </w:r>
      <w:r>
        <w:rPr>
          <w:rFonts w:ascii="Times New Roman" w:hAnsi="Times New Roman" w:cs="Times New Roman"/>
          <w:sz w:val="28"/>
          <w:szCs w:val="28"/>
          <w:lang w:val="en-US"/>
        </w:rPr>
        <w:t>D</w:t>
      </w:r>
      <w:r w:rsidR="00EB0FD1" w:rsidRPr="000D126B">
        <w:rPr>
          <w:rFonts w:ascii="Times New Roman" w:hAnsi="Times New Roman" w:cs="Times New Roman"/>
          <w:sz w:val="28"/>
          <w:szCs w:val="28"/>
        </w:rPr>
        <w:t xml:space="preserve"> принтера.</w:t>
      </w:r>
    </w:p>
    <w:p w:rsidR="002B783C" w:rsidRPr="000D126B" w:rsidRDefault="00EB0FD1" w:rsidP="001A1BB3">
      <w:pPr>
        <w:ind w:firstLine="720"/>
        <w:jc w:val="both"/>
        <w:rPr>
          <w:rFonts w:ascii="Times New Roman" w:hAnsi="Times New Roman" w:cs="Times New Roman"/>
          <w:sz w:val="28"/>
          <w:szCs w:val="28"/>
        </w:rPr>
      </w:pPr>
      <w:r w:rsidRPr="000D126B">
        <w:rPr>
          <w:rFonts w:ascii="Times New Roman" w:hAnsi="Times New Roman" w:cs="Times New Roman"/>
          <w:sz w:val="28"/>
          <w:szCs w:val="28"/>
        </w:rPr>
        <w:t>С помощью панели инструментов</w:t>
      </w:r>
      <w:r w:rsidR="001A1BB3">
        <w:rPr>
          <w:rFonts w:ascii="Times New Roman" w:hAnsi="Times New Roman" w:cs="Times New Roman"/>
          <w:sz w:val="28"/>
          <w:szCs w:val="28"/>
          <w:lang w:val="ru-RU"/>
        </w:rPr>
        <w:t>,</w:t>
      </w:r>
      <w:r w:rsidRPr="000D126B">
        <w:rPr>
          <w:rFonts w:ascii="Times New Roman" w:hAnsi="Times New Roman" w:cs="Times New Roman"/>
          <w:sz w:val="28"/>
          <w:szCs w:val="28"/>
        </w:rPr>
        <w:t xml:space="preserve"> расположенной в левой части программы, можно расположить деталь на столе, масштабировать, повернуть, отразить зеркально либо создать копии модели.</w:t>
      </w:r>
    </w:p>
    <w:p w:rsidR="002B783C" w:rsidRPr="000D126B" w:rsidRDefault="00EB0FD1" w:rsidP="001A1BB3">
      <w:pPr>
        <w:ind w:firstLine="720"/>
        <w:jc w:val="both"/>
        <w:rPr>
          <w:rFonts w:ascii="Times New Roman" w:hAnsi="Times New Roman" w:cs="Times New Roman"/>
          <w:sz w:val="28"/>
          <w:szCs w:val="28"/>
        </w:rPr>
      </w:pPr>
      <w:r w:rsidRPr="000D126B">
        <w:rPr>
          <w:rFonts w:ascii="Times New Roman" w:hAnsi="Times New Roman" w:cs="Times New Roman"/>
          <w:sz w:val="28"/>
          <w:szCs w:val="28"/>
        </w:rPr>
        <w:t>Следующим шагом необходимо подобрать параметры печати.</w:t>
      </w:r>
    </w:p>
    <w:p w:rsidR="002B783C" w:rsidRPr="000D126B" w:rsidRDefault="00EB0FD1">
      <w:pPr>
        <w:ind w:firstLine="720"/>
        <w:rPr>
          <w:rFonts w:ascii="Times New Roman" w:hAnsi="Times New Roman" w:cs="Times New Roman"/>
          <w:sz w:val="28"/>
          <w:szCs w:val="28"/>
        </w:rPr>
      </w:pPr>
      <w:r w:rsidRPr="000D126B">
        <w:rPr>
          <w:rFonts w:ascii="Times New Roman" w:hAnsi="Times New Roman" w:cs="Times New Roman"/>
          <w:sz w:val="28"/>
          <w:szCs w:val="28"/>
        </w:rPr>
        <w:br w:type="page"/>
      </w:r>
    </w:p>
    <w:p w:rsidR="002B783C" w:rsidRDefault="00EB0FD1" w:rsidP="001A1BB3">
      <w:pPr>
        <w:pStyle w:val="1"/>
      </w:pPr>
      <w:bookmarkStart w:id="6" w:name="_Toc73699548"/>
      <w:r>
        <w:lastRenderedPageBreak/>
        <w:t>Основные настройки 3</w:t>
      </w:r>
      <w:r w:rsidR="001A1BB3">
        <w:rPr>
          <w:lang w:val="en-US"/>
        </w:rPr>
        <w:t>D</w:t>
      </w:r>
      <w:r w:rsidR="001A1BB3">
        <w:t xml:space="preserve"> печати</w:t>
      </w:r>
      <w:bookmarkEnd w:id="6"/>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Самый простой способ быстро настроить параметры печати </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выбрать шаблонные настройки</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w:t>
      </w: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 Тип пластика</w:t>
      </w:r>
    </w:p>
    <w:p w:rsidR="001A1BB3" w:rsidRDefault="001A1BB3" w:rsidP="001A1BB3">
      <w:pPr>
        <w:ind w:firstLine="851"/>
        <w:jc w:val="both"/>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3657600" cy="1962150"/>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l="22757" t="10122" r="23089" b="49480"/>
                    <a:stretch>
                      <a:fillRect/>
                    </a:stretch>
                  </pic:blipFill>
                  <pic:spPr>
                    <a:xfrm>
                      <a:off x="0" y="0"/>
                      <a:ext cx="3657738" cy="1962224"/>
                    </a:xfrm>
                    <a:prstGeom prst="rect">
                      <a:avLst/>
                    </a:prstGeom>
                    <a:ln/>
                  </pic:spPr>
                </pic:pic>
              </a:graphicData>
            </a:graphic>
          </wp:inline>
        </w:drawing>
      </w:r>
    </w:p>
    <w:p w:rsidR="002B783C" w:rsidRDefault="002B783C">
      <w:pPr>
        <w:rPr>
          <w:rFonts w:ascii="Times New Roman" w:eastAsia="Times New Roman" w:hAnsi="Times New Roman" w:cs="Times New Roman"/>
          <w:sz w:val="28"/>
          <w:szCs w:val="28"/>
        </w:rPr>
      </w:pP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Качество печати </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регулируется высотой слоя (0,06 - 0,6), чем тоньше слой, тем выше качество печати, но при этом возрастает время печати.</w:t>
      </w: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Заполнение </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на</w:t>
      </w:r>
      <w:r w:rsidR="001A1BB3">
        <w:rPr>
          <w:rFonts w:ascii="Times New Roman" w:eastAsia="Times New Roman" w:hAnsi="Times New Roman" w:cs="Times New Roman"/>
          <w:sz w:val="28"/>
          <w:szCs w:val="28"/>
        </w:rPr>
        <w:t>сколько деталь будет пустотелой</w:t>
      </w:r>
      <w:r>
        <w:rPr>
          <w:rFonts w:ascii="Times New Roman" w:eastAsia="Times New Roman" w:hAnsi="Times New Roman" w:cs="Times New Roman"/>
          <w:sz w:val="28"/>
          <w:szCs w:val="28"/>
        </w:rPr>
        <w:t xml:space="preserve"> регулируется от 0 до 100%, при нуле деталь будет состоять только из стенок, при 100 процентах деталь будет полностью монолитной. При промежуточных значениях, деталь заполняется сетчатой структурой. Чем больше заполнение</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тем прочнее будет деталь, но при этом растет время печати.</w:t>
      </w: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 Поддержки </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если у детали есть нависающие части, то необходимо включить эту опцию. На картинке ниже черным цветом отображена сама деталь, а серым поддержки, которые после печати необходимо удалить. </w:t>
      </w:r>
    </w:p>
    <w:p w:rsidR="001A1BB3" w:rsidRDefault="001A1BB3" w:rsidP="001A1BB3">
      <w:pPr>
        <w:ind w:firstLine="851"/>
        <w:jc w:val="both"/>
        <w:rPr>
          <w:rFonts w:ascii="Times New Roman" w:eastAsia="Times New Roman" w:hAnsi="Times New Roman" w:cs="Times New Roman"/>
          <w:sz w:val="28"/>
          <w:szCs w:val="28"/>
        </w:rPr>
      </w:pPr>
    </w:p>
    <w:p w:rsidR="002B783C" w:rsidRDefault="001A1BB3" w:rsidP="001A1BB3">
      <w:pPr>
        <w:jc w:val="center"/>
        <w:rPr>
          <w:rFonts w:ascii="Times New Roman" w:eastAsia="Times New Roman" w:hAnsi="Times New Roman" w:cs="Times New Roman"/>
          <w:sz w:val="28"/>
          <w:szCs w:val="28"/>
        </w:rPr>
      </w:pPr>
      <w:r>
        <w:rPr>
          <w:noProof/>
          <w:lang w:val="ru-RU"/>
        </w:rPr>
        <w:drawing>
          <wp:inline distT="0" distB="0" distL="0" distR="0">
            <wp:extent cx="4295775" cy="1876425"/>
            <wp:effectExtent l="0" t="0" r="9525" b="9525"/>
            <wp:docPr id="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 cstate="print">
                      <a:extLst>
                        <a:ext uri="{28A0092B-C50C-407E-A947-70E740481C1C}">
                          <a14:useLocalDpi xmlns:a14="http://schemas.microsoft.com/office/drawing/2010/main" val="0"/>
                        </a:ext>
                      </a:extLst>
                    </a:blip>
                    <a:srcRect l="10963" t="37827" r="26079" b="23257"/>
                    <a:stretch>
                      <a:fillRect/>
                    </a:stretch>
                  </pic:blipFill>
                  <pic:spPr>
                    <a:xfrm>
                      <a:off x="0" y="0"/>
                      <a:ext cx="4297128" cy="1877016"/>
                    </a:xfrm>
                    <a:prstGeom prst="rect">
                      <a:avLst/>
                    </a:prstGeom>
                    <a:ln/>
                  </pic:spPr>
                </pic:pic>
              </a:graphicData>
            </a:graphic>
          </wp:inline>
        </w:drawing>
      </w:r>
    </w:p>
    <w:p w:rsidR="002B783C" w:rsidRDefault="002B783C">
      <w:pPr>
        <w:rPr>
          <w:rFonts w:ascii="Times New Roman" w:eastAsia="Times New Roman" w:hAnsi="Times New Roman" w:cs="Times New Roman"/>
          <w:sz w:val="28"/>
          <w:szCs w:val="28"/>
        </w:rPr>
      </w:pPr>
    </w:p>
    <w:p w:rsidR="002B783C" w:rsidRDefault="00EB0FD1">
      <w:pPr>
        <w:rPr>
          <w:rFonts w:ascii="Times New Roman" w:eastAsia="Times New Roman" w:hAnsi="Times New Roman" w:cs="Times New Roman"/>
          <w:sz w:val="28"/>
          <w:szCs w:val="28"/>
        </w:rPr>
      </w:pPr>
      <w:r>
        <w:rPr>
          <w:rFonts w:ascii="Times New Roman" w:eastAsia="Times New Roman" w:hAnsi="Times New Roman" w:cs="Times New Roman"/>
          <w:sz w:val="28"/>
          <w:szCs w:val="28"/>
        </w:rPr>
        <w:tab/>
        <w:t>После этих базовых настроек деталь можно отправлять на печать. Но для получения более высокого качества печати либо более высокой скорости, как правило</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необходимо выбрать расширенные настройки.</w:t>
      </w:r>
      <w:r>
        <w:br w:type="page"/>
      </w:r>
    </w:p>
    <w:p w:rsidR="002B783C" w:rsidRDefault="00EB0FD1" w:rsidP="001A1BB3">
      <w:pPr>
        <w:pStyle w:val="1"/>
      </w:pPr>
      <w:bookmarkStart w:id="7" w:name="_Toc73699549"/>
      <w:r>
        <w:lastRenderedPageBreak/>
        <w:t>Расширенные настройки 3</w:t>
      </w:r>
      <w:r w:rsidR="001A1BB3">
        <w:rPr>
          <w:lang w:val="en-US"/>
        </w:rPr>
        <w:t>D</w:t>
      </w:r>
      <w:r>
        <w:t xml:space="preserve"> печати</w:t>
      </w:r>
      <w:bookmarkEnd w:id="7"/>
    </w:p>
    <w:p w:rsidR="002B783C" w:rsidRDefault="00EB0FD1" w:rsidP="001A1BB3">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правой части экрана можно открыть расширенные настройки печати, для этого левой кнопкой мыши надо кликнуть на панель:</w:t>
      </w:r>
    </w:p>
    <w:p w:rsidR="001A1BB3" w:rsidRDefault="001A1BB3" w:rsidP="001A1BB3">
      <w:pPr>
        <w:jc w:val="both"/>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4648200" cy="628138"/>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l="66943" t="9546" r="4817" b="83663"/>
                    <a:stretch>
                      <a:fillRect/>
                    </a:stretch>
                  </pic:blipFill>
                  <pic:spPr>
                    <a:xfrm>
                      <a:off x="0" y="0"/>
                      <a:ext cx="4648200" cy="628138"/>
                    </a:xfrm>
                    <a:prstGeom prst="rect">
                      <a:avLst/>
                    </a:prstGeom>
                    <a:ln/>
                  </pic:spPr>
                </pic:pic>
              </a:graphicData>
            </a:graphic>
          </wp:inline>
        </w:drawing>
      </w:r>
    </w:p>
    <w:p w:rsidR="002B783C" w:rsidRDefault="002B783C">
      <w:pPr>
        <w:rPr>
          <w:rFonts w:ascii="Times New Roman" w:eastAsia="Times New Roman" w:hAnsi="Times New Roman" w:cs="Times New Roman"/>
          <w:sz w:val="28"/>
          <w:szCs w:val="28"/>
        </w:rPr>
      </w:pPr>
    </w:p>
    <w:p w:rsidR="002B783C" w:rsidRDefault="00EB0FD1" w:rsidP="001A1BB3">
      <w:pPr>
        <w:ind w:firstLine="851"/>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чего панель раскроется:</w:t>
      </w:r>
    </w:p>
    <w:p w:rsidR="001A1BB3" w:rsidRDefault="001A1BB3" w:rsidP="001A1BB3">
      <w:pPr>
        <w:ind w:firstLine="851"/>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4614863" cy="561708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l="67109" b="28907"/>
                    <a:stretch>
                      <a:fillRect/>
                    </a:stretch>
                  </pic:blipFill>
                  <pic:spPr>
                    <a:xfrm>
                      <a:off x="0" y="0"/>
                      <a:ext cx="4614863" cy="5617080"/>
                    </a:xfrm>
                    <a:prstGeom prst="rect">
                      <a:avLst/>
                    </a:prstGeom>
                    <a:ln/>
                  </pic:spPr>
                </pic:pic>
              </a:graphicData>
            </a:graphic>
          </wp:inline>
        </w:drawing>
      </w:r>
    </w:p>
    <w:p w:rsidR="002B783C" w:rsidRDefault="002B783C">
      <w:pPr>
        <w:rPr>
          <w:rFonts w:ascii="Times New Roman" w:eastAsia="Times New Roman" w:hAnsi="Times New Roman" w:cs="Times New Roman"/>
          <w:sz w:val="28"/>
          <w:szCs w:val="28"/>
        </w:rPr>
      </w:pPr>
    </w:p>
    <w:p w:rsidR="002B783C" w:rsidRDefault="00EB0FD1">
      <w:pPr>
        <w:rPr>
          <w:rFonts w:ascii="Times New Roman" w:eastAsia="Times New Roman" w:hAnsi="Times New Roman" w:cs="Times New Roman"/>
          <w:sz w:val="28"/>
          <w:szCs w:val="28"/>
        </w:rPr>
      </w:pPr>
      <w:r>
        <w:rPr>
          <w:rFonts w:ascii="Times New Roman" w:eastAsia="Times New Roman" w:hAnsi="Times New Roman" w:cs="Times New Roman"/>
          <w:sz w:val="28"/>
          <w:szCs w:val="28"/>
        </w:rPr>
        <w:t>Ниже расскажу</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как влияет каждая из настроек на качество и скорость печати, а также в каких случаях необходимо включать те или иные опции.</w:t>
      </w:r>
    </w:p>
    <w:p w:rsidR="002B783C" w:rsidRDefault="00EB0FD1">
      <w:pPr>
        <w:rPr>
          <w:rFonts w:ascii="Times New Roman" w:eastAsia="Times New Roman" w:hAnsi="Times New Roman" w:cs="Times New Roman"/>
          <w:sz w:val="28"/>
          <w:szCs w:val="28"/>
        </w:rPr>
      </w:pPr>
      <w:r>
        <w:br w:type="page"/>
      </w:r>
    </w:p>
    <w:p w:rsidR="001A1BB3"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 Качество - настройка на прямую отвечающая за качество печати, чем толще слой</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тем быстрее печатается ваша деталь, но при этом качество будет ниже. Высота слоя не может быть больше диаметра сопла, а лучше ее сделать чуть меньше. </w:t>
      </w:r>
    </w:p>
    <w:p w:rsidR="002B783C" w:rsidRDefault="00EB0FD1" w:rsidP="001A1BB3">
      <w:pPr>
        <w:ind w:firstLine="851"/>
        <w:jc w:val="center"/>
        <w:rPr>
          <w:rFonts w:ascii="Times New Roman" w:eastAsia="Times New Roman" w:hAnsi="Times New Roman" w:cs="Times New Roman"/>
          <w:sz w:val="28"/>
          <w:szCs w:val="28"/>
        </w:rPr>
      </w:pPr>
      <w:r>
        <w:rPr>
          <w:noProof/>
          <w:lang w:val="ru-RU"/>
        </w:rPr>
        <w:drawing>
          <wp:inline distT="0" distB="0" distL="0" distR="0">
            <wp:extent cx="5662707" cy="741192"/>
            <wp:effectExtent l="0" t="0" r="0" b="1905"/>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extLst>
                        <a:ext uri="{28A0092B-C50C-407E-A947-70E740481C1C}">
                          <a14:useLocalDpi xmlns:a14="http://schemas.microsoft.com/office/drawing/2010/main" val="0"/>
                        </a:ext>
                      </a:extLst>
                    </a:blip>
                    <a:srcRect l="67275" t="31141" r="996" b="61558"/>
                    <a:stretch>
                      <a:fillRect/>
                    </a:stretch>
                  </pic:blipFill>
                  <pic:spPr>
                    <a:xfrm>
                      <a:off x="0" y="0"/>
                      <a:ext cx="5662707" cy="741192"/>
                    </a:xfrm>
                    <a:prstGeom prst="rect">
                      <a:avLst/>
                    </a:prstGeom>
                    <a:ln/>
                  </pic:spPr>
                </pic:pic>
              </a:graphicData>
            </a:graphic>
          </wp:inline>
        </w:drawing>
      </w:r>
    </w:p>
    <w:p w:rsidR="001A1BB3" w:rsidRDefault="001A1BB3">
      <w:pPr>
        <w:rPr>
          <w:rFonts w:ascii="Times New Roman" w:eastAsia="Times New Roman" w:hAnsi="Times New Roman" w:cs="Times New Roman"/>
          <w:sz w:val="28"/>
          <w:szCs w:val="28"/>
        </w:rPr>
      </w:pPr>
    </w:p>
    <w:p w:rsidR="002B783C" w:rsidRDefault="001A1BB3"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w:t>
      </w:r>
      <w:r w:rsidR="00EB0FD1">
        <w:rPr>
          <w:rFonts w:ascii="Times New Roman" w:eastAsia="Times New Roman" w:hAnsi="Times New Roman" w:cs="Times New Roman"/>
          <w:sz w:val="28"/>
          <w:szCs w:val="28"/>
        </w:rPr>
        <w:t>если на принтере сопло 0</w:t>
      </w:r>
      <w:r>
        <w:rPr>
          <w:rFonts w:ascii="Times New Roman" w:eastAsia="Times New Roman" w:hAnsi="Times New Roman" w:cs="Times New Roman"/>
          <w:sz w:val="28"/>
          <w:szCs w:val="28"/>
          <w:lang w:val="ru-RU"/>
        </w:rPr>
        <w:t>,</w:t>
      </w:r>
      <w:r w:rsidR="00EB0FD1">
        <w:rPr>
          <w:rFonts w:ascii="Times New Roman" w:eastAsia="Times New Roman" w:hAnsi="Times New Roman" w:cs="Times New Roman"/>
          <w:sz w:val="28"/>
          <w:szCs w:val="28"/>
        </w:rPr>
        <w:t>4 мм,</w:t>
      </w:r>
      <w:r>
        <w:rPr>
          <w:rFonts w:ascii="Times New Roman" w:eastAsia="Times New Roman" w:hAnsi="Times New Roman" w:cs="Times New Roman"/>
          <w:sz w:val="28"/>
          <w:szCs w:val="28"/>
        </w:rPr>
        <w:t xml:space="preserve"> рекомендуется печатать слоем 0,</w:t>
      </w:r>
      <w:r w:rsidR="00EB0FD1">
        <w:rPr>
          <w:rFonts w:ascii="Times New Roman" w:eastAsia="Times New Roman" w:hAnsi="Times New Roman" w:cs="Times New Roman"/>
          <w:sz w:val="28"/>
          <w:szCs w:val="28"/>
        </w:rPr>
        <w:t>3</w:t>
      </w:r>
      <w:r>
        <w:rPr>
          <w:rFonts w:ascii="Times New Roman" w:eastAsia="Times New Roman" w:hAnsi="Times New Roman" w:cs="Times New Roman"/>
          <w:sz w:val="28"/>
          <w:szCs w:val="28"/>
          <w:lang w:val="ru-RU"/>
        </w:rPr>
        <w:t xml:space="preserve"> </w:t>
      </w:r>
      <w:r w:rsidR="00EB0FD1">
        <w:rPr>
          <w:rFonts w:ascii="Times New Roman" w:eastAsia="Times New Roman" w:hAnsi="Times New Roman" w:cs="Times New Roman"/>
          <w:sz w:val="28"/>
          <w:szCs w:val="28"/>
        </w:rPr>
        <w:t>мм или меньше. Настройка индивидуальная для каждой детали, нецелесообразно делать большие детали с маленькой толщиной слоя, это сильно увеличит время печати, но не даст сильного прироста качества.</w:t>
      </w:r>
    </w:p>
    <w:p w:rsidR="001A1BB3" w:rsidRDefault="001A1BB3" w:rsidP="001A1BB3">
      <w:pPr>
        <w:jc w:val="both"/>
        <w:rPr>
          <w:rFonts w:ascii="Times New Roman" w:eastAsia="Times New Roman" w:hAnsi="Times New Roman" w:cs="Times New Roman"/>
          <w:sz w:val="28"/>
          <w:szCs w:val="28"/>
        </w:rPr>
      </w:pPr>
    </w:p>
    <w:p w:rsidR="001A1BB3"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Ограждение </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параметр</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регулирующий толщину стенок при печати</w:t>
      </w:r>
      <w:r w:rsidR="001A1BB3">
        <w:rPr>
          <w:rFonts w:ascii="Times New Roman" w:eastAsia="Times New Roman" w:hAnsi="Times New Roman" w:cs="Times New Roman"/>
          <w:sz w:val="28"/>
          <w:szCs w:val="28"/>
          <w:lang w:val="ru-RU"/>
        </w:rPr>
        <w:t xml:space="preserve"> с</w:t>
      </w:r>
      <w:r>
        <w:rPr>
          <w:rFonts w:ascii="Times New Roman" w:eastAsia="Times New Roman" w:hAnsi="Times New Roman" w:cs="Times New Roman"/>
          <w:sz w:val="28"/>
          <w:szCs w:val="28"/>
        </w:rPr>
        <w:t xml:space="preserve"> заполнением менее 100%. Например</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вы хотите распечатать кубик, но при этом вам не требуется полная внутренняя заливка пластиком, внутреннее пространство при этом будет заполнено некой структурой</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регулируемой параметром Заполнение. </w:t>
      </w:r>
    </w:p>
    <w:p w:rsidR="001A1BB3" w:rsidRDefault="001A1BB3" w:rsidP="001A1BB3">
      <w:pPr>
        <w:jc w:val="both"/>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noProof/>
          <w:lang w:val="ru-RU"/>
        </w:rPr>
        <w:drawing>
          <wp:inline distT="0" distB="0" distL="0" distR="0">
            <wp:extent cx="5629275" cy="2394778"/>
            <wp:effectExtent l="0" t="0" r="0" b="5715"/>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extLst>
                        <a:ext uri="{28A0092B-C50C-407E-A947-70E740481C1C}">
                          <a14:useLocalDpi xmlns:a14="http://schemas.microsoft.com/office/drawing/2010/main" val="0"/>
                        </a:ext>
                      </a:extLst>
                    </a:blip>
                    <a:srcRect l="67441" t="34761" b="40586"/>
                    <a:stretch>
                      <a:fillRect/>
                    </a:stretch>
                  </pic:blipFill>
                  <pic:spPr>
                    <a:xfrm>
                      <a:off x="0" y="0"/>
                      <a:ext cx="5629275" cy="2394778"/>
                    </a:xfrm>
                    <a:prstGeom prst="rect">
                      <a:avLst/>
                    </a:prstGeom>
                    <a:ln/>
                  </pic:spPr>
                </pic:pic>
              </a:graphicData>
            </a:graphic>
          </wp:inline>
        </w:drawing>
      </w:r>
    </w:p>
    <w:p w:rsidR="001A1BB3" w:rsidRDefault="001A1BB3">
      <w:pPr>
        <w:rPr>
          <w:rFonts w:ascii="Times New Roman" w:eastAsia="Times New Roman" w:hAnsi="Times New Roman" w:cs="Times New Roman"/>
          <w:sz w:val="28"/>
          <w:szCs w:val="28"/>
        </w:rPr>
      </w:pP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вот толщину стенок мы можем отрегулировать, минимальная толщина стенки не может быть меньше диаметра сопла, к примеру</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у нас сопло 0</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4, тогда толщина стенки может быть кратна этому размеру. Также мы можем задать толщину крышки и дна нашего кубика, если хотим</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чтобы они отличались от толщины стенок.</w:t>
      </w:r>
    </w:p>
    <w:p w:rsidR="001A1BB3" w:rsidRDefault="001A1BB3" w:rsidP="001A1BB3">
      <w:pPr>
        <w:ind w:firstLine="851"/>
        <w:jc w:val="both"/>
        <w:rPr>
          <w:rFonts w:ascii="Times New Roman" w:eastAsia="Times New Roman" w:hAnsi="Times New Roman" w:cs="Times New Roman"/>
          <w:sz w:val="28"/>
          <w:szCs w:val="28"/>
        </w:rPr>
      </w:pP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1A1BB3">
        <w:rPr>
          <w:rFonts w:ascii="Times New Roman" w:eastAsia="Times New Roman" w:hAnsi="Times New Roman" w:cs="Times New Roman"/>
          <w:sz w:val="28"/>
          <w:szCs w:val="28"/>
        </w:rPr>
        <w:t>) Заполнение –</w:t>
      </w:r>
      <w:r>
        <w:rPr>
          <w:rFonts w:ascii="Times New Roman" w:eastAsia="Times New Roman" w:hAnsi="Times New Roman" w:cs="Times New Roman"/>
          <w:sz w:val="28"/>
          <w:szCs w:val="28"/>
        </w:rPr>
        <w:t xml:space="preserve"> плотность заполнения, параметр отвечающий за то</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что будет у вас внутри модели, например</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если вы печатаете кубик и выставляете </w:t>
      </w:r>
      <w:r>
        <w:rPr>
          <w:rFonts w:ascii="Times New Roman" w:eastAsia="Times New Roman" w:hAnsi="Times New Roman" w:cs="Times New Roman"/>
          <w:sz w:val="28"/>
          <w:szCs w:val="28"/>
        </w:rPr>
        <w:lastRenderedPageBreak/>
        <w:t>заполнение 0%, то принтер напечатает только стенки кубика, толщиной заданной параметром Ограждение. Шабло</w:t>
      </w:r>
      <w:r w:rsidR="001A1BB3">
        <w:rPr>
          <w:rFonts w:ascii="Times New Roman" w:eastAsia="Times New Roman" w:hAnsi="Times New Roman" w:cs="Times New Roman"/>
          <w:sz w:val="28"/>
          <w:szCs w:val="28"/>
        </w:rPr>
        <w:t>н заполнения</w:t>
      </w:r>
      <w:r>
        <w:rPr>
          <w:rFonts w:ascii="Times New Roman" w:eastAsia="Times New Roman" w:hAnsi="Times New Roman" w:cs="Times New Roman"/>
          <w:sz w:val="28"/>
          <w:szCs w:val="28"/>
        </w:rPr>
        <w:t xml:space="preserve"> выбирается под каждую модель индивидуально, хорошо зарекомендовало себя </w:t>
      </w:r>
      <w:proofErr w:type="spellStart"/>
      <w:r>
        <w:rPr>
          <w:rFonts w:ascii="Times New Roman" w:eastAsia="Times New Roman" w:hAnsi="Times New Roman" w:cs="Times New Roman"/>
          <w:sz w:val="28"/>
          <w:szCs w:val="28"/>
        </w:rPr>
        <w:t>Гироидное</w:t>
      </w:r>
      <w:proofErr w:type="spellEnd"/>
      <w:r>
        <w:rPr>
          <w:rFonts w:ascii="Times New Roman" w:eastAsia="Times New Roman" w:hAnsi="Times New Roman" w:cs="Times New Roman"/>
          <w:sz w:val="28"/>
          <w:szCs w:val="28"/>
        </w:rPr>
        <w:t xml:space="preserve"> заполнение, дает хорошую скорость и прочность печати.</w:t>
      </w:r>
    </w:p>
    <w:p w:rsidR="001A1BB3" w:rsidRDefault="001A1BB3">
      <w:pPr>
        <w:rPr>
          <w:rFonts w:ascii="Times New Roman" w:eastAsia="Times New Roman" w:hAnsi="Times New Roman" w:cs="Times New Roman"/>
          <w:sz w:val="28"/>
          <w:szCs w:val="28"/>
        </w:rPr>
      </w:pPr>
    </w:p>
    <w:p w:rsidR="001A1BB3" w:rsidRDefault="001A1BB3" w:rsidP="001A1BB3">
      <w:pPr>
        <w:jc w:val="center"/>
        <w:rPr>
          <w:rFonts w:ascii="Times New Roman" w:eastAsia="Times New Roman" w:hAnsi="Times New Roman" w:cs="Times New Roman"/>
          <w:sz w:val="28"/>
          <w:szCs w:val="28"/>
        </w:rPr>
      </w:pPr>
      <w:r>
        <w:rPr>
          <w:noProof/>
          <w:lang w:val="ru-RU"/>
        </w:rPr>
        <w:drawing>
          <wp:inline distT="0" distB="0" distL="0" distR="0" wp14:anchorId="15121569" wp14:editId="71CC11F7">
            <wp:extent cx="5276850" cy="857250"/>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extLst>
                        <a:ext uri="{28A0092B-C50C-407E-A947-70E740481C1C}">
                          <a14:useLocalDpi xmlns:a14="http://schemas.microsoft.com/office/drawing/2010/main" val="0"/>
                        </a:ext>
                      </a:extLst>
                    </a:blip>
                    <a:srcRect l="68310" t="40587" b="50367"/>
                    <a:stretch>
                      <a:fillRect/>
                    </a:stretch>
                  </pic:blipFill>
                  <pic:spPr>
                    <a:xfrm>
                      <a:off x="0" y="0"/>
                      <a:ext cx="5276850" cy="857250"/>
                    </a:xfrm>
                    <a:prstGeom prst="rect">
                      <a:avLst/>
                    </a:prstGeom>
                    <a:ln/>
                  </pic:spPr>
                </pic:pic>
              </a:graphicData>
            </a:graphic>
          </wp:inline>
        </w:drawing>
      </w:r>
    </w:p>
    <w:p w:rsidR="002B783C" w:rsidRDefault="002B783C">
      <w:pPr>
        <w:rPr>
          <w:rFonts w:ascii="Times New Roman" w:eastAsia="Times New Roman" w:hAnsi="Times New Roman" w:cs="Times New Roman"/>
          <w:sz w:val="28"/>
          <w:szCs w:val="28"/>
        </w:rPr>
      </w:pPr>
    </w:p>
    <w:p w:rsidR="002B783C" w:rsidRDefault="001A1BB3"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 Материал –</w:t>
      </w:r>
      <w:r w:rsidR="00EB0FD1">
        <w:rPr>
          <w:rFonts w:ascii="Times New Roman" w:eastAsia="Times New Roman" w:hAnsi="Times New Roman" w:cs="Times New Roman"/>
          <w:sz w:val="28"/>
          <w:szCs w:val="28"/>
        </w:rPr>
        <w:t xml:space="preserve"> для каждого материала необходимо выставлять правильную температуру печатающего сопла и подогрева стола. Обычно она указана на упаковке, либо есть в интернете. Для основных видов пластика можно посмотреть информацию на странице 8 данного пособия.</w:t>
      </w:r>
    </w:p>
    <w:p w:rsidR="001A1BB3" w:rsidRDefault="001A1BB3">
      <w:pPr>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5650824" cy="975269"/>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67275" t="40085" b="49911"/>
                    <a:stretch>
                      <a:fillRect/>
                    </a:stretch>
                  </pic:blipFill>
                  <pic:spPr>
                    <a:xfrm>
                      <a:off x="0" y="0"/>
                      <a:ext cx="5650824" cy="975269"/>
                    </a:xfrm>
                    <a:prstGeom prst="rect">
                      <a:avLst/>
                    </a:prstGeom>
                    <a:ln/>
                  </pic:spPr>
                </pic:pic>
              </a:graphicData>
            </a:graphic>
          </wp:inline>
        </w:drawing>
      </w:r>
    </w:p>
    <w:p w:rsidR="001A1BB3" w:rsidRDefault="001A1BB3">
      <w:pPr>
        <w:rPr>
          <w:rFonts w:ascii="Times New Roman" w:eastAsia="Times New Roman" w:hAnsi="Times New Roman" w:cs="Times New Roman"/>
          <w:sz w:val="28"/>
          <w:szCs w:val="28"/>
        </w:rPr>
      </w:pP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температура сопла будет слишком низкой, то слои плохо склеятся между собой. Если слишком высокая, пластик может начать самопроизвольно вытекать из сопла.</w:t>
      </w:r>
    </w:p>
    <w:p w:rsidR="001A1BB3" w:rsidRDefault="001A1BB3" w:rsidP="001A1BB3">
      <w:pPr>
        <w:ind w:firstLine="851"/>
        <w:jc w:val="both"/>
        <w:rPr>
          <w:rFonts w:ascii="Times New Roman" w:eastAsia="Times New Roman" w:hAnsi="Times New Roman" w:cs="Times New Roman"/>
          <w:sz w:val="28"/>
          <w:szCs w:val="28"/>
        </w:rPr>
      </w:pPr>
    </w:p>
    <w:p w:rsidR="001A1BB3"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 Скорость </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скорость печати. Казалось бы</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чем выше скорость печати</w:t>
      </w:r>
      <w:r w:rsidR="001A1BB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тем лучше, но есть определенные нюансы. Для каждого принтера этот параметр индивидуален и должен указываться в инструкции. </w:t>
      </w:r>
    </w:p>
    <w:p w:rsidR="001A1BB3" w:rsidRDefault="001A1BB3">
      <w:pPr>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noProof/>
          <w:lang w:val="ru-RU"/>
        </w:rPr>
        <w:drawing>
          <wp:inline distT="0" distB="0" distL="0" distR="0">
            <wp:extent cx="5807038" cy="793311"/>
            <wp:effectExtent l="0" t="0" r="3810" b="6985"/>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extLst>
                        <a:ext uri="{28A0092B-C50C-407E-A947-70E740481C1C}">
                          <a14:useLocalDpi xmlns:a14="http://schemas.microsoft.com/office/drawing/2010/main" val="0"/>
                        </a:ext>
                      </a:extLst>
                    </a:blip>
                    <a:srcRect l="68770" t="43005" r="830" b="49557"/>
                    <a:stretch>
                      <a:fillRect/>
                    </a:stretch>
                  </pic:blipFill>
                  <pic:spPr>
                    <a:xfrm>
                      <a:off x="0" y="0"/>
                      <a:ext cx="5807038" cy="793311"/>
                    </a:xfrm>
                    <a:prstGeom prst="rect">
                      <a:avLst/>
                    </a:prstGeom>
                    <a:ln/>
                  </pic:spPr>
                </pic:pic>
              </a:graphicData>
            </a:graphic>
          </wp:inline>
        </w:drawing>
      </w:r>
    </w:p>
    <w:p w:rsidR="001A1BB3" w:rsidRDefault="001A1BB3">
      <w:pPr>
        <w:rPr>
          <w:rFonts w:ascii="Times New Roman" w:eastAsia="Times New Roman" w:hAnsi="Times New Roman" w:cs="Times New Roman"/>
          <w:sz w:val="28"/>
          <w:szCs w:val="28"/>
        </w:rPr>
      </w:pP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слишком высоких скоростях появляются неточности печати, а на некоторых моделях принтеров пластик просто не успевает расплавляться в сопле и деталь печатается с пропусками. Оптимальная скорость порядка 50-70 мм/с. </w:t>
      </w:r>
    </w:p>
    <w:p w:rsidR="001A1BB3" w:rsidRDefault="001A1BB3" w:rsidP="001A1BB3">
      <w:pPr>
        <w:ind w:firstLine="851"/>
        <w:jc w:val="both"/>
        <w:rPr>
          <w:rFonts w:ascii="Times New Roman" w:eastAsia="Times New Roman" w:hAnsi="Times New Roman" w:cs="Times New Roman"/>
          <w:sz w:val="28"/>
          <w:szCs w:val="28"/>
        </w:rPr>
      </w:pPr>
    </w:p>
    <w:p w:rsidR="002B783C" w:rsidRDefault="00EB0FD1" w:rsidP="001A1BB3">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 Перемещение - здесь по уже по умолчанию установлена галочка напротив параметра “Разрешить откат”. Это необходимо для более чистой </w:t>
      </w:r>
      <w:r>
        <w:rPr>
          <w:rFonts w:ascii="Times New Roman" w:eastAsia="Times New Roman" w:hAnsi="Times New Roman" w:cs="Times New Roman"/>
          <w:sz w:val="28"/>
          <w:szCs w:val="28"/>
        </w:rPr>
        <w:lastRenderedPageBreak/>
        <w:t xml:space="preserve">печати при перемещении печатающей головки с одной зоны печати на другую, принтер прокручивает подачу пластика в обратную сторону, тем </w:t>
      </w:r>
      <w:proofErr w:type="gramStart"/>
      <w:r>
        <w:rPr>
          <w:rFonts w:ascii="Times New Roman" w:eastAsia="Times New Roman" w:hAnsi="Times New Roman" w:cs="Times New Roman"/>
          <w:sz w:val="28"/>
          <w:szCs w:val="28"/>
        </w:rPr>
        <w:t>самым</w:t>
      </w:r>
      <w:proofErr w:type="gramEnd"/>
      <w:r>
        <w:rPr>
          <w:rFonts w:ascii="Times New Roman" w:eastAsia="Times New Roman" w:hAnsi="Times New Roman" w:cs="Times New Roman"/>
          <w:sz w:val="28"/>
          <w:szCs w:val="28"/>
        </w:rPr>
        <w:t xml:space="preserve"> не давая ему подтекать на печатаемую модель. Поднятие оси Z, увеличивает время печати и как правило не требуется, поэтому по умолчанию галочка снята.</w:t>
      </w:r>
    </w:p>
    <w:p w:rsidR="001A1BB3" w:rsidRDefault="001A1BB3">
      <w:pPr>
        <w:rPr>
          <w:rFonts w:ascii="Times New Roman" w:eastAsia="Times New Roman" w:hAnsi="Times New Roman" w:cs="Times New Roman"/>
          <w:sz w:val="28"/>
          <w:szCs w:val="28"/>
        </w:rPr>
      </w:pPr>
    </w:p>
    <w:p w:rsidR="002B783C" w:rsidRDefault="00EB0FD1" w:rsidP="001A1BB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extent cx="5674800" cy="877546"/>
            <wp:effectExtent l="0" t="0" r="254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l="67774" t="46112" b="44946"/>
                    <a:stretch>
                      <a:fillRect/>
                    </a:stretch>
                  </pic:blipFill>
                  <pic:spPr>
                    <a:xfrm>
                      <a:off x="0" y="0"/>
                      <a:ext cx="5674800" cy="877546"/>
                    </a:xfrm>
                    <a:prstGeom prst="rect">
                      <a:avLst/>
                    </a:prstGeom>
                    <a:ln/>
                  </pic:spPr>
                </pic:pic>
              </a:graphicData>
            </a:graphic>
          </wp:inline>
        </w:drawing>
      </w:r>
    </w:p>
    <w:p w:rsidR="002B783C" w:rsidRDefault="002B783C">
      <w:pPr>
        <w:rPr>
          <w:rFonts w:ascii="Times New Roman" w:eastAsia="Times New Roman" w:hAnsi="Times New Roman" w:cs="Times New Roman"/>
          <w:sz w:val="28"/>
          <w:szCs w:val="28"/>
        </w:rPr>
      </w:pPr>
    </w:p>
    <w:p w:rsidR="001A1BB3" w:rsidRDefault="00EB0FD1" w:rsidP="000478D0">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 Охлаждение </w:t>
      </w:r>
      <w:r w:rsidR="000478D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параметр включает/выключает обдув сопла и регулирует интенсивность обдува. Для большинства пластиков </w:t>
      </w:r>
      <w:proofErr w:type="gramStart"/>
      <w:r>
        <w:rPr>
          <w:rFonts w:ascii="Times New Roman" w:eastAsia="Times New Roman" w:hAnsi="Times New Roman" w:cs="Times New Roman"/>
          <w:sz w:val="28"/>
          <w:szCs w:val="28"/>
        </w:rPr>
        <w:t>необходимо включать</w:t>
      </w:r>
      <w:proofErr w:type="gramEnd"/>
      <w:r>
        <w:rPr>
          <w:rFonts w:ascii="Times New Roman" w:eastAsia="Times New Roman" w:hAnsi="Times New Roman" w:cs="Times New Roman"/>
          <w:sz w:val="28"/>
          <w:szCs w:val="28"/>
        </w:rPr>
        <w:t xml:space="preserve"> обдув для более быстрого застывания после выхода из сопла, но не всегда этот обдув должен быть с максимальной мощности, так как при печати первых слоев деталь может сильно остынуть и отлипнуть от стола</w:t>
      </w:r>
    </w:p>
    <w:p w:rsidR="000478D0" w:rsidRDefault="000478D0">
      <w:pPr>
        <w:rPr>
          <w:rFonts w:ascii="Times New Roman" w:eastAsia="Times New Roman" w:hAnsi="Times New Roman" w:cs="Times New Roman"/>
          <w:sz w:val="28"/>
          <w:szCs w:val="28"/>
        </w:rPr>
      </w:pPr>
    </w:p>
    <w:p w:rsidR="002B783C" w:rsidRDefault="00EB0FD1" w:rsidP="000478D0">
      <w:pPr>
        <w:jc w:val="center"/>
        <w:rPr>
          <w:rFonts w:ascii="Times New Roman" w:eastAsia="Times New Roman" w:hAnsi="Times New Roman" w:cs="Times New Roman"/>
          <w:sz w:val="28"/>
          <w:szCs w:val="28"/>
        </w:rPr>
      </w:pPr>
      <w:r>
        <w:rPr>
          <w:noProof/>
          <w:lang w:val="ru-RU"/>
        </w:rPr>
        <w:drawing>
          <wp:inline distT="0" distB="0" distL="0" distR="0">
            <wp:extent cx="5752777" cy="889605"/>
            <wp:effectExtent l="0" t="0" r="635" b="635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extLst>
                        <a:ext uri="{28A0092B-C50C-407E-A947-70E740481C1C}">
                          <a14:useLocalDpi xmlns:a14="http://schemas.microsoft.com/office/drawing/2010/main" val="0"/>
                        </a:ext>
                      </a:extLst>
                    </a:blip>
                    <a:srcRect l="67774" t="46256" b="44868"/>
                    <a:stretch>
                      <a:fillRect/>
                    </a:stretch>
                  </pic:blipFill>
                  <pic:spPr>
                    <a:xfrm>
                      <a:off x="0" y="0"/>
                      <a:ext cx="5752777" cy="889605"/>
                    </a:xfrm>
                    <a:prstGeom prst="rect">
                      <a:avLst/>
                    </a:prstGeom>
                    <a:ln/>
                  </pic:spPr>
                </pic:pic>
              </a:graphicData>
            </a:graphic>
          </wp:inline>
        </w:drawing>
      </w:r>
    </w:p>
    <w:p w:rsidR="001A1BB3" w:rsidRDefault="001A1BB3">
      <w:pPr>
        <w:rPr>
          <w:rFonts w:ascii="Times New Roman" w:eastAsia="Times New Roman" w:hAnsi="Times New Roman" w:cs="Times New Roman"/>
          <w:sz w:val="28"/>
          <w:szCs w:val="28"/>
        </w:rPr>
      </w:pPr>
    </w:p>
    <w:p w:rsidR="002B783C" w:rsidRDefault="00EB0FD1" w:rsidP="000478D0">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Пластик ABS вообще требует отключения обдува, так как имеет большую усадку и будет постоянно отлипать от стола.</w:t>
      </w:r>
    </w:p>
    <w:p w:rsidR="002B783C" w:rsidRDefault="002B783C" w:rsidP="000478D0">
      <w:pPr>
        <w:ind w:firstLine="851"/>
        <w:jc w:val="both"/>
        <w:rPr>
          <w:rFonts w:ascii="Times New Roman" w:eastAsia="Times New Roman" w:hAnsi="Times New Roman" w:cs="Times New Roman"/>
          <w:sz w:val="28"/>
          <w:szCs w:val="28"/>
        </w:rPr>
      </w:pPr>
    </w:p>
    <w:p w:rsidR="002B783C" w:rsidRDefault="00EB0FD1" w:rsidP="000478D0">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Поддержки - одна из важных настроек, выше мы уже касались этого параметра. </w:t>
      </w:r>
    </w:p>
    <w:p w:rsidR="000478D0" w:rsidRDefault="00EB0FD1" w:rsidP="000478D0">
      <w:pPr>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добавлении вашей модели в программу, происходит оценка нависающих областей (требующих поддержек) и они выделяются красным цветом.</w:t>
      </w:r>
    </w:p>
    <w:p w:rsidR="002B783C" w:rsidRDefault="00EB0FD1" w:rsidP="000478D0">
      <w:pPr>
        <w:ind w:firstLine="720"/>
        <w:jc w:val="center"/>
        <w:rPr>
          <w:rFonts w:ascii="Times New Roman" w:eastAsia="Times New Roman" w:hAnsi="Times New Roman" w:cs="Times New Roman"/>
          <w:sz w:val="28"/>
          <w:szCs w:val="28"/>
        </w:rPr>
      </w:pPr>
      <w:r>
        <w:rPr>
          <w:noProof/>
          <w:lang w:val="ru-RU"/>
        </w:rPr>
        <w:drawing>
          <wp:inline distT="0" distB="0" distL="0" distR="0">
            <wp:extent cx="5451983" cy="1236532"/>
            <wp:effectExtent l="0" t="0" r="0" b="1905"/>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extLst>
                        <a:ext uri="{28A0092B-C50C-407E-A947-70E740481C1C}">
                          <a14:useLocalDpi xmlns:a14="http://schemas.microsoft.com/office/drawing/2010/main" val="0"/>
                        </a:ext>
                      </a:extLst>
                    </a:blip>
                    <a:srcRect l="67774" t="46121" b="40815"/>
                    <a:stretch>
                      <a:fillRect/>
                    </a:stretch>
                  </pic:blipFill>
                  <pic:spPr>
                    <a:xfrm>
                      <a:off x="0" y="0"/>
                      <a:ext cx="5451983" cy="1236532"/>
                    </a:xfrm>
                    <a:prstGeom prst="rect">
                      <a:avLst/>
                    </a:prstGeom>
                    <a:ln/>
                  </pic:spPr>
                </pic:pic>
              </a:graphicData>
            </a:graphic>
          </wp:inline>
        </w:drawing>
      </w:r>
    </w:p>
    <w:p w:rsidR="000478D0" w:rsidRDefault="000478D0" w:rsidP="000478D0">
      <w:pPr>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114300" distB="114300" distL="114300" distR="114300" wp14:anchorId="522F916B" wp14:editId="05EA9CE7">
            <wp:extent cx="3242945" cy="1171575"/>
            <wp:effectExtent l="0" t="0" r="0" b="9525"/>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l="41029" t="46902" r="2823" b="11504"/>
                    <a:stretch>
                      <a:fillRect/>
                    </a:stretch>
                  </pic:blipFill>
                  <pic:spPr>
                    <a:xfrm>
                      <a:off x="0" y="0"/>
                      <a:ext cx="3243274" cy="1171694"/>
                    </a:xfrm>
                    <a:prstGeom prst="rect">
                      <a:avLst/>
                    </a:prstGeom>
                    <a:ln/>
                  </pic:spPr>
                </pic:pic>
              </a:graphicData>
            </a:graphic>
          </wp:inline>
        </w:drawing>
      </w:r>
    </w:p>
    <w:p w:rsidR="002B783C" w:rsidRDefault="00EB0FD1" w:rsidP="000478D0">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Размещение поддержек </w:t>
      </w:r>
      <w:proofErr w:type="gramStart"/>
      <w:r>
        <w:rPr>
          <w:rFonts w:ascii="Times New Roman" w:eastAsia="Times New Roman" w:hAnsi="Times New Roman" w:cs="Times New Roman"/>
          <w:sz w:val="28"/>
          <w:szCs w:val="28"/>
        </w:rPr>
        <w:t>может быть</w:t>
      </w:r>
      <w:proofErr w:type="gramEnd"/>
      <w:r>
        <w:rPr>
          <w:rFonts w:ascii="Times New Roman" w:eastAsia="Times New Roman" w:hAnsi="Times New Roman" w:cs="Times New Roman"/>
          <w:sz w:val="28"/>
          <w:szCs w:val="28"/>
        </w:rPr>
        <w:t xml:space="preserve"> как повсеместным</w:t>
      </w:r>
      <w:r w:rsidR="000478D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так и только от стола до модели (например бывают случаи когда поддержки невозможно удалить внутри модели).</w:t>
      </w:r>
    </w:p>
    <w:p w:rsidR="002B783C" w:rsidRDefault="00EB0FD1" w:rsidP="000478D0">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Угол нависания поддержки отвечает за наклон поверхностей</w:t>
      </w:r>
      <w:r w:rsidR="000478D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которые необходимо поддерживать, т.е. если вы ставите угол 0, то все поверхности будут иметь поддержки, а если угол </w:t>
      </w:r>
      <w:proofErr w:type="gramStart"/>
      <w:r>
        <w:rPr>
          <w:rFonts w:ascii="Times New Roman" w:eastAsia="Times New Roman" w:hAnsi="Times New Roman" w:cs="Times New Roman"/>
          <w:sz w:val="28"/>
          <w:szCs w:val="28"/>
        </w:rPr>
        <w:t>90</w:t>
      </w:r>
      <w:proofErr w:type="gramEnd"/>
      <w:r>
        <w:rPr>
          <w:rFonts w:ascii="Times New Roman" w:eastAsia="Times New Roman" w:hAnsi="Times New Roman" w:cs="Times New Roman"/>
          <w:sz w:val="28"/>
          <w:szCs w:val="28"/>
        </w:rPr>
        <w:t xml:space="preserve"> то поддержек не будет вообще. Как правило параметр по умолчанию в 50 градусов дает хорошие результаты.</w:t>
      </w:r>
    </w:p>
    <w:p w:rsidR="002B783C" w:rsidRDefault="002B783C" w:rsidP="000478D0">
      <w:pPr>
        <w:ind w:firstLine="851"/>
        <w:jc w:val="both"/>
        <w:rPr>
          <w:rFonts w:ascii="Times New Roman" w:eastAsia="Times New Roman" w:hAnsi="Times New Roman" w:cs="Times New Roman"/>
          <w:sz w:val="28"/>
          <w:szCs w:val="28"/>
        </w:rPr>
      </w:pPr>
    </w:p>
    <w:p w:rsidR="002B783C" w:rsidRDefault="00EB0FD1" w:rsidP="000478D0">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 Тип прилипания к столу - за частую модель касается стола очень маленькой площадью, в этом случае необходимо выбрать каким образом улучшить сцепление модели со столом.</w:t>
      </w:r>
    </w:p>
    <w:p w:rsidR="000478D0" w:rsidRPr="000478D0" w:rsidRDefault="00EB0FD1" w:rsidP="000478D0">
      <w:pPr>
        <w:ind w:firstLine="851"/>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 Если модель имеет хорошее плоское основание</w:t>
      </w:r>
      <w:r w:rsidR="000478D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то эту настройку можно не включать</w:t>
      </w:r>
      <w:r w:rsidR="000478D0">
        <w:rPr>
          <w:rFonts w:ascii="Times New Roman" w:eastAsia="Times New Roman" w:hAnsi="Times New Roman" w:cs="Times New Roman"/>
          <w:sz w:val="28"/>
          <w:szCs w:val="28"/>
          <w:lang w:val="ru-RU"/>
        </w:rPr>
        <w:t>.</w:t>
      </w:r>
    </w:p>
    <w:p w:rsidR="000478D0" w:rsidRDefault="000478D0">
      <w:pPr>
        <w:rPr>
          <w:rFonts w:ascii="Times New Roman" w:eastAsia="Times New Roman" w:hAnsi="Times New Roman" w:cs="Times New Roman"/>
          <w:sz w:val="28"/>
          <w:szCs w:val="28"/>
        </w:rPr>
      </w:pPr>
    </w:p>
    <w:p w:rsidR="002B783C" w:rsidRDefault="00EB0FD1" w:rsidP="000478D0">
      <w:pPr>
        <w:jc w:val="center"/>
        <w:rPr>
          <w:rFonts w:ascii="Times New Roman" w:eastAsia="Times New Roman" w:hAnsi="Times New Roman" w:cs="Times New Roman"/>
          <w:sz w:val="28"/>
          <w:szCs w:val="28"/>
        </w:rPr>
      </w:pPr>
      <w:r>
        <w:rPr>
          <w:noProof/>
          <w:lang w:val="ru-RU"/>
        </w:rPr>
        <w:drawing>
          <wp:inline distT="0" distB="0" distL="0" distR="0">
            <wp:extent cx="5946582" cy="1832028"/>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extLst>
                        <a:ext uri="{28A0092B-C50C-407E-A947-70E740481C1C}">
                          <a14:useLocalDpi xmlns:a14="http://schemas.microsoft.com/office/drawing/2010/main" val="0"/>
                        </a:ext>
                      </a:extLst>
                    </a:blip>
                    <a:srcRect l="67109" t="55373" b="26596"/>
                    <a:stretch>
                      <a:fillRect/>
                    </a:stretch>
                  </pic:blipFill>
                  <pic:spPr>
                    <a:xfrm>
                      <a:off x="0" y="0"/>
                      <a:ext cx="5946582" cy="1832028"/>
                    </a:xfrm>
                    <a:prstGeom prst="rect">
                      <a:avLst/>
                    </a:prstGeom>
                    <a:ln/>
                  </pic:spPr>
                </pic:pic>
              </a:graphicData>
            </a:graphic>
          </wp:inline>
        </w:drawing>
      </w:r>
    </w:p>
    <w:p w:rsidR="000478D0" w:rsidRDefault="000478D0" w:rsidP="000478D0">
      <w:pPr>
        <w:spacing w:line="240" w:lineRule="auto"/>
        <w:jc w:val="both"/>
        <w:rPr>
          <w:rFonts w:ascii="Times New Roman" w:eastAsia="Times New Roman" w:hAnsi="Times New Roman" w:cs="Times New Roman"/>
          <w:sz w:val="28"/>
          <w:szCs w:val="28"/>
        </w:rPr>
      </w:pPr>
      <w:r>
        <w:rPr>
          <w:noProof/>
          <w:lang w:val="ru-RU"/>
        </w:rPr>
        <w:drawing>
          <wp:anchor distT="114300" distB="114300" distL="114300" distR="114300" simplePos="0" relativeHeight="251669504" behindDoc="0" locked="0" layoutInCell="1" hidden="0" allowOverlap="1">
            <wp:simplePos x="0" y="0"/>
            <wp:positionH relativeFrom="column">
              <wp:posOffset>4992370</wp:posOffset>
            </wp:positionH>
            <wp:positionV relativeFrom="paragraph">
              <wp:posOffset>171450</wp:posOffset>
            </wp:positionV>
            <wp:extent cx="1336040" cy="1233170"/>
            <wp:effectExtent l="0" t="0" r="0" b="0"/>
            <wp:wrapSquare wrapText="bothSides" distT="114300" distB="114300" distL="114300" distR="114300"/>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l="30066" t="26548" r="39534" b="23598"/>
                    <a:stretch>
                      <a:fillRect/>
                    </a:stretch>
                  </pic:blipFill>
                  <pic:spPr>
                    <a:xfrm>
                      <a:off x="0" y="0"/>
                      <a:ext cx="1336040" cy="1233170"/>
                    </a:xfrm>
                    <a:prstGeom prst="rect">
                      <a:avLst/>
                    </a:prstGeom>
                    <a:ln/>
                  </pic:spPr>
                </pic:pic>
              </a:graphicData>
            </a:graphic>
          </wp:anchor>
        </w:drawing>
      </w:r>
      <w:r w:rsidR="00EB0FD1">
        <w:rPr>
          <w:rFonts w:ascii="Times New Roman" w:eastAsia="Times New Roman" w:hAnsi="Times New Roman" w:cs="Times New Roman"/>
          <w:sz w:val="28"/>
          <w:szCs w:val="28"/>
        </w:rPr>
        <w:tab/>
      </w:r>
    </w:p>
    <w:p w:rsidR="002B783C" w:rsidRDefault="00EB0FD1" w:rsidP="000478D0">
      <w:pPr>
        <w:spacing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Юбка </w:t>
      </w:r>
      <w:r w:rsidR="000478D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по сути дает только прогнать пластик, чтобы печать началась сразу, без опозданий выдавливания из сопла. Принтер напечатает контур модели на расстоянии от нее в несколько миллиметров, и потом уже начнет печатать саму модель.</w:t>
      </w:r>
    </w:p>
    <w:p w:rsidR="002B783C" w:rsidRDefault="000478D0" w:rsidP="000478D0">
      <w:pPr>
        <w:spacing w:line="240" w:lineRule="auto"/>
        <w:jc w:val="both"/>
        <w:rPr>
          <w:rFonts w:ascii="Times New Roman" w:eastAsia="Times New Roman" w:hAnsi="Times New Roman" w:cs="Times New Roman"/>
          <w:sz w:val="28"/>
          <w:szCs w:val="28"/>
        </w:rPr>
      </w:pPr>
      <w:r>
        <w:rPr>
          <w:noProof/>
          <w:lang w:val="ru-RU"/>
        </w:rPr>
        <w:drawing>
          <wp:anchor distT="114300" distB="114300" distL="114300" distR="114300" simplePos="0" relativeHeight="251670528" behindDoc="0" locked="0" layoutInCell="1" hidden="0" allowOverlap="1">
            <wp:simplePos x="0" y="0"/>
            <wp:positionH relativeFrom="column">
              <wp:posOffset>4933950</wp:posOffset>
            </wp:positionH>
            <wp:positionV relativeFrom="paragraph">
              <wp:posOffset>179070</wp:posOffset>
            </wp:positionV>
            <wp:extent cx="1393190" cy="1252220"/>
            <wp:effectExtent l="0" t="0" r="0" b="0"/>
            <wp:wrapSquare wrapText="bothSides" distT="114300" distB="114300" distL="114300" distR="114300"/>
            <wp:docPr id="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l="28571" t="26548" r="38372" b="20353"/>
                    <a:stretch>
                      <a:fillRect/>
                    </a:stretch>
                  </pic:blipFill>
                  <pic:spPr>
                    <a:xfrm>
                      <a:off x="0" y="0"/>
                      <a:ext cx="1393190" cy="1252220"/>
                    </a:xfrm>
                    <a:prstGeom prst="rect">
                      <a:avLst/>
                    </a:prstGeom>
                    <a:ln/>
                  </pic:spPr>
                </pic:pic>
              </a:graphicData>
            </a:graphic>
          </wp:anchor>
        </w:drawing>
      </w:r>
    </w:p>
    <w:p w:rsidR="002B783C" w:rsidRDefault="00EB0FD1" w:rsidP="000478D0">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Кайма </w:t>
      </w:r>
      <w:r w:rsidR="000478D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также прорисовывает контур модели несколькими линиями, но печатает эти линии от самой модели, за счет чего улучшается сцепление модели со столом, используется в большинстве случаев.</w:t>
      </w:r>
    </w:p>
    <w:p w:rsidR="002B783C" w:rsidRDefault="00EB0FD1" w:rsidP="000478D0">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0478D0" w:rsidRDefault="000478D0" w:rsidP="000478D0">
      <w:pPr>
        <w:spacing w:line="240" w:lineRule="auto"/>
        <w:jc w:val="both"/>
        <w:rPr>
          <w:rFonts w:ascii="Times New Roman" w:eastAsia="Times New Roman" w:hAnsi="Times New Roman" w:cs="Times New Roman"/>
          <w:sz w:val="28"/>
          <w:szCs w:val="28"/>
        </w:rPr>
      </w:pPr>
    </w:p>
    <w:p w:rsidR="002B783C" w:rsidRDefault="000478D0" w:rsidP="000478D0">
      <w:pPr>
        <w:spacing w:line="240" w:lineRule="auto"/>
        <w:ind w:firstLine="720"/>
        <w:jc w:val="both"/>
        <w:rPr>
          <w:rFonts w:ascii="Times New Roman" w:eastAsia="Times New Roman" w:hAnsi="Times New Roman" w:cs="Times New Roman"/>
          <w:sz w:val="28"/>
          <w:szCs w:val="28"/>
        </w:rPr>
      </w:pPr>
      <w:r>
        <w:rPr>
          <w:noProof/>
          <w:lang w:val="ru-RU"/>
        </w:rPr>
        <w:drawing>
          <wp:anchor distT="114300" distB="114300" distL="114300" distR="114300" simplePos="0" relativeHeight="251671552" behindDoc="0" locked="0" layoutInCell="1" hidden="0" allowOverlap="1">
            <wp:simplePos x="0" y="0"/>
            <wp:positionH relativeFrom="column">
              <wp:posOffset>4933950</wp:posOffset>
            </wp:positionH>
            <wp:positionV relativeFrom="paragraph">
              <wp:posOffset>55245</wp:posOffset>
            </wp:positionV>
            <wp:extent cx="1461187" cy="1188315"/>
            <wp:effectExtent l="0" t="0" r="0" b="0"/>
            <wp:wrapSquare wrapText="bothSides" distT="114300" distB="114300" distL="114300" distR="11430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l="23920" t="25292" r="34717" b="14840"/>
                    <a:stretch>
                      <a:fillRect/>
                    </a:stretch>
                  </pic:blipFill>
                  <pic:spPr>
                    <a:xfrm>
                      <a:off x="0" y="0"/>
                      <a:ext cx="1461187" cy="1188315"/>
                    </a:xfrm>
                    <a:prstGeom prst="rect">
                      <a:avLst/>
                    </a:prstGeom>
                    <a:ln/>
                  </pic:spPr>
                </pic:pic>
              </a:graphicData>
            </a:graphic>
          </wp:anchor>
        </w:drawing>
      </w:r>
      <w:r w:rsidR="00EB0FD1">
        <w:rPr>
          <w:rFonts w:ascii="Times New Roman" w:eastAsia="Times New Roman" w:hAnsi="Times New Roman" w:cs="Times New Roman"/>
          <w:sz w:val="28"/>
          <w:szCs w:val="28"/>
        </w:rPr>
        <w:t xml:space="preserve">Подложка </w:t>
      </w:r>
      <w:r>
        <w:rPr>
          <w:rFonts w:ascii="Times New Roman" w:eastAsia="Times New Roman" w:hAnsi="Times New Roman" w:cs="Times New Roman"/>
          <w:sz w:val="28"/>
          <w:szCs w:val="28"/>
          <w:lang w:val="ru-RU"/>
        </w:rPr>
        <w:t>–</w:t>
      </w:r>
      <w:r w:rsidR="00EB0FD1">
        <w:rPr>
          <w:rFonts w:ascii="Times New Roman" w:eastAsia="Times New Roman" w:hAnsi="Times New Roman" w:cs="Times New Roman"/>
          <w:sz w:val="28"/>
          <w:szCs w:val="28"/>
        </w:rPr>
        <w:t xml:space="preserve"> печатает под моделью несколько миллиметров поддерживающей структуры, т.е. модель начинает печататься не на столе</w:t>
      </w:r>
      <w:r>
        <w:rPr>
          <w:rFonts w:ascii="Times New Roman" w:eastAsia="Times New Roman" w:hAnsi="Times New Roman" w:cs="Times New Roman"/>
          <w:sz w:val="28"/>
          <w:szCs w:val="28"/>
          <w:lang w:val="ru-RU"/>
        </w:rPr>
        <w:t>,</w:t>
      </w:r>
      <w:r w:rsidR="00EB0FD1">
        <w:rPr>
          <w:rFonts w:ascii="Times New Roman" w:eastAsia="Times New Roman" w:hAnsi="Times New Roman" w:cs="Times New Roman"/>
          <w:sz w:val="28"/>
          <w:szCs w:val="28"/>
        </w:rPr>
        <w:t xml:space="preserve"> а на напечатанной из пластика структуре.</w:t>
      </w:r>
    </w:p>
    <w:p w:rsidR="002B783C" w:rsidRDefault="00EB0FD1" w:rsidP="000478D0">
      <w:pPr>
        <w:pStyle w:val="1"/>
      </w:pPr>
      <w:bookmarkStart w:id="8" w:name="_Toc73699550"/>
      <w:r>
        <w:lastRenderedPageBreak/>
        <w:t>Список источников</w:t>
      </w:r>
      <w:bookmarkEnd w:id="8"/>
    </w:p>
    <w:p w:rsidR="002B783C" w:rsidRPr="000958D5" w:rsidRDefault="000958D5" w:rsidP="000958D5">
      <w:pPr>
        <w:numPr>
          <w:ilvl w:val="0"/>
          <w:numId w:val="1"/>
        </w:numPr>
        <w:jc w:val="both"/>
        <w:rPr>
          <w:rFonts w:ascii="Times New Roman" w:eastAsia="Times New Roman" w:hAnsi="Times New Roman" w:cs="Times New Roman"/>
          <w:sz w:val="28"/>
          <w:szCs w:val="28"/>
        </w:rPr>
      </w:pPr>
      <w:r w:rsidRPr="000958D5">
        <w:rPr>
          <w:rFonts w:ascii="Times New Roman" w:eastAsia="Times New Roman" w:hAnsi="Times New Roman" w:cs="Times New Roman"/>
          <w:sz w:val="28"/>
          <w:szCs w:val="28"/>
        </w:rPr>
        <w:t>Повышение качества 3d печати с помощью охлаждения</w:t>
      </w:r>
      <w:r w:rsidRPr="000958D5">
        <w:rPr>
          <w:rFonts w:ascii="Times New Roman" w:eastAsia="Times New Roman" w:hAnsi="Times New Roman" w:cs="Times New Roman"/>
          <w:sz w:val="28"/>
          <w:szCs w:val="28"/>
          <w:lang w:val="ru-RU"/>
        </w:rPr>
        <w:t xml:space="preserve"> </w:t>
      </w:r>
      <w:r w:rsidRPr="000958D5">
        <w:rPr>
          <w:rFonts w:ascii="Times New Roman" w:eastAsia="Calibri" w:hAnsi="Times New Roman" w:cs="Times New Roman"/>
          <w:color w:val="000000"/>
          <w:sz w:val="28"/>
          <w:szCs w:val="28"/>
          <w:lang w:val="ru-RU"/>
        </w:rPr>
        <w:t xml:space="preserve">[Электронный ресурс] / – Режим доступа: </w:t>
      </w:r>
      <w:r w:rsidRPr="000958D5">
        <w:rPr>
          <w:rFonts w:ascii="Times New Roman" w:eastAsia="Times New Roman" w:hAnsi="Times New Roman" w:cs="Times New Roman"/>
          <w:sz w:val="28"/>
          <w:szCs w:val="28"/>
          <w:lang w:val="ru-RU"/>
        </w:rPr>
        <w:softHyphen/>
      </w:r>
      <w:hyperlink r:id="rId31">
        <w:r w:rsidR="00EB0FD1" w:rsidRPr="000958D5">
          <w:rPr>
            <w:rFonts w:ascii="Times New Roman" w:eastAsia="Times New Roman" w:hAnsi="Times New Roman" w:cs="Times New Roman"/>
            <w:color w:val="1155CC"/>
            <w:sz w:val="28"/>
            <w:szCs w:val="28"/>
            <w:u w:val="single"/>
          </w:rPr>
          <w:t>https://habr.com/r</w:t>
        </w:r>
        <w:r w:rsidR="00EB0FD1" w:rsidRPr="000958D5">
          <w:rPr>
            <w:rFonts w:ascii="Times New Roman" w:eastAsia="Times New Roman" w:hAnsi="Times New Roman" w:cs="Times New Roman"/>
            <w:color w:val="1155CC"/>
            <w:sz w:val="28"/>
            <w:szCs w:val="28"/>
            <w:u w:val="single"/>
          </w:rPr>
          <w:t>u</w:t>
        </w:r>
        <w:r w:rsidR="00EB0FD1" w:rsidRPr="000958D5">
          <w:rPr>
            <w:rFonts w:ascii="Times New Roman" w:eastAsia="Times New Roman" w:hAnsi="Times New Roman" w:cs="Times New Roman"/>
            <w:color w:val="1155CC"/>
            <w:sz w:val="28"/>
            <w:szCs w:val="28"/>
            <w:u w:val="single"/>
          </w:rPr>
          <w:t>/post/179533/</w:t>
        </w:r>
      </w:hyperlink>
    </w:p>
    <w:p w:rsidR="002B783C" w:rsidRDefault="002B783C" w:rsidP="000958D5">
      <w:pPr>
        <w:jc w:val="both"/>
        <w:rPr>
          <w:rFonts w:ascii="Times New Roman" w:eastAsia="Times New Roman" w:hAnsi="Times New Roman" w:cs="Times New Roman"/>
          <w:sz w:val="28"/>
          <w:szCs w:val="28"/>
        </w:rPr>
      </w:pPr>
    </w:p>
    <w:p w:rsidR="002B783C" w:rsidRPr="000958D5" w:rsidRDefault="000958D5" w:rsidP="000958D5">
      <w:pPr>
        <w:numPr>
          <w:ilvl w:val="0"/>
          <w:numId w:val="1"/>
        </w:numPr>
        <w:jc w:val="both"/>
        <w:rPr>
          <w:rFonts w:ascii="Times New Roman" w:eastAsia="Times New Roman" w:hAnsi="Times New Roman" w:cs="Times New Roman"/>
          <w:sz w:val="28"/>
          <w:szCs w:val="28"/>
        </w:rPr>
      </w:pPr>
      <w:r w:rsidRPr="000958D5">
        <w:rPr>
          <w:rFonts w:ascii="Times New Roman" w:eastAsia="Times New Roman" w:hAnsi="Times New Roman" w:cs="Times New Roman"/>
          <w:sz w:val="28"/>
          <w:szCs w:val="28"/>
        </w:rPr>
        <w:t>20 наиболее распространенных проблем 3D печати</w:t>
      </w:r>
      <w:r>
        <w:rPr>
          <w:rFonts w:ascii="Times New Roman" w:eastAsia="Times New Roman" w:hAnsi="Times New Roman" w:cs="Times New Roman"/>
          <w:sz w:val="28"/>
          <w:szCs w:val="28"/>
          <w:lang w:val="ru-RU"/>
        </w:rPr>
        <w:t xml:space="preserve"> </w:t>
      </w:r>
      <w:r w:rsidRPr="000958D5">
        <w:rPr>
          <w:rFonts w:ascii="Times New Roman" w:eastAsia="Calibri" w:hAnsi="Times New Roman" w:cs="Times New Roman"/>
          <w:color w:val="000000"/>
          <w:sz w:val="28"/>
          <w:szCs w:val="28"/>
          <w:lang w:val="ru-RU"/>
        </w:rPr>
        <w:t>[Электронный ресурс] / – Режим доступа:</w:t>
      </w:r>
      <w:r w:rsidRPr="000958D5">
        <w:rPr>
          <w:rFonts w:ascii="Times New Roman" w:eastAsia="Calibri" w:hAnsi="Times New Roman" w:cs="Times New Roman"/>
          <w:color w:val="000000"/>
          <w:sz w:val="28"/>
          <w:szCs w:val="28"/>
          <w:lang w:val="ru-RU"/>
        </w:rPr>
        <w:t xml:space="preserve"> </w:t>
      </w:r>
      <w:hyperlink r:id="rId32">
        <w:r w:rsidR="00EB0FD1" w:rsidRPr="000958D5">
          <w:rPr>
            <w:rFonts w:ascii="Times New Roman" w:eastAsia="Times New Roman" w:hAnsi="Times New Roman" w:cs="Times New Roman"/>
            <w:color w:val="1155CC"/>
            <w:sz w:val="28"/>
            <w:szCs w:val="28"/>
            <w:u w:val="single"/>
          </w:rPr>
          <w:t>https://3dtoday.ru/blogs/garremmash/the-20-most-common-problems-of-3d-printing-</w:t>
        </w:r>
        <w:r w:rsidR="00EB0FD1" w:rsidRPr="000958D5">
          <w:rPr>
            <w:rFonts w:ascii="Times New Roman" w:eastAsia="Times New Roman" w:hAnsi="Times New Roman" w:cs="Times New Roman"/>
            <w:color w:val="1155CC"/>
            <w:sz w:val="28"/>
            <w:szCs w:val="28"/>
            <w:u w:val="single"/>
          </w:rPr>
          <w:t>p</w:t>
        </w:r>
        <w:r w:rsidR="00EB0FD1" w:rsidRPr="000958D5">
          <w:rPr>
            <w:rFonts w:ascii="Times New Roman" w:eastAsia="Times New Roman" w:hAnsi="Times New Roman" w:cs="Times New Roman"/>
            <w:color w:val="1155CC"/>
            <w:sz w:val="28"/>
            <w:szCs w:val="28"/>
            <w:u w:val="single"/>
          </w:rPr>
          <w:t>art-1/</w:t>
        </w:r>
      </w:hyperlink>
    </w:p>
    <w:p w:rsidR="002B783C" w:rsidRDefault="002B783C" w:rsidP="000958D5">
      <w:pPr>
        <w:jc w:val="both"/>
        <w:rPr>
          <w:rFonts w:ascii="Times New Roman" w:eastAsia="Times New Roman" w:hAnsi="Times New Roman" w:cs="Times New Roman"/>
          <w:sz w:val="28"/>
          <w:szCs w:val="28"/>
        </w:rPr>
      </w:pPr>
    </w:p>
    <w:p w:rsidR="002B783C" w:rsidRPr="000958D5" w:rsidRDefault="000958D5" w:rsidP="000958D5">
      <w:pPr>
        <w:numPr>
          <w:ilvl w:val="0"/>
          <w:numId w:val="1"/>
        </w:numPr>
        <w:jc w:val="both"/>
        <w:rPr>
          <w:rFonts w:ascii="Times New Roman" w:eastAsia="Times New Roman" w:hAnsi="Times New Roman" w:cs="Times New Roman"/>
          <w:sz w:val="28"/>
          <w:szCs w:val="28"/>
        </w:rPr>
      </w:pPr>
      <w:r w:rsidRPr="000958D5">
        <w:rPr>
          <w:rFonts w:ascii="Times New Roman" w:eastAsia="Times New Roman" w:hAnsi="Times New Roman" w:cs="Times New Roman"/>
          <w:sz w:val="28"/>
          <w:szCs w:val="28"/>
        </w:rPr>
        <w:t xml:space="preserve">Настройка </w:t>
      </w:r>
      <w:proofErr w:type="spellStart"/>
      <w:r w:rsidRPr="000958D5">
        <w:rPr>
          <w:rFonts w:ascii="Times New Roman" w:eastAsia="Times New Roman" w:hAnsi="Times New Roman" w:cs="Times New Roman"/>
          <w:sz w:val="28"/>
          <w:szCs w:val="28"/>
        </w:rPr>
        <w:t>Cura</w:t>
      </w:r>
      <w:proofErr w:type="spellEnd"/>
      <w:r w:rsidRPr="000958D5">
        <w:rPr>
          <w:rFonts w:ascii="Times New Roman" w:eastAsia="Times New Roman" w:hAnsi="Times New Roman" w:cs="Times New Roman"/>
          <w:sz w:val="28"/>
          <w:szCs w:val="28"/>
        </w:rPr>
        <w:t xml:space="preserve">. Углубленное изучение самого популярного </w:t>
      </w:r>
      <w:proofErr w:type="spellStart"/>
      <w:r w:rsidRPr="000958D5">
        <w:rPr>
          <w:rFonts w:ascii="Times New Roman" w:eastAsia="Times New Roman" w:hAnsi="Times New Roman" w:cs="Times New Roman"/>
          <w:sz w:val="28"/>
          <w:szCs w:val="28"/>
        </w:rPr>
        <w:t>слайсера</w:t>
      </w:r>
      <w:proofErr w:type="spellEnd"/>
      <w:r w:rsidRPr="000958D5">
        <w:rPr>
          <w:rFonts w:ascii="Times New Roman" w:eastAsia="Times New Roman" w:hAnsi="Times New Roman" w:cs="Times New Roman"/>
          <w:sz w:val="28"/>
          <w:szCs w:val="28"/>
        </w:rPr>
        <w:t xml:space="preserve"> для 3d принтера</w:t>
      </w:r>
      <w:r w:rsidRPr="000958D5">
        <w:rPr>
          <w:rFonts w:ascii="Times New Roman" w:eastAsia="Times New Roman" w:hAnsi="Times New Roman" w:cs="Times New Roman"/>
          <w:sz w:val="28"/>
          <w:szCs w:val="28"/>
          <w:lang w:val="ru-RU"/>
        </w:rPr>
        <w:t xml:space="preserve"> </w:t>
      </w:r>
      <w:r w:rsidRPr="000958D5">
        <w:rPr>
          <w:rFonts w:ascii="Times New Roman" w:eastAsia="Calibri" w:hAnsi="Times New Roman" w:cs="Times New Roman"/>
          <w:color w:val="000000"/>
          <w:sz w:val="28"/>
          <w:szCs w:val="28"/>
          <w:lang w:val="ru-RU"/>
        </w:rPr>
        <w:t>[Электронный ресурс] / – Режим доступа:</w:t>
      </w:r>
      <w:r w:rsidRPr="000958D5">
        <w:rPr>
          <w:rFonts w:ascii="Times New Roman" w:eastAsia="Calibri" w:hAnsi="Times New Roman" w:cs="Times New Roman"/>
          <w:color w:val="000000"/>
          <w:sz w:val="28"/>
          <w:szCs w:val="28"/>
          <w:lang w:val="ru-RU"/>
        </w:rPr>
        <w:t xml:space="preserve"> </w:t>
      </w:r>
      <w:hyperlink r:id="rId33">
        <w:r w:rsidR="00EB0FD1" w:rsidRPr="000958D5">
          <w:rPr>
            <w:rFonts w:ascii="Times New Roman" w:eastAsia="Times New Roman" w:hAnsi="Times New Roman" w:cs="Times New Roman"/>
            <w:color w:val="1155CC"/>
            <w:sz w:val="28"/>
            <w:szCs w:val="28"/>
            <w:u w:val="single"/>
          </w:rPr>
          <w:t>https://3dradar.ru</w:t>
        </w:r>
        <w:r w:rsidR="00EB0FD1" w:rsidRPr="000958D5">
          <w:rPr>
            <w:rFonts w:ascii="Times New Roman" w:eastAsia="Times New Roman" w:hAnsi="Times New Roman" w:cs="Times New Roman"/>
            <w:color w:val="1155CC"/>
            <w:sz w:val="28"/>
            <w:szCs w:val="28"/>
            <w:u w:val="single"/>
          </w:rPr>
          <w:t>/</w:t>
        </w:r>
        <w:r w:rsidR="00EB0FD1" w:rsidRPr="000958D5">
          <w:rPr>
            <w:rFonts w:ascii="Times New Roman" w:eastAsia="Times New Roman" w:hAnsi="Times New Roman" w:cs="Times New Roman"/>
            <w:color w:val="1155CC"/>
            <w:sz w:val="28"/>
            <w:szCs w:val="28"/>
            <w:u w:val="single"/>
          </w:rPr>
          <w:t>post/47783/</w:t>
        </w:r>
      </w:hyperlink>
    </w:p>
    <w:p w:rsidR="002B783C" w:rsidRDefault="002B783C" w:rsidP="000958D5">
      <w:pPr>
        <w:jc w:val="both"/>
        <w:rPr>
          <w:rFonts w:ascii="Times New Roman" w:eastAsia="Times New Roman" w:hAnsi="Times New Roman" w:cs="Times New Roman"/>
          <w:sz w:val="28"/>
          <w:szCs w:val="28"/>
        </w:rPr>
      </w:pPr>
    </w:p>
    <w:p w:rsidR="002B783C" w:rsidRPr="000958D5" w:rsidRDefault="000958D5" w:rsidP="000958D5">
      <w:pPr>
        <w:numPr>
          <w:ilvl w:val="0"/>
          <w:numId w:val="1"/>
        </w:numPr>
        <w:jc w:val="both"/>
        <w:rPr>
          <w:rFonts w:ascii="Times New Roman" w:eastAsia="Times New Roman" w:hAnsi="Times New Roman" w:cs="Times New Roman"/>
          <w:sz w:val="28"/>
          <w:szCs w:val="28"/>
        </w:rPr>
      </w:pPr>
      <w:r w:rsidRPr="000958D5">
        <w:rPr>
          <w:rFonts w:ascii="Times New Roman" w:eastAsia="Times New Roman" w:hAnsi="Times New Roman" w:cs="Times New Roman"/>
          <w:sz w:val="28"/>
          <w:szCs w:val="28"/>
        </w:rPr>
        <w:t xml:space="preserve">Учебник по </w:t>
      </w:r>
      <w:proofErr w:type="spellStart"/>
      <w:r w:rsidRPr="000958D5">
        <w:rPr>
          <w:rFonts w:ascii="Times New Roman" w:eastAsia="Times New Roman" w:hAnsi="Times New Roman" w:cs="Times New Roman"/>
          <w:sz w:val="28"/>
          <w:szCs w:val="28"/>
        </w:rPr>
        <w:t>Cura</w:t>
      </w:r>
      <w:proofErr w:type="spellEnd"/>
      <w:r w:rsidRPr="000958D5">
        <w:rPr>
          <w:rFonts w:ascii="Times New Roman" w:eastAsia="Times New Roman" w:hAnsi="Times New Roman" w:cs="Times New Roman"/>
          <w:sz w:val="28"/>
          <w:szCs w:val="28"/>
        </w:rPr>
        <w:t xml:space="preserve"> 3D — как пользоваться программой-</w:t>
      </w:r>
      <w:proofErr w:type="spellStart"/>
      <w:r w:rsidRPr="000958D5">
        <w:rPr>
          <w:rFonts w:ascii="Times New Roman" w:eastAsia="Times New Roman" w:hAnsi="Times New Roman" w:cs="Times New Roman"/>
          <w:sz w:val="28"/>
          <w:szCs w:val="28"/>
        </w:rPr>
        <w:t>слайсером</w:t>
      </w:r>
      <w:proofErr w:type="spellEnd"/>
      <w:r w:rsidRPr="000958D5">
        <w:rPr>
          <w:rFonts w:ascii="Times New Roman" w:eastAsia="Times New Roman" w:hAnsi="Times New Roman" w:cs="Times New Roman"/>
          <w:sz w:val="28"/>
          <w:szCs w:val="28"/>
        </w:rPr>
        <w:t xml:space="preserve"> </w:t>
      </w:r>
      <w:proofErr w:type="spellStart"/>
      <w:r w:rsidRPr="000958D5">
        <w:rPr>
          <w:rFonts w:ascii="Times New Roman" w:eastAsia="Times New Roman" w:hAnsi="Times New Roman" w:cs="Times New Roman"/>
          <w:sz w:val="28"/>
          <w:szCs w:val="28"/>
        </w:rPr>
        <w:t>Cura</w:t>
      </w:r>
      <w:proofErr w:type="spellEnd"/>
      <w:r w:rsidRPr="000958D5">
        <w:rPr>
          <w:rFonts w:ascii="Times New Roman" w:eastAsia="Times New Roman" w:hAnsi="Times New Roman" w:cs="Times New Roman"/>
          <w:sz w:val="28"/>
          <w:szCs w:val="28"/>
          <w:lang w:val="ru-RU"/>
        </w:rPr>
        <w:t xml:space="preserve"> </w:t>
      </w:r>
      <w:r w:rsidRPr="000958D5">
        <w:rPr>
          <w:rFonts w:ascii="Times New Roman" w:eastAsia="Calibri" w:hAnsi="Times New Roman" w:cs="Times New Roman"/>
          <w:color w:val="000000"/>
          <w:sz w:val="28"/>
          <w:szCs w:val="28"/>
          <w:lang w:val="ru-RU"/>
        </w:rPr>
        <w:t>[Электронный ресурс] / – Режим доступа:</w:t>
      </w:r>
      <w:r w:rsidRPr="000958D5">
        <w:rPr>
          <w:rFonts w:ascii="Times New Roman" w:eastAsia="Calibri" w:hAnsi="Times New Roman" w:cs="Times New Roman"/>
          <w:color w:val="000000"/>
          <w:sz w:val="28"/>
          <w:szCs w:val="28"/>
          <w:lang w:val="ru-RU"/>
        </w:rPr>
        <w:t xml:space="preserve"> </w:t>
      </w:r>
      <w:hyperlink r:id="rId34">
        <w:r w:rsidR="00EB0FD1" w:rsidRPr="000958D5">
          <w:rPr>
            <w:rFonts w:ascii="Times New Roman" w:eastAsia="Times New Roman" w:hAnsi="Times New Roman" w:cs="Times New Roman"/>
            <w:color w:val="1155CC"/>
            <w:sz w:val="28"/>
            <w:szCs w:val="28"/>
            <w:u w:val="single"/>
          </w:rPr>
          <w:t>https://3dpt.r</w:t>
        </w:r>
        <w:r w:rsidR="00EB0FD1" w:rsidRPr="000958D5">
          <w:rPr>
            <w:rFonts w:ascii="Times New Roman" w:eastAsia="Times New Roman" w:hAnsi="Times New Roman" w:cs="Times New Roman"/>
            <w:color w:val="1155CC"/>
            <w:sz w:val="28"/>
            <w:szCs w:val="28"/>
            <w:u w:val="single"/>
          </w:rPr>
          <w:t>u</w:t>
        </w:r>
        <w:r w:rsidR="00EB0FD1" w:rsidRPr="000958D5">
          <w:rPr>
            <w:rFonts w:ascii="Times New Roman" w:eastAsia="Times New Roman" w:hAnsi="Times New Roman" w:cs="Times New Roman"/>
            <w:color w:val="1155CC"/>
            <w:sz w:val="28"/>
            <w:szCs w:val="28"/>
            <w:u w:val="single"/>
          </w:rPr>
          <w:t>/blogs/support/cura</w:t>
        </w:r>
      </w:hyperlink>
    </w:p>
    <w:p w:rsidR="002B783C" w:rsidRDefault="002B783C" w:rsidP="000958D5">
      <w:pPr>
        <w:jc w:val="both"/>
        <w:rPr>
          <w:rFonts w:ascii="Times New Roman" w:eastAsia="Times New Roman" w:hAnsi="Times New Roman" w:cs="Times New Roman"/>
          <w:sz w:val="28"/>
          <w:szCs w:val="28"/>
        </w:rPr>
      </w:pPr>
    </w:p>
    <w:p w:rsidR="002B783C" w:rsidRPr="000958D5" w:rsidRDefault="000958D5" w:rsidP="000958D5">
      <w:pPr>
        <w:numPr>
          <w:ilvl w:val="0"/>
          <w:numId w:val="1"/>
        </w:numPr>
        <w:jc w:val="both"/>
        <w:rPr>
          <w:rFonts w:ascii="Times New Roman" w:eastAsia="Times New Roman" w:hAnsi="Times New Roman" w:cs="Times New Roman"/>
          <w:sz w:val="28"/>
          <w:szCs w:val="28"/>
        </w:rPr>
      </w:pPr>
      <w:r w:rsidRPr="000958D5">
        <w:rPr>
          <w:rFonts w:ascii="Times New Roman" w:eastAsia="Times New Roman" w:hAnsi="Times New Roman" w:cs="Times New Roman"/>
          <w:sz w:val="28"/>
          <w:szCs w:val="28"/>
        </w:rPr>
        <w:t xml:space="preserve">Обзор </w:t>
      </w:r>
      <w:proofErr w:type="spellStart"/>
      <w:r w:rsidRPr="000958D5">
        <w:rPr>
          <w:rFonts w:ascii="Times New Roman" w:eastAsia="Times New Roman" w:hAnsi="Times New Roman" w:cs="Times New Roman"/>
          <w:sz w:val="28"/>
          <w:szCs w:val="28"/>
        </w:rPr>
        <w:t>слайсера</w:t>
      </w:r>
      <w:proofErr w:type="spellEnd"/>
      <w:r w:rsidRPr="000958D5">
        <w:rPr>
          <w:rFonts w:ascii="Times New Roman" w:eastAsia="Times New Roman" w:hAnsi="Times New Roman" w:cs="Times New Roman"/>
          <w:sz w:val="28"/>
          <w:szCs w:val="28"/>
        </w:rPr>
        <w:t xml:space="preserve"> </w:t>
      </w:r>
      <w:proofErr w:type="spellStart"/>
      <w:r w:rsidRPr="000958D5">
        <w:rPr>
          <w:rFonts w:ascii="Times New Roman" w:eastAsia="Times New Roman" w:hAnsi="Times New Roman" w:cs="Times New Roman"/>
          <w:sz w:val="28"/>
          <w:szCs w:val="28"/>
        </w:rPr>
        <w:t>Cura</w:t>
      </w:r>
      <w:proofErr w:type="spellEnd"/>
      <w:r w:rsidRPr="000958D5">
        <w:rPr>
          <w:rFonts w:ascii="Times New Roman" w:eastAsia="Times New Roman" w:hAnsi="Times New Roman" w:cs="Times New Roman"/>
          <w:sz w:val="28"/>
          <w:szCs w:val="28"/>
          <w:lang w:val="ru-RU"/>
        </w:rPr>
        <w:t xml:space="preserve"> </w:t>
      </w:r>
      <w:r w:rsidRPr="000958D5">
        <w:rPr>
          <w:rFonts w:ascii="Times New Roman" w:eastAsia="Calibri" w:hAnsi="Times New Roman" w:cs="Times New Roman"/>
          <w:color w:val="000000"/>
          <w:sz w:val="28"/>
          <w:szCs w:val="28"/>
          <w:lang w:val="ru-RU"/>
        </w:rPr>
        <w:t>[Электронный ресурс] / – Режим доступа:</w:t>
      </w:r>
      <w:r w:rsidRPr="000958D5">
        <w:rPr>
          <w:rFonts w:ascii="Times New Roman" w:eastAsia="Calibri" w:hAnsi="Times New Roman" w:cs="Times New Roman"/>
          <w:color w:val="000000"/>
          <w:sz w:val="28"/>
          <w:szCs w:val="28"/>
          <w:lang w:val="ru-RU"/>
        </w:rPr>
        <w:t xml:space="preserve"> </w:t>
      </w:r>
      <w:hyperlink r:id="rId35" w:anchor="opisanie-slaysera-cura">
        <w:r w:rsidR="00EB0FD1" w:rsidRPr="000958D5">
          <w:rPr>
            <w:rFonts w:ascii="Times New Roman" w:eastAsia="Times New Roman" w:hAnsi="Times New Roman" w:cs="Times New Roman"/>
            <w:color w:val="1155CC"/>
            <w:sz w:val="28"/>
            <w:szCs w:val="28"/>
            <w:u w:val="single"/>
          </w:rPr>
          <w:t>https://top3dsho</w:t>
        </w:r>
        <w:r w:rsidR="00EB0FD1" w:rsidRPr="000958D5">
          <w:rPr>
            <w:rFonts w:ascii="Times New Roman" w:eastAsia="Times New Roman" w:hAnsi="Times New Roman" w:cs="Times New Roman"/>
            <w:color w:val="1155CC"/>
            <w:sz w:val="28"/>
            <w:szCs w:val="28"/>
            <w:u w:val="single"/>
          </w:rPr>
          <w:t>p</w:t>
        </w:r>
        <w:r w:rsidR="00EB0FD1" w:rsidRPr="000958D5">
          <w:rPr>
            <w:rFonts w:ascii="Times New Roman" w:eastAsia="Times New Roman" w:hAnsi="Times New Roman" w:cs="Times New Roman"/>
            <w:color w:val="1155CC"/>
            <w:sz w:val="28"/>
            <w:szCs w:val="28"/>
            <w:u w:val="single"/>
          </w:rPr>
          <w:t>.ru/blog/cura-review.html#opisanie-slaysera-cura</w:t>
        </w:r>
      </w:hyperlink>
    </w:p>
    <w:p w:rsidR="002B783C" w:rsidRDefault="002B783C" w:rsidP="000958D5">
      <w:pPr>
        <w:jc w:val="both"/>
        <w:rPr>
          <w:rFonts w:ascii="Times New Roman" w:eastAsia="Times New Roman" w:hAnsi="Times New Roman" w:cs="Times New Roman"/>
          <w:sz w:val="28"/>
          <w:szCs w:val="28"/>
        </w:rPr>
      </w:pPr>
    </w:p>
    <w:p w:rsidR="002B783C" w:rsidRPr="000958D5" w:rsidRDefault="000958D5" w:rsidP="000958D5">
      <w:pPr>
        <w:numPr>
          <w:ilvl w:val="0"/>
          <w:numId w:val="1"/>
        </w:numPr>
        <w:jc w:val="both"/>
        <w:rPr>
          <w:rFonts w:ascii="Times New Roman" w:eastAsia="Times New Roman" w:hAnsi="Times New Roman" w:cs="Times New Roman"/>
          <w:sz w:val="28"/>
          <w:szCs w:val="28"/>
          <w:lang w:val="en-US"/>
        </w:rPr>
      </w:pPr>
      <w:r w:rsidRPr="000958D5">
        <w:rPr>
          <w:rFonts w:ascii="Times New Roman" w:eastAsia="Times New Roman" w:hAnsi="Times New Roman" w:cs="Times New Roman"/>
          <w:sz w:val="28"/>
          <w:szCs w:val="28"/>
          <w:lang w:val="en-US"/>
        </w:rPr>
        <w:t xml:space="preserve">3D printing software for a powerful production workflow </w:t>
      </w:r>
      <w:r w:rsidRPr="000958D5">
        <w:rPr>
          <w:rFonts w:ascii="Times New Roman" w:eastAsia="Calibri" w:hAnsi="Times New Roman" w:cs="Times New Roman"/>
          <w:color w:val="000000"/>
          <w:sz w:val="28"/>
          <w:szCs w:val="28"/>
          <w:lang w:val="en-US"/>
        </w:rPr>
        <w:t>[</w:t>
      </w:r>
      <w:r w:rsidRPr="000958D5">
        <w:rPr>
          <w:rFonts w:ascii="Times New Roman" w:eastAsia="Calibri" w:hAnsi="Times New Roman" w:cs="Times New Roman"/>
          <w:color w:val="000000"/>
          <w:sz w:val="28"/>
          <w:szCs w:val="28"/>
          <w:lang w:val="ru-RU"/>
        </w:rPr>
        <w:t>Электронный</w:t>
      </w:r>
      <w:r w:rsidRPr="000958D5">
        <w:rPr>
          <w:rFonts w:ascii="Times New Roman" w:eastAsia="Calibri" w:hAnsi="Times New Roman" w:cs="Times New Roman"/>
          <w:color w:val="000000"/>
          <w:sz w:val="28"/>
          <w:szCs w:val="28"/>
          <w:lang w:val="en-US"/>
        </w:rPr>
        <w:t xml:space="preserve"> </w:t>
      </w:r>
      <w:r w:rsidRPr="000958D5">
        <w:rPr>
          <w:rFonts w:ascii="Times New Roman" w:eastAsia="Calibri" w:hAnsi="Times New Roman" w:cs="Times New Roman"/>
          <w:color w:val="000000"/>
          <w:sz w:val="28"/>
          <w:szCs w:val="28"/>
          <w:lang w:val="ru-RU"/>
        </w:rPr>
        <w:t>ресурс</w:t>
      </w:r>
      <w:r w:rsidRPr="000958D5">
        <w:rPr>
          <w:rFonts w:ascii="Times New Roman" w:eastAsia="Calibri" w:hAnsi="Times New Roman" w:cs="Times New Roman"/>
          <w:color w:val="000000"/>
          <w:sz w:val="28"/>
          <w:szCs w:val="28"/>
          <w:lang w:val="en-US"/>
        </w:rPr>
        <w:t xml:space="preserve">] / – </w:t>
      </w:r>
      <w:r w:rsidRPr="000958D5">
        <w:rPr>
          <w:rFonts w:ascii="Times New Roman" w:eastAsia="Calibri" w:hAnsi="Times New Roman" w:cs="Times New Roman"/>
          <w:color w:val="000000"/>
          <w:sz w:val="28"/>
          <w:szCs w:val="28"/>
          <w:lang w:val="ru-RU"/>
        </w:rPr>
        <w:t>Режим</w:t>
      </w:r>
      <w:r w:rsidRPr="000958D5">
        <w:rPr>
          <w:rFonts w:ascii="Times New Roman" w:eastAsia="Calibri" w:hAnsi="Times New Roman" w:cs="Times New Roman"/>
          <w:color w:val="000000"/>
          <w:sz w:val="28"/>
          <w:szCs w:val="28"/>
          <w:lang w:val="en-US"/>
        </w:rPr>
        <w:t xml:space="preserve"> </w:t>
      </w:r>
      <w:r w:rsidRPr="000958D5">
        <w:rPr>
          <w:rFonts w:ascii="Times New Roman" w:eastAsia="Calibri" w:hAnsi="Times New Roman" w:cs="Times New Roman"/>
          <w:color w:val="000000"/>
          <w:sz w:val="28"/>
          <w:szCs w:val="28"/>
          <w:lang w:val="ru-RU"/>
        </w:rPr>
        <w:t>доступа</w:t>
      </w:r>
      <w:r w:rsidRPr="000958D5">
        <w:rPr>
          <w:rFonts w:ascii="Times New Roman" w:eastAsia="Calibri" w:hAnsi="Times New Roman" w:cs="Times New Roman"/>
          <w:color w:val="000000"/>
          <w:sz w:val="28"/>
          <w:szCs w:val="28"/>
          <w:lang w:val="en-US"/>
        </w:rPr>
        <w:t>:</w:t>
      </w:r>
      <w:r w:rsidRPr="000958D5">
        <w:rPr>
          <w:rFonts w:ascii="Times New Roman" w:eastAsia="Calibri" w:hAnsi="Times New Roman" w:cs="Times New Roman"/>
          <w:color w:val="000000"/>
          <w:sz w:val="28"/>
          <w:szCs w:val="28"/>
          <w:lang w:val="en-US"/>
        </w:rPr>
        <w:t xml:space="preserve"> </w:t>
      </w:r>
      <w:hyperlink r:id="rId36" w:history="1">
        <w:r w:rsidRPr="000958D5">
          <w:rPr>
            <w:rStyle w:val="ab"/>
            <w:rFonts w:ascii="Times New Roman" w:eastAsia="Times New Roman" w:hAnsi="Times New Roman" w:cs="Times New Roman"/>
            <w:sz w:val="28"/>
            <w:szCs w:val="28"/>
            <w:lang w:val="en-US"/>
          </w:rPr>
          <w:t>https://ultimaker.c</w:t>
        </w:r>
        <w:r w:rsidRPr="000958D5">
          <w:rPr>
            <w:rStyle w:val="ab"/>
            <w:rFonts w:ascii="Times New Roman" w:eastAsia="Times New Roman" w:hAnsi="Times New Roman" w:cs="Times New Roman"/>
            <w:sz w:val="28"/>
            <w:szCs w:val="28"/>
            <w:lang w:val="en-US"/>
          </w:rPr>
          <w:t>o</w:t>
        </w:r>
        <w:r w:rsidRPr="000958D5">
          <w:rPr>
            <w:rStyle w:val="ab"/>
            <w:rFonts w:ascii="Times New Roman" w:eastAsia="Times New Roman" w:hAnsi="Times New Roman" w:cs="Times New Roman"/>
            <w:sz w:val="28"/>
            <w:szCs w:val="28"/>
            <w:lang w:val="en-US"/>
          </w:rPr>
          <w:t>m</w:t>
        </w:r>
        <w:r w:rsidRPr="000958D5">
          <w:rPr>
            <w:rStyle w:val="ab"/>
            <w:rFonts w:ascii="Times New Roman" w:eastAsia="Times New Roman" w:hAnsi="Times New Roman" w:cs="Times New Roman"/>
            <w:sz w:val="28"/>
            <w:szCs w:val="28"/>
            <w:lang w:val="en-US"/>
          </w:rPr>
          <w:t>/</w:t>
        </w:r>
        <w:r w:rsidRPr="000958D5">
          <w:rPr>
            <w:rStyle w:val="ab"/>
            <w:rFonts w:ascii="Times New Roman" w:eastAsia="Times New Roman" w:hAnsi="Times New Roman" w:cs="Times New Roman"/>
            <w:sz w:val="28"/>
            <w:szCs w:val="28"/>
            <w:lang w:val="en-US"/>
          </w:rPr>
          <w:t>software</w:t>
        </w:r>
      </w:hyperlink>
      <w:r w:rsidRPr="000958D5">
        <w:rPr>
          <w:rFonts w:ascii="Times New Roman" w:eastAsia="Times New Roman" w:hAnsi="Times New Roman" w:cs="Times New Roman"/>
          <w:sz w:val="28"/>
          <w:szCs w:val="28"/>
          <w:lang w:val="en-US"/>
        </w:rPr>
        <w:t xml:space="preserve"> </w:t>
      </w:r>
    </w:p>
    <w:p w:rsidR="002B783C" w:rsidRPr="000958D5" w:rsidRDefault="002B783C">
      <w:pPr>
        <w:ind w:left="720"/>
        <w:rPr>
          <w:rFonts w:ascii="Times New Roman" w:eastAsia="Times New Roman" w:hAnsi="Times New Roman" w:cs="Times New Roman"/>
          <w:sz w:val="28"/>
          <w:szCs w:val="28"/>
          <w:lang w:val="en-US"/>
        </w:rPr>
      </w:pPr>
    </w:p>
    <w:p w:rsidR="002B783C" w:rsidRPr="000958D5" w:rsidRDefault="002B783C">
      <w:pPr>
        <w:rPr>
          <w:rFonts w:ascii="Times New Roman" w:eastAsia="Times New Roman" w:hAnsi="Times New Roman" w:cs="Times New Roman"/>
          <w:sz w:val="28"/>
          <w:szCs w:val="28"/>
          <w:lang w:val="en-US"/>
        </w:rPr>
      </w:pPr>
    </w:p>
    <w:p w:rsidR="002B783C" w:rsidRPr="000958D5" w:rsidRDefault="002B783C">
      <w:pPr>
        <w:ind w:left="720"/>
        <w:rPr>
          <w:rFonts w:ascii="Times New Roman" w:eastAsia="Times New Roman" w:hAnsi="Times New Roman" w:cs="Times New Roman"/>
          <w:sz w:val="28"/>
          <w:szCs w:val="28"/>
          <w:lang w:val="en-US"/>
        </w:rPr>
      </w:pPr>
    </w:p>
    <w:sectPr w:rsidR="002B783C" w:rsidRPr="000958D5" w:rsidSect="002B6C3C">
      <w:footerReference w:type="default" r:id="rId37"/>
      <w:pgSz w:w="11909" w:h="16834"/>
      <w:pgMar w:top="1134" w:right="1134" w:bottom="1134" w:left="1134" w:header="720" w:footer="227"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3074" w:rsidRDefault="004C3074" w:rsidP="002B6C3C">
      <w:pPr>
        <w:spacing w:line="240" w:lineRule="auto"/>
      </w:pPr>
      <w:r>
        <w:separator/>
      </w:r>
    </w:p>
  </w:endnote>
  <w:endnote w:type="continuationSeparator" w:id="0">
    <w:p w:rsidR="004C3074" w:rsidRDefault="004C3074" w:rsidP="002B6C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Roboto">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8811166"/>
      <w:docPartObj>
        <w:docPartGallery w:val="Page Numbers (Bottom of Page)"/>
        <w:docPartUnique/>
      </w:docPartObj>
    </w:sdtPr>
    <w:sdtContent>
      <w:p w:rsidR="002B6C3C" w:rsidRDefault="002B6C3C">
        <w:pPr>
          <w:pStyle w:val="a9"/>
          <w:jc w:val="right"/>
        </w:pPr>
        <w:r>
          <w:fldChar w:fldCharType="begin"/>
        </w:r>
        <w:r>
          <w:instrText>PAGE   \* MERGEFORMAT</w:instrText>
        </w:r>
        <w:r>
          <w:fldChar w:fldCharType="separate"/>
        </w:r>
        <w:r w:rsidR="00317BE6" w:rsidRPr="00317BE6">
          <w:rPr>
            <w:noProof/>
            <w:lang w:val="ru-RU"/>
          </w:rPr>
          <w:t>17</w:t>
        </w:r>
        <w:r>
          <w:fldChar w:fldCharType="end"/>
        </w:r>
      </w:p>
    </w:sdtContent>
  </w:sdt>
  <w:p w:rsidR="002B6C3C" w:rsidRDefault="002B6C3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3074" w:rsidRDefault="004C3074" w:rsidP="002B6C3C">
      <w:pPr>
        <w:spacing w:line="240" w:lineRule="auto"/>
      </w:pPr>
      <w:r>
        <w:separator/>
      </w:r>
    </w:p>
  </w:footnote>
  <w:footnote w:type="continuationSeparator" w:id="0">
    <w:p w:rsidR="004C3074" w:rsidRDefault="004C3074" w:rsidP="002B6C3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273537"/>
    <w:multiLevelType w:val="hybridMultilevel"/>
    <w:tmpl w:val="862CE8B4"/>
    <w:lvl w:ilvl="0" w:tplc="0556F762">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 w15:restartNumberingAfterBreak="0">
    <w:nsid w:val="1DBA2B7B"/>
    <w:multiLevelType w:val="multilevel"/>
    <w:tmpl w:val="B284E17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24E82238"/>
    <w:multiLevelType w:val="multilevel"/>
    <w:tmpl w:val="D2246E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7E4E5506"/>
    <w:multiLevelType w:val="multilevel"/>
    <w:tmpl w:val="2D7448E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3C"/>
    <w:rsid w:val="000478D0"/>
    <w:rsid w:val="000958D5"/>
    <w:rsid w:val="000A59E4"/>
    <w:rsid w:val="000D126B"/>
    <w:rsid w:val="001A1BB3"/>
    <w:rsid w:val="002B6C3C"/>
    <w:rsid w:val="002B783C"/>
    <w:rsid w:val="00317BE6"/>
    <w:rsid w:val="004C3074"/>
    <w:rsid w:val="00893A97"/>
    <w:rsid w:val="00BB721A"/>
    <w:rsid w:val="00C900BA"/>
    <w:rsid w:val="00D10EAC"/>
    <w:rsid w:val="00E242C6"/>
    <w:rsid w:val="00EB0F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BB3107A-3995-47F8-8DA0-05594EC82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rsid w:val="002B6C3C"/>
    <w:pPr>
      <w:pageBreakBefore/>
      <w:spacing w:before="120" w:after="120" w:line="240" w:lineRule="auto"/>
      <w:jc w:val="center"/>
      <w:outlineLvl w:val="0"/>
    </w:pPr>
    <w:rPr>
      <w:rFonts w:ascii="Times New Roman" w:hAnsi="Times New Roman"/>
      <w:b/>
      <w:caps/>
      <w:sz w:val="28"/>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paragraph" w:styleId="a6">
    <w:name w:val="List Paragraph"/>
    <w:basedOn w:val="a"/>
    <w:uiPriority w:val="34"/>
    <w:qFormat/>
    <w:rsid w:val="000A59E4"/>
    <w:pPr>
      <w:ind w:left="720"/>
      <w:contextualSpacing/>
    </w:pPr>
  </w:style>
  <w:style w:type="paragraph" w:styleId="a7">
    <w:name w:val="header"/>
    <w:basedOn w:val="a"/>
    <w:link w:val="a8"/>
    <w:uiPriority w:val="99"/>
    <w:unhideWhenUsed/>
    <w:rsid w:val="002B6C3C"/>
    <w:pPr>
      <w:tabs>
        <w:tab w:val="center" w:pos="4677"/>
        <w:tab w:val="right" w:pos="9355"/>
      </w:tabs>
      <w:spacing w:line="240" w:lineRule="auto"/>
    </w:pPr>
  </w:style>
  <w:style w:type="character" w:customStyle="1" w:styleId="a8">
    <w:name w:val="Верхний колонтитул Знак"/>
    <w:basedOn w:val="a0"/>
    <w:link w:val="a7"/>
    <w:uiPriority w:val="99"/>
    <w:rsid w:val="002B6C3C"/>
  </w:style>
  <w:style w:type="paragraph" w:styleId="a9">
    <w:name w:val="footer"/>
    <w:basedOn w:val="a"/>
    <w:link w:val="aa"/>
    <w:uiPriority w:val="99"/>
    <w:unhideWhenUsed/>
    <w:rsid w:val="002B6C3C"/>
    <w:pPr>
      <w:tabs>
        <w:tab w:val="center" w:pos="4677"/>
        <w:tab w:val="right" w:pos="9355"/>
      </w:tabs>
      <w:spacing w:line="240" w:lineRule="auto"/>
    </w:pPr>
  </w:style>
  <w:style w:type="character" w:customStyle="1" w:styleId="aa">
    <w:name w:val="Нижний колонтитул Знак"/>
    <w:basedOn w:val="a0"/>
    <w:link w:val="a9"/>
    <w:uiPriority w:val="99"/>
    <w:rsid w:val="002B6C3C"/>
  </w:style>
  <w:style w:type="character" w:styleId="ab">
    <w:name w:val="Hyperlink"/>
    <w:basedOn w:val="a0"/>
    <w:uiPriority w:val="99"/>
    <w:unhideWhenUsed/>
    <w:rsid w:val="000958D5"/>
    <w:rPr>
      <w:color w:val="0000FF" w:themeColor="hyperlink"/>
      <w:u w:val="single"/>
    </w:rPr>
  </w:style>
  <w:style w:type="character" w:styleId="ac">
    <w:name w:val="FollowedHyperlink"/>
    <w:basedOn w:val="a0"/>
    <w:uiPriority w:val="99"/>
    <w:semiHidden/>
    <w:unhideWhenUsed/>
    <w:rsid w:val="000958D5"/>
    <w:rPr>
      <w:color w:val="800080" w:themeColor="followedHyperlink"/>
      <w:u w:val="single"/>
    </w:rPr>
  </w:style>
  <w:style w:type="paragraph" w:styleId="ad">
    <w:name w:val="TOC Heading"/>
    <w:basedOn w:val="1"/>
    <w:next w:val="a"/>
    <w:uiPriority w:val="39"/>
    <w:unhideWhenUsed/>
    <w:qFormat/>
    <w:rsid w:val="00E242C6"/>
    <w:pPr>
      <w:keepNext/>
      <w:keepLines/>
      <w:pageBreakBefore w:val="0"/>
      <w:spacing w:before="240" w:after="0" w:line="259" w:lineRule="auto"/>
      <w:jc w:val="left"/>
      <w:outlineLvl w:val="9"/>
    </w:pPr>
    <w:rPr>
      <w:rFonts w:asciiTheme="majorHAnsi" w:eastAsiaTheme="majorEastAsia" w:hAnsiTheme="majorHAnsi" w:cstheme="majorBidi"/>
      <w:b w:val="0"/>
      <w:caps w:val="0"/>
      <w:color w:val="365F91" w:themeColor="accent1" w:themeShade="BF"/>
      <w:sz w:val="32"/>
      <w:szCs w:val="32"/>
      <w:lang w:val="ru-RU"/>
    </w:rPr>
  </w:style>
  <w:style w:type="paragraph" w:styleId="10">
    <w:name w:val="toc 1"/>
    <w:basedOn w:val="a"/>
    <w:next w:val="a"/>
    <w:autoRedefine/>
    <w:uiPriority w:val="39"/>
    <w:unhideWhenUsed/>
    <w:rsid w:val="00E242C6"/>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16383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3dpt.ru/blogs/support/cura"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3dradar.ru/post/47783/"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s://3dtoday.ru/blogs/garremmash/the-20-most-common-problems-of-3d-printing-part-1/" TargetMode="Externa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ultimaker.com/software" TargetMode="External"/><Relationship Id="rId10" Type="http://schemas.openxmlformats.org/officeDocument/2006/relationships/hyperlink" Target="https://ultimaker.com/" TargetMode="External"/><Relationship Id="rId19" Type="http://schemas.openxmlformats.org/officeDocument/2006/relationships/image" Target="media/image11.png"/><Relationship Id="rId31" Type="http://schemas.openxmlformats.org/officeDocument/2006/relationships/hyperlink" Target="https://habr.com/ru/post/179533/"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top3dshop.ru/blog/cura-review.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0A42AF-0F72-464B-B3DE-8F24B8CD6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Pages>
  <Words>2817</Words>
  <Characters>16057</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Метoдист2</cp:lastModifiedBy>
  <cp:revision>11</cp:revision>
  <dcterms:created xsi:type="dcterms:W3CDTF">2021-06-01T14:07:00Z</dcterms:created>
  <dcterms:modified xsi:type="dcterms:W3CDTF">2021-06-04T08:46:00Z</dcterms:modified>
</cp:coreProperties>
</file>