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F5" w:rsidRDefault="00D801F5" w:rsidP="00D801F5">
      <w:pPr>
        <w:spacing w:line="360" w:lineRule="auto"/>
        <w:rPr>
          <w:rFonts w:ascii="Times New Roman" w:hAnsi="Times New Roman"/>
          <w:b/>
          <w:sz w:val="28"/>
          <w:szCs w:val="28"/>
        </w:rPr>
      </w:pPr>
    </w:p>
    <w:p w:rsidR="00D801F5" w:rsidRDefault="00D801F5" w:rsidP="00D801F5">
      <w:pPr>
        <w:spacing w:after="0" w:line="240" w:lineRule="auto"/>
        <w:jc w:val="center"/>
        <w:rPr>
          <w:rFonts w:ascii="Times New Roman" w:hAnsi="Times New Roman"/>
          <w:sz w:val="32"/>
          <w:szCs w:val="32"/>
        </w:rPr>
      </w:pPr>
      <w:r>
        <w:rPr>
          <w:rFonts w:ascii="Times New Roman" w:hAnsi="Times New Roman"/>
          <w:sz w:val="32"/>
          <w:szCs w:val="32"/>
        </w:rPr>
        <w:t>М</w:t>
      </w:r>
      <w:r w:rsidRPr="008D01F7">
        <w:rPr>
          <w:rFonts w:ascii="Times New Roman" w:hAnsi="Times New Roman"/>
          <w:sz w:val="32"/>
          <w:szCs w:val="32"/>
        </w:rPr>
        <w:t>ун</w:t>
      </w:r>
      <w:r>
        <w:rPr>
          <w:rFonts w:ascii="Times New Roman" w:hAnsi="Times New Roman"/>
          <w:sz w:val="32"/>
          <w:szCs w:val="32"/>
        </w:rPr>
        <w:t xml:space="preserve">иципальное бюджетное образовательное </w:t>
      </w:r>
    </w:p>
    <w:p w:rsidR="00D801F5" w:rsidRDefault="00D801F5" w:rsidP="00D801F5">
      <w:pPr>
        <w:spacing w:after="0" w:line="240" w:lineRule="auto"/>
        <w:jc w:val="center"/>
        <w:rPr>
          <w:rFonts w:ascii="Times New Roman" w:hAnsi="Times New Roman"/>
          <w:sz w:val="32"/>
          <w:szCs w:val="32"/>
        </w:rPr>
      </w:pPr>
      <w:r>
        <w:rPr>
          <w:rFonts w:ascii="Times New Roman" w:hAnsi="Times New Roman"/>
          <w:sz w:val="32"/>
          <w:szCs w:val="32"/>
        </w:rPr>
        <w:t xml:space="preserve">учреждение дополнительного образования </w:t>
      </w:r>
    </w:p>
    <w:p w:rsidR="00D801F5" w:rsidRDefault="00D801F5" w:rsidP="00D801F5">
      <w:pPr>
        <w:spacing w:after="0" w:line="240" w:lineRule="auto"/>
        <w:jc w:val="center"/>
        <w:rPr>
          <w:rFonts w:ascii="Times New Roman" w:hAnsi="Times New Roman"/>
          <w:sz w:val="32"/>
          <w:szCs w:val="32"/>
        </w:rPr>
      </w:pPr>
      <w:r>
        <w:rPr>
          <w:rFonts w:ascii="Times New Roman" w:hAnsi="Times New Roman"/>
          <w:sz w:val="32"/>
          <w:szCs w:val="32"/>
        </w:rPr>
        <w:t>«Чебоксарская детская школа искусств № 1»</w:t>
      </w:r>
    </w:p>
    <w:p w:rsidR="00D801F5" w:rsidRDefault="00D801F5" w:rsidP="00D801F5">
      <w:pPr>
        <w:spacing w:after="0" w:line="240" w:lineRule="auto"/>
        <w:jc w:val="center"/>
        <w:rPr>
          <w:rFonts w:ascii="Times New Roman" w:hAnsi="Times New Roman"/>
          <w:sz w:val="32"/>
          <w:szCs w:val="32"/>
        </w:rPr>
      </w:pPr>
    </w:p>
    <w:p w:rsidR="00D801F5" w:rsidRDefault="00D801F5" w:rsidP="00D801F5">
      <w:pPr>
        <w:spacing w:line="360" w:lineRule="auto"/>
        <w:rPr>
          <w:rFonts w:ascii="Times New Roman" w:hAnsi="Times New Roman"/>
          <w:sz w:val="32"/>
          <w:szCs w:val="32"/>
        </w:rPr>
      </w:pPr>
    </w:p>
    <w:p w:rsidR="00D801F5" w:rsidRDefault="00D801F5" w:rsidP="00D801F5">
      <w:pPr>
        <w:rPr>
          <w:rFonts w:ascii="Times New Roman" w:hAnsi="Times New Roman"/>
          <w:sz w:val="32"/>
          <w:szCs w:val="32"/>
        </w:rPr>
      </w:pPr>
    </w:p>
    <w:p w:rsidR="00D801F5" w:rsidRDefault="00D801F5" w:rsidP="00D801F5">
      <w:pPr>
        <w:rPr>
          <w:rFonts w:ascii="Times New Roman" w:hAnsi="Times New Roman"/>
          <w:b/>
          <w:sz w:val="32"/>
          <w:szCs w:val="32"/>
        </w:rPr>
      </w:pPr>
    </w:p>
    <w:p w:rsidR="00D801F5" w:rsidRDefault="00D801F5" w:rsidP="00D801F5">
      <w:pPr>
        <w:jc w:val="center"/>
        <w:rPr>
          <w:rFonts w:ascii="Times New Roman" w:hAnsi="Times New Roman"/>
          <w:b/>
          <w:sz w:val="32"/>
          <w:szCs w:val="32"/>
        </w:rPr>
      </w:pPr>
      <w:r>
        <w:rPr>
          <w:rFonts w:ascii="Times New Roman" w:hAnsi="Times New Roman"/>
          <w:b/>
          <w:sz w:val="32"/>
          <w:szCs w:val="32"/>
        </w:rPr>
        <w:t>МЕТОДИЧЕСКИЕ РЕКОМЕНДАЦИИ</w:t>
      </w:r>
    </w:p>
    <w:p w:rsidR="00D801F5" w:rsidRDefault="00D801F5" w:rsidP="00D801F5">
      <w:pPr>
        <w:jc w:val="center"/>
        <w:rPr>
          <w:rFonts w:ascii="Times New Roman" w:hAnsi="Times New Roman"/>
          <w:b/>
          <w:sz w:val="32"/>
          <w:szCs w:val="32"/>
        </w:rPr>
      </w:pPr>
      <w:r>
        <w:rPr>
          <w:rFonts w:ascii="Times New Roman" w:hAnsi="Times New Roman"/>
          <w:b/>
          <w:sz w:val="32"/>
          <w:szCs w:val="32"/>
        </w:rPr>
        <w:t>к занятиям по классу фортепиано</w:t>
      </w:r>
    </w:p>
    <w:p w:rsidR="00D801F5" w:rsidRDefault="00D801F5" w:rsidP="00D801F5">
      <w:pPr>
        <w:jc w:val="center"/>
        <w:rPr>
          <w:rFonts w:ascii="Times New Roman" w:hAnsi="Times New Roman"/>
          <w:b/>
          <w:sz w:val="32"/>
          <w:szCs w:val="32"/>
        </w:rPr>
      </w:pPr>
      <w:r>
        <w:rPr>
          <w:rFonts w:ascii="Times New Roman" w:hAnsi="Times New Roman"/>
          <w:b/>
          <w:sz w:val="32"/>
          <w:szCs w:val="32"/>
        </w:rPr>
        <w:t>со слабовидящими и незрячими учениками</w:t>
      </w:r>
    </w:p>
    <w:p w:rsidR="00D801F5" w:rsidRDefault="00D801F5" w:rsidP="00D801F5">
      <w:pPr>
        <w:jc w:val="center"/>
        <w:rPr>
          <w:rFonts w:ascii="Times New Roman" w:hAnsi="Times New Roman"/>
          <w:b/>
          <w:sz w:val="32"/>
          <w:szCs w:val="32"/>
        </w:rPr>
      </w:pPr>
    </w:p>
    <w:p w:rsidR="00D801F5" w:rsidRDefault="00D801F5" w:rsidP="00D801F5">
      <w:pPr>
        <w:jc w:val="center"/>
        <w:rPr>
          <w:rFonts w:ascii="Times New Roman" w:hAnsi="Times New Roman"/>
          <w:b/>
          <w:sz w:val="32"/>
          <w:szCs w:val="32"/>
        </w:rPr>
      </w:pPr>
    </w:p>
    <w:p w:rsidR="00D801F5" w:rsidRDefault="00D801F5" w:rsidP="00D801F5">
      <w:pPr>
        <w:jc w:val="right"/>
        <w:rPr>
          <w:rFonts w:ascii="Times New Roman" w:hAnsi="Times New Roman"/>
          <w:b/>
          <w:sz w:val="32"/>
          <w:szCs w:val="32"/>
        </w:rPr>
      </w:pPr>
    </w:p>
    <w:p w:rsidR="00D801F5" w:rsidRDefault="00D801F5" w:rsidP="00D801F5">
      <w:pPr>
        <w:jc w:val="right"/>
        <w:rPr>
          <w:rFonts w:ascii="Times New Roman" w:hAnsi="Times New Roman"/>
          <w:b/>
          <w:sz w:val="32"/>
          <w:szCs w:val="32"/>
        </w:rPr>
      </w:pPr>
    </w:p>
    <w:p w:rsidR="00D801F5" w:rsidRDefault="00D801F5" w:rsidP="00D801F5">
      <w:pPr>
        <w:jc w:val="right"/>
        <w:rPr>
          <w:rFonts w:ascii="Times New Roman" w:hAnsi="Times New Roman"/>
          <w:b/>
          <w:sz w:val="32"/>
          <w:szCs w:val="32"/>
        </w:rPr>
      </w:pPr>
    </w:p>
    <w:p w:rsidR="00D801F5" w:rsidRDefault="00D801F5" w:rsidP="00D801F5">
      <w:pPr>
        <w:jc w:val="right"/>
        <w:rPr>
          <w:rFonts w:ascii="Times New Roman" w:hAnsi="Times New Roman"/>
          <w:b/>
          <w:sz w:val="32"/>
          <w:szCs w:val="32"/>
        </w:rPr>
      </w:pPr>
      <w:r>
        <w:rPr>
          <w:rFonts w:ascii="Times New Roman" w:hAnsi="Times New Roman"/>
          <w:b/>
          <w:sz w:val="32"/>
          <w:szCs w:val="32"/>
        </w:rPr>
        <w:t xml:space="preserve">Автор-составитель: </w:t>
      </w:r>
    </w:p>
    <w:p w:rsidR="00D801F5" w:rsidRDefault="00D801F5" w:rsidP="00D801F5">
      <w:pPr>
        <w:jc w:val="right"/>
        <w:rPr>
          <w:rFonts w:ascii="Times New Roman" w:hAnsi="Times New Roman"/>
          <w:b/>
          <w:sz w:val="32"/>
          <w:szCs w:val="32"/>
        </w:rPr>
      </w:pPr>
      <w:r>
        <w:rPr>
          <w:rFonts w:ascii="Times New Roman" w:hAnsi="Times New Roman"/>
          <w:b/>
          <w:sz w:val="32"/>
          <w:szCs w:val="32"/>
        </w:rPr>
        <w:t>Ефремова Екатерина Евгеньевна,</w:t>
      </w:r>
    </w:p>
    <w:p w:rsidR="00D801F5" w:rsidRDefault="00D801F5" w:rsidP="00D801F5">
      <w:pPr>
        <w:jc w:val="right"/>
        <w:rPr>
          <w:rFonts w:ascii="Times New Roman" w:hAnsi="Times New Roman"/>
          <w:b/>
          <w:sz w:val="32"/>
          <w:szCs w:val="32"/>
        </w:rPr>
      </w:pPr>
      <w:r>
        <w:rPr>
          <w:rFonts w:ascii="Times New Roman" w:hAnsi="Times New Roman"/>
          <w:b/>
          <w:sz w:val="32"/>
          <w:szCs w:val="32"/>
        </w:rPr>
        <w:t xml:space="preserve">преподаватель фортепиано </w:t>
      </w:r>
    </w:p>
    <w:p w:rsidR="00D801F5" w:rsidRPr="00F91DD1" w:rsidRDefault="00D801F5" w:rsidP="00D801F5">
      <w:pPr>
        <w:jc w:val="right"/>
        <w:rPr>
          <w:rFonts w:ascii="Times New Roman" w:hAnsi="Times New Roman"/>
          <w:b/>
          <w:sz w:val="32"/>
          <w:szCs w:val="32"/>
        </w:rPr>
      </w:pPr>
      <w:r>
        <w:rPr>
          <w:rFonts w:ascii="Times New Roman" w:hAnsi="Times New Roman"/>
          <w:b/>
          <w:sz w:val="32"/>
          <w:szCs w:val="32"/>
        </w:rPr>
        <w:t>МБУДОД «ЧДШИ №1»</w:t>
      </w:r>
    </w:p>
    <w:p w:rsidR="00D801F5" w:rsidRDefault="00D801F5" w:rsidP="00D801F5">
      <w:pPr>
        <w:spacing w:line="360" w:lineRule="auto"/>
        <w:rPr>
          <w:rFonts w:ascii="Times New Roman" w:hAnsi="Times New Roman"/>
          <w:b/>
          <w:sz w:val="28"/>
          <w:szCs w:val="28"/>
        </w:rPr>
      </w:pPr>
    </w:p>
    <w:p w:rsidR="00D801F5" w:rsidRDefault="00D801F5" w:rsidP="00D801F5">
      <w:pPr>
        <w:spacing w:line="360" w:lineRule="auto"/>
        <w:rPr>
          <w:rFonts w:ascii="Times New Roman" w:hAnsi="Times New Roman"/>
          <w:b/>
          <w:sz w:val="28"/>
          <w:szCs w:val="28"/>
        </w:rPr>
      </w:pPr>
    </w:p>
    <w:p w:rsidR="00D801F5" w:rsidRDefault="00D801F5" w:rsidP="00D801F5">
      <w:pPr>
        <w:spacing w:after="0" w:line="360" w:lineRule="auto"/>
        <w:ind w:firstLine="360"/>
        <w:rPr>
          <w:rFonts w:ascii="Times New Roman" w:hAnsi="Times New Roman"/>
          <w:sz w:val="28"/>
          <w:szCs w:val="28"/>
        </w:rPr>
      </w:pPr>
      <w:r>
        <w:rPr>
          <w:rFonts w:ascii="Times New Roman" w:hAnsi="Times New Roman"/>
          <w:b/>
          <w:sz w:val="28"/>
          <w:szCs w:val="28"/>
        </w:rPr>
        <w:lastRenderedPageBreak/>
        <w:t xml:space="preserve">Цель </w:t>
      </w:r>
      <w:r>
        <w:rPr>
          <w:rFonts w:ascii="Times New Roman" w:hAnsi="Times New Roman"/>
          <w:sz w:val="28"/>
          <w:szCs w:val="28"/>
        </w:rPr>
        <w:t xml:space="preserve">–  оказать преподавателям фортепиано ДМШ и ДШИ методическую помощь </w:t>
      </w:r>
      <w:r w:rsidRPr="005A4EB1">
        <w:rPr>
          <w:rFonts w:ascii="Times New Roman" w:hAnsi="Times New Roman"/>
          <w:sz w:val="28"/>
          <w:szCs w:val="28"/>
        </w:rPr>
        <w:t xml:space="preserve">в </w:t>
      </w:r>
      <w:r>
        <w:rPr>
          <w:rFonts w:ascii="Times New Roman" w:hAnsi="Times New Roman"/>
          <w:sz w:val="28"/>
          <w:szCs w:val="28"/>
        </w:rPr>
        <w:t>работе со слепыми и слабовидящими детьми, дать</w:t>
      </w:r>
      <w:r w:rsidRPr="005A4EB1">
        <w:rPr>
          <w:rFonts w:ascii="Times New Roman" w:hAnsi="Times New Roman"/>
          <w:sz w:val="28"/>
          <w:szCs w:val="28"/>
        </w:rPr>
        <w:t xml:space="preserve"> конкретные реко</w:t>
      </w:r>
      <w:r>
        <w:rPr>
          <w:rFonts w:ascii="Times New Roman" w:hAnsi="Times New Roman"/>
          <w:sz w:val="28"/>
          <w:szCs w:val="28"/>
        </w:rPr>
        <w:t xml:space="preserve">мендации, советы, которые </w:t>
      </w:r>
      <w:r w:rsidR="004D2BF7">
        <w:rPr>
          <w:rFonts w:ascii="Times New Roman" w:hAnsi="Times New Roman"/>
          <w:sz w:val="28"/>
          <w:szCs w:val="28"/>
        </w:rPr>
        <w:t xml:space="preserve">будут </w:t>
      </w:r>
      <w:r w:rsidR="00BC6914">
        <w:rPr>
          <w:rFonts w:ascii="Times New Roman" w:hAnsi="Times New Roman"/>
          <w:sz w:val="28"/>
          <w:szCs w:val="28"/>
        </w:rPr>
        <w:t>полезны и</w:t>
      </w:r>
      <w:r w:rsidRPr="005A4EB1">
        <w:rPr>
          <w:rFonts w:ascii="Times New Roman" w:hAnsi="Times New Roman"/>
          <w:sz w:val="28"/>
          <w:szCs w:val="28"/>
        </w:rPr>
        <w:t xml:space="preserve"> </w:t>
      </w:r>
      <w:proofErr w:type="gramStart"/>
      <w:r w:rsidRPr="005A4EB1">
        <w:rPr>
          <w:rFonts w:ascii="Times New Roman" w:hAnsi="Times New Roman"/>
          <w:sz w:val="28"/>
          <w:szCs w:val="28"/>
        </w:rPr>
        <w:t>в</w:t>
      </w:r>
      <w:r>
        <w:rPr>
          <w:rFonts w:ascii="Times New Roman" w:hAnsi="Times New Roman"/>
          <w:sz w:val="28"/>
          <w:szCs w:val="28"/>
        </w:rPr>
        <w:t xml:space="preserve">  какой</w:t>
      </w:r>
      <w:proofErr w:type="gramEnd"/>
      <w:r>
        <w:rPr>
          <w:rFonts w:ascii="Times New Roman" w:hAnsi="Times New Roman"/>
          <w:sz w:val="28"/>
          <w:szCs w:val="28"/>
        </w:rPr>
        <w:t xml:space="preserve">-то  мере помогут в их непростой работе, </w:t>
      </w:r>
      <w:r w:rsidRPr="005A4EB1">
        <w:rPr>
          <w:rFonts w:ascii="Times New Roman" w:hAnsi="Times New Roman"/>
          <w:sz w:val="28"/>
          <w:szCs w:val="28"/>
        </w:rPr>
        <w:t>предо</w:t>
      </w:r>
      <w:r>
        <w:rPr>
          <w:rFonts w:ascii="Times New Roman" w:hAnsi="Times New Roman"/>
          <w:sz w:val="28"/>
          <w:szCs w:val="28"/>
        </w:rPr>
        <w:t>стерегут  от  некоторых  типичных ошибок.</w:t>
      </w:r>
    </w:p>
    <w:p w:rsidR="00D801F5" w:rsidRDefault="00D801F5" w:rsidP="00D801F5">
      <w:pPr>
        <w:spacing w:after="0" w:line="360" w:lineRule="auto"/>
        <w:ind w:left="360"/>
        <w:rPr>
          <w:rFonts w:ascii="Times New Roman" w:hAnsi="Times New Roman"/>
          <w:b/>
          <w:sz w:val="28"/>
          <w:szCs w:val="28"/>
        </w:rPr>
      </w:pPr>
      <w:r w:rsidRPr="006B3FC1">
        <w:rPr>
          <w:rFonts w:ascii="Times New Roman" w:hAnsi="Times New Roman"/>
          <w:b/>
          <w:sz w:val="28"/>
          <w:szCs w:val="28"/>
        </w:rPr>
        <w:t>Задачи:</w:t>
      </w:r>
    </w:p>
    <w:p w:rsidR="00D801F5" w:rsidRPr="006B3FC1" w:rsidRDefault="00D801F5" w:rsidP="00D801F5">
      <w:pPr>
        <w:pStyle w:val="a3"/>
        <w:numPr>
          <w:ilvl w:val="0"/>
          <w:numId w:val="1"/>
        </w:numPr>
        <w:spacing w:after="0" w:line="360" w:lineRule="auto"/>
        <w:jc w:val="both"/>
        <w:rPr>
          <w:rFonts w:ascii="Times New Roman" w:hAnsi="Times New Roman"/>
          <w:sz w:val="28"/>
          <w:szCs w:val="28"/>
        </w:rPr>
      </w:pPr>
      <w:r w:rsidRPr="006B3FC1">
        <w:rPr>
          <w:rFonts w:ascii="Times New Roman" w:hAnsi="Times New Roman"/>
          <w:sz w:val="28"/>
          <w:szCs w:val="28"/>
        </w:rPr>
        <w:t>выявление основных особенностей учебно-познавательной деятельности незрячих и слабовидящих детей;</w:t>
      </w:r>
    </w:p>
    <w:p w:rsidR="00D801F5" w:rsidRPr="006B3FC1" w:rsidRDefault="00D801F5" w:rsidP="00D801F5">
      <w:pPr>
        <w:pStyle w:val="a3"/>
        <w:numPr>
          <w:ilvl w:val="0"/>
          <w:numId w:val="1"/>
        </w:numPr>
        <w:spacing w:after="0" w:line="360" w:lineRule="auto"/>
        <w:jc w:val="both"/>
        <w:rPr>
          <w:rFonts w:ascii="Times New Roman" w:hAnsi="Times New Roman"/>
          <w:sz w:val="28"/>
          <w:szCs w:val="28"/>
        </w:rPr>
      </w:pPr>
      <w:r w:rsidRPr="006B3FC1">
        <w:rPr>
          <w:rFonts w:ascii="Times New Roman" w:hAnsi="Times New Roman"/>
          <w:sz w:val="28"/>
          <w:szCs w:val="28"/>
        </w:rPr>
        <w:t>определение основных принципов методики и формы работы с незрячими и слабовидящими учащимися-пианистами;</w:t>
      </w:r>
    </w:p>
    <w:p w:rsidR="00D801F5" w:rsidRPr="006B3FC1" w:rsidRDefault="00D801F5" w:rsidP="00D801F5">
      <w:pPr>
        <w:pStyle w:val="a3"/>
        <w:numPr>
          <w:ilvl w:val="0"/>
          <w:numId w:val="1"/>
        </w:numPr>
        <w:spacing w:after="0" w:line="360" w:lineRule="auto"/>
        <w:jc w:val="both"/>
        <w:rPr>
          <w:rFonts w:ascii="Times New Roman" w:hAnsi="Times New Roman"/>
          <w:sz w:val="28"/>
          <w:szCs w:val="28"/>
        </w:rPr>
      </w:pPr>
      <w:r w:rsidRPr="006B3FC1">
        <w:rPr>
          <w:rFonts w:ascii="Times New Roman" w:hAnsi="Times New Roman"/>
          <w:sz w:val="28"/>
          <w:szCs w:val="28"/>
        </w:rPr>
        <w:t>раскрытие всех коррекционно-компенсаторных возможностей незрячих детей.</w:t>
      </w:r>
    </w:p>
    <w:p w:rsidR="00D801F5" w:rsidRPr="00B248AD" w:rsidRDefault="00D801F5" w:rsidP="00D801F5">
      <w:pPr>
        <w:spacing w:after="0" w:line="360" w:lineRule="auto"/>
        <w:ind w:firstLine="360"/>
        <w:rPr>
          <w:rFonts w:ascii="Times New Roman" w:eastAsia="Times New Roman" w:hAnsi="Times New Roman"/>
          <w:color w:val="000000"/>
          <w:sz w:val="28"/>
          <w:szCs w:val="28"/>
          <w:lang w:eastAsia="ru-RU"/>
        </w:rPr>
      </w:pPr>
      <w:r w:rsidRPr="00B248AD">
        <w:rPr>
          <w:rFonts w:ascii="Times New Roman" w:hAnsi="Times New Roman"/>
          <w:b/>
          <w:sz w:val="28"/>
          <w:szCs w:val="28"/>
        </w:rPr>
        <w:t>Актуальность:</w:t>
      </w:r>
      <w:r w:rsidRPr="00B248AD">
        <w:rPr>
          <w:rFonts w:ascii="Times New Roman" w:hAnsi="Times New Roman"/>
          <w:sz w:val="28"/>
          <w:szCs w:val="28"/>
        </w:rPr>
        <w:t xml:space="preserve"> обучение игре на фортепиано</w:t>
      </w:r>
      <w:r w:rsidRPr="00B248AD">
        <w:rPr>
          <w:rFonts w:ascii="Times New Roman" w:eastAsia="Times New Roman" w:hAnsi="Times New Roman"/>
          <w:color w:val="000000"/>
          <w:sz w:val="28"/>
          <w:szCs w:val="28"/>
          <w:lang w:eastAsia="ru-RU"/>
        </w:rPr>
        <w:t xml:space="preserve"> предоставляет незрячему ребенку широкие в</w:t>
      </w:r>
      <w:r>
        <w:rPr>
          <w:rFonts w:ascii="Times New Roman" w:eastAsia="Times New Roman" w:hAnsi="Times New Roman"/>
          <w:color w:val="000000"/>
          <w:sz w:val="28"/>
          <w:szCs w:val="28"/>
          <w:lang w:eastAsia="ru-RU"/>
        </w:rPr>
        <w:t xml:space="preserve">озможности для самореализации, </w:t>
      </w:r>
      <w:r w:rsidRPr="00B248AD">
        <w:rPr>
          <w:rFonts w:ascii="Times New Roman" w:eastAsia="Times New Roman" w:hAnsi="Times New Roman"/>
          <w:color w:val="000000"/>
          <w:sz w:val="28"/>
          <w:szCs w:val="28"/>
          <w:lang w:eastAsia="ru-RU"/>
        </w:rPr>
        <w:t>является мощным фундаментом для самоутверждения, повышения самооценки, а приобретение навыков публичных выступлений помогает незрячим детям поверить в свои силы.</w:t>
      </w:r>
    </w:p>
    <w:p w:rsidR="00D801F5" w:rsidRDefault="00D801F5" w:rsidP="00D801F5">
      <w:pPr>
        <w:spacing w:after="0" w:line="360" w:lineRule="auto"/>
        <w:ind w:firstLine="360"/>
        <w:rPr>
          <w:rFonts w:ascii="Times New Roman" w:hAnsi="Times New Roman"/>
          <w:color w:val="000000"/>
          <w:sz w:val="28"/>
          <w:szCs w:val="28"/>
        </w:rPr>
      </w:pPr>
      <w:r w:rsidRPr="00B248AD">
        <w:rPr>
          <w:rFonts w:ascii="Times New Roman" w:hAnsi="Times New Roman"/>
          <w:b/>
          <w:sz w:val="28"/>
          <w:szCs w:val="28"/>
        </w:rPr>
        <w:t xml:space="preserve">Содержание: </w:t>
      </w:r>
      <w:r>
        <w:rPr>
          <w:rFonts w:ascii="Times New Roman" w:hAnsi="Times New Roman"/>
          <w:color w:val="000000"/>
          <w:sz w:val="28"/>
          <w:szCs w:val="28"/>
        </w:rPr>
        <w:t xml:space="preserve">Любая работа, проделанная преподавателем, приобретает </w:t>
      </w:r>
      <w:r w:rsidR="00BC6914">
        <w:rPr>
          <w:rFonts w:ascii="Times New Roman" w:hAnsi="Times New Roman"/>
          <w:color w:val="000000"/>
          <w:sz w:val="28"/>
          <w:szCs w:val="28"/>
        </w:rPr>
        <w:t>реальное</w:t>
      </w:r>
      <w:bookmarkStart w:id="0" w:name="_GoBack"/>
      <w:bookmarkEnd w:id="0"/>
      <w:r w:rsidR="004D2BF7">
        <w:rPr>
          <w:rFonts w:ascii="Times New Roman" w:hAnsi="Times New Roman"/>
          <w:color w:val="000000"/>
          <w:sz w:val="28"/>
          <w:szCs w:val="28"/>
        </w:rPr>
        <w:t xml:space="preserve"> </w:t>
      </w:r>
      <w:proofErr w:type="spellStart"/>
      <w:r w:rsidRPr="00B248AD">
        <w:rPr>
          <w:rFonts w:ascii="Times New Roman" w:hAnsi="Times New Roman"/>
          <w:color w:val="000000"/>
          <w:sz w:val="28"/>
          <w:szCs w:val="28"/>
        </w:rPr>
        <w:t>начение</w:t>
      </w:r>
      <w:proofErr w:type="spellEnd"/>
      <w:r w:rsidRPr="00B248AD">
        <w:rPr>
          <w:rFonts w:ascii="Times New Roman" w:hAnsi="Times New Roman"/>
          <w:color w:val="000000"/>
          <w:sz w:val="28"/>
          <w:szCs w:val="28"/>
        </w:rPr>
        <w:t xml:space="preserve">  только  тогда,  когда  с  ее результатами  получают  возможность  ознакомиться  другие. В данной методической работе обосновывается актуальность занятий по фортепиано с музыкально одаренными слепыми и слабовидящими детьми, отражается специфика обучения таких детей игре на этом инструменте, представлен</w:t>
      </w:r>
      <w:r>
        <w:rPr>
          <w:rFonts w:ascii="Times New Roman" w:hAnsi="Times New Roman"/>
          <w:color w:val="000000"/>
          <w:sz w:val="28"/>
          <w:szCs w:val="28"/>
        </w:rPr>
        <w:t xml:space="preserve">ы приемы формирования посадки, </w:t>
      </w:r>
      <w:r w:rsidRPr="00B248AD">
        <w:rPr>
          <w:rFonts w:ascii="Times New Roman" w:hAnsi="Times New Roman"/>
          <w:color w:val="000000"/>
          <w:sz w:val="28"/>
          <w:szCs w:val="28"/>
        </w:rPr>
        <w:t>конкретные и доступные упражнения для постановки рук, для начальной ориентации ученика-пианиста на клави</w:t>
      </w:r>
      <w:r>
        <w:rPr>
          <w:rFonts w:ascii="Times New Roman" w:hAnsi="Times New Roman"/>
          <w:color w:val="000000"/>
          <w:sz w:val="28"/>
          <w:szCs w:val="28"/>
        </w:rPr>
        <w:t xml:space="preserve">атуре, </w:t>
      </w:r>
      <w:r w:rsidRPr="00B248AD">
        <w:rPr>
          <w:rFonts w:ascii="Times New Roman" w:hAnsi="Times New Roman"/>
          <w:color w:val="000000"/>
          <w:sz w:val="28"/>
          <w:szCs w:val="28"/>
        </w:rPr>
        <w:t>формирования рациональных игровых движений. Ярким показателем эффективности методики является положительное влияние каждого примененного метода обучения на развитие того или иного компенсаторного фактора у незрячих музыкантов.</w:t>
      </w:r>
    </w:p>
    <w:p w:rsidR="00D801F5" w:rsidRDefault="00D801F5" w:rsidP="00D801F5">
      <w:pPr>
        <w:spacing w:after="0" w:line="360" w:lineRule="auto"/>
        <w:ind w:firstLine="360"/>
        <w:rPr>
          <w:rFonts w:ascii="Times New Roman" w:hAnsi="Times New Roman"/>
          <w:color w:val="000000"/>
          <w:sz w:val="28"/>
          <w:szCs w:val="28"/>
        </w:rPr>
      </w:pPr>
    </w:p>
    <w:p w:rsidR="00D801F5" w:rsidRPr="00B248AD" w:rsidRDefault="00D801F5" w:rsidP="00D801F5">
      <w:pPr>
        <w:spacing w:after="0" w:line="360" w:lineRule="auto"/>
        <w:ind w:firstLine="360"/>
        <w:rPr>
          <w:rFonts w:ascii="Times New Roman" w:hAnsi="Times New Roman"/>
          <w:color w:val="000000"/>
          <w:sz w:val="28"/>
          <w:szCs w:val="28"/>
        </w:rPr>
      </w:pPr>
    </w:p>
    <w:p w:rsidR="00D801F5" w:rsidRDefault="00D801F5" w:rsidP="00D801F5">
      <w:pPr>
        <w:spacing w:after="0" w:line="360" w:lineRule="auto"/>
        <w:jc w:val="center"/>
        <w:rPr>
          <w:rFonts w:ascii="Times New Roman" w:hAnsi="Times New Roman"/>
          <w:b/>
          <w:sz w:val="40"/>
          <w:szCs w:val="40"/>
        </w:rPr>
      </w:pPr>
      <w:r>
        <w:rPr>
          <w:rFonts w:ascii="Times New Roman" w:hAnsi="Times New Roman"/>
          <w:b/>
          <w:sz w:val="40"/>
          <w:szCs w:val="40"/>
        </w:rPr>
        <w:lastRenderedPageBreak/>
        <w:t>План</w:t>
      </w:r>
    </w:p>
    <w:tbl>
      <w:tblPr>
        <w:tblW w:w="0" w:type="auto"/>
        <w:tblInd w:w="108" w:type="dxa"/>
        <w:tblLook w:val="04A0" w:firstRow="1" w:lastRow="0" w:firstColumn="1" w:lastColumn="0" w:noHBand="0" w:noVBand="1"/>
      </w:tblPr>
      <w:tblGrid>
        <w:gridCol w:w="851"/>
        <w:gridCol w:w="6095"/>
        <w:gridCol w:w="1564"/>
        <w:gridCol w:w="668"/>
      </w:tblGrid>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1.</w:t>
            </w:r>
          </w:p>
        </w:tc>
        <w:tc>
          <w:tcPr>
            <w:tcW w:w="6095" w:type="dxa"/>
          </w:tcPr>
          <w:p w:rsidR="00D801F5" w:rsidRPr="006F7BD3" w:rsidRDefault="00D801F5" w:rsidP="00A67809">
            <w:pPr>
              <w:spacing w:after="0" w:line="360" w:lineRule="auto"/>
              <w:jc w:val="left"/>
              <w:rPr>
                <w:rFonts w:ascii="Times New Roman" w:hAnsi="Times New Roman"/>
                <w:b/>
                <w:sz w:val="40"/>
                <w:szCs w:val="40"/>
              </w:rPr>
            </w:pPr>
            <w:r w:rsidRPr="006F7BD3">
              <w:rPr>
                <w:rFonts w:ascii="Times New Roman" w:hAnsi="Times New Roman"/>
                <w:sz w:val="28"/>
                <w:szCs w:val="28"/>
              </w:rPr>
              <w:t>Введение</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5</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2.</w:t>
            </w:r>
          </w:p>
        </w:tc>
        <w:tc>
          <w:tcPr>
            <w:tcW w:w="6095" w:type="dxa"/>
          </w:tcPr>
          <w:p w:rsidR="00D801F5" w:rsidRPr="006F7BD3" w:rsidRDefault="00D801F5" w:rsidP="00A67809">
            <w:pPr>
              <w:spacing w:after="0" w:line="360" w:lineRule="auto"/>
              <w:jc w:val="left"/>
              <w:rPr>
                <w:rFonts w:ascii="Times New Roman" w:hAnsi="Times New Roman"/>
                <w:b/>
                <w:sz w:val="40"/>
                <w:szCs w:val="40"/>
              </w:rPr>
            </w:pPr>
            <w:r w:rsidRPr="006F7BD3">
              <w:rPr>
                <w:rFonts w:ascii="Times New Roman" w:hAnsi="Times New Roman"/>
                <w:sz w:val="28"/>
                <w:szCs w:val="28"/>
              </w:rPr>
              <w:t>Актуальность и специфика обучения слепых и слабовидящих детей игре на фортепиано</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7</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3.</w:t>
            </w:r>
          </w:p>
        </w:tc>
        <w:tc>
          <w:tcPr>
            <w:tcW w:w="6095" w:type="dxa"/>
          </w:tcPr>
          <w:p w:rsidR="00D801F5" w:rsidRPr="006F7BD3" w:rsidRDefault="00D801F5" w:rsidP="00A67809">
            <w:pPr>
              <w:spacing w:after="0" w:line="360" w:lineRule="auto"/>
              <w:jc w:val="left"/>
              <w:rPr>
                <w:rFonts w:ascii="Times New Roman" w:hAnsi="Times New Roman"/>
                <w:b/>
                <w:sz w:val="40"/>
                <w:szCs w:val="40"/>
              </w:rPr>
            </w:pPr>
            <w:r w:rsidRPr="006F7BD3">
              <w:rPr>
                <w:rFonts w:ascii="Times New Roman" w:hAnsi="Times New Roman"/>
                <w:sz w:val="28"/>
                <w:szCs w:val="28"/>
              </w:rPr>
              <w:t>Основная часть</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9</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3.1</w:t>
            </w:r>
          </w:p>
        </w:tc>
        <w:tc>
          <w:tcPr>
            <w:tcW w:w="6095" w:type="dxa"/>
          </w:tcPr>
          <w:p w:rsidR="00D801F5" w:rsidRPr="006F7BD3" w:rsidRDefault="00D801F5" w:rsidP="00A67809">
            <w:pPr>
              <w:spacing w:after="0" w:line="360" w:lineRule="auto"/>
              <w:jc w:val="left"/>
              <w:rPr>
                <w:rFonts w:ascii="Times New Roman" w:hAnsi="Times New Roman"/>
                <w:b/>
                <w:sz w:val="40"/>
                <w:szCs w:val="40"/>
              </w:rPr>
            </w:pPr>
            <w:r w:rsidRPr="006F7BD3">
              <w:rPr>
                <w:rFonts w:ascii="Times New Roman" w:hAnsi="Times New Roman"/>
                <w:sz w:val="28"/>
                <w:szCs w:val="28"/>
              </w:rPr>
              <w:t>Специфика работы с учащимися первого класса</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9</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3.2</w:t>
            </w:r>
          </w:p>
        </w:tc>
        <w:tc>
          <w:tcPr>
            <w:tcW w:w="6095" w:type="dxa"/>
          </w:tcPr>
          <w:p w:rsidR="00D801F5" w:rsidRPr="006F7BD3" w:rsidRDefault="00D801F5" w:rsidP="00A67809">
            <w:pPr>
              <w:spacing w:after="0" w:line="360" w:lineRule="auto"/>
              <w:jc w:val="left"/>
              <w:rPr>
                <w:rFonts w:ascii="Times New Roman" w:hAnsi="Times New Roman"/>
                <w:b/>
                <w:sz w:val="40"/>
                <w:szCs w:val="40"/>
              </w:rPr>
            </w:pPr>
            <w:r w:rsidRPr="006F7BD3">
              <w:rPr>
                <w:rFonts w:ascii="Times New Roman" w:hAnsi="Times New Roman"/>
                <w:sz w:val="28"/>
                <w:szCs w:val="28"/>
              </w:rPr>
              <w:t>Работа с учащимися средних и старших классов</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21</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4.</w:t>
            </w:r>
          </w:p>
        </w:tc>
        <w:tc>
          <w:tcPr>
            <w:tcW w:w="6095" w:type="dxa"/>
          </w:tcPr>
          <w:p w:rsidR="00D801F5" w:rsidRPr="006F7BD3" w:rsidRDefault="00D801F5" w:rsidP="00A67809">
            <w:pPr>
              <w:spacing w:after="0" w:line="360" w:lineRule="auto"/>
              <w:jc w:val="left"/>
              <w:rPr>
                <w:rFonts w:ascii="Times New Roman" w:hAnsi="Times New Roman"/>
                <w:sz w:val="28"/>
                <w:szCs w:val="28"/>
              </w:rPr>
            </w:pPr>
            <w:r w:rsidRPr="006F7BD3">
              <w:rPr>
                <w:rFonts w:ascii="Times New Roman" w:hAnsi="Times New Roman"/>
                <w:sz w:val="28"/>
                <w:szCs w:val="28"/>
              </w:rPr>
              <w:t>Заключение</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24</w:t>
            </w:r>
          </w:p>
        </w:tc>
      </w:tr>
      <w:tr w:rsidR="00D801F5" w:rsidRPr="006F7BD3" w:rsidTr="00A67809">
        <w:tc>
          <w:tcPr>
            <w:tcW w:w="851"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5.</w:t>
            </w:r>
          </w:p>
        </w:tc>
        <w:tc>
          <w:tcPr>
            <w:tcW w:w="6095" w:type="dxa"/>
          </w:tcPr>
          <w:p w:rsidR="00D801F5" w:rsidRPr="006F7BD3" w:rsidRDefault="00D801F5" w:rsidP="00A67809">
            <w:pPr>
              <w:spacing w:after="0" w:line="360" w:lineRule="auto"/>
              <w:jc w:val="center"/>
              <w:rPr>
                <w:rFonts w:ascii="Times New Roman" w:hAnsi="Times New Roman"/>
                <w:b/>
                <w:sz w:val="40"/>
                <w:szCs w:val="40"/>
              </w:rPr>
            </w:pPr>
            <w:r w:rsidRPr="006F7BD3">
              <w:rPr>
                <w:rFonts w:ascii="Times New Roman" w:hAnsi="Times New Roman"/>
                <w:sz w:val="28"/>
                <w:szCs w:val="28"/>
              </w:rPr>
              <w:t>Список используемых источников, литературы</w:t>
            </w:r>
          </w:p>
        </w:tc>
        <w:tc>
          <w:tcPr>
            <w:tcW w:w="1564"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w:t>
            </w:r>
          </w:p>
        </w:tc>
        <w:tc>
          <w:tcPr>
            <w:tcW w:w="668" w:type="dxa"/>
          </w:tcPr>
          <w:p w:rsidR="00D801F5" w:rsidRPr="006F7BD3" w:rsidRDefault="00D801F5" w:rsidP="00A67809">
            <w:pPr>
              <w:spacing w:after="0" w:line="360" w:lineRule="auto"/>
              <w:jc w:val="center"/>
              <w:rPr>
                <w:rFonts w:ascii="Times New Roman" w:hAnsi="Times New Roman"/>
                <w:sz w:val="28"/>
                <w:szCs w:val="28"/>
              </w:rPr>
            </w:pPr>
            <w:r w:rsidRPr="006F7BD3">
              <w:rPr>
                <w:rFonts w:ascii="Times New Roman" w:hAnsi="Times New Roman"/>
                <w:sz w:val="28"/>
                <w:szCs w:val="28"/>
              </w:rPr>
              <w:t>28</w:t>
            </w:r>
          </w:p>
        </w:tc>
      </w:tr>
    </w:tbl>
    <w:p w:rsidR="00D801F5" w:rsidRPr="00E8346B" w:rsidRDefault="00D801F5" w:rsidP="00D801F5">
      <w:pPr>
        <w:spacing w:after="0" w:line="360" w:lineRule="auto"/>
        <w:jc w:val="center"/>
        <w:rPr>
          <w:rFonts w:ascii="Times New Roman" w:hAnsi="Times New Roman"/>
          <w:b/>
          <w:sz w:val="40"/>
          <w:szCs w:val="40"/>
        </w:rPr>
      </w:pPr>
    </w:p>
    <w:p w:rsidR="00D801F5" w:rsidRPr="00DE35E7" w:rsidRDefault="00D801F5" w:rsidP="00D801F5">
      <w:pPr>
        <w:pStyle w:val="a3"/>
        <w:spacing w:line="360" w:lineRule="auto"/>
        <w:ind w:left="1080"/>
        <w:jc w:val="both"/>
        <w:rPr>
          <w:rFonts w:ascii="Times New Roman" w:hAnsi="Times New Roman"/>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Default="00D801F5" w:rsidP="00D801F5">
      <w:pPr>
        <w:spacing w:line="360" w:lineRule="auto"/>
        <w:rPr>
          <w:rFonts w:ascii="Times New Roman" w:hAnsi="Times New Roman"/>
          <w:b/>
          <w:sz w:val="28"/>
          <w:szCs w:val="28"/>
        </w:rPr>
      </w:pPr>
    </w:p>
    <w:p w:rsidR="00D801F5" w:rsidRDefault="00D801F5" w:rsidP="00D801F5">
      <w:pPr>
        <w:spacing w:line="360" w:lineRule="auto"/>
        <w:rPr>
          <w:rFonts w:ascii="Times New Roman" w:hAnsi="Times New Roman"/>
          <w:b/>
          <w:sz w:val="28"/>
          <w:szCs w:val="28"/>
        </w:rPr>
      </w:pPr>
    </w:p>
    <w:p w:rsidR="00D801F5" w:rsidRDefault="00D801F5" w:rsidP="00D801F5">
      <w:pPr>
        <w:spacing w:line="360" w:lineRule="auto"/>
        <w:rPr>
          <w:rFonts w:ascii="Times New Roman" w:hAnsi="Times New Roman"/>
          <w:b/>
          <w:sz w:val="28"/>
          <w:szCs w:val="28"/>
        </w:rPr>
      </w:pPr>
    </w:p>
    <w:p w:rsidR="00D801F5" w:rsidRPr="00DE35E7" w:rsidRDefault="00D801F5" w:rsidP="00D801F5">
      <w:pPr>
        <w:spacing w:line="360" w:lineRule="auto"/>
        <w:rPr>
          <w:rFonts w:ascii="Times New Roman" w:hAnsi="Times New Roman"/>
          <w:b/>
          <w:sz w:val="28"/>
          <w:szCs w:val="28"/>
        </w:rPr>
      </w:pPr>
    </w:p>
    <w:p w:rsidR="00D801F5" w:rsidRPr="00DE35E7" w:rsidRDefault="00D801F5" w:rsidP="00D801F5">
      <w:pPr>
        <w:spacing w:after="0" w:line="36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lastRenderedPageBreak/>
        <w:t>Введение</w:t>
      </w:r>
    </w:p>
    <w:p w:rsidR="00D801F5" w:rsidRDefault="00D801F5" w:rsidP="00D801F5">
      <w:pPr>
        <w:spacing w:after="0" w:line="360" w:lineRule="auto"/>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DE35E7">
        <w:rPr>
          <w:rFonts w:ascii="Times New Roman" w:eastAsia="Times New Roman" w:hAnsi="Times New Roman"/>
          <w:color w:val="000000"/>
          <w:sz w:val="28"/>
          <w:szCs w:val="28"/>
          <w:lang w:eastAsia="ru-RU"/>
        </w:rPr>
        <w:t xml:space="preserve">В современном мире </w:t>
      </w:r>
      <w:r>
        <w:rPr>
          <w:rFonts w:ascii="Times New Roman" w:eastAsia="Times New Roman" w:hAnsi="Times New Roman"/>
          <w:color w:val="000000"/>
          <w:sz w:val="28"/>
          <w:szCs w:val="28"/>
          <w:lang w:eastAsia="ru-RU"/>
        </w:rPr>
        <w:t>постоянно увеличивается число</w:t>
      </w:r>
      <w:r w:rsidRPr="00DE35E7">
        <w:rPr>
          <w:rFonts w:ascii="Times New Roman" w:eastAsia="Times New Roman" w:hAnsi="Times New Roman"/>
          <w:color w:val="000000"/>
          <w:sz w:val="28"/>
          <w:szCs w:val="28"/>
          <w:lang w:eastAsia="ru-RU"/>
        </w:rPr>
        <w:t xml:space="preserve"> людей с патологией </w:t>
      </w:r>
      <w:r>
        <w:rPr>
          <w:rFonts w:ascii="Times New Roman" w:eastAsia="Times New Roman" w:hAnsi="Times New Roman"/>
          <w:color w:val="000000"/>
          <w:sz w:val="28"/>
          <w:szCs w:val="28"/>
          <w:lang w:eastAsia="ru-RU"/>
        </w:rPr>
        <w:t xml:space="preserve">зрения. Причинами этого служат </w:t>
      </w:r>
      <w:r w:rsidRPr="00DE35E7">
        <w:rPr>
          <w:rFonts w:ascii="Times New Roman" w:eastAsia="Times New Roman" w:hAnsi="Times New Roman"/>
          <w:color w:val="000000"/>
          <w:sz w:val="28"/>
          <w:szCs w:val="28"/>
          <w:lang w:eastAsia="ru-RU"/>
        </w:rPr>
        <w:t>экологические и пол</w:t>
      </w:r>
      <w:r>
        <w:rPr>
          <w:rFonts w:ascii="Times New Roman" w:eastAsia="Times New Roman" w:hAnsi="Times New Roman"/>
          <w:color w:val="000000"/>
          <w:sz w:val="28"/>
          <w:szCs w:val="28"/>
          <w:lang w:eastAsia="ru-RU"/>
        </w:rPr>
        <w:t>итические катаклизмы, перегрузка</w:t>
      </w:r>
      <w:r w:rsidRPr="00DE35E7">
        <w:rPr>
          <w:rFonts w:ascii="Times New Roman" w:eastAsia="Times New Roman" w:hAnsi="Times New Roman"/>
          <w:color w:val="000000"/>
          <w:sz w:val="28"/>
          <w:szCs w:val="28"/>
          <w:lang w:eastAsia="ru-RU"/>
        </w:rPr>
        <w:t xml:space="preserve"> органов зрения при использовании электронных информационных технологий, наследственные факторы, различные травмы глаз. С переходом к рыночной экономике инвалиды по зрению лишились гарантии трудоустройства на специализированных предприятиях, что резко обострило проблему социально-трудовой реабилитации незрячих и слабовидящих детей.</w:t>
      </w:r>
    </w:p>
    <w:p w:rsidR="00D801F5" w:rsidRPr="00DE35E7" w:rsidRDefault="00D801F5" w:rsidP="00D801F5">
      <w:pPr>
        <w:spacing w:line="360" w:lineRule="auto"/>
        <w:ind w:firstLine="708"/>
        <w:rPr>
          <w:rFonts w:ascii="Times New Roman" w:eastAsia="Times New Roman" w:hAnsi="Times New Roman"/>
          <w:color w:val="000000"/>
          <w:sz w:val="28"/>
          <w:szCs w:val="28"/>
          <w:lang w:eastAsia="ru-RU"/>
        </w:rPr>
      </w:pPr>
      <w:r w:rsidRPr="00DE35E7">
        <w:rPr>
          <w:rFonts w:ascii="Times New Roman" w:hAnsi="Times New Roman"/>
          <w:sz w:val="28"/>
          <w:szCs w:val="28"/>
        </w:rPr>
        <w:t xml:space="preserve">Проблема реабилитации лиц с нарушением зрения существует давно. Ею занимаются социальные педагоги, психологи, специалисты по </w:t>
      </w:r>
      <w:proofErr w:type="spellStart"/>
      <w:r w:rsidRPr="00DE35E7">
        <w:rPr>
          <w:rFonts w:ascii="Times New Roman" w:hAnsi="Times New Roman"/>
          <w:sz w:val="28"/>
          <w:szCs w:val="28"/>
        </w:rPr>
        <w:t>тиф</w:t>
      </w:r>
      <w:r>
        <w:rPr>
          <w:rFonts w:ascii="Times New Roman" w:hAnsi="Times New Roman"/>
          <w:sz w:val="28"/>
          <w:szCs w:val="28"/>
        </w:rPr>
        <w:t>лопсихологиии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тифлопсихология</w:t>
      </w:r>
      <w:proofErr w:type="spellEnd"/>
      <w:r>
        <w:rPr>
          <w:rFonts w:ascii="Times New Roman" w:hAnsi="Times New Roman"/>
          <w:sz w:val="28"/>
          <w:szCs w:val="28"/>
        </w:rPr>
        <w:t>[</w:t>
      </w:r>
      <w:proofErr w:type="gramEnd"/>
      <w:r w:rsidRPr="00DE35E7">
        <w:rPr>
          <w:rFonts w:ascii="Times New Roman" w:hAnsi="Times New Roman"/>
          <w:sz w:val="28"/>
          <w:szCs w:val="28"/>
        </w:rPr>
        <w:t>греч. «</w:t>
      </w:r>
      <w:proofErr w:type="spellStart"/>
      <w:r w:rsidRPr="00DE35E7">
        <w:rPr>
          <w:rFonts w:ascii="Times New Roman" w:hAnsi="Times New Roman"/>
          <w:sz w:val="28"/>
          <w:szCs w:val="28"/>
          <w:lang w:val="en-US"/>
        </w:rPr>
        <w:t>tiphlos</w:t>
      </w:r>
      <w:proofErr w:type="spellEnd"/>
      <w:r w:rsidRPr="00DE35E7">
        <w:rPr>
          <w:rFonts w:ascii="Times New Roman" w:hAnsi="Times New Roman"/>
          <w:sz w:val="28"/>
          <w:szCs w:val="28"/>
        </w:rPr>
        <w:t xml:space="preserve">» - слепой] объединяет педагогику, психологию, социологию и другие науки, имеющие целью изучение жизнь и деятельность слепых, занимается изучением закономерности и особенности развития лиц с нарушением зрения). Многочисленные исследования и наблюдения показывают, что в последнее время образование особенно активно «вторгается» во все сферы жизни человека, в том числе и человека с ограниченными возможностями, которому необходимо знать особенности состояния своего физического и психического здоровья и с учетом этого организовывать жизнь, расширять социальные связи. Однако, как известно, именно в младшем и подростковом возрасте дети с нарушением зрения испытывают серьезные трудности по сравнению со своими здоровыми сверстниками. Наблюдения за незрячими детьми свидетельствуют также и о низком уровне их внимания, что является следствием пассивности и узости интересов к окружающему миру, сведения о котором немногочисленны и разрозненны. Работа по социальной и трудовой адаптации, коррекции познавательных возможностей детей с нарушением зрения приносит ощутимую пользу в плане социализации личности ребенка. </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lastRenderedPageBreak/>
        <w:t xml:space="preserve">   </w:t>
      </w:r>
      <w:r>
        <w:rPr>
          <w:rFonts w:ascii="Times New Roman" w:hAnsi="Times New Roman"/>
          <w:sz w:val="28"/>
          <w:szCs w:val="28"/>
        </w:rPr>
        <w:tab/>
      </w:r>
      <w:r w:rsidRPr="00DE35E7">
        <w:rPr>
          <w:rFonts w:ascii="Times New Roman" w:hAnsi="Times New Roman"/>
          <w:sz w:val="28"/>
          <w:szCs w:val="28"/>
        </w:rPr>
        <w:t xml:space="preserve"> Немаловажное место в реа</w:t>
      </w:r>
      <w:r>
        <w:rPr>
          <w:rFonts w:ascii="Times New Roman" w:hAnsi="Times New Roman"/>
          <w:sz w:val="28"/>
          <w:szCs w:val="28"/>
        </w:rPr>
        <w:t>билитации слепых детей занимает</w:t>
      </w:r>
      <w:r w:rsidRPr="00DE35E7">
        <w:rPr>
          <w:rFonts w:ascii="Times New Roman" w:hAnsi="Times New Roman"/>
          <w:sz w:val="28"/>
          <w:szCs w:val="28"/>
        </w:rPr>
        <w:t xml:space="preserve"> эстетическое воспитание, ведущая роль в котором принадлежит музыкальному творчеству. Это объясняется, в первую очередь, тем, что музыкальное исполнительство – наиболее доступный и естественный для слепых и слабовидящих вид художественной деятельности. Вместе с тем, концертно-исполнительская деятельность, выступления перед самой разнообразной аудиторией помогают повысить заниженную самооценку, самоутвердиться, преодолеть неуверенность в себе, застенчивость, закомплексованность, свойственную многим незрячим, поверить в свои силы и возможности, а также расширяют круг их социальных контактов и тем самым создают предпосылки для воспитания и углубления навыков общения.</w:t>
      </w:r>
    </w:p>
    <w:p w:rsidR="00D801F5" w:rsidRPr="00DE35E7" w:rsidRDefault="00D801F5" w:rsidP="00D801F5">
      <w:pPr>
        <w:spacing w:after="0" w:line="360" w:lineRule="auto"/>
        <w:ind w:firstLine="708"/>
        <w:rPr>
          <w:rFonts w:ascii="Times New Roman" w:hAnsi="Times New Roman"/>
          <w:sz w:val="28"/>
          <w:szCs w:val="28"/>
        </w:rPr>
      </w:pPr>
      <w:r>
        <w:rPr>
          <w:rFonts w:ascii="Times New Roman" w:hAnsi="Times New Roman"/>
          <w:sz w:val="28"/>
          <w:szCs w:val="28"/>
        </w:rPr>
        <w:t xml:space="preserve"> </w:t>
      </w:r>
      <w:r w:rsidRPr="00DE35E7">
        <w:rPr>
          <w:rFonts w:ascii="Times New Roman" w:hAnsi="Times New Roman"/>
          <w:sz w:val="28"/>
          <w:szCs w:val="28"/>
        </w:rPr>
        <w:t>Большой популярностью у незрячих музыкантов пользуются народные (баян, аккордеон, балалайка, домра), а также духовые (саксофон, кларнет, флейта) инструменты. Но особое место среди них занимает фортепиано, хотя обучаться игре на этом инструменте, по словам многих невидящих исполнителей, намного сложнее, по сравнению с тем же баяном или аккордеоном.  К тому же, умение играть на фортепиано дает большие возможности для сочинения и исполнения собственных произведений, что довольно часто встречается среди незрячих музыкантов.</w:t>
      </w:r>
    </w:p>
    <w:p w:rsidR="00D801F5" w:rsidRPr="00DE35E7" w:rsidRDefault="00D801F5" w:rsidP="00D801F5">
      <w:pPr>
        <w:spacing w:after="0" w:line="360" w:lineRule="auto"/>
        <w:ind w:left="60"/>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Занятия на фортепиано способствуют реабилитации инвалидов по зрению средствами эстетического творчества. Всемирную известность получили выдающиеся незрячие пианисты-виртуозы </w:t>
      </w:r>
      <w:proofErr w:type="spellStart"/>
      <w:r w:rsidRPr="00DE35E7">
        <w:rPr>
          <w:rFonts w:ascii="Times New Roman" w:eastAsia="Times New Roman" w:hAnsi="Times New Roman"/>
          <w:color w:val="000000"/>
          <w:sz w:val="28"/>
          <w:szCs w:val="28"/>
          <w:lang w:eastAsia="ru-RU"/>
        </w:rPr>
        <w:t>ИмреУнгар</w:t>
      </w:r>
      <w:proofErr w:type="spellEnd"/>
      <w:r w:rsidRPr="00DE35E7">
        <w:rPr>
          <w:rFonts w:ascii="Times New Roman" w:eastAsia="Times New Roman" w:hAnsi="Times New Roman"/>
          <w:color w:val="000000"/>
          <w:sz w:val="28"/>
          <w:szCs w:val="28"/>
          <w:lang w:eastAsia="ru-RU"/>
        </w:rPr>
        <w:t xml:space="preserve">, американский джазовый пианист </w:t>
      </w:r>
      <w:proofErr w:type="spellStart"/>
      <w:r w:rsidRPr="00DE35E7">
        <w:rPr>
          <w:rFonts w:ascii="Times New Roman" w:eastAsia="Times New Roman" w:hAnsi="Times New Roman"/>
          <w:color w:val="000000"/>
          <w:sz w:val="28"/>
          <w:szCs w:val="28"/>
          <w:lang w:eastAsia="ru-RU"/>
        </w:rPr>
        <w:t>АртТэйтум</w:t>
      </w:r>
      <w:proofErr w:type="spellEnd"/>
      <w:r w:rsidRPr="00DE35E7">
        <w:rPr>
          <w:rFonts w:ascii="Times New Roman" w:eastAsia="Times New Roman" w:hAnsi="Times New Roman"/>
          <w:color w:val="000000"/>
          <w:sz w:val="28"/>
          <w:szCs w:val="28"/>
          <w:lang w:eastAsia="ru-RU"/>
        </w:rPr>
        <w:t xml:space="preserve">, </w:t>
      </w:r>
      <w:proofErr w:type="spellStart"/>
      <w:r w:rsidRPr="00DE35E7">
        <w:rPr>
          <w:rFonts w:ascii="Times New Roman" w:eastAsia="Times New Roman" w:hAnsi="Times New Roman"/>
          <w:color w:val="000000"/>
          <w:sz w:val="28"/>
          <w:szCs w:val="28"/>
          <w:lang w:eastAsia="ru-RU"/>
        </w:rPr>
        <w:t>ТэтэМонтольо</w:t>
      </w:r>
      <w:proofErr w:type="spellEnd"/>
      <w:r w:rsidRPr="00DE35E7">
        <w:rPr>
          <w:rFonts w:ascii="Times New Roman" w:eastAsia="Times New Roman" w:hAnsi="Times New Roman"/>
          <w:color w:val="000000"/>
          <w:sz w:val="28"/>
          <w:szCs w:val="28"/>
          <w:lang w:eastAsia="ru-RU"/>
        </w:rPr>
        <w:t xml:space="preserve">, Джордж </w:t>
      </w:r>
      <w:proofErr w:type="spellStart"/>
      <w:r w:rsidRPr="00DE35E7">
        <w:rPr>
          <w:rFonts w:ascii="Times New Roman" w:eastAsia="Times New Roman" w:hAnsi="Times New Roman"/>
          <w:color w:val="000000"/>
          <w:sz w:val="28"/>
          <w:szCs w:val="28"/>
          <w:lang w:eastAsia="ru-RU"/>
        </w:rPr>
        <w:t>Ширинг</w:t>
      </w:r>
      <w:proofErr w:type="spellEnd"/>
      <w:r w:rsidRPr="00DE35E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E35E7">
        <w:rPr>
          <w:rFonts w:ascii="Times New Roman" w:eastAsia="Times New Roman" w:hAnsi="Times New Roman"/>
          <w:color w:val="000000"/>
          <w:sz w:val="28"/>
          <w:szCs w:val="28"/>
          <w:lang w:eastAsia="ru-RU"/>
        </w:rPr>
        <w:t>Разноплановость</w:t>
      </w:r>
      <w:proofErr w:type="spellEnd"/>
      <w:r w:rsidRPr="00DE35E7">
        <w:rPr>
          <w:rFonts w:ascii="Times New Roman" w:eastAsia="Times New Roman" w:hAnsi="Times New Roman"/>
          <w:color w:val="000000"/>
          <w:sz w:val="28"/>
          <w:szCs w:val="28"/>
          <w:lang w:eastAsia="ru-RU"/>
        </w:rPr>
        <w:t xml:space="preserve"> инструмента предоставляет музыканту широкие </w:t>
      </w:r>
      <w:r>
        <w:rPr>
          <w:rFonts w:ascii="Times New Roman" w:eastAsia="Times New Roman" w:hAnsi="Times New Roman"/>
          <w:color w:val="000000"/>
          <w:sz w:val="28"/>
          <w:szCs w:val="28"/>
          <w:lang w:eastAsia="ru-RU"/>
        </w:rPr>
        <w:t>возможности для самореализации,</w:t>
      </w:r>
      <w:r w:rsidRPr="00DE35E7">
        <w:rPr>
          <w:rFonts w:ascii="Times New Roman" w:eastAsia="Times New Roman" w:hAnsi="Times New Roman"/>
          <w:color w:val="000000"/>
          <w:sz w:val="28"/>
          <w:szCs w:val="28"/>
          <w:lang w:eastAsia="ru-RU"/>
        </w:rPr>
        <w:t xml:space="preserve"> является мощным фундаментом для самоутверждения, повышения самооценки, а приобретение навыков публичных выступлений помогает незрячим детям поверить в свои силы.</w:t>
      </w:r>
    </w:p>
    <w:p w:rsidR="00D801F5" w:rsidRDefault="00D801F5" w:rsidP="00D801F5">
      <w:pPr>
        <w:spacing w:line="360" w:lineRule="auto"/>
        <w:rPr>
          <w:rFonts w:ascii="Times New Roman" w:eastAsia="Times New Roman" w:hAnsi="Times New Roman"/>
          <w:color w:val="000000"/>
          <w:sz w:val="28"/>
          <w:szCs w:val="28"/>
          <w:lang w:eastAsia="ru-RU"/>
        </w:rPr>
      </w:pPr>
    </w:p>
    <w:p w:rsidR="00D801F5" w:rsidRPr="00BB0898" w:rsidRDefault="00D801F5" w:rsidP="00D801F5">
      <w:pPr>
        <w:spacing w:after="0" w:line="360" w:lineRule="auto"/>
        <w:jc w:val="center"/>
        <w:rPr>
          <w:rFonts w:ascii="Times New Roman" w:hAnsi="Times New Roman"/>
          <w:b/>
          <w:sz w:val="32"/>
          <w:szCs w:val="32"/>
        </w:rPr>
      </w:pPr>
      <w:r w:rsidRPr="00BB0898">
        <w:rPr>
          <w:rFonts w:ascii="Times New Roman" w:hAnsi="Times New Roman"/>
          <w:b/>
          <w:sz w:val="32"/>
          <w:szCs w:val="32"/>
        </w:rPr>
        <w:lastRenderedPageBreak/>
        <w:t>Актуальность и специфика обучения слепых и слабовидящих детей игре на фортепиано.</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Долгое время дети-инвалиды по зрению не имели возможности учиться в музыкальных школах и школах искусств. В первую очередь, это было обусловлено отсутствием специальных программ. К тому же, работа со слепыми детьми занимает значительно больше времени, идет гораздо медленнее, чем с их зрячими сверстниками, требует большего терпения.  В 2007 году</w:t>
      </w:r>
      <w:r>
        <w:rPr>
          <w:rFonts w:ascii="Times New Roman" w:hAnsi="Times New Roman"/>
          <w:sz w:val="28"/>
          <w:szCs w:val="28"/>
        </w:rPr>
        <w:t xml:space="preserve"> в ЧДШИ №4</w:t>
      </w:r>
      <w:r w:rsidRPr="00DE35E7">
        <w:rPr>
          <w:rFonts w:ascii="Times New Roman" w:hAnsi="Times New Roman"/>
          <w:sz w:val="28"/>
          <w:szCs w:val="28"/>
        </w:rPr>
        <w:t xml:space="preserve">такая программа была составлена, и у </w:t>
      </w:r>
      <w:r>
        <w:rPr>
          <w:rFonts w:ascii="Times New Roman" w:hAnsi="Times New Roman"/>
          <w:sz w:val="28"/>
          <w:szCs w:val="28"/>
        </w:rPr>
        <w:t xml:space="preserve">музыкально одаренных </w:t>
      </w:r>
      <w:r w:rsidRPr="00DE35E7">
        <w:rPr>
          <w:rFonts w:ascii="Times New Roman" w:hAnsi="Times New Roman"/>
          <w:sz w:val="28"/>
          <w:szCs w:val="28"/>
        </w:rPr>
        <w:t xml:space="preserve">слабовидящих и слепых детей появилась возможность обучаться игре на фортепиано в нашей школе. На </w:t>
      </w:r>
      <w:r>
        <w:rPr>
          <w:rFonts w:ascii="Times New Roman" w:hAnsi="Times New Roman"/>
          <w:sz w:val="28"/>
          <w:szCs w:val="28"/>
        </w:rPr>
        <w:t>сегодняшний день</w:t>
      </w:r>
      <w:r w:rsidRPr="00DE35E7">
        <w:rPr>
          <w:rFonts w:ascii="Times New Roman" w:hAnsi="Times New Roman"/>
          <w:sz w:val="28"/>
          <w:szCs w:val="28"/>
        </w:rPr>
        <w:t xml:space="preserve"> фортепианное отделение уже закончили три ученицы с нарушением зрения, двое из них – полностью невидящие. Две выпускницы окончили школу искусств с отличием и поступили в музыкальные училища Санкт-Петербурга и Чебоксар. </w:t>
      </w:r>
      <w:r>
        <w:rPr>
          <w:rFonts w:ascii="Times New Roman" w:hAnsi="Times New Roman"/>
          <w:sz w:val="28"/>
          <w:szCs w:val="28"/>
        </w:rPr>
        <w:t>Одновременно на отделении учатся слепые и слабовидящие дети</w:t>
      </w:r>
      <w:r w:rsidRPr="00DE35E7">
        <w:rPr>
          <w:rFonts w:ascii="Times New Roman" w:hAnsi="Times New Roman"/>
          <w:sz w:val="28"/>
          <w:szCs w:val="28"/>
        </w:rPr>
        <w:t xml:space="preserve"> в средних и младших классах, есть и только что </w:t>
      </w:r>
      <w:proofErr w:type="gramStart"/>
      <w:r w:rsidRPr="00DE35E7">
        <w:rPr>
          <w:rFonts w:ascii="Times New Roman" w:hAnsi="Times New Roman"/>
          <w:sz w:val="28"/>
          <w:szCs w:val="28"/>
        </w:rPr>
        <w:t>поступившие</w:t>
      </w:r>
      <w:r w:rsidR="002E62F3">
        <w:rPr>
          <w:rFonts w:ascii="Times New Roman" w:hAnsi="Times New Roman"/>
          <w:sz w:val="28"/>
          <w:szCs w:val="28"/>
        </w:rPr>
        <w:t xml:space="preserve"> </w:t>
      </w:r>
      <w:r w:rsidRPr="00DE35E7">
        <w:rPr>
          <w:rFonts w:ascii="Times New Roman" w:hAnsi="Times New Roman"/>
          <w:sz w:val="28"/>
          <w:szCs w:val="28"/>
        </w:rPr>
        <w:t>.Имея</w:t>
      </w:r>
      <w:proofErr w:type="gramEnd"/>
      <w:r w:rsidRPr="00DE35E7">
        <w:rPr>
          <w:rFonts w:ascii="Times New Roman" w:hAnsi="Times New Roman"/>
          <w:sz w:val="28"/>
          <w:szCs w:val="28"/>
        </w:rPr>
        <w:t xml:space="preserve"> такой  опыт работы с невидящими учениками</w:t>
      </w:r>
      <w:r>
        <w:rPr>
          <w:rFonts w:ascii="Times New Roman" w:hAnsi="Times New Roman"/>
          <w:sz w:val="28"/>
          <w:szCs w:val="28"/>
        </w:rPr>
        <w:t>,</w:t>
      </w:r>
      <w:r w:rsidRPr="00DE35E7">
        <w:rPr>
          <w:rFonts w:ascii="Times New Roman" w:hAnsi="Times New Roman"/>
          <w:sz w:val="28"/>
          <w:szCs w:val="28"/>
        </w:rPr>
        <w:t xml:space="preserve"> некоторые наработки</w:t>
      </w:r>
      <w:r>
        <w:rPr>
          <w:rFonts w:ascii="Times New Roman" w:hAnsi="Times New Roman"/>
          <w:sz w:val="28"/>
          <w:szCs w:val="28"/>
        </w:rPr>
        <w:t xml:space="preserve"> и материалы</w:t>
      </w:r>
      <w:r w:rsidRPr="00DE35E7">
        <w:rPr>
          <w:rFonts w:ascii="Times New Roman" w:hAnsi="Times New Roman"/>
          <w:sz w:val="28"/>
          <w:szCs w:val="28"/>
        </w:rPr>
        <w:t xml:space="preserve">, назрела необходимость </w:t>
      </w:r>
      <w:r>
        <w:rPr>
          <w:rFonts w:ascii="Times New Roman" w:hAnsi="Times New Roman"/>
          <w:sz w:val="28"/>
          <w:szCs w:val="28"/>
        </w:rPr>
        <w:t xml:space="preserve">оформить их </w:t>
      </w:r>
      <w:r w:rsidRPr="00DE35E7">
        <w:rPr>
          <w:rFonts w:ascii="Times New Roman" w:hAnsi="Times New Roman"/>
          <w:sz w:val="28"/>
          <w:szCs w:val="28"/>
        </w:rPr>
        <w:t xml:space="preserve"> в одну работу, мет</w:t>
      </w:r>
      <w:r>
        <w:rPr>
          <w:rFonts w:ascii="Times New Roman" w:hAnsi="Times New Roman"/>
          <w:sz w:val="28"/>
          <w:szCs w:val="28"/>
        </w:rPr>
        <w:t>одические рекомендации по обучению  слепых и слабовидящих детей игре на фортепиано</w:t>
      </w:r>
      <w:r w:rsidRPr="00DE35E7">
        <w:rPr>
          <w:rFonts w:ascii="Times New Roman" w:hAnsi="Times New Roman"/>
          <w:sz w:val="28"/>
          <w:szCs w:val="28"/>
        </w:rPr>
        <w:t>, которую и представляю вашему вниманию.</w:t>
      </w:r>
    </w:p>
    <w:p w:rsidR="00D801F5" w:rsidRPr="00DE35E7" w:rsidRDefault="00D801F5" w:rsidP="00D801F5">
      <w:pPr>
        <w:spacing w:line="360" w:lineRule="auto"/>
        <w:ind w:firstLine="708"/>
        <w:rPr>
          <w:rFonts w:ascii="Times New Roman" w:hAnsi="Times New Roman"/>
          <w:sz w:val="28"/>
          <w:szCs w:val="28"/>
        </w:rPr>
      </w:pPr>
      <w:r>
        <w:rPr>
          <w:rFonts w:ascii="Times New Roman" w:hAnsi="Times New Roman"/>
          <w:sz w:val="28"/>
          <w:szCs w:val="28"/>
        </w:rPr>
        <w:t xml:space="preserve"> </w:t>
      </w:r>
      <w:r w:rsidRPr="00DE35E7">
        <w:rPr>
          <w:rFonts w:ascii="Times New Roman" w:hAnsi="Times New Roman"/>
          <w:sz w:val="28"/>
          <w:szCs w:val="28"/>
        </w:rPr>
        <w:t>Процесс обучения музыке незрячих неадекватен обучению зрячих. Так, зрячий музыкант, не проигрывая произведения, глядя на ноты, может определить направление движения мелодии, структуру гармонического сопровождения, изложение гармонических фигураций, темп, штри</w:t>
      </w:r>
      <w:r>
        <w:rPr>
          <w:rFonts w:ascii="Times New Roman" w:hAnsi="Times New Roman"/>
          <w:sz w:val="28"/>
          <w:szCs w:val="28"/>
        </w:rPr>
        <w:t>хи, нюансы, поэтому музыкально-</w:t>
      </w:r>
      <w:r w:rsidRPr="00DE35E7">
        <w:rPr>
          <w:rFonts w:ascii="Times New Roman" w:hAnsi="Times New Roman"/>
          <w:sz w:val="28"/>
          <w:szCs w:val="28"/>
        </w:rPr>
        <w:t>слуховое внимание зрячего уже в процессе ознакомления с музыкальным произведением направляется на осознание звукового образа. Кроме того, музыкант, обладающий зрением, может проиграть пьесу с листа и составить о ней первоначальное впечатление, что недоступно незрячему.</w:t>
      </w:r>
    </w:p>
    <w:p w:rsidR="00D801F5"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lastRenderedPageBreak/>
        <w:t xml:space="preserve">   </w:t>
      </w:r>
      <w:r>
        <w:rPr>
          <w:rFonts w:ascii="Times New Roman" w:hAnsi="Times New Roman"/>
          <w:sz w:val="28"/>
          <w:szCs w:val="28"/>
        </w:rPr>
        <w:tab/>
      </w:r>
      <w:r w:rsidRPr="00DE35E7">
        <w:rPr>
          <w:rFonts w:ascii="Times New Roman" w:hAnsi="Times New Roman"/>
          <w:sz w:val="28"/>
          <w:szCs w:val="28"/>
        </w:rPr>
        <w:t>Для незрячих музыкантов развитая память является основой для создания обширного реперт</w:t>
      </w:r>
      <w:r>
        <w:rPr>
          <w:rFonts w:ascii="Times New Roman" w:hAnsi="Times New Roman"/>
          <w:sz w:val="28"/>
          <w:szCs w:val="28"/>
        </w:rPr>
        <w:t xml:space="preserve">уара. Внутренний слух у слепых </w:t>
      </w:r>
      <w:r w:rsidRPr="00DE35E7">
        <w:rPr>
          <w:rFonts w:ascii="Times New Roman" w:hAnsi="Times New Roman"/>
          <w:sz w:val="28"/>
          <w:szCs w:val="28"/>
        </w:rPr>
        <w:t>как компенсаторный фактор имеет основополагающее значение, так как отсутствие зрительных анализаторов обедняет возможности восприятия учеником окружающего мира. Любую реальную действительность он воспринимает другими органами чувств, поэтому развитое воображение, умение представлять в сознании звучащий образ, возможность использования ассоциативных представлений, связанных с музыкальным слухом,</w:t>
      </w:r>
      <w:r>
        <w:rPr>
          <w:rFonts w:ascii="Times New Roman" w:hAnsi="Times New Roman"/>
          <w:sz w:val="28"/>
          <w:szCs w:val="28"/>
        </w:rPr>
        <w:t xml:space="preserve"> </w:t>
      </w:r>
      <w:r w:rsidRPr="00DE35E7">
        <w:rPr>
          <w:rFonts w:ascii="Times New Roman" w:hAnsi="Times New Roman"/>
          <w:sz w:val="28"/>
          <w:szCs w:val="28"/>
        </w:rPr>
        <w:t>во многом компенсируют недостаток зрения.</w:t>
      </w:r>
    </w:p>
    <w:p w:rsidR="00D801F5" w:rsidRDefault="00D801F5" w:rsidP="00D801F5">
      <w:pPr>
        <w:spacing w:after="0" w:line="360" w:lineRule="auto"/>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DE35E7">
        <w:rPr>
          <w:rFonts w:ascii="Times New Roman" w:eastAsia="Times New Roman" w:hAnsi="Times New Roman"/>
          <w:color w:val="000000"/>
          <w:sz w:val="28"/>
          <w:szCs w:val="28"/>
          <w:lang w:eastAsia="ru-RU"/>
        </w:rPr>
        <w:t xml:space="preserve">В России сформирована система профессионального музыкального образования инвалидов по зрению (музыкальный колледж-интернат в </w:t>
      </w:r>
      <w:r>
        <w:rPr>
          <w:rFonts w:ascii="Times New Roman" w:eastAsia="Times New Roman" w:hAnsi="Times New Roman"/>
          <w:color w:val="000000"/>
          <w:sz w:val="28"/>
          <w:szCs w:val="28"/>
          <w:lang w:eastAsia="ru-RU"/>
        </w:rPr>
        <w:t xml:space="preserve">      г. </w:t>
      </w:r>
      <w:r w:rsidRPr="00DE35E7">
        <w:rPr>
          <w:rFonts w:ascii="Times New Roman" w:eastAsia="Times New Roman" w:hAnsi="Times New Roman"/>
          <w:color w:val="000000"/>
          <w:sz w:val="28"/>
          <w:szCs w:val="28"/>
          <w:lang w:eastAsia="ru-RU"/>
        </w:rPr>
        <w:t>Курск, специализи</w:t>
      </w:r>
      <w:r>
        <w:rPr>
          <w:rFonts w:ascii="Times New Roman" w:eastAsia="Times New Roman" w:hAnsi="Times New Roman"/>
          <w:color w:val="000000"/>
          <w:sz w:val="28"/>
          <w:szCs w:val="28"/>
          <w:lang w:eastAsia="ru-RU"/>
        </w:rPr>
        <w:t xml:space="preserve">рованный институт искусств в г. </w:t>
      </w:r>
      <w:r w:rsidRPr="00DE35E7">
        <w:rPr>
          <w:rFonts w:ascii="Times New Roman" w:eastAsia="Times New Roman" w:hAnsi="Times New Roman"/>
          <w:color w:val="000000"/>
          <w:sz w:val="28"/>
          <w:szCs w:val="28"/>
          <w:lang w:eastAsia="ru-RU"/>
        </w:rPr>
        <w:t>Москва). Однако творческому росту студентов-пианистов этих учебных заведений препятствуют серьезные недостатки начального обучения, что объясняется отсутствием соответствующей методики. Общепринятые методы обучения зрячих зачастую оказываются малоэффективными или вообще неприемлемыми для слепых и слабовидящих учащихся.</w:t>
      </w:r>
    </w:p>
    <w:p w:rsidR="00D801F5" w:rsidRDefault="00D801F5" w:rsidP="00D801F5">
      <w:pPr>
        <w:spacing w:after="0" w:line="360" w:lineRule="auto"/>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DE35E7">
        <w:rPr>
          <w:rFonts w:ascii="Times New Roman" w:eastAsia="Times New Roman" w:hAnsi="Times New Roman"/>
          <w:color w:val="000000"/>
          <w:sz w:val="28"/>
          <w:szCs w:val="28"/>
          <w:lang w:eastAsia="ru-RU"/>
        </w:rPr>
        <w:t>Таким образом, возникает противоречие между широкой популярностью фортепиано в творческой деятельности незрячих музыкантов и не разработанностью теоретико-методических аспектов начального обучения пианистов с недостатком зрения. Это определило актуальность данной работы.</w:t>
      </w:r>
    </w:p>
    <w:p w:rsidR="00D801F5" w:rsidRPr="0025792E" w:rsidRDefault="00D801F5" w:rsidP="00D801F5">
      <w:pPr>
        <w:spacing w:after="0" w:line="360" w:lineRule="auto"/>
        <w:rPr>
          <w:rFonts w:ascii="Times New Roman" w:hAnsi="Times New Roman"/>
          <w:color w:val="000000"/>
          <w:sz w:val="28"/>
          <w:szCs w:val="28"/>
        </w:rPr>
      </w:pPr>
      <w:r w:rsidRPr="0025792E">
        <w:rPr>
          <w:rFonts w:ascii="Times New Roman" w:hAnsi="Times New Roman"/>
          <w:color w:val="000000"/>
          <w:sz w:val="28"/>
          <w:szCs w:val="28"/>
        </w:rPr>
        <w:t xml:space="preserve">   </w:t>
      </w:r>
      <w:r>
        <w:rPr>
          <w:rFonts w:ascii="Times New Roman" w:hAnsi="Times New Roman"/>
          <w:color w:val="000000"/>
          <w:sz w:val="28"/>
          <w:szCs w:val="28"/>
        </w:rPr>
        <w:tab/>
        <w:t xml:space="preserve">Методические рекомендации базируются </w:t>
      </w:r>
      <w:r w:rsidRPr="0025792E">
        <w:rPr>
          <w:rFonts w:ascii="Times New Roman" w:hAnsi="Times New Roman"/>
          <w:color w:val="000000"/>
          <w:sz w:val="28"/>
          <w:szCs w:val="28"/>
        </w:rPr>
        <w:t>на общих музыкально-педагогических принципах, включают в себя адаптированные для детей с недостатком зрения методы: словесно-образную характеристику художественного образа и технических приемов, формирование исполнительских навыков на основе осязательно-двигательных ощущений, освоение музыкальных произведений по нотной системе Л Брайля.</w:t>
      </w:r>
    </w:p>
    <w:p w:rsidR="00D801F5" w:rsidRDefault="00D801F5" w:rsidP="00D801F5">
      <w:pPr>
        <w:spacing w:after="0" w:line="360" w:lineRule="auto"/>
        <w:rPr>
          <w:color w:val="000000"/>
          <w:sz w:val="28"/>
          <w:szCs w:val="28"/>
        </w:rPr>
      </w:pPr>
      <w:r w:rsidRPr="00DE35E7">
        <w:rPr>
          <w:rFonts w:ascii="Times New Roman" w:hAnsi="Times New Roman"/>
          <w:color w:val="000000"/>
          <w:sz w:val="28"/>
          <w:szCs w:val="28"/>
          <w:shd w:val="clear" w:color="auto" w:fill="FFFFFF"/>
        </w:rPr>
        <w:lastRenderedPageBreak/>
        <w:t xml:space="preserve">  </w:t>
      </w:r>
      <w:r>
        <w:rPr>
          <w:rFonts w:ascii="Times New Roman" w:hAnsi="Times New Roman"/>
          <w:color w:val="000000"/>
          <w:sz w:val="28"/>
          <w:szCs w:val="28"/>
          <w:shd w:val="clear" w:color="auto" w:fill="FFFFFF"/>
        </w:rPr>
        <w:tab/>
      </w:r>
      <w:r w:rsidRPr="00DE35E7">
        <w:rPr>
          <w:rFonts w:ascii="Times New Roman" w:hAnsi="Times New Roman"/>
          <w:color w:val="000000"/>
          <w:sz w:val="28"/>
          <w:szCs w:val="28"/>
          <w:shd w:val="clear" w:color="auto" w:fill="FFFFFF"/>
        </w:rPr>
        <w:t>Применение специальной методики позволит повысить уровень профессиональной под</w:t>
      </w:r>
      <w:r>
        <w:rPr>
          <w:rFonts w:ascii="Times New Roman" w:hAnsi="Times New Roman"/>
          <w:color w:val="000000"/>
          <w:sz w:val="28"/>
          <w:szCs w:val="28"/>
          <w:shd w:val="clear" w:color="auto" w:fill="FFFFFF"/>
        </w:rPr>
        <w:t>готовки незрячих и слабовидящих</w:t>
      </w:r>
      <w:r w:rsidRPr="00DE35E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учеников-</w:t>
      </w:r>
      <w:r w:rsidRPr="00DE35E7">
        <w:rPr>
          <w:rFonts w:ascii="Times New Roman" w:hAnsi="Times New Roman"/>
          <w:color w:val="000000"/>
          <w:sz w:val="28"/>
          <w:szCs w:val="28"/>
          <w:shd w:val="clear" w:color="auto" w:fill="FFFFFF"/>
        </w:rPr>
        <w:t>пианистов.</w:t>
      </w:r>
      <w:r w:rsidRPr="00DE35E7">
        <w:rPr>
          <w:color w:val="000000"/>
          <w:sz w:val="28"/>
          <w:szCs w:val="28"/>
        </w:rPr>
        <w:t xml:space="preserve">     </w:t>
      </w:r>
    </w:p>
    <w:p w:rsidR="00D801F5" w:rsidRDefault="00D801F5" w:rsidP="00D801F5">
      <w:pPr>
        <w:spacing w:after="0" w:line="360" w:lineRule="auto"/>
        <w:ind w:firstLine="708"/>
        <w:rPr>
          <w:rFonts w:ascii="Times New Roman" w:hAnsi="Times New Roman"/>
          <w:color w:val="000000"/>
          <w:sz w:val="28"/>
          <w:szCs w:val="28"/>
        </w:rPr>
      </w:pPr>
      <w:r w:rsidRPr="00E012F3">
        <w:rPr>
          <w:rFonts w:ascii="Times New Roman" w:hAnsi="Times New Roman"/>
          <w:color w:val="000000"/>
          <w:sz w:val="28"/>
          <w:szCs w:val="28"/>
        </w:rPr>
        <w:t>В данной методической работе представлен</w:t>
      </w:r>
      <w:r>
        <w:rPr>
          <w:rFonts w:ascii="Times New Roman" w:hAnsi="Times New Roman"/>
          <w:color w:val="000000"/>
          <w:sz w:val="28"/>
          <w:szCs w:val="28"/>
        </w:rPr>
        <w:t xml:space="preserve">ы приемы формирования посадки, </w:t>
      </w:r>
      <w:r w:rsidRPr="00E012F3">
        <w:rPr>
          <w:rFonts w:ascii="Times New Roman" w:hAnsi="Times New Roman"/>
          <w:color w:val="000000"/>
          <w:sz w:val="28"/>
          <w:szCs w:val="28"/>
        </w:rPr>
        <w:t>конкретные и доступные упражнения для постановки рук, для начальной ориентации у</w:t>
      </w:r>
      <w:r>
        <w:rPr>
          <w:rFonts w:ascii="Times New Roman" w:hAnsi="Times New Roman"/>
          <w:color w:val="000000"/>
          <w:sz w:val="28"/>
          <w:szCs w:val="28"/>
        </w:rPr>
        <w:t xml:space="preserve">ченика-пианиста на клавиатуре, </w:t>
      </w:r>
      <w:r w:rsidRPr="00E012F3">
        <w:rPr>
          <w:rFonts w:ascii="Times New Roman" w:hAnsi="Times New Roman"/>
          <w:color w:val="000000"/>
          <w:sz w:val="28"/>
          <w:szCs w:val="28"/>
        </w:rPr>
        <w:t>формирования рациональных игровых движений. Ярким показателем эффективности методики является положительное влияние каждого примененного метода обучения на развитие того или иного компенсаторного фактора у незрячих музыкантов.</w:t>
      </w:r>
    </w:p>
    <w:p w:rsidR="00D801F5" w:rsidRDefault="00D801F5" w:rsidP="00D801F5">
      <w:pPr>
        <w:spacing w:after="0" w:line="360" w:lineRule="auto"/>
        <w:ind w:firstLine="708"/>
        <w:rPr>
          <w:rFonts w:ascii="Times New Roman" w:hAnsi="Times New Roman"/>
          <w:b/>
        </w:rPr>
      </w:pPr>
      <w:r w:rsidRPr="00640681">
        <w:rPr>
          <w:rFonts w:ascii="Times New Roman" w:hAnsi="Times New Roman"/>
          <w:b/>
        </w:rPr>
        <w:t>Специфика работы с учащимися первого класса</w:t>
      </w:r>
    </w:p>
    <w:p w:rsidR="00D801F5" w:rsidRPr="00640681" w:rsidRDefault="00D801F5" w:rsidP="00D801F5">
      <w:pPr>
        <w:spacing w:after="0" w:line="360" w:lineRule="auto"/>
        <w:rPr>
          <w:rFonts w:ascii="Times New Roman" w:hAnsi="Times New Roman"/>
          <w:sz w:val="28"/>
          <w:szCs w:val="28"/>
        </w:rPr>
      </w:pPr>
      <w:r>
        <w:rPr>
          <w:rFonts w:ascii="Times New Roman" w:hAnsi="Times New Roman"/>
          <w:b/>
        </w:rPr>
        <w:t xml:space="preserve">       </w:t>
      </w:r>
      <w:r w:rsidRPr="00640681">
        <w:rPr>
          <w:rFonts w:ascii="Times New Roman" w:hAnsi="Times New Roman"/>
          <w:sz w:val="28"/>
          <w:szCs w:val="28"/>
        </w:rPr>
        <w:t>Начальный период обучения детей с недостатком зрения в классе фортепиано ставит перед педагогами множество задач, к числу которых относятся установление межличностного общения педагога с учащимися, стимулирование у учащихся интереса к музыке и музыкальным занятиям, формирование у них образных представлений и адекватной самооценки, воспитание сценической культуры. Одной из главных пробл</w:t>
      </w:r>
      <w:r>
        <w:rPr>
          <w:rFonts w:ascii="Times New Roman" w:hAnsi="Times New Roman"/>
          <w:sz w:val="28"/>
          <w:szCs w:val="28"/>
        </w:rPr>
        <w:t xml:space="preserve">ем начального периода обучения - </w:t>
      </w:r>
      <w:r w:rsidRPr="00640681">
        <w:rPr>
          <w:rFonts w:ascii="Times New Roman" w:hAnsi="Times New Roman"/>
          <w:sz w:val="28"/>
          <w:szCs w:val="28"/>
        </w:rPr>
        <w:t xml:space="preserve">формирование игровых двигательно-моторных навыков незрячих пианистов, где в наибольшей степени проявляется специфика обучения без участия зрительного анализатора. </w:t>
      </w:r>
    </w:p>
    <w:p w:rsidR="00D801F5" w:rsidRPr="00DE35E7" w:rsidRDefault="00D801F5" w:rsidP="00D801F5">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DE35E7">
        <w:rPr>
          <w:rFonts w:ascii="Times New Roman" w:hAnsi="Times New Roman"/>
          <w:sz w:val="28"/>
          <w:szCs w:val="28"/>
        </w:rPr>
        <w:t>В процессе обучения незрячих детей музыке может быть использован большой педагогический опыт м</w:t>
      </w:r>
      <w:r>
        <w:rPr>
          <w:rFonts w:ascii="Times New Roman" w:hAnsi="Times New Roman"/>
          <w:sz w:val="28"/>
          <w:szCs w:val="28"/>
        </w:rPr>
        <w:t>узыкантов-</w:t>
      </w:r>
      <w:r w:rsidRPr="00DE35E7">
        <w:rPr>
          <w:rFonts w:ascii="Times New Roman" w:hAnsi="Times New Roman"/>
          <w:sz w:val="28"/>
          <w:szCs w:val="28"/>
        </w:rPr>
        <w:t xml:space="preserve">исполнителей, но также и применение особых методов и подходов к решению этой проблемы. Уже при первом знакомстве с незрячим учеником педагогу важно понять, за счёт каких возможностей может идти компенсация потери зрения. Это, в первую очередь, особенности слухового развития, эмоциональное восприятие музыки, осязательная интуиция, тонкое ладовое чувство. Из-за отсутствия зрительной памяти большое значение приобретает развитие </w:t>
      </w:r>
      <w:proofErr w:type="spellStart"/>
      <w:r w:rsidRPr="00DE35E7">
        <w:rPr>
          <w:rFonts w:ascii="Times New Roman" w:hAnsi="Times New Roman"/>
          <w:sz w:val="28"/>
          <w:szCs w:val="28"/>
        </w:rPr>
        <w:t>слухомоторной</w:t>
      </w:r>
      <w:proofErr w:type="spellEnd"/>
      <w:r w:rsidRPr="00DE35E7">
        <w:rPr>
          <w:rFonts w:ascii="Times New Roman" w:hAnsi="Times New Roman"/>
          <w:sz w:val="28"/>
          <w:szCs w:val="28"/>
        </w:rPr>
        <w:t xml:space="preserve"> памяти, а также приобретение навыков и исполнительского анализа изучаемых произведений. </w:t>
      </w:r>
    </w:p>
    <w:p w:rsidR="00D801F5" w:rsidRPr="00DE35E7" w:rsidRDefault="00D801F5" w:rsidP="00D801F5">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sidRPr="00DE35E7">
        <w:rPr>
          <w:rFonts w:ascii="Times New Roman" w:hAnsi="Times New Roman"/>
          <w:sz w:val="28"/>
          <w:szCs w:val="28"/>
        </w:rPr>
        <w:t xml:space="preserve">С первых уроков невидящего ребенка следует знакомить (сначала на слух) с произведениями различных жанров и характеров, на основе которых развивать слух, память, чувство ритма; петь и </w:t>
      </w:r>
      <w:proofErr w:type="spellStart"/>
      <w:r w:rsidRPr="00DE35E7">
        <w:rPr>
          <w:rFonts w:ascii="Times New Roman" w:hAnsi="Times New Roman"/>
          <w:sz w:val="28"/>
          <w:szCs w:val="28"/>
        </w:rPr>
        <w:t>сольфеджировать</w:t>
      </w:r>
      <w:proofErr w:type="spellEnd"/>
      <w:r w:rsidRPr="00DE35E7">
        <w:rPr>
          <w:rFonts w:ascii="Times New Roman" w:hAnsi="Times New Roman"/>
          <w:sz w:val="28"/>
          <w:szCs w:val="28"/>
        </w:rPr>
        <w:t xml:space="preserve"> простые </w:t>
      </w:r>
      <w:proofErr w:type="spellStart"/>
      <w:r w:rsidRPr="00DE35E7">
        <w:rPr>
          <w:rFonts w:ascii="Times New Roman" w:hAnsi="Times New Roman"/>
          <w:sz w:val="28"/>
          <w:szCs w:val="28"/>
        </w:rPr>
        <w:t>попевки</w:t>
      </w:r>
      <w:proofErr w:type="spellEnd"/>
      <w:r w:rsidRPr="00DE35E7">
        <w:rPr>
          <w:rFonts w:ascii="Times New Roman" w:hAnsi="Times New Roman"/>
          <w:sz w:val="28"/>
          <w:szCs w:val="28"/>
        </w:rPr>
        <w:t xml:space="preserve"> и песенки, которые позднее подбирать по слуху на инструменте.</w:t>
      </w:r>
    </w:p>
    <w:p w:rsidR="00D801F5"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Как правило, мышечный тонус слепых людей чрезвычайно высок, то есть они </w:t>
      </w:r>
      <w:proofErr w:type="spellStart"/>
      <w:r w:rsidRPr="00DE35E7">
        <w:rPr>
          <w:rFonts w:ascii="Times New Roman" w:hAnsi="Times New Roman"/>
          <w:sz w:val="28"/>
          <w:szCs w:val="28"/>
        </w:rPr>
        <w:t>мускульно</w:t>
      </w:r>
      <w:proofErr w:type="spellEnd"/>
      <w:r w:rsidRPr="00DE35E7">
        <w:rPr>
          <w:rFonts w:ascii="Times New Roman" w:hAnsi="Times New Roman"/>
          <w:sz w:val="28"/>
          <w:szCs w:val="28"/>
        </w:rPr>
        <w:t xml:space="preserve"> очень зажаты. В психической основе этого явления лежат, вероятно,  </w:t>
      </w:r>
    </w:p>
    <w:p w:rsidR="00D801F5"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первые двигательные опыты детей, невидящих от самого рождения. Мой личный опыт показывает, что бороться с зажатостью слепых от рождения значительно труднее, чем с учениками, потерявших зрение позже. В последнем случае результаты практически всегда были удовлетворительными, чего не всегда можно сказать о слепорожденных, хотя и они добивались</w:t>
      </w:r>
      <w:r>
        <w:rPr>
          <w:rFonts w:ascii="Times New Roman" w:hAnsi="Times New Roman"/>
          <w:sz w:val="28"/>
          <w:szCs w:val="28"/>
        </w:rPr>
        <w:t xml:space="preserve"> </w:t>
      </w:r>
      <w:r w:rsidRPr="00DE35E7">
        <w:rPr>
          <w:rFonts w:ascii="Times New Roman" w:hAnsi="Times New Roman"/>
          <w:sz w:val="28"/>
          <w:szCs w:val="28"/>
        </w:rPr>
        <w:t>положительных результатов. Далее приведу подробный комплекс упражнений, способствующих освобождению игрового аппарата невидящего ученика.</w:t>
      </w:r>
    </w:p>
    <w:p w:rsidR="00D801F5" w:rsidRPr="00640681" w:rsidRDefault="00D801F5" w:rsidP="00D801F5">
      <w:pPr>
        <w:spacing w:after="0" w:line="360" w:lineRule="auto"/>
        <w:jc w:val="center"/>
        <w:rPr>
          <w:rFonts w:ascii="Times New Roman" w:hAnsi="Times New Roman"/>
          <w:b/>
          <w:sz w:val="28"/>
          <w:szCs w:val="28"/>
        </w:rPr>
      </w:pPr>
      <w:proofErr w:type="spellStart"/>
      <w:r w:rsidRPr="00640681">
        <w:rPr>
          <w:rFonts w:ascii="Times New Roman" w:hAnsi="Times New Roman"/>
          <w:b/>
          <w:sz w:val="28"/>
          <w:szCs w:val="28"/>
          <w:u w:val="single"/>
        </w:rPr>
        <w:t>Доигровой</w:t>
      </w:r>
      <w:proofErr w:type="spellEnd"/>
      <w:r w:rsidRPr="00640681">
        <w:rPr>
          <w:rFonts w:ascii="Times New Roman" w:hAnsi="Times New Roman"/>
          <w:b/>
          <w:sz w:val="28"/>
          <w:szCs w:val="28"/>
          <w:u w:val="single"/>
        </w:rPr>
        <w:t xml:space="preserve"> этап.</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Задачи этого этап</w:t>
      </w:r>
      <w:r>
        <w:rPr>
          <w:rFonts w:ascii="Times New Roman" w:hAnsi="Times New Roman"/>
          <w:sz w:val="28"/>
          <w:szCs w:val="28"/>
        </w:rPr>
        <w:t>а</w:t>
      </w:r>
      <w:r w:rsidRPr="00DE35E7">
        <w:rPr>
          <w:rFonts w:ascii="Times New Roman" w:hAnsi="Times New Roman"/>
          <w:sz w:val="28"/>
          <w:szCs w:val="28"/>
        </w:rPr>
        <w:t xml:space="preserve"> сводятся к осознанию ощущения свободы, приобретению ненапряженного состояния корпуса и рук.</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i/>
          <w:sz w:val="28"/>
          <w:szCs w:val="28"/>
          <w:u w:val="single"/>
        </w:rPr>
        <w:t xml:space="preserve">Гимнастические упражнения </w:t>
      </w:r>
      <w:r w:rsidRPr="00DE35E7">
        <w:rPr>
          <w:rFonts w:ascii="Times New Roman" w:hAnsi="Times New Roman"/>
          <w:sz w:val="28"/>
          <w:szCs w:val="28"/>
        </w:rPr>
        <w:t>для получения ощущения свободы корпуса и рук, умения контролировать свое состояние и на этой основе необходимо</w:t>
      </w:r>
      <w:r>
        <w:rPr>
          <w:rFonts w:ascii="Times New Roman" w:hAnsi="Times New Roman"/>
          <w:sz w:val="28"/>
          <w:szCs w:val="28"/>
        </w:rPr>
        <w:t xml:space="preserve"> соблюдать принцип «от простого</w:t>
      </w:r>
      <w:r w:rsidRPr="00DE35E7">
        <w:rPr>
          <w:rFonts w:ascii="Times New Roman" w:hAnsi="Times New Roman"/>
          <w:sz w:val="28"/>
          <w:szCs w:val="28"/>
        </w:rPr>
        <w:t xml:space="preserve"> к сложному», от более общего движения к детализированному.</w:t>
      </w:r>
    </w:p>
    <w:p w:rsidR="00D801F5" w:rsidRPr="00DE35E7" w:rsidRDefault="00D801F5" w:rsidP="00D801F5">
      <w:pPr>
        <w:spacing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Возможная последовательность упражнений: упражнения для мышц шеи, плечевого пояса, рук, начиная с объединяющих движений всей руки. Отбор упражнений желательно проводить с учетом практической направленности на будущую игру на инструменте, учитывая пригодность освоенных упражнений для состава будущих игровых упражнений.</w:t>
      </w:r>
    </w:p>
    <w:p w:rsidR="00D801F5" w:rsidRDefault="00D801F5" w:rsidP="00D801F5">
      <w:pPr>
        <w:spacing w:after="0" w:line="360" w:lineRule="auto"/>
        <w:rPr>
          <w:rFonts w:ascii="Times New Roman" w:hAnsi="Times New Roman"/>
          <w:sz w:val="28"/>
          <w:szCs w:val="28"/>
        </w:rPr>
      </w:pPr>
      <w:r>
        <w:rPr>
          <w:rFonts w:ascii="Times New Roman" w:hAnsi="Times New Roman"/>
          <w:sz w:val="28"/>
          <w:szCs w:val="28"/>
        </w:rPr>
        <w:t xml:space="preserve"> </w:t>
      </w:r>
      <w:r w:rsidRPr="00DE35E7">
        <w:rPr>
          <w:rFonts w:ascii="Times New Roman" w:hAnsi="Times New Roman"/>
          <w:sz w:val="28"/>
          <w:szCs w:val="28"/>
        </w:rPr>
        <w:t xml:space="preserve">Несколько последовательно усложняющихся упражнений осваиваются на уроке под руководством и контролем педагога. Дома они повторяются. </w:t>
      </w:r>
      <w:r w:rsidRPr="00DE35E7">
        <w:rPr>
          <w:rFonts w:ascii="Times New Roman" w:hAnsi="Times New Roman"/>
          <w:sz w:val="28"/>
          <w:szCs w:val="28"/>
        </w:rPr>
        <w:lastRenderedPageBreak/>
        <w:t>Выученные простые упражнения включаются в двигательный состав более сложных.</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В зависимости от возраста невидящих и слабовидящих учеников следует выбирать форму упражнений: в более младшем возрасте (до 9 лет) целесообразно подобрать интересные, запоминающиеся названия для упражнений, яркие, образные сравнения, главное, чтобы они превратились в интересную игру.  В более старшем возрасте (старше 10 лет) уже нет необходимости прибегать к игровым методам, можно в общих чертах познакомить ученика с направлением работ по выработке навыков свободного аппарата. Важно, чтобы он согласился с доводами педагога и был союзником в работе. Так создастся предпосылка сознательного подхода к делу с его стороны, и оно пойдет успешнее. Упражнения остаются теми же, исключаются только игровые моменты.</w:t>
      </w:r>
    </w:p>
    <w:p w:rsidR="00D801F5" w:rsidRDefault="00D801F5" w:rsidP="00D801F5">
      <w:pPr>
        <w:spacing w:line="360" w:lineRule="auto"/>
        <w:ind w:firstLine="708"/>
        <w:rPr>
          <w:rFonts w:ascii="Times New Roman" w:hAnsi="Times New Roman"/>
          <w:sz w:val="28"/>
          <w:szCs w:val="28"/>
        </w:rPr>
      </w:pPr>
      <w:r w:rsidRPr="00DE35E7">
        <w:rPr>
          <w:rFonts w:ascii="Times New Roman" w:hAnsi="Times New Roman"/>
          <w:sz w:val="28"/>
          <w:szCs w:val="28"/>
          <w:u w:val="single"/>
        </w:rPr>
        <w:t xml:space="preserve">  Вводное упражнение.</w:t>
      </w:r>
      <w:r w:rsidRPr="00DE35E7">
        <w:rPr>
          <w:rFonts w:ascii="Times New Roman" w:hAnsi="Times New Roman"/>
          <w:sz w:val="28"/>
          <w:szCs w:val="28"/>
        </w:rPr>
        <w:t xml:space="preserve"> «Поза кучера». Сесть на половину стула, облокотиться на его спинку, голова опущена на грудь. Глаза закрыты, ноги </w:t>
      </w:r>
      <w:proofErr w:type="spellStart"/>
      <w:r w:rsidRPr="00DE35E7">
        <w:rPr>
          <w:rFonts w:ascii="Times New Roman" w:hAnsi="Times New Roman"/>
          <w:sz w:val="28"/>
          <w:szCs w:val="28"/>
        </w:rPr>
        <w:t>полувытянуты</w:t>
      </w:r>
      <w:proofErr w:type="spellEnd"/>
      <w:r w:rsidRPr="00DE35E7">
        <w:rPr>
          <w:rFonts w:ascii="Times New Roman" w:hAnsi="Times New Roman"/>
          <w:sz w:val="28"/>
          <w:szCs w:val="28"/>
        </w:rPr>
        <w:t>, руки свободно лежат на бедрах. Полностью расслабиться. (Кучер дремлет в ожидании седока). Для более младших учеников упражнение можно назвать «Новая кукла» и «Сломанная кукла»</w:t>
      </w:r>
      <w:r>
        <w:rPr>
          <w:rFonts w:ascii="Times New Roman" w:hAnsi="Times New Roman"/>
          <w:sz w:val="28"/>
          <w:szCs w:val="28"/>
        </w:rPr>
        <w:t xml:space="preserve"> </w:t>
      </w:r>
      <w:r w:rsidRPr="00DE35E7">
        <w:rPr>
          <w:rFonts w:ascii="Times New Roman" w:hAnsi="Times New Roman"/>
          <w:sz w:val="28"/>
          <w:szCs w:val="28"/>
        </w:rPr>
        <w:t>(для девочек) и «Солдатик и медвежонок» (для мальчиков). Сидеть как кукла на витрине (до 20 секунд), затем расслабиться (5-10 секунд).</w:t>
      </w:r>
    </w:p>
    <w:p w:rsidR="00D801F5" w:rsidRPr="000D5ABC" w:rsidRDefault="00D801F5" w:rsidP="00D801F5">
      <w:pPr>
        <w:spacing w:after="0" w:line="360" w:lineRule="auto"/>
        <w:jc w:val="center"/>
        <w:rPr>
          <w:rFonts w:ascii="Times New Roman" w:hAnsi="Times New Roman"/>
          <w:b/>
          <w:sz w:val="28"/>
          <w:szCs w:val="28"/>
          <w:u w:val="single"/>
        </w:rPr>
      </w:pPr>
      <w:r w:rsidRPr="000D5ABC">
        <w:rPr>
          <w:rFonts w:ascii="Times New Roman" w:hAnsi="Times New Roman"/>
          <w:b/>
          <w:sz w:val="28"/>
          <w:szCs w:val="28"/>
          <w:u w:val="single"/>
        </w:rPr>
        <w:t>Примеры упражнений.</w:t>
      </w:r>
    </w:p>
    <w:p w:rsidR="00D801F5" w:rsidRPr="00593049" w:rsidRDefault="00D801F5" w:rsidP="00D801F5">
      <w:pPr>
        <w:spacing w:after="0" w:line="360" w:lineRule="auto"/>
        <w:ind w:firstLine="708"/>
        <w:rPr>
          <w:rFonts w:ascii="Times New Roman" w:hAnsi="Times New Roman"/>
          <w:b/>
          <w:i/>
          <w:sz w:val="28"/>
          <w:szCs w:val="28"/>
          <w:u w:val="single"/>
        </w:rPr>
      </w:pPr>
      <w:r w:rsidRPr="00593049">
        <w:rPr>
          <w:rFonts w:ascii="Times New Roman" w:hAnsi="Times New Roman"/>
          <w:b/>
          <w:i/>
          <w:sz w:val="28"/>
          <w:szCs w:val="28"/>
          <w:u w:val="single"/>
        </w:rPr>
        <w:t>Первое упражнение.</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Расслабить мышцы шеи. Голову на счет «раз» опустить свободно вперед (в последствии как бы «ронять»). На счет «два» - поднять, на счет «три» - опустить назад, на «четыре» - в исходное положение.</w:t>
      </w:r>
      <w:r>
        <w:rPr>
          <w:rFonts w:ascii="Times New Roman" w:hAnsi="Times New Roman"/>
          <w:sz w:val="28"/>
          <w:szCs w:val="28"/>
        </w:rPr>
        <w:t xml:space="preserve">  </w:t>
      </w:r>
      <w:r w:rsidRPr="00DE35E7">
        <w:rPr>
          <w:rFonts w:ascii="Times New Roman" w:hAnsi="Times New Roman"/>
          <w:sz w:val="28"/>
          <w:szCs w:val="28"/>
        </w:rPr>
        <w:t>По тому же принципу голову можно наклонять в стороны, делать упругие повороты. Упражнения делаются спокойно, контролируется и запоминается ощущение свободы. Их делают стоя.</w:t>
      </w:r>
    </w:p>
    <w:p w:rsidR="00D801F5" w:rsidRPr="00593049" w:rsidRDefault="00D801F5" w:rsidP="00D801F5">
      <w:pPr>
        <w:spacing w:after="0" w:line="360" w:lineRule="auto"/>
        <w:rPr>
          <w:rFonts w:ascii="Times New Roman" w:hAnsi="Times New Roman"/>
          <w:b/>
          <w:sz w:val="28"/>
          <w:szCs w:val="28"/>
        </w:rPr>
      </w:pPr>
      <w:r w:rsidRPr="00593049">
        <w:rPr>
          <w:rFonts w:ascii="Times New Roman" w:hAnsi="Times New Roman"/>
          <w:sz w:val="28"/>
          <w:szCs w:val="28"/>
        </w:rPr>
        <w:t xml:space="preserve">   </w:t>
      </w:r>
      <w:r>
        <w:rPr>
          <w:rFonts w:ascii="Times New Roman" w:hAnsi="Times New Roman"/>
          <w:sz w:val="28"/>
          <w:szCs w:val="28"/>
        </w:rPr>
        <w:tab/>
      </w:r>
      <w:r w:rsidRPr="00593049">
        <w:rPr>
          <w:rFonts w:ascii="Times New Roman" w:hAnsi="Times New Roman"/>
          <w:b/>
          <w:i/>
          <w:sz w:val="28"/>
          <w:szCs w:val="28"/>
          <w:u w:val="single"/>
        </w:rPr>
        <w:t>Второе упражнение.</w:t>
      </w:r>
      <w:r w:rsidRPr="00593049">
        <w:rPr>
          <w:rFonts w:ascii="Times New Roman" w:hAnsi="Times New Roman"/>
          <w:b/>
          <w:sz w:val="28"/>
          <w:szCs w:val="28"/>
        </w:rPr>
        <w:t xml:space="preserve"> </w:t>
      </w:r>
    </w:p>
    <w:p w:rsidR="00D801F5" w:rsidRDefault="00D801F5" w:rsidP="00D801F5">
      <w:pPr>
        <w:spacing w:after="0" w:line="360" w:lineRule="auto"/>
        <w:ind w:firstLine="708"/>
        <w:rPr>
          <w:rFonts w:ascii="Times New Roman" w:hAnsi="Times New Roman"/>
          <w:sz w:val="28"/>
          <w:szCs w:val="28"/>
        </w:rPr>
      </w:pPr>
      <w:r w:rsidRPr="00593049">
        <w:rPr>
          <w:rFonts w:ascii="Times New Roman" w:hAnsi="Times New Roman"/>
          <w:i/>
          <w:sz w:val="28"/>
          <w:szCs w:val="28"/>
        </w:rPr>
        <w:lastRenderedPageBreak/>
        <w:t>Первый вариант.</w:t>
      </w:r>
      <w:r w:rsidRPr="00DE35E7">
        <w:rPr>
          <w:rFonts w:ascii="Times New Roman" w:hAnsi="Times New Roman"/>
          <w:sz w:val="28"/>
          <w:szCs w:val="28"/>
        </w:rPr>
        <w:t xml:space="preserve"> Плечевой пояс максимально поднят («до ушей») – «уронить» (н</w:t>
      </w:r>
      <w:r>
        <w:rPr>
          <w:rFonts w:ascii="Times New Roman" w:hAnsi="Times New Roman"/>
          <w:sz w:val="28"/>
          <w:szCs w:val="28"/>
        </w:rPr>
        <w:t>е опустить, а именно «уронить»</w:t>
      </w:r>
      <w:r w:rsidRPr="00DE35E7">
        <w:rPr>
          <w:rFonts w:ascii="Times New Roman" w:hAnsi="Times New Roman"/>
          <w:sz w:val="28"/>
          <w:szCs w:val="28"/>
        </w:rPr>
        <w:t xml:space="preserve"> «бросить»), как бы «выключив» рабочее напряжение. Так на четыре счета. Запомнить ощущение </w:t>
      </w:r>
      <w:proofErr w:type="spellStart"/>
      <w:r w:rsidRPr="00DE35E7">
        <w:rPr>
          <w:rFonts w:ascii="Times New Roman" w:hAnsi="Times New Roman"/>
          <w:sz w:val="28"/>
          <w:szCs w:val="28"/>
        </w:rPr>
        <w:t>раскрепощенности</w:t>
      </w:r>
      <w:proofErr w:type="spellEnd"/>
      <w:r w:rsidRPr="00DE35E7">
        <w:rPr>
          <w:rFonts w:ascii="Times New Roman" w:hAnsi="Times New Roman"/>
          <w:sz w:val="28"/>
          <w:szCs w:val="28"/>
        </w:rPr>
        <w:t xml:space="preserve">. </w:t>
      </w:r>
    </w:p>
    <w:p w:rsidR="00D801F5" w:rsidRDefault="00D801F5" w:rsidP="00D801F5">
      <w:pPr>
        <w:spacing w:after="0" w:line="360" w:lineRule="auto"/>
        <w:ind w:firstLine="708"/>
        <w:rPr>
          <w:rFonts w:ascii="Times New Roman" w:hAnsi="Times New Roman"/>
          <w:sz w:val="28"/>
          <w:szCs w:val="28"/>
        </w:rPr>
      </w:pPr>
      <w:r w:rsidRPr="00593049">
        <w:rPr>
          <w:rFonts w:ascii="Times New Roman" w:hAnsi="Times New Roman"/>
          <w:i/>
          <w:sz w:val="28"/>
          <w:szCs w:val="28"/>
        </w:rPr>
        <w:t>Второй вариант</w:t>
      </w:r>
      <w:r w:rsidRPr="00DE35E7">
        <w:rPr>
          <w:rFonts w:ascii="Times New Roman" w:hAnsi="Times New Roman"/>
          <w:sz w:val="28"/>
          <w:szCs w:val="28"/>
        </w:rPr>
        <w:t>. Плечевой пояс непр</w:t>
      </w:r>
      <w:r>
        <w:rPr>
          <w:rFonts w:ascii="Times New Roman" w:hAnsi="Times New Roman"/>
          <w:sz w:val="28"/>
          <w:szCs w:val="28"/>
        </w:rPr>
        <w:t>инужденно приподнять наполовину</w:t>
      </w:r>
      <w:r w:rsidRPr="00DE35E7">
        <w:rPr>
          <w:rFonts w:ascii="Times New Roman" w:hAnsi="Times New Roman"/>
          <w:sz w:val="28"/>
          <w:szCs w:val="28"/>
        </w:rPr>
        <w:t xml:space="preserve"> - «уронить», расслабиться. </w:t>
      </w:r>
    </w:p>
    <w:p w:rsidR="00D801F5" w:rsidRDefault="00D801F5" w:rsidP="00D801F5">
      <w:pPr>
        <w:spacing w:after="0" w:line="360" w:lineRule="auto"/>
        <w:ind w:firstLine="708"/>
        <w:rPr>
          <w:rFonts w:ascii="Times New Roman" w:hAnsi="Times New Roman"/>
          <w:sz w:val="28"/>
          <w:szCs w:val="28"/>
        </w:rPr>
      </w:pPr>
      <w:r w:rsidRPr="00593049">
        <w:rPr>
          <w:rFonts w:ascii="Times New Roman" w:hAnsi="Times New Roman"/>
          <w:i/>
          <w:sz w:val="28"/>
          <w:szCs w:val="28"/>
        </w:rPr>
        <w:t>Третий вариант</w:t>
      </w:r>
      <w:r w:rsidRPr="00DE35E7">
        <w:rPr>
          <w:rFonts w:ascii="Times New Roman" w:hAnsi="Times New Roman"/>
          <w:sz w:val="28"/>
          <w:szCs w:val="28"/>
        </w:rPr>
        <w:t xml:space="preserve"> – легкое встряхивание плечами.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В последствии эти упражнения полезно делать во время занятий на крышке инструмента и на клавиатуре в качестве профилактики зажатости плеч и мышц спины. </w:t>
      </w:r>
    </w:p>
    <w:p w:rsidR="00D801F5" w:rsidRPr="00593049" w:rsidRDefault="00D801F5" w:rsidP="00D801F5">
      <w:pPr>
        <w:spacing w:after="0" w:line="360" w:lineRule="auto"/>
        <w:ind w:firstLine="708"/>
        <w:rPr>
          <w:rFonts w:ascii="Times New Roman" w:hAnsi="Times New Roman"/>
          <w:b/>
          <w:i/>
          <w:sz w:val="28"/>
          <w:szCs w:val="28"/>
          <w:u w:val="single"/>
        </w:rPr>
      </w:pPr>
      <w:r w:rsidRPr="00593049">
        <w:rPr>
          <w:rFonts w:ascii="Times New Roman" w:hAnsi="Times New Roman"/>
          <w:b/>
          <w:i/>
          <w:sz w:val="28"/>
          <w:szCs w:val="28"/>
          <w:u w:val="single"/>
        </w:rPr>
        <w:t>Третье упражнение.</w:t>
      </w:r>
    </w:p>
    <w:p w:rsidR="00D801F5" w:rsidRDefault="00D801F5" w:rsidP="00D801F5">
      <w:pPr>
        <w:spacing w:after="0" w:line="360" w:lineRule="auto"/>
        <w:ind w:firstLine="708"/>
        <w:rPr>
          <w:rFonts w:ascii="Times New Roman" w:hAnsi="Times New Roman"/>
          <w:sz w:val="28"/>
          <w:szCs w:val="28"/>
        </w:rPr>
      </w:pPr>
      <w:proofErr w:type="spellStart"/>
      <w:r w:rsidRPr="00DE35E7">
        <w:rPr>
          <w:rFonts w:ascii="Times New Roman" w:hAnsi="Times New Roman"/>
          <w:sz w:val="28"/>
          <w:szCs w:val="28"/>
        </w:rPr>
        <w:t>Полунаклон</w:t>
      </w:r>
      <w:proofErr w:type="spellEnd"/>
      <w:r w:rsidRPr="00DE35E7">
        <w:rPr>
          <w:rFonts w:ascii="Times New Roman" w:hAnsi="Times New Roman"/>
          <w:sz w:val="28"/>
          <w:szCs w:val="28"/>
        </w:rPr>
        <w:t xml:space="preserve">. Размеренные покачивания рук в разные стороны дают возможность отпустить мышцы рук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 и туловища. Привести организм в оптимальное рабочее состояние.</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Вариант для малышей: исходная позиция – новая кукла. Покачать туловищем с прямой ненапряженной спиной, вперед и назад. Затем расслабиться – кукла сломалась, кончился </w:t>
      </w:r>
      <w:r>
        <w:rPr>
          <w:rFonts w:ascii="Times New Roman" w:hAnsi="Times New Roman"/>
          <w:sz w:val="28"/>
          <w:szCs w:val="28"/>
        </w:rPr>
        <w:t xml:space="preserve">завод. Эти упражнения </w:t>
      </w:r>
      <w:proofErr w:type="spellStart"/>
      <w:r>
        <w:rPr>
          <w:rFonts w:ascii="Times New Roman" w:hAnsi="Times New Roman"/>
          <w:sz w:val="28"/>
          <w:szCs w:val="28"/>
        </w:rPr>
        <w:t>проделать</w:t>
      </w:r>
      <w:r w:rsidRPr="00DE35E7">
        <w:rPr>
          <w:rFonts w:ascii="Times New Roman" w:hAnsi="Times New Roman"/>
          <w:sz w:val="28"/>
          <w:szCs w:val="28"/>
        </w:rPr>
        <w:t>сидя</w:t>
      </w:r>
      <w:proofErr w:type="spellEnd"/>
      <w:r w:rsidRPr="00DE35E7">
        <w:rPr>
          <w:rFonts w:ascii="Times New Roman" w:hAnsi="Times New Roman"/>
          <w:sz w:val="28"/>
          <w:szCs w:val="28"/>
        </w:rPr>
        <w:t xml:space="preserve"> за фортепиано, опираясь на ноги (ноги стоят на подставке). Руки свободно лежат на коленях. Затем усложнить: руками свободно размахивать, имитируя полет большой красивой птицы. Слово «большой» надо выбелить, чтобы добиться большей амплитуды движений, «красивой» - плавности и изящества в движениях.</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Можно разнообразить упражнения музыкальным сопровождением. К примеру, педагог исполняет пьесу П.И. Чайковского «Подснежник». Ребенок сидит на стуле, руки свободно лежат на коленях. Первая фраза – «подснежник растет» - правая рука плавно поднимается и опускается. Следует объяснить ученику, что ладошку не следует показывать, так как подснежник не распускается, как ромашка, его лепестки собраны и опущены вниз. Работа под сопровождение фортепиано также учит невидящего ребенка внимательно слушать музыку, различать музыкальные фразы.</w:t>
      </w:r>
    </w:p>
    <w:p w:rsidR="00D801F5" w:rsidRPr="00861DA6" w:rsidRDefault="00D801F5" w:rsidP="00D801F5">
      <w:pPr>
        <w:spacing w:after="0" w:line="360" w:lineRule="auto"/>
        <w:ind w:firstLine="708"/>
        <w:rPr>
          <w:rFonts w:ascii="Times New Roman" w:hAnsi="Times New Roman"/>
          <w:b/>
          <w:i/>
          <w:sz w:val="28"/>
          <w:szCs w:val="28"/>
          <w:u w:val="single"/>
        </w:rPr>
      </w:pPr>
      <w:r w:rsidRPr="00861DA6">
        <w:rPr>
          <w:rFonts w:ascii="Times New Roman" w:hAnsi="Times New Roman"/>
          <w:b/>
          <w:i/>
          <w:sz w:val="28"/>
          <w:szCs w:val="28"/>
          <w:u w:val="single"/>
        </w:rPr>
        <w:lastRenderedPageBreak/>
        <w:t>Четвертое упражнение.</w:t>
      </w:r>
    </w:p>
    <w:p w:rsidR="00D801F5" w:rsidRPr="00DE35E7" w:rsidRDefault="00D801F5" w:rsidP="00D801F5">
      <w:pPr>
        <w:spacing w:after="0" w:line="360" w:lineRule="auto"/>
        <w:ind w:firstLine="708"/>
        <w:rPr>
          <w:rFonts w:ascii="Times New Roman" w:hAnsi="Times New Roman"/>
          <w:sz w:val="28"/>
          <w:szCs w:val="28"/>
        </w:rPr>
      </w:pPr>
      <w:r w:rsidRPr="00FD5987">
        <w:rPr>
          <w:rFonts w:ascii="Times New Roman" w:hAnsi="Times New Roman"/>
          <w:sz w:val="28"/>
          <w:szCs w:val="28"/>
        </w:rPr>
        <w:t xml:space="preserve"> </w:t>
      </w:r>
      <w:r w:rsidRPr="00DE35E7">
        <w:rPr>
          <w:rFonts w:ascii="Times New Roman" w:hAnsi="Times New Roman"/>
          <w:sz w:val="28"/>
          <w:szCs w:val="28"/>
        </w:rPr>
        <w:t>Упражнение для рук. На «раз» прямая рука поднимается, преодолевая свой вес, до уровня плечевого пояса. Сомкнутая ладонь устремлена впер</w:t>
      </w:r>
      <w:r>
        <w:rPr>
          <w:rFonts w:ascii="Times New Roman" w:hAnsi="Times New Roman"/>
          <w:sz w:val="28"/>
          <w:szCs w:val="28"/>
        </w:rPr>
        <w:t>ед – «рабочий» момент. На «два»</w:t>
      </w:r>
      <w:r w:rsidRPr="00DE35E7">
        <w:rPr>
          <w:rFonts w:ascii="Times New Roman" w:hAnsi="Times New Roman"/>
          <w:sz w:val="28"/>
          <w:szCs w:val="28"/>
        </w:rPr>
        <w:t xml:space="preserve"> - свободно падает, покачиваясь у корпуса. На «три» и «четыре» - повтор. Корпус не должен «идти» за рукой, «работает» только она. Выполняется поочередно, а потом обеими руками.</w:t>
      </w:r>
    </w:p>
    <w:p w:rsidR="00D801F5" w:rsidRPr="00861DA6" w:rsidRDefault="00D801F5" w:rsidP="00D801F5">
      <w:pPr>
        <w:spacing w:after="0" w:line="360" w:lineRule="auto"/>
        <w:ind w:firstLine="708"/>
        <w:rPr>
          <w:rFonts w:ascii="Times New Roman" w:hAnsi="Times New Roman"/>
          <w:b/>
          <w:i/>
          <w:sz w:val="28"/>
          <w:szCs w:val="28"/>
        </w:rPr>
      </w:pPr>
      <w:r w:rsidRPr="00861DA6">
        <w:rPr>
          <w:rFonts w:ascii="Times New Roman" w:hAnsi="Times New Roman"/>
          <w:b/>
          <w:i/>
          <w:sz w:val="28"/>
          <w:szCs w:val="28"/>
          <w:u w:val="single"/>
        </w:rPr>
        <w:t>Пятое упражнение</w:t>
      </w:r>
      <w:r w:rsidRPr="00861DA6">
        <w:rPr>
          <w:rFonts w:ascii="Times New Roman" w:hAnsi="Times New Roman"/>
          <w:b/>
          <w:i/>
          <w:sz w:val="28"/>
          <w:szCs w:val="28"/>
        </w:rPr>
        <w:t xml:space="preserve">. </w:t>
      </w:r>
    </w:p>
    <w:p w:rsidR="00D801F5" w:rsidRPr="00DE35E7" w:rsidRDefault="00D801F5" w:rsidP="00D801F5">
      <w:pPr>
        <w:spacing w:after="0" w:line="360" w:lineRule="auto"/>
        <w:ind w:firstLine="708"/>
        <w:rPr>
          <w:rFonts w:ascii="Times New Roman" w:hAnsi="Times New Roman"/>
          <w:sz w:val="28"/>
          <w:szCs w:val="28"/>
        </w:rPr>
      </w:pPr>
      <w:r>
        <w:rPr>
          <w:rFonts w:ascii="Times New Roman" w:hAnsi="Times New Roman"/>
          <w:sz w:val="28"/>
          <w:szCs w:val="28"/>
        </w:rPr>
        <w:t>Круговые движения рук. «Раз»</w:t>
      </w:r>
      <w:r w:rsidRPr="00DE35E7">
        <w:rPr>
          <w:rFonts w:ascii="Times New Roman" w:hAnsi="Times New Roman"/>
          <w:sz w:val="28"/>
          <w:szCs w:val="28"/>
        </w:rPr>
        <w:t xml:space="preserve"> - руки перед собой на уровне плеч, «два» - вытянуты вверх, на «три» - роняем через стороны корпуса. Движение цельное, верхняя точка – «рабочий момент» и расслабление. С малышами: «заводная кукла» (для девочек), «робот» (для мальчиков). Кукла стоит, подняв руки (все тело до кончиков пальцев напряжено). Завод закончился – постепенно «выключаются», освобождаются, падают пальцы рук, кисти, руки, туловище, ребенок наклоняется и качает расслабленными руками.</w:t>
      </w:r>
    </w:p>
    <w:p w:rsidR="00D801F5" w:rsidRPr="00861DA6" w:rsidRDefault="00D801F5" w:rsidP="00D801F5">
      <w:pPr>
        <w:spacing w:after="0" w:line="360" w:lineRule="auto"/>
        <w:ind w:firstLine="708"/>
        <w:rPr>
          <w:rFonts w:ascii="Times New Roman" w:hAnsi="Times New Roman"/>
          <w:b/>
          <w:i/>
          <w:sz w:val="28"/>
          <w:szCs w:val="28"/>
          <w:u w:val="single"/>
        </w:rPr>
      </w:pPr>
      <w:r w:rsidRPr="00861DA6">
        <w:rPr>
          <w:rFonts w:ascii="Times New Roman" w:hAnsi="Times New Roman"/>
          <w:b/>
          <w:i/>
          <w:sz w:val="28"/>
          <w:szCs w:val="28"/>
          <w:u w:val="single"/>
        </w:rPr>
        <w:t>Шестое упражнение.</w:t>
      </w:r>
    </w:p>
    <w:p w:rsidR="00D801F5" w:rsidRPr="00DE35E7" w:rsidRDefault="00D801F5" w:rsidP="00D801F5">
      <w:pPr>
        <w:spacing w:after="0" w:line="360" w:lineRule="auto"/>
        <w:rPr>
          <w:rFonts w:ascii="Times New Roman" w:hAnsi="Times New Roman"/>
          <w:sz w:val="28"/>
          <w:szCs w:val="28"/>
        </w:rPr>
      </w:pPr>
      <w:r w:rsidRPr="00FD5987">
        <w:rPr>
          <w:rFonts w:ascii="Times New Roman" w:hAnsi="Times New Roman"/>
          <w:sz w:val="28"/>
          <w:szCs w:val="28"/>
        </w:rPr>
        <w:t xml:space="preserve"> </w:t>
      </w:r>
      <w:r>
        <w:rPr>
          <w:rFonts w:ascii="Times New Roman" w:hAnsi="Times New Roman"/>
          <w:sz w:val="28"/>
          <w:szCs w:val="28"/>
        </w:rPr>
        <w:tab/>
      </w:r>
      <w:proofErr w:type="spellStart"/>
      <w:r w:rsidRPr="00DE35E7">
        <w:rPr>
          <w:rFonts w:ascii="Times New Roman" w:hAnsi="Times New Roman"/>
          <w:sz w:val="28"/>
          <w:szCs w:val="28"/>
        </w:rPr>
        <w:t>Полунаклон</w:t>
      </w:r>
      <w:proofErr w:type="spellEnd"/>
      <w:r w:rsidRPr="00DE35E7">
        <w:rPr>
          <w:rFonts w:ascii="Times New Roman" w:hAnsi="Times New Roman"/>
          <w:sz w:val="28"/>
          <w:szCs w:val="28"/>
        </w:rPr>
        <w:t>. Имитация «</w:t>
      </w:r>
      <w:proofErr w:type="spellStart"/>
      <w:r w:rsidRPr="00DE35E7">
        <w:rPr>
          <w:rFonts w:ascii="Times New Roman" w:hAnsi="Times New Roman"/>
          <w:sz w:val="28"/>
          <w:szCs w:val="28"/>
        </w:rPr>
        <w:t>стряхивания</w:t>
      </w:r>
      <w:proofErr w:type="spellEnd"/>
      <w:r w:rsidRPr="00DE35E7">
        <w:rPr>
          <w:rFonts w:ascii="Times New Roman" w:hAnsi="Times New Roman"/>
          <w:sz w:val="28"/>
          <w:szCs w:val="28"/>
        </w:rPr>
        <w:t xml:space="preserve"> капель воды» с кистей движением плеча.</w:t>
      </w:r>
    </w:p>
    <w:p w:rsidR="00D801F5" w:rsidRPr="00861DA6" w:rsidRDefault="00D801F5" w:rsidP="00D801F5">
      <w:pPr>
        <w:spacing w:after="0" w:line="360" w:lineRule="auto"/>
        <w:ind w:firstLine="708"/>
        <w:rPr>
          <w:rFonts w:ascii="Times New Roman" w:hAnsi="Times New Roman"/>
          <w:b/>
          <w:i/>
          <w:sz w:val="28"/>
          <w:szCs w:val="28"/>
          <w:u w:val="single"/>
        </w:rPr>
      </w:pPr>
      <w:r w:rsidRPr="00861DA6">
        <w:rPr>
          <w:rFonts w:ascii="Times New Roman" w:hAnsi="Times New Roman"/>
          <w:b/>
          <w:i/>
          <w:sz w:val="28"/>
          <w:szCs w:val="28"/>
          <w:u w:val="single"/>
        </w:rPr>
        <w:t xml:space="preserve">Седьмое упражнение.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«Зарядка лентяя». На «раз-два» плечо спокойно, «с ленцой» поднимает расслабленное предплечье и кисть до уровня плечевого пояса. Ло</w:t>
      </w:r>
      <w:r>
        <w:rPr>
          <w:rFonts w:ascii="Times New Roman" w:hAnsi="Times New Roman"/>
          <w:sz w:val="28"/>
          <w:szCs w:val="28"/>
        </w:rPr>
        <w:t>коть вперед, а не в сторону. Ощу</w:t>
      </w:r>
      <w:r w:rsidRPr="00DE35E7">
        <w:rPr>
          <w:rFonts w:ascii="Times New Roman" w:hAnsi="Times New Roman"/>
          <w:sz w:val="28"/>
          <w:szCs w:val="28"/>
        </w:rPr>
        <w:t>тить вес руки, уронить ее на «три». Упражнение выполняется поочередно каждой рукой отдельно.</w:t>
      </w:r>
    </w:p>
    <w:p w:rsidR="00D801F5" w:rsidRPr="00861DA6" w:rsidRDefault="00D801F5" w:rsidP="00D801F5">
      <w:pPr>
        <w:spacing w:after="0" w:line="360" w:lineRule="auto"/>
        <w:ind w:firstLine="708"/>
        <w:rPr>
          <w:rFonts w:ascii="Times New Roman" w:hAnsi="Times New Roman"/>
          <w:b/>
          <w:i/>
          <w:sz w:val="28"/>
          <w:szCs w:val="28"/>
          <w:u w:val="single"/>
        </w:rPr>
      </w:pPr>
      <w:r w:rsidRPr="00861DA6">
        <w:rPr>
          <w:rFonts w:ascii="Times New Roman" w:hAnsi="Times New Roman"/>
          <w:b/>
          <w:i/>
          <w:sz w:val="28"/>
          <w:szCs w:val="28"/>
          <w:u w:val="single"/>
        </w:rPr>
        <w:t xml:space="preserve">Восьмое упражнение.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«Бросок локтя». Коротким движением бросить локоть вперед (а не в сторону), сразу же «выключить» напряжение. Предплечье с кистью свободно продолжает движение «</w:t>
      </w:r>
      <w:proofErr w:type="spellStart"/>
      <w:r w:rsidRPr="00DE35E7">
        <w:rPr>
          <w:rFonts w:ascii="Times New Roman" w:hAnsi="Times New Roman"/>
          <w:sz w:val="28"/>
          <w:szCs w:val="28"/>
        </w:rPr>
        <w:t>вытряхивания</w:t>
      </w:r>
      <w:proofErr w:type="spellEnd"/>
      <w:r w:rsidRPr="00DE35E7">
        <w:rPr>
          <w:rFonts w:ascii="Times New Roman" w:hAnsi="Times New Roman"/>
          <w:sz w:val="28"/>
          <w:szCs w:val="28"/>
        </w:rPr>
        <w:t>». Имитация попытки обратить внимание стоящего впереди и сбоку от вас приятеля на что-то интересное: «Глянь-ка…».</w:t>
      </w:r>
    </w:p>
    <w:p w:rsidR="00D801F5" w:rsidRPr="00DE35E7" w:rsidRDefault="00D801F5" w:rsidP="00D801F5">
      <w:pPr>
        <w:spacing w:after="0" w:line="360" w:lineRule="auto"/>
        <w:ind w:firstLine="708"/>
        <w:rPr>
          <w:rFonts w:ascii="Times New Roman" w:hAnsi="Times New Roman"/>
          <w:sz w:val="28"/>
          <w:szCs w:val="28"/>
        </w:rPr>
      </w:pPr>
      <w:r w:rsidRPr="00E25A1D">
        <w:rPr>
          <w:rFonts w:ascii="Times New Roman" w:hAnsi="Times New Roman"/>
          <w:i/>
          <w:sz w:val="28"/>
          <w:szCs w:val="28"/>
          <w:u w:val="single"/>
        </w:rPr>
        <w:t>Упражнение на крышке фортепиано</w:t>
      </w:r>
      <w:r w:rsidRPr="00E25A1D">
        <w:rPr>
          <w:rFonts w:ascii="Times New Roman" w:hAnsi="Times New Roman"/>
          <w:sz w:val="28"/>
          <w:szCs w:val="28"/>
        </w:rPr>
        <w:t xml:space="preserve"> </w:t>
      </w:r>
      <w:r w:rsidRPr="00DE35E7">
        <w:rPr>
          <w:rFonts w:ascii="Times New Roman" w:hAnsi="Times New Roman"/>
          <w:sz w:val="28"/>
          <w:szCs w:val="28"/>
        </w:rPr>
        <w:t xml:space="preserve">или поверхности стола для освоения более сложных по координации движений. «Включение» крупных </w:t>
      </w:r>
      <w:r w:rsidRPr="00DE35E7">
        <w:rPr>
          <w:rFonts w:ascii="Times New Roman" w:hAnsi="Times New Roman"/>
          <w:sz w:val="28"/>
          <w:szCs w:val="28"/>
        </w:rPr>
        <w:lastRenderedPageBreak/>
        <w:t>частей руки и выработка на упражнениях цельности и свободы.  Счет вслух организует движения. Начинать следует с контроля</w:t>
      </w:r>
      <w:r>
        <w:rPr>
          <w:rFonts w:ascii="Times New Roman" w:hAnsi="Times New Roman"/>
          <w:sz w:val="28"/>
          <w:szCs w:val="28"/>
        </w:rPr>
        <w:t xml:space="preserve"> за удобным положением корпуса </w:t>
      </w:r>
      <w:r w:rsidRPr="00DE35E7">
        <w:rPr>
          <w:rFonts w:ascii="Times New Roman" w:hAnsi="Times New Roman"/>
          <w:sz w:val="28"/>
          <w:szCs w:val="28"/>
        </w:rPr>
        <w:t>- легкий</w:t>
      </w:r>
      <w:r>
        <w:rPr>
          <w:rFonts w:ascii="Times New Roman" w:hAnsi="Times New Roman"/>
          <w:sz w:val="28"/>
          <w:szCs w:val="28"/>
        </w:rPr>
        <w:t xml:space="preserve"> </w:t>
      </w:r>
      <w:proofErr w:type="spellStart"/>
      <w:r w:rsidRPr="00DE35E7">
        <w:rPr>
          <w:rFonts w:ascii="Times New Roman" w:hAnsi="Times New Roman"/>
          <w:sz w:val="28"/>
          <w:szCs w:val="28"/>
        </w:rPr>
        <w:t>полунаклон</w:t>
      </w:r>
      <w:proofErr w:type="spellEnd"/>
      <w:r w:rsidRPr="00DE35E7">
        <w:rPr>
          <w:rFonts w:ascii="Times New Roman" w:hAnsi="Times New Roman"/>
          <w:sz w:val="28"/>
          <w:szCs w:val="28"/>
        </w:rPr>
        <w:t xml:space="preserve"> к клавиатуре. Движением от плеча собранная в мягкий кулачок, но не сжатая, рука «забрасывается» на крышку – запястье на краю. Это первый элемент. Сразу проверка свободы всех частей руки. Кулачком от себя слегка «прокатиться» с возвратом, опираясь на суставы средних фаланг пальцев и проверяя свободу запястья. Второй элемент – мягко оттолкнувшись вперед0вверх от крышки, уронить руку на колено. Остановка между двумя движениями в последствии постепенно сокращается и два элемента превращаются в одно цельное движение с задачей второго элемента – мягко оттолкнуться («прокатившись») от крышки.</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В промежутках между двумя э</w:t>
      </w:r>
      <w:r>
        <w:rPr>
          <w:rFonts w:ascii="Times New Roman" w:hAnsi="Times New Roman"/>
          <w:sz w:val="28"/>
          <w:szCs w:val="28"/>
        </w:rPr>
        <w:t xml:space="preserve">лементами движения добавляются </w:t>
      </w:r>
      <w:r w:rsidRPr="00DE35E7">
        <w:rPr>
          <w:rFonts w:ascii="Times New Roman" w:hAnsi="Times New Roman"/>
          <w:sz w:val="28"/>
          <w:szCs w:val="28"/>
        </w:rPr>
        <w:t>упражнения на короткую опору всей «щепотки» пальцев, затем каждым пальцем в отдельности с возвратом каждого пальца и всей «щепотки» в ладонь при легком отталкивании кистью. Затем опора на «щепотку» и на отдельные пальцы тем же приемом производится отдельным движением снизу-вверх-вперед («по касательной»). Оттолкнувшись, руку «уронить».</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Занятия на крышке с младшими учениками тоже желательно проводить в виде игры. Все упражнения, описанные выше, можно выполнять в интересной,</w:t>
      </w:r>
      <w:r>
        <w:rPr>
          <w:rFonts w:ascii="Times New Roman" w:hAnsi="Times New Roman"/>
          <w:sz w:val="28"/>
          <w:szCs w:val="28"/>
        </w:rPr>
        <w:t xml:space="preserve"> </w:t>
      </w:r>
      <w:r w:rsidRPr="00DE35E7">
        <w:rPr>
          <w:rFonts w:ascii="Times New Roman" w:hAnsi="Times New Roman"/>
          <w:sz w:val="28"/>
          <w:szCs w:val="28"/>
        </w:rPr>
        <w:t xml:space="preserve">доступной для детей игровой форме. Они направлены на развитие координацию движений, цепкость пальцев, свободу рук, глубину «взятия» звука, глубокое </w:t>
      </w:r>
      <w:r w:rsidRPr="00DE35E7">
        <w:rPr>
          <w:rFonts w:ascii="Times New Roman" w:hAnsi="Times New Roman"/>
          <w:sz w:val="28"/>
          <w:szCs w:val="28"/>
          <w:lang w:val="en-US"/>
        </w:rPr>
        <w:t>legato</w:t>
      </w:r>
      <w:r w:rsidRPr="00DE35E7">
        <w:rPr>
          <w:rFonts w:ascii="Times New Roman" w:hAnsi="Times New Roman"/>
          <w:sz w:val="28"/>
          <w:szCs w:val="28"/>
        </w:rPr>
        <w:t>.</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E25A1D">
        <w:rPr>
          <w:rFonts w:ascii="Times New Roman" w:hAnsi="Times New Roman"/>
          <w:i/>
          <w:sz w:val="28"/>
          <w:szCs w:val="28"/>
        </w:rPr>
        <w:t xml:space="preserve"> Упражнение 1 (вертикальное).</w:t>
      </w:r>
      <w:r w:rsidRPr="00DE35E7">
        <w:rPr>
          <w:rFonts w:ascii="Times New Roman" w:hAnsi="Times New Roman"/>
          <w:sz w:val="28"/>
          <w:szCs w:val="28"/>
        </w:rPr>
        <w:t xml:space="preserve"> Ребенок поочередно равномерно поднимает и опускает руки. Можно сравнить это с движением двух лифтов в доме. Затем усложнить упражнение в следующем порядке: руки опускаются на расслабленные кулачки, затем на все пальцы (на «щепотку»), на 1 и 5 пальцы и, наконец, на каждый палец отдельно.</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E25A1D">
        <w:rPr>
          <w:rFonts w:ascii="Times New Roman" w:hAnsi="Times New Roman"/>
          <w:i/>
          <w:sz w:val="28"/>
          <w:szCs w:val="28"/>
        </w:rPr>
        <w:t>Упражнение 2 (горизонтальное).</w:t>
      </w:r>
      <w:r w:rsidRPr="00DE35E7">
        <w:rPr>
          <w:rFonts w:ascii="Times New Roman" w:hAnsi="Times New Roman"/>
          <w:sz w:val="28"/>
          <w:szCs w:val="28"/>
        </w:rPr>
        <w:t xml:space="preserve"> </w:t>
      </w:r>
      <w:r w:rsidRPr="00E25A1D">
        <w:rPr>
          <w:rFonts w:ascii="Times New Roman" w:hAnsi="Times New Roman"/>
          <w:i/>
          <w:sz w:val="28"/>
          <w:szCs w:val="28"/>
        </w:rPr>
        <w:t>«Машинка».</w:t>
      </w:r>
      <w:r w:rsidRPr="00DE35E7">
        <w:rPr>
          <w:rFonts w:ascii="Times New Roman" w:hAnsi="Times New Roman"/>
          <w:sz w:val="28"/>
          <w:szCs w:val="28"/>
        </w:rPr>
        <w:t xml:space="preserve"> Ребенок представляет, что водит маленькую машинку то влево, то вправо. Педагог должен следить, </w:t>
      </w:r>
      <w:r w:rsidRPr="00DE35E7">
        <w:rPr>
          <w:rFonts w:ascii="Times New Roman" w:hAnsi="Times New Roman"/>
          <w:sz w:val="28"/>
          <w:szCs w:val="28"/>
        </w:rPr>
        <w:lastRenderedPageBreak/>
        <w:t>чтобы впереди шел кистевой сустав и вел за собой пальцы, держащие воображаемую игрушку.</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E25A1D">
        <w:rPr>
          <w:rFonts w:ascii="Times New Roman" w:hAnsi="Times New Roman"/>
          <w:i/>
          <w:sz w:val="28"/>
          <w:szCs w:val="28"/>
        </w:rPr>
        <w:t>Упражнение 3. «Марширующие гномы».</w:t>
      </w:r>
      <w:r w:rsidRPr="00DE35E7">
        <w:rPr>
          <w:rFonts w:ascii="Times New Roman" w:hAnsi="Times New Roman"/>
          <w:sz w:val="28"/>
          <w:szCs w:val="28"/>
        </w:rPr>
        <w:t xml:space="preserve"> Пальцы «шагают», как гномы шагают ножками, сидя на стульчиках. Следует обратить внимание ребенка на движения «тела» гномика: ноги топают, колени согнуты, сидит он спокойно, не подпрыгивая. Тогда ученику будет понятно, что кисть должна оставаться в спокойном состоянии. Двигаться должны только согнутые пальцы.</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7F1C07">
        <w:rPr>
          <w:rFonts w:ascii="Times New Roman" w:hAnsi="Times New Roman"/>
          <w:i/>
          <w:sz w:val="28"/>
          <w:szCs w:val="28"/>
        </w:rPr>
        <w:t>Упражнение 4. «Вешалка».</w:t>
      </w:r>
      <w:r w:rsidRPr="00DE35E7">
        <w:rPr>
          <w:rFonts w:ascii="Times New Roman" w:hAnsi="Times New Roman"/>
          <w:sz w:val="28"/>
          <w:szCs w:val="28"/>
        </w:rPr>
        <w:t xml:space="preserve"> Ребенок ставит пальцы на стол, но с таким ощущением, что повесил на них руку. Теперь надо свободно покачивать локтями, ведь вешалка раскачивается, не падает, так как держится за крючок. Привести сравнение: вешалка – рука, пальцы – крючок.</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Описанные упражнения простые, и</w:t>
      </w:r>
      <w:r>
        <w:rPr>
          <w:rFonts w:ascii="Times New Roman" w:hAnsi="Times New Roman"/>
          <w:sz w:val="28"/>
          <w:szCs w:val="28"/>
        </w:rPr>
        <w:t xml:space="preserve">нтересные, одновременно с этим </w:t>
      </w:r>
      <w:r w:rsidRPr="00DE35E7">
        <w:rPr>
          <w:rFonts w:ascii="Times New Roman" w:hAnsi="Times New Roman"/>
          <w:sz w:val="28"/>
          <w:szCs w:val="28"/>
        </w:rPr>
        <w:t>эффективные, нравятся детям.</w:t>
      </w:r>
    </w:p>
    <w:p w:rsidR="00D801F5"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Следующий этап – </w:t>
      </w:r>
      <w:r w:rsidRPr="007F1C07">
        <w:rPr>
          <w:rFonts w:ascii="Times New Roman" w:hAnsi="Times New Roman"/>
          <w:b/>
          <w:sz w:val="28"/>
          <w:szCs w:val="28"/>
          <w:u w:val="single"/>
        </w:rPr>
        <w:t>упражнения на клавиатуре</w:t>
      </w:r>
      <w:r w:rsidRPr="00DE35E7">
        <w:rPr>
          <w:rFonts w:ascii="Times New Roman" w:hAnsi="Times New Roman"/>
          <w:sz w:val="28"/>
          <w:szCs w:val="28"/>
          <w:u w:val="single"/>
        </w:rPr>
        <w:t>.</w:t>
      </w:r>
      <w:r w:rsidRPr="00DE35E7">
        <w:rPr>
          <w:rFonts w:ascii="Times New Roman" w:hAnsi="Times New Roman"/>
          <w:sz w:val="28"/>
          <w:szCs w:val="28"/>
        </w:rPr>
        <w:t xml:space="preserve"> </w:t>
      </w:r>
    </w:p>
    <w:p w:rsidR="00D801F5" w:rsidRPr="007F1C07" w:rsidRDefault="00D801F5" w:rsidP="00D801F5">
      <w:pPr>
        <w:spacing w:after="0" w:line="360" w:lineRule="auto"/>
        <w:ind w:firstLine="708"/>
        <w:rPr>
          <w:rFonts w:ascii="Times New Roman" w:hAnsi="Times New Roman"/>
          <w:b/>
          <w:sz w:val="28"/>
          <w:szCs w:val="28"/>
        </w:rPr>
      </w:pPr>
      <w:r w:rsidRPr="007F1C07">
        <w:rPr>
          <w:rFonts w:ascii="Times New Roman" w:hAnsi="Times New Roman"/>
          <w:b/>
          <w:sz w:val="28"/>
          <w:szCs w:val="28"/>
        </w:rPr>
        <w:t xml:space="preserve">Задачи: </w:t>
      </w:r>
    </w:p>
    <w:p w:rsidR="00D801F5" w:rsidRPr="00DE35E7" w:rsidRDefault="00D801F5" w:rsidP="00D801F5">
      <w:pPr>
        <w:numPr>
          <w:ilvl w:val="0"/>
          <w:numId w:val="2"/>
        </w:numPr>
        <w:spacing w:after="0" w:line="360" w:lineRule="auto"/>
        <w:rPr>
          <w:rFonts w:ascii="Times New Roman" w:hAnsi="Times New Roman"/>
          <w:sz w:val="28"/>
          <w:szCs w:val="28"/>
        </w:rPr>
      </w:pPr>
      <w:r w:rsidRPr="00DE35E7">
        <w:rPr>
          <w:rFonts w:ascii="Times New Roman" w:hAnsi="Times New Roman"/>
          <w:sz w:val="28"/>
          <w:szCs w:val="28"/>
        </w:rPr>
        <w:t>закрепление уже найденного ощущения свободы и управляемости аппарата ученика в контакте с клавишей;</w:t>
      </w:r>
    </w:p>
    <w:p w:rsidR="00D801F5" w:rsidRDefault="00D801F5" w:rsidP="00D801F5">
      <w:pPr>
        <w:numPr>
          <w:ilvl w:val="0"/>
          <w:numId w:val="2"/>
        </w:numPr>
        <w:spacing w:after="0" w:line="360" w:lineRule="auto"/>
        <w:rPr>
          <w:rFonts w:ascii="Times New Roman" w:hAnsi="Times New Roman"/>
          <w:sz w:val="28"/>
          <w:szCs w:val="28"/>
        </w:rPr>
      </w:pPr>
      <w:r w:rsidRPr="00DE35E7">
        <w:rPr>
          <w:rFonts w:ascii="Times New Roman" w:hAnsi="Times New Roman"/>
          <w:sz w:val="28"/>
          <w:szCs w:val="28"/>
        </w:rPr>
        <w:t xml:space="preserve">передача движения в звучание без зажимов и фиксаций в руке при </w:t>
      </w:r>
      <w:proofErr w:type="spellStart"/>
      <w:r w:rsidRPr="00DE35E7">
        <w:rPr>
          <w:rFonts w:ascii="Times New Roman" w:hAnsi="Times New Roman"/>
          <w:sz w:val="28"/>
          <w:szCs w:val="28"/>
        </w:rPr>
        <w:t>звукоизвлечении</w:t>
      </w:r>
      <w:proofErr w:type="spellEnd"/>
      <w:r w:rsidRPr="00DE35E7">
        <w:rPr>
          <w:rFonts w:ascii="Times New Roman" w:hAnsi="Times New Roman"/>
          <w:sz w:val="28"/>
          <w:szCs w:val="28"/>
        </w:rPr>
        <w:t>;</w:t>
      </w:r>
    </w:p>
    <w:p w:rsidR="00D801F5" w:rsidRPr="00DE35E7" w:rsidRDefault="00D801F5" w:rsidP="00D801F5">
      <w:pPr>
        <w:numPr>
          <w:ilvl w:val="0"/>
          <w:numId w:val="2"/>
        </w:numPr>
        <w:spacing w:after="0" w:line="360" w:lineRule="auto"/>
        <w:rPr>
          <w:rFonts w:ascii="Times New Roman" w:hAnsi="Times New Roman"/>
          <w:sz w:val="28"/>
          <w:szCs w:val="28"/>
        </w:rPr>
      </w:pPr>
      <w:r w:rsidRPr="00DE35E7">
        <w:rPr>
          <w:rFonts w:ascii="Times New Roman" w:hAnsi="Times New Roman"/>
          <w:sz w:val="28"/>
          <w:szCs w:val="28"/>
        </w:rPr>
        <w:t>налаживание контакта с клавиатурой – «слияние» с инструментом;</w:t>
      </w:r>
    </w:p>
    <w:p w:rsidR="00D801F5" w:rsidRPr="00DE35E7" w:rsidRDefault="00D801F5" w:rsidP="00D801F5">
      <w:pPr>
        <w:numPr>
          <w:ilvl w:val="0"/>
          <w:numId w:val="2"/>
        </w:numPr>
        <w:spacing w:after="0" w:line="360" w:lineRule="auto"/>
        <w:rPr>
          <w:rFonts w:ascii="Times New Roman" w:hAnsi="Times New Roman"/>
          <w:sz w:val="28"/>
          <w:szCs w:val="28"/>
        </w:rPr>
      </w:pPr>
      <w:r>
        <w:rPr>
          <w:rFonts w:ascii="Times New Roman" w:hAnsi="Times New Roman"/>
          <w:sz w:val="28"/>
          <w:szCs w:val="28"/>
        </w:rPr>
        <w:t>о</w:t>
      </w:r>
      <w:r w:rsidRPr="00DE35E7">
        <w:rPr>
          <w:rFonts w:ascii="Times New Roman" w:hAnsi="Times New Roman"/>
          <w:sz w:val="28"/>
          <w:szCs w:val="28"/>
        </w:rPr>
        <w:t>тработка пластики игровых приемов.</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Упражнения осваиваются по принципу усложнения – сначала отдельные звуки, потом на одно движение звуки уже объединяются в интервалы, аккорды.</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Пр</w:t>
      </w:r>
      <w:r>
        <w:rPr>
          <w:rFonts w:ascii="Times New Roman" w:hAnsi="Times New Roman"/>
          <w:sz w:val="28"/>
          <w:szCs w:val="28"/>
        </w:rPr>
        <w:t>и</w:t>
      </w:r>
      <w:r w:rsidRPr="00DE35E7">
        <w:rPr>
          <w:rFonts w:ascii="Times New Roman" w:hAnsi="Times New Roman"/>
          <w:sz w:val="28"/>
          <w:szCs w:val="28"/>
        </w:rPr>
        <w:t>ем исполнения с использованием инертных сил – плечом от себя свободной рукой («бросок локтя» не в сторону, а вперед), переход во вращательное движение кисти и игра «от клавиатуры» с опорой пальцев в ладонь при эластичном запястье. Опора уже не на поверхность крышки, а на дно клавиши.</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lastRenderedPageBreak/>
        <w:t xml:space="preserve">  Вес руки по инерции плавно перетекает плавно через все звенья в опору на клавише (то есть в звучание) с последующим моментальным освобождением. </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Начинаем играть приемом </w:t>
      </w:r>
      <w:r w:rsidRPr="00DE35E7">
        <w:rPr>
          <w:rFonts w:ascii="Times New Roman" w:hAnsi="Times New Roman"/>
          <w:sz w:val="28"/>
          <w:szCs w:val="28"/>
          <w:lang w:val="en-US"/>
        </w:rPr>
        <w:t>non</w:t>
      </w:r>
      <w:r>
        <w:rPr>
          <w:rFonts w:ascii="Times New Roman" w:hAnsi="Times New Roman"/>
          <w:sz w:val="28"/>
          <w:szCs w:val="28"/>
        </w:rPr>
        <w:t xml:space="preserve"> </w:t>
      </w:r>
      <w:r w:rsidRPr="00DE35E7">
        <w:rPr>
          <w:rFonts w:ascii="Times New Roman" w:hAnsi="Times New Roman"/>
          <w:sz w:val="28"/>
          <w:szCs w:val="28"/>
          <w:lang w:val="en-US"/>
        </w:rPr>
        <w:t>legato</w:t>
      </w:r>
      <w:r w:rsidRPr="00DE35E7">
        <w:rPr>
          <w:rFonts w:ascii="Times New Roman" w:hAnsi="Times New Roman"/>
          <w:sz w:val="28"/>
          <w:szCs w:val="28"/>
        </w:rPr>
        <w:t>, наиболее оптимальный порядок освоения: 3,2,4,5,1 пальцы.</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Особого внимания и подробного словесного объяснения требует посадка незрячего учащегося за инструментом. Большую пользу в этом оказывает осязательный контакт с учеником.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Положение корпуса – это первое, на что необходимо обращать внимание при организации игровых навыков. Сутулая, сгорбленная осанка сильно затрудняет работу мышц. Правильная осанка позволяет сохранять устойчивость посадки и дает возможность свободно поворачиваться и наклоняться в разные стороны. Поддержка мышц спины – одно из главных условий </w:t>
      </w:r>
      <w:proofErr w:type="spellStart"/>
      <w:r w:rsidRPr="00DE35E7">
        <w:rPr>
          <w:rFonts w:ascii="Times New Roman" w:hAnsi="Times New Roman"/>
          <w:sz w:val="28"/>
          <w:szCs w:val="28"/>
        </w:rPr>
        <w:t>неутомляемости</w:t>
      </w:r>
      <w:proofErr w:type="spellEnd"/>
      <w:r w:rsidRPr="00DE35E7">
        <w:rPr>
          <w:rFonts w:ascii="Times New Roman" w:hAnsi="Times New Roman"/>
          <w:sz w:val="28"/>
          <w:szCs w:val="28"/>
        </w:rPr>
        <w:t xml:space="preserve"> аппарата. Сохранять осанку помогает хорошая опора на ноги. Большую роль в работе за фортепиано играют крупные</w:t>
      </w:r>
      <w:r>
        <w:rPr>
          <w:rFonts w:ascii="Times New Roman" w:hAnsi="Times New Roman"/>
          <w:sz w:val="28"/>
          <w:szCs w:val="28"/>
        </w:rPr>
        <w:t xml:space="preserve"> части руки, с помощью которых </w:t>
      </w:r>
      <w:r w:rsidRPr="00DE35E7">
        <w:rPr>
          <w:rFonts w:ascii="Times New Roman" w:hAnsi="Times New Roman"/>
          <w:sz w:val="28"/>
          <w:szCs w:val="28"/>
        </w:rPr>
        <w:t>производится смена позиций на клавиатуре. Исключаются прижатые, опущенные или неестественно раздвинутые локти. Внешняя форма руки, ее движений определяется функцией этих движений. Основная функция руки и пальцев – брать различные предметы, манипулировать ими; точно так же можно брать аккорды, интервалы, пассажи. Поэтому, избирая форму-позицию кисти, следует исходить не из состояния покоя, а из необходимости ее работать: брать различные фактурные элементы.</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Объяснение ощущений, сопутствующих тому или иному двигательному приему, - самое трудное в показе. Помогает следующий мет</w:t>
      </w:r>
      <w:r>
        <w:rPr>
          <w:rFonts w:ascii="Times New Roman" w:hAnsi="Times New Roman"/>
          <w:sz w:val="28"/>
          <w:szCs w:val="28"/>
        </w:rPr>
        <w:t xml:space="preserve">од: ученик прикладывает ладонь </w:t>
      </w:r>
      <w:r w:rsidRPr="00DE35E7">
        <w:rPr>
          <w:rFonts w:ascii="Times New Roman" w:hAnsi="Times New Roman"/>
          <w:sz w:val="28"/>
          <w:szCs w:val="28"/>
        </w:rPr>
        <w:t xml:space="preserve">к руке педагога и чувствует осязанием степень напряженности. Он сам начинает находить у себя ощущения, связанные с правильным выполнением приема. Иногда ему предлагается положить совершенно свободную руку во всю ее длину. В таком положении улавливаются малейшие движения и напряжения. Подобным же образом ученик узнает об опоре и правильной работе пальцев, проверяя на ощупь </w:t>
      </w:r>
      <w:proofErr w:type="spellStart"/>
      <w:r w:rsidRPr="00DE35E7">
        <w:rPr>
          <w:rFonts w:ascii="Times New Roman" w:hAnsi="Times New Roman"/>
          <w:sz w:val="28"/>
          <w:szCs w:val="28"/>
        </w:rPr>
        <w:lastRenderedPageBreak/>
        <w:t>пружинность</w:t>
      </w:r>
      <w:proofErr w:type="spellEnd"/>
      <w:r w:rsidRPr="00DE35E7">
        <w:rPr>
          <w:rFonts w:ascii="Times New Roman" w:hAnsi="Times New Roman"/>
          <w:sz w:val="28"/>
          <w:szCs w:val="28"/>
        </w:rPr>
        <w:t xml:space="preserve"> свода, легкость первого пальца, положив свою руку на кисть педагога, чтобы почувствовать основания пальцев.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Описанный метод используется и для проверки, обнаруживая осязанием ненужные напряжения, неритмичные сокращения мышц у ученика, что может иметь место при внешнем благополучии. Научившись «вслушиваться» в свой аппарат, ученик освобождается от фиксаций.</w:t>
      </w:r>
    </w:p>
    <w:p w:rsidR="00D801F5" w:rsidRPr="00DE35E7" w:rsidRDefault="00D801F5" w:rsidP="00D801F5">
      <w:pPr>
        <w:spacing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Главное задание на начальном этапе не «повторить движение», а «найти звук» - установка, требующая, в первую очередь, активной работы слуха. Поиски звука связаны с поиском определенного тонуса мышц, состояния руки, мускульного ощущения от движения, с помощью которого извлекается данный звук. В итоге такой работы устанавливается прочная связь, когда представление о звуковой краске сопровождается соответствующим ощущением в руке. Таким путем, в поисках звука и ощущений, находится внешняя форма движения.   </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Воспитание умения слушать себя требует длительной, систематической работы, и начинать ее необходимо с первых шагов обучения музыке. Играя первое упражнения </w:t>
      </w:r>
      <w:r w:rsidRPr="00DE35E7">
        <w:rPr>
          <w:rFonts w:ascii="Times New Roman" w:hAnsi="Times New Roman"/>
          <w:sz w:val="28"/>
          <w:szCs w:val="28"/>
          <w:lang w:val="en-US"/>
        </w:rPr>
        <w:t>non</w:t>
      </w:r>
      <w:r>
        <w:rPr>
          <w:rFonts w:ascii="Times New Roman" w:hAnsi="Times New Roman"/>
          <w:sz w:val="28"/>
          <w:szCs w:val="28"/>
        </w:rPr>
        <w:t xml:space="preserve"> </w:t>
      </w:r>
      <w:r w:rsidRPr="00DE35E7">
        <w:rPr>
          <w:rFonts w:ascii="Times New Roman" w:hAnsi="Times New Roman"/>
          <w:sz w:val="28"/>
          <w:szCs w:val="28"/>
          <w:lang w:val="en-US"/>
        </w:rPr>
        <w:t>legato</w:t>
      </w:r>
      <w:r w:rsidRPr="00DE35E7">
        <w:rPr>
          <w:rFonts w:ascii="Times New Roman" w:hAnsi="Times New Roman"/>
          <w:sz w:val="28"/>
          <w:szCs w:val="28"/>
        </w:rPr>
        <w:t xml:space="preserve">, овладевая навыками контакта с клавиатурой, учащийся получает задание слушать наполненность звука, его протяженность, почувствовать в кончике пальца до погружения его в клавишу силу звука, который он хочет извлечь.  </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Большое значение необходимо придавать умению проследить за моментом снятия звука. Звук, снятый мягкой, пластичной кистью не обрывается внезапно. Прямолинейное, резко-внезапное снятие звука приводит в дальнейшем к тому, что ученик не умеет мягко снимать руку в конце лиги, на разрешениях, не умеет закончить фразу, либо мелодическая линия, изложенная </w:t>
      </w:r>
      <w:r w:rsidRPr="00DE35E7">
        <w:rPr>
          <w:rFonts w:ascii="Times New Roman" w:hAnsi="Times New Roman"/>
          <w:sz w:val="28"/>
          <w:szCs w:val="28"/>
          <w:lang w:val="en-US"/>
        </w:rPr>
        <w:t>staccato</w:t>
      </w:r>
      <w:r w:rsidRPr="00DE35E7">
        <w:rPr>
          <w:rFonts w:ascii="Times New Roman" w:hAnsi="Times New Roman"/>
          <w:sz w:val="28"/>
          <w:szCs w:val="28"/>
        </w:rPr>
        <w:t xml:space="preserve"> или </w:t>
      </w:r>
      <w:r w:rsidRPr="00DE35E7">
        <w:rPr>
          <w:rFonts w:ascii="Times New Roman" w:hAnsi="Times New Roman"/>
          <w:sz w:val="28"/>
          <w:szCs w:val="28"/>
          <w:lang w:val="en-US"/>
        </w:rPr>
        <w:t>non</w:t>
      </w:r>
      <w:r>
        <w:rPr>
          <w:rFonts w:ascii="Times New Roman" w:hAnsi="Times New Roman"/>
          <w:sz w:val="28"/>
          <w:szCs w:val="28"/>
        </w:rPr>
        <w:t xml:space="preserve"> </w:t>
      </w:r>
      <w:r w:rsidRPr="00DE35E7">
        <w:rPr>
          <w:rFonts w:ascii="Times New Roman" w:hAnsi="Times New Roman"/>
          <w:sz w:val="28"/>
          <w:szCs w:val="28"/>
          <w:lang w:val="en-US"/>
        </w:rPr>
        <w:t>legato</w:t>
      </w:r>
      <w:r w:rsidRPr="00DE35E7">
        <w:rPr>
          <w:rFonts w:ascii="Times New Roman" w:hAnsi="Times New Roman"/>
          <w:sz w:val="28"/>
          <w:szCs w:val="28"/>
        </w:rPr>
        <w:t>, исполняется им как ряд разрозненных звуков, не объединенных общим смыслом, не прослушивается учеником как единая музыкальная мысль.</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lastRenderedPageBreak/>
        <w:t xml:space="preserve"> </w:t>
      </w:r>
      <w:r>
        <w:rPr>
          <w:rFonts w:ascii="Times New Roman" w:hAnsi="Times New Roman"/>
          <w:sz w:val="28"/>
          <w:szCs w:val="28"/>
        </w:rPr>
        <w:tab/>
      </w:r>
      <w:r w:rsidRPr="00DE35E7">
        <w:rPr>
          <w:rFonts w:ascii="Times New Roman" w:hAnsi="Times New Roman"/>
          <w:sz w:val="28"/>
          <w:szCs w:val="28"/>
        </w:rPr>
        <w:t xml:space="preserve"> Воспитывать у ученика умение критически слушать свою игру – одна из важнейших педагогических задач. </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Хотелось бы также подробно остановиться на ориентации невидящих и слабовидящих учеников на клавиатуре. Различать клавиши целесообразно тактильно ориентируясь на черные клавиши, расположенные группами по две и по три. Для маленьких учеников можно использовать следующие сравнения: две рядом стоящие черные клавиши – окошечко, три – балкон. Это одна квартира, в которой живут семь нот. Нота «ре» - смотрит в окошко, а на балконе стоят рядом ноты «соль» и «ля». На первых порах ученик играет все ноты третьим пальцем, затем вторым и третьим «соль» и «ля». «до»</w:t>
      </w:r>
      <w:r>
        <w:rPr>
          <w:rFonts w:ascii="Times New Roman" w:hAnsi="Times New Roman"/>
          <w:sz w:val="28"/>
          <w:szCs w:val="28"/>
        </w:rPr>
        <w:t xml:space="preserve"> и «ми» стоят рядом</w:t>
      </w:r>
      <w:r w:rsidRPr="00DE35E7">
        <w:rPr>
          <w:rFonts w:ascii="Times New Roman" w:hAnsi="Times New Roman"/>
          <w:sz w:val="28"/>
          <w:szCs w:val="28"/>
        </w:rPr>
        <w:t xml:space="preserve"> с окошком, «</w:t>
      </w:r>
      <w:proofErr w:type="spellStart"/>
      <w:proofErr w:type="gramStart"/>
      <w:r w:rsidRPr="00DE35E7">
        <w:rPr>
          <w:rFonts w:ascii="Times New Roman" w:hAnsi="Times New Roman"/>
          <w:sz w:val="28"/>
          <w:szCs w:val="28"/>
        </w:rPr>
        <w:t>фа»и</w:t>
      </w:r>
      <w:proofErr w:type="spellEnd"/>
      <w:proofErr w:type="gramEnd"/>
      <w:r w:rsidRPr="00DE35E7">
        <w:rPr>
          <w:rFonts w:ascii="Times New Roman" w:hAnsi="Times New Roman"/>
          <w:sz w:val="28"/>
          <w:szCs w:val="28"/>
        </w:rPr>
        <w:t xml:space="preserve"> «си» - прижались к балкону (можно сыграть, изображая сигнал «Скорой помощи» или пожарной машины). Сначала отдельные ноты лучше играть в одной октаве </w:t>
      </w:r>
      <w:r>
        <w:rPr>
          <w:rFonts w:ascii="Times New Roman" w:hAnsi="Times New Roman"/>
          <w:sz w:val="28"/>
          <w:szCs w:val="28"/>
        </w:rPr>
        <w:t>по порядку, потом</w:t>
      </w:r>
      <w:r w:rsidRPr="00DE35E7">
        <w:rPr>
          <w:rFonts w:ascii="Times New Roman" w:hAnsi="Times New Roman"/>
          <w:sz w:val="28"/>
          <w:szCs w:val="28"/>
        </w:rPr>
        <w:t xml:space="preserve"> учиться находить их вразброс, тоже в пределах одной октавы. Затем, для того, чтобы с первых же занятий дать почувствовать ученику всю клавиатуру и научиться не бояться больших расстояний между клавишами и скачков, - по всей клавиатуре. Например, ученик играет ноту «ре» большой октавы третьим пальцем правой руки и затем плавно, «как по радуге», переносит руку на октаву выше и так далее до четвертой октавы. Можно играть одну ноту по всей </w:t>
      </w:r>
      <w:r>
        <w:rPr>
          <w:rFonts w:ascii="Times New Roman" w:hAnsi="Times New Roman"/>
          <w:sz w:val="28"/>
          <w:szCs w:val="28"/>
        </w:rPr>
        <w:t xml:space="preserve">клавиатуре во всех октавах </w:t>
      </w:r>
      <w:proofErr w:type="spellStart"/>
      <w:r>
        <w:rPr>
          <w:rFonts w:ascii="Times New Roman" w:hAnsi="Times New Roman"/>
          <w:sz w:val="28"/>
          <w:szCs w:val="28"/>
        </w:rPr>
        <w:t>сниз</w:t>
      </w:r>
      <w:proofErr w:type="spellEnd"/>
      <w:r w:rsidRPr="00DE35E7">
        <w:rPr>
          <w:rFonts w:ascii="Times New Roman" w:hAnsi="Times New Roman"/>
          <w:sz w:val="28"/>
          <w:szCs w:val="28"/>
        </w:rPr>
        <w:t xml:space="preserve"> вверх и обратно. Сначала третьим пальцем правой руки, затем левой. </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Большой работы, скорее психологической, требует преодоление боязни пространства клавиатуры, переноса рук и скачков. Такого рода трудности связаны с естественной для незрячего человека боязнью невидимого пространства. Если обычно играющий взглядом оценивает расстояние между клавишами, то в данном случае у исполнителя должно быть выработано такое ощущение пространства, которое бы позволило безошибочно ориентироваться на клавиатуре. Для преодоления этой трудности рекомендуется работать в медленном темпе, как бы измеряя мысленно расстояние между клавишами в переносах и скачках. При этом происходит </w:t>
      </w:r>
      <w:r w:rsidRPr="00DE35E7">
        <w:rPr>
          <w:rFonts w:ascii="Times New Roman" w:hAnsi="Times New Roman"/>
          <w:sz w:val="28"/>
          <w:szCs w:val="28"/>
        </w:rPr>
        <w:lastRenderedPageBreak/>
        <w:t>автоматизация игровых движений, мускульное ощущение расстояний. Работая над двигательными приемами, учащийся, тем не менее, не должен забывать, что движение – только средство для достижения художественной цели.</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Для воспитания естественных, рациональных игровых навыков педагогу необходимо знать природные возможности пианистического аппарата. Он должен уметь анализировать состояние ученика, понимать и чувствовать, что ему мешает, какие движения вызывают неудобства, чтобы вовремя прийти на помощь.</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При грамотной организации </w:t>
      </w:r>
      <w:proofErr w:type="spellStart"/>
      <w:r w:rsidRPr="00DE35E7">
        <w:rPr>
          <w:rFonts w:ascii="Times New Roman" w:hAnsi="Times New Roman"/>
          <w:sz w:val="28"/>
          <w:szCs w:val="28"/>
        </w:rPr>
        <w:t>донотного</w:t>
      </w:r>
      <w:proofErr w:type="spellEnd"/>
      <w:r w:rsidRPr="00DE35E7">
        <w:rPr>
          <w:rFonts w:ascii="Times New Roman" w:hAnsi="Times New Roman"/>
          <w:sz w:val="28"/>
          <w:szCs w:val="28"/>
        </w:rPr>
        <w:t xml:space="preserve"> периода обучения невидящий ребенок с самого начала приобщается к образному содержанию музыки и приемам его воплощения. Техническое развитие ученика приобретает эмоциональную окраску. Быстрое достижение ощутимого результата является мощным стимулятором интереса к музыкальным занятиям, особенно для детей младшего школьного возраста.</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Обучение невидящих детей записи нот по системе Брайля лучше начинать ближе к середине первого года обучения. К этому времени ученик уже играет некоторые песенки и </w:t>
      </w:r>
      <w:proofErr w:type="spellStart"/>
      <w:r w:rsidRPr="00DE35E7">
        <w:rPr>
          <w:rFonts w:ascii="Times New Roman" w:hAnsi="Times New Roman"/>
          <w:sz w:val="28"/>
          <w:szCs w:val="28"/>
        </w:rPr>
        <w:t>попевки</w:t>
      </w:r>
      <w:proofErr w:type="spellEnd"/>
      <w:r w:rsidRPr="00DE35E7">
        <w:rPr>
          <w:rFonts w:ascii="Times New Roman" w:hAnsi="Times New Roman"/>
          <w:sz w:val="28"/>
          <w:szCs w:val="28"/>
        </w:rPr>
        <w:t xml:space="preserve"> по слуху, достаточно изучил клавиатуру и научился ориентироваться в ней, к тому же отобраны наиболее рациональные, правильные и удобные приемы игры. И теперь, уже не отвлекаясь на игровые движения, можно приступать к изучению </w:t>
      </w:r>
      <w:proofErr w:type="spellStart"/>
      <w:r w:rsidRPr="00DE35E7">
        <w:rPr>
          <w:rFonts w:ascii="Times New Roman" w:hAnsi="Times New Roman"/>
          <w:sz w:val="28"/>
          <w:szCs w:val="28"/>
        </w:rPr>
        <w:t>брайлевской</w:t>
      </w:r>
      <w:proofErr w:type="spellEnd"/>
      <w:r w:rsidRPr="00DE35E7">
        <w:rPr>
          <w:rFonts w:ascii="Times New Roman" w:hAnsi="Times New Roman"/>
          <w:sz w:val="28"/>
          <w:szCs w:val="28"/>
        </w:rPr>
        <w:t xml:space="preserve"> системы. Надо отметить, что зрячие преподаватели, обучающие музыке незрячих учеников, сами, в первую очередь, должны быть хорошо знакомы с записью нот по системе Брайля. Сущ</w:t>
      </w:r>
      <w:r>
        <w:rPr>
          <w:rFonts w:ascii="Times New Roman" w:hAnsi="Times New Roman"/>
          <w:sz w:val="28"/>
          <w:szCs w:val="28"/>
        </w:rPr>
        <w:t>ествуют специальные руководства</w:t>
      </w:r>
      <w:r w:rsidRPr="00DE35E7">
        <w:rPr>
          <w:rFonts w:ascii="Times New Roman" w:hAnsi="Times New Roman"/>
          <w:sz w:val="28"/>
          <w:szCs w:val="28"/>
        </w:rPr>
        <w:t>, изданн</w:t>
      </w:r>
      <w:r>
        <w:rPr>
          <w:rFonts w:ascii="Times New Roman" w:hAnsi="Times New Roman"/>
          <w:sz w:val="28"/>
          <w:szCs w:val="28"/>
        </w:rPr>
        <w:t xml:space="preserve">ые плоским шрифтом и </w:t>
      </w:r>
      <w:proofErr w:type="gramStart"/>
      <w:r>
        <w:rPr>
          <w:rFonts w:ascii="Times New Roman" w:hAnsi="Times New Roman"/>
          <w:sz w:val="28"/>
          <w:szCs w:val="28"/>
        </w:rPr>
        <w:t xml:space="preserve">содержащие </w:t>
      </w:r>
      <w:r w:rsidRPr="00DE35E7">
        <w:rPr>
          <w:rFonts w:ascii="Times New Roman" w:hAnsi="Times New Roman"/>
          <w:sz w:val="28"/>
          <w:szCs w:val="28"/>
        </w:rPr>
        <w:t>основные правила</w:t>
      </w:r>
      <w:proofErr w:type="gramEnd"/>
      <w:r w:rsidRPr="00DE35E7">
        <w:rPr>
          <w:rFonts w:ascii="Times New Roman" w:hAnsi="Times New Roman"/>
          <w:sz w:val="28"/>
          <w:szCs w:val="28"/>
        </w:rPr>
        <w:t xml:space="preserve"> и обозначения </w:t>
      </w:r>
      <w:proofErr w:type="spellStart"/>
      <w:r w:rsidRPr="00DE35E7">
        <w:rPr>
          <w:rFonts w:ascii="Times New Roman" w:hAnsi="Times New Roman"/>
          <w:sz w:val="28"/>
          <w:szCs w:val="28"/>
        </w:rPr>
        <w:t>нотописи</w:t>
      </w:r>
      <w:proofErr w:type="spellEnd"/>
      <w:r w:rsidRPr="00DE35E7">
        <w:rPr>
          <w:rFonts w:ascii="Times New Roman" w:hAnsi="Times New Roman"/>
          <w:sz w:val="28"/>
          <w:szCs w:val="28"/>
        </w:rPr>
        <w:t xml:space="preserve"> для слепых, специально предназначенные для зрячих педагогов. </w:t>
      </w:r>
    </w:p>
    <w:p w:rsidR="00D801F5"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Со временем озвученные внутреннем слухом знаки-символы автоматически вызывают в воображении ученика представление клавиатуры инструмента и расположение нужных клавиш. Постепенно формируется комплексная взаимосвязь музыкально-слуховых представлений нотной </w:t>
      </w:r>
      <w:r w:rsidRPr="00DE35E7">
        <w:rPr>
          <w:rFonts w:ascii="Times New Roman" w:hAnsi="Times New Roman"/>
          <w:sz w:val="28"/>
          <w:szCs w:val="28"/>
        </w:rPr>
        <w:lastRenderedPageBreak/>
        <w:t>записи и двигательно-слуховых представлений нотной записи и двигательно-моторных навыков «осязаю-</w:t>
      </w:r>
      <w:proofErr w:type="spellStart"/>
      <w:r w:rsidRPr="00DE35E7">
        <w:rPr>
          <w:rFonts w:ascii="Times New Roman" w:hAnsi="Times New Roman"/>
          <w:sz w:val="28"/>
          <w:szCs w:val="28"/>
        </w:rPr>
        <w:t>слушу</w:t>
      </w:r>
      <w:proofErr w:type="spellEnd"/>
      <w:r w:rsidRPr="00DE35E7">
        <w:rPr>
          <w:rFonts w:ascii="Times New Roman" w:hAnsi="Times New Roman"/>
          <w:sz w:val="28"/>
          <w:szCs w:val="28"/>
        </w:rPr>
        <w:t>-играю-контролирую». Слуховой контроль при этом определяет степень соответствия реального звучания творческому замыслу композитора и исполнителя. Внутреннее представление качества звука позволяет заблаговременно подготовить нужные игровые действия.</w:t>
      </w:r>
    </w:p>
    <w:p w:rsidR="00D801F5" w:rsidRPr="00136A0A" w:rsidRDefault="00D801F5" w:rsidP="00D801F5">
      <w:pPr>
        <w:spacing w:after="0" w:line="360" w:lineRule="auto"/>
        <w:ind w:firstLine="708"/>
        <w:rPr>
          <w:rFonts w:ascii="Times New Roman" w:hAnsi="Times New Roman"/>
        </w:rPr>
      </w:pPr>
      <w:r>
        <w:rPr>
          <w:rFonts w:ascii="Times New Roman" w:hAnsi="Times New Roman"/>
          <w:b/>
        </w:rPr>
        <w:t xml:space="preserve">  </w:t>
      </w:r>
      <w:r w:rsidRPr="00136A0A">
        <w:rPr>
          <w:rFonts w:ascii="Times New Roman" w:hAnsi="Times New Roman"/>
          <w:b/>
        </w:rPr>
        <w:t>Работа с учащимися средних и старших классов</w:t>
      </w:r>
    </w:p>
    <w:p w:rsidR="00D801F5" w:rsidRPr="00DE35E7" w:rsidRDefault="00D801F5" w:rsidP="00D801F5">
      <w:pPr>
        <w:spacing w:after="0" w:line="360" w:lineRule="auto"/>
        <w:ind w:firstLine="708"/>
        <w:rPr>
          <w:rFonts w:ascii="Times New Roman" w:hAnsi="Times New Roman"/>
          <w:sz w:val="28"/>
          <w:szCs w:val="28"/>
        </w:rPr>
      </w:pPr>
      <w:r w:rsidRPr="00DE35E7">
        <w:rPr>
          <w:rFonts w:ascii="Times New Roman" w:hAnsi="Times New Roman"/>
          <w:sz w:val="28"/>
          <w:szCs w:val="28"/>
        </w:rPr>
        <w:t xml:space="preserve">Для незрячих музыкантов развитая память является основой для создания обширного репертуара. Специфика процесса разучивания музыкальных произведений у зрячих и незрячих различна. Зрячие ученики, имея возможность читать нотный текст с листа, могут проиграть произведения эскизно, разобраться в музыкальных образах, </w:t>
      </w:r>
      <w:proofErr w:type="spellStart"/>
      <w:r w:rsidRPr="00DE35E7">
        <w:rPr>
          <w:rFonts w:ascii="Times New Roman" w:hAnsi="Times New Roman"/>
          <w:sz w:val="28"/>
          <w:szCs w:val="28"/>
        </w:rPr>
        <w:t>выграться</w:t>
      </w:r>
      <w:proofErr w:type="spellEnd"/>
      <w:r w:rsidRPr="00DE35E7">
        <w:rPr>
          <w:rFonts w:ascii="Times New Roman" w:hAnsi="Times New Roman"/>
          <w:sz w:val="28"/>
          <w:szCs w:val="28"/>
        </w:rPr>
        <w:t xml:space="preserve">, а потом учить его наизусть. Незрячие же, не имея возможности проигрывать нотный текст целиком, учат (отдельно правую и левую руки) сразу наизусть, а затем постепенно </w:t>
      </w:r>
      <w:proofErr w:type="spellStart"/>
      <w:r w:rsidRPr="00DE35E7">
        <w:rPr>
          <w:rFonts w:ascii="Times New Roman" w:hAnsi="Times New Roman"/>
          <w:sz w:val="28"/>
          <w:szCs w:val="28"/>
        </w:rPr>
        <w:t>выгрываются</w:t>
      </w:r>
      <w:proofErr w:type="spellEnd"/>
      <w:r w:rsidRPr="00DE35E7">
        <w:rPr>
          <w:rFonts w:ascii="Times New Roman" w:hAnsi="Times New Roman"/>
          <w:sz w:val="28"/>
          <w:szCs w:val="28"/>
        </w:rPr>
        <w:t xml:space="preserve"> в содержание музыки. Этот процесс, по началу, занимает значительно больше времени, чем разбор произведений со зрячими учениками.</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В основе развития </w:t>
      </w:r>
      <w:proofErr w:type="spellStart"/>
      <w:r w:rsidRPr="00DE35E7">
        <w:rPr>
          <w:rFonts w:ascii="Times New Roman" w:hAnsi="Times New Roman"/>
          <w:sz w:val="28"/>
          <w:szCs w:val="28"/>
        </w:rPr>
        <w:t>слухо</w:t>
      </w:r>
      <w:proofErr w:type="spellEnd"/>
      <w:r w:rsidRPr="00DE35E7">
        <w:rPr>
          <w:rFonts w:ascii="Times New Roman" w:hAnsi="Times New Roman"/>
          <w:sz w:val="28"/>
          <w:szCs w:val="28"/>
        </w:rPr>
        <w:t>-двигательных связей у незрячих лежи</w:t>
      </w:r>
      <w:r>
        <w:rPr>
          <w:rFonts w:ascii="Times New Roman" w:hAnsi="Times New Roman"/>
          <w:sz w:val="28"/>
          <w:szCs w:val="28"/>
        </w:rPr>
        <w:t xml:space="preserve">т перевод ощущений, получаемых </w:t>
      </w:r>
      <w:r w:rsidRPr="00DE35E7">
        <w:rPr>
          <w:rFonts w:ascii="Times New Roman" w:hAnsi="Times New Roman"/>
          <w:sz w:val="28"/>
          <w:szCs w:val="28"/>
        </w:rPr>
        <w:t>учащимися от контакта с нотами, записанными по системе Брайля (тактильные ощущения), в слуховое восприятие (звучащая нота, образ текста) и в возникающую при этом двигательную (исполнительскую) связь, то есть происходит реализация мысленно звучащего текста в игру на инструменте. Таким образом, формирование внутреннего слуха – длительный процесс, работа над которым должна продолжаться в течение всего времени обучения.</w:t>
      </w:r>
    </w:p>
    <w:p w:rsidR="00D801F5" w:rsidRDefault="00D801F5" w:rsidP="00D801F5">
      <w:pPr>
        <w:spacing w:after="0" w:line="360" w:lineRule="auto"/>
        <w:rPr>
          <w:color w:val="000000"/>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 Как уже отмечалось, мышечный тонус слепых людей очень высок. И даже освободившись от чрезмерных мышечных зажатий в самом начале обучения, эмоциональная сдержанность, закрытость очень часто присутствует в игре слепых детей. Внутри себя они наверняка переживают достаточно бурные эмоции, по темпераменту они часто бывают холериками, но выпустить наружу эти эмоции оказывается весьма трудным делом. Эмоциональная </w:t>
      </w:r>
      <w:r w:rsidRPr="00DE35E7">
        <w:rPr>
          <w:rFonts w:ascii="Times New Roman" w:hAnsi="Times New Roman"/>
          <w:sz w:val="28"/>
          <w:szCs w:val="28"/>
        </w:rPr>
        <w:lastRenderedPageBreak/>
        <w:t>скупость чаще всего накладывается при этом и на отсутствие мягкости, пластичности движений, и, как следствие, на довольно жесткий, прямолинейный звук, узкий по тембру и однообразный в красках. И все это происходит не от эмоциональной нечуткости или слуховой неразвитости, а исключительно от повышенной психомоторной заторможенности.</w:t>
      </w:r>
      <w:r>
        <w:rPr>
          <w:color w:val="000000"/>
          <w:sz w:val="28"/>
          <w:szCs w:val="28"/>
        </w:rPr>
        <w:t xml:space="preserve">  </w:t>
      </w:r>
    </w:p>
    <w:p w:rsidR="00D801F5" w:rsidRDefault="00D801F5" w:rsidP="00D801F5">
      <w:pPr>
        <w:spacing w:after="0" w:line="360" w:lineRule="auto"/>
        <w:ind w:firstLine="708"/>
        <w:rPr>
          <w:rFonts w:ascii="Times New Roman" w:hAnsi="Times New Roman"/>
          <w:color w:val="000000"/>
          <w:sz w:val="28"/>
          <w:szCs w:val="28"/>
        </w:rPr>
      </w:pPr>
      <w:r w:rsidRPr="00C6641D">
        <w:rPr>
          <w:rFonts w:ascii="Times New Roman" w:hAnsi="Times New Roman"/>
          <w:color w:val="000000"/>
          <w:sz w:val="28"/>
          <w:szCs w:val="28"/>
        </w:rPr>
        <w:t xml:space="preserve">Процесс обучения незрячих пианистов представлен как баланс между специфическими трудностями и некоторыми преимуществами в работе с незрячими. </w:t>
      </w:r>
    </w:p>
    <w:p w:rsidR="00D801F5" w:rsidRDefault="00D801F5" w:rsidP="00D801F5">
      <w:pPr>
        <w:spacing w:after="0" w:line="360" w:lineRule="auto"/>
        <w:ind w:firstLine="708"/>
        <w:rPr>
          <w:rFonts w:ascii="Times New Roman" w:hAnsi="Times New Roman"/>
          <w:color w:val="000000"/>
          <w:sz w:val="28"/>
          <w:szCs w:val="28"/>
        </w:rPr>
      </w:pPr>
      <w:r w:rsidRPr="00C6641D">
        <w:rPr>
          <w:rFonts w:ascii="Times New Roman" w:hAnsi="Times New Roman"/>
          <w:color w:val="000000"/>
          <w:sz w:val="28"/>
          <w:szCs w:val="28"/>
        </w:rPr>
        <w:t>Очевидные трудности компенсируются следующими преимуществами:</w:t>
      </w:r>
    </w:p>
    <w:p w:rsidR="00D801F5" w:rsidRPr="00C6641D" w:rsidRDefault="00D801F5" w:rsidP="00D801F5">
      <w:pPr>
        <w:numPr>
          <w:ilvl w:val="0"/>
          <w:numId w:val="3"/>
        </w:numPr>
        <w:spacing w:after="0" w:line="360" w:lineRule="auto"/>
        <w:rPr>
          <w:rFonts w:ascii="Times New Roman" w:hAnsi="Times New Roman"/>
          <w:color w:val="000000"/>
          <w:sz w:val="28"/>
          <w:szCs w:val="28"/>
        </w:rPr>
      </w:pPr>
      <w:r w:rsidRPr="00C6641D">
        <w:rPr>
          <w:rFonts w:ascii="Times New Roman" w:hAnsi="Times New Roman"/>
          <w:color w:val="000000"/>
          <w:sz w:val="28"/>
          <w:szCs w:val="28"/>
        </w:rPr>
        <w:t>если ученик не видит инструмент, его не надо отучать подглядывать на клавиатуру, он быстрее запоминает расположение клавиш с помощью осязания;</w:t>
      </w:r>
    </w:p>
    <w:p w:rsidR="00D801F5" w:rsidRPr="00C6641D" w:rsidRDefault="00D801F5" w:rsidP="00D801F5">
      <w:pPr>
        <w:numPr>
          <w:ilvl w:val="0"/>
          <w:numId w:val="3"/>
        </w:numPr>
        <w:spacing w:after="0" w:line="360" w:lineRule="auto"/>
        <w:rPr>
          <w:rFonts w:ascii="Times New Roman" w:hAnsi="Times New Roman"/>
          <w:color w:val="000000"/>
          <w:sz w:val="28"/>
          <w:szCs w:val="28"/>
        </w:rPr>
      </w:pPr>
      <w:r w:rsidRPr="00C6641D">
        <w:rPr>
          <w:rFonts w:ascii="Times New Roman" w:hAnsi="Times New Roman"/>
          <w:color w:val="000000"/>
          <w:sz w:val="28"/>
          <w:szCs w:val="28"/>
        </w:rPr>
        <w:t>отсутствие зрительного восприятия технического показа при формировании игровых навыков позволяет ученику больше сосредоточиться на собственных тактильных ощущениях;</w:t>
      </w:r>
    </w:p>
    <w:p w:rsidR="00D801F5" w:rsidRPr="00C6641D" w:rsidRDefault="00D801F5" w:rsidP="00D801F5">
      <w:pPr>
        <w:numPr>
          <w:ilvl w:val="0"/>
          <w:numId w:val="3"/>
        </w:numPr>
        <w:spacing w:after="0" w:line="360" w:lineRule="auto"/>
        <w:rPr>
          <w:rFonts w:ascii="Times New Roman" w:hAnsi="Times New Roman"/>
          <w:color w:val="000000"/>
          <w:sz w:val="28"/>
          <w:szCs w:val="28"/>
        </w:rPr>
      </w:pPr>
      <w:r w:rsidRPr="00C6641D">
        <w:rPr>
          <w:rFonts w:ascii="Times New Roman" w:hAnsi="Times New Roman"/>
          <w:color w:val="000000"/>
          <w:sz w:val="28"/>
          <w:szCs w:val="28"/>
        </w:rPr>
        <w:t>недоступность чтения нот с листа компенсируется развитием памяти при разучивании произведений сразу наизусть и умением аккомпанировать по слуху.</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Выпадение функций зрительного анализатора существенным образом изменяет условия, в которых протекает деятельность организма, вызывает у незрячих музыкантов некоторое преобладание тормозного процесса, что проявляется в снижении скорости выработки условных рефлексов, связанных с восприятием музыки на инструменте и в переделке сигнальных значений раздражителей. В </w:t>
      </w:r>
      <w:proofErr w:type="spellStart"/>
      <w:r w:rsidRPr="00DE35E7">
        <w:rPr>
          <w:rFonts w:ascii="Times New Roman" w:hAnsi="Times New Roman"/>
          <w:sz w:val="28"/>
          <w:szCs w:val="28"/>
        </w:rPr>
        <w:t>тифлопсихологии</w:t>
      </w:r>
      <w:proofErr w:type="spellEnd"/>
      <w:r w:rsidRPr="00DE35E7">
        <w:rPr>
          <w:rFonts w:ascii="Times New Roman" w:hAnsi="Times New Roman"/>
          <w:sz w:val="28"/>
          <w:szCs w:val="28"/>
        </w:rPr>
        <w:t xml:space="preserve"> существует мнение, что некоторое преобладание тормозного процесса в известной степени не только препятствует, но и способствует деятельности слепых.</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Проникновение в содержание произведения предполагает вникание в особенности его мелодии, полифонии, ладового и гармонического строения, формы, фактуры и других средств его выразительности. Вся эта работа ни в коей мере не должна носить отвлеченно-умозрительный характер. </w:t>
      </w:r>
      <w:r w:rsidRPr="00DE35E7">
        <w:rPr>
          <w:rFonts w:ascii="Times New Roman" w:hAnsi="Times New Roman"/>
          <w:sz w:val="28"/>
          <w:szCs w:val="28"/>
        </w:rPr>
        <w:lastRenderedPageBreak/>
        <w:t>Вслушивание в музыкальный язык сочинения – это процесс поиска смысла художественного повествования, раскрытия его эстетической ценности.</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Любую реальную действительность </w:t>
      </w:r>
      <w:r>
        <w:rPr>
          <w:rFonts w:ascii="Times New Roman" w:hAnsi="Times New Roman"/>
          <w:sz w:val="28"/>
          <w:szCs w:val="28"/>
        </w:rPr>
        <w:t xml:space="preserve">незрячий человек </w:t>
      </w:r>
      <w:r w:rsidRPr="00DE35E7">
        <w:rPr>
          <w:rFonts w:ascii="Times New Roman" w:hAnsi="Times New Roman"/>
          <w:sz w:val="28"/>
          <w:szCs w:val="28"/>
        </w:rPr>
        <w:t>воспринимает другими органами чувств, поэтому развитое воображение, умение представлять в сознании звучащий образ, возможность использования ассоциативных представлений, связанных с музыкальным слухом, во многом компенсируют недостаток зрения.</w:t>
      </w:r>
    </w:p>
    <w:p w:rsidR="00D801F5" w:rsidRPr="00DE35E7" w:rsidRDefault="00D801F5" w:rsidP="00D801F5">
      <w:pPr>
        <w:spacing w:after="0" w:line="360" w:lineRule="auto"/>
        <w:rPr>
          <w:rFonts w:ascii="Times New Roman" w:hAnsi="Times New Roman"/>
          <w:sz w:val="28"/>
          <w:szCs w:val="28"/>
        </w:rPr>
      </w:pPr>
      <w:r w:rsidRPr="00DE35E7">
        <w:rPr>
          <w:rFonts w:ascii="Times New Roman" w:hAnsi="Times New Roman"/>
          <w:sz w:val="28"/>
          <w:szCs w:val="28"/>
        </w:rPr>
        <w:t xml:space="preserve">   </w:t>
      </w:r>
      <w:r>
        <w:rPr>
          <w:rFonts w:ascii="Times New Roman" w:hAnsi="Times New Roman"/>
          <w:sz w:val="28"/>
          <w:szCs w:val="28"/>
        </w:rPr>
        <w:tab/>
      </w:r>
      <w:r w:rsidRPr="00DE35E7">
        <w:rPr>
          <w:rFonts w:ascii="Times New Roman" w:hAnsi="Times New Roman"/>
          <w:sz w:val="28"/>
          <w:szCs w:val="28"/>
        </w:rPr>
        <w:t xml:space="preserve">В работе с незрячими учащимися именно звуковое представление того, как должно звучать проигрываемое упражнение, является ориентиром. Отсутствие визуального наблюдение за показом требует от самого показа </w:t>
      </w:r>
      <w:r>
        <w:rPr>
          <w:rFonts w:ascii="Times New Roman" w:hAnsi="Times New Roman"/>
          <w:sz w:val="28"/>
          <w:szCs w:val="28"/>
        </w:rPr>
        <w:t xml:space="preserve">педагогом </w:t>
      </w:r>
      <w:r w:rsidRPr="00DE35E7">
        <w:rPr>
          <w:rFonts w:ascii="Times New Roman" w:hAnsi="Times New Roman"/>
          <w:sz w:val="28"/>
          <w:szCs w:val="28"/>
        </w:rPr>
        <w:t>иногда несколько утрированного исполнения определенного штриха.</w:t>
      </w:r>
    </w:p>
    <w:p w:rsidR="00D801F5" w:rsidRPr="00DE35E7" w:rsidRDefault="00D801F5" w:rsidP="00D801F5">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Несколько слов о темпах </w:t>
      </w:r>
      <w:r w:rsidRPr="00DE35E7">
        <w:rPr>
          <w:rFonts w:ascii="Times New Roman" w:hAnsi="Times New Roman"/>
          <w:sz w:val="28"/>
          <w:szCs w:val="28"/>
        </w:rPr>
        <w:t>исполняемых произведений. Темп должен обусловливаться задачами, стоящими перед исполнителем, учить в таком темпе, который создает наиболее благоприятные условия для того, чтобы ученик отчетливо услышал все детали своей игры и преодолел имеющиеся недостатки. Многое здесь зависит от степени музыкального развития. Ученикам следует рекомендовать больше упражняться в медленном и умеренном темпе.</w:t>
      </w:r>
    </w:p>
    <w:p w:rsidR="00D801F5" w:rsidRDefault="00D801F5" w:rsidP="00D801F5">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Невозможность </w:t>
      </w:r>
      <w:r w:rsidRPr="00DE35E7">
        <w:rPr>
          <w:rFonts w:ascii="Times New Roman" w:hAnsi="Times New Roman"/>
          <w:sz w:val="28"/>
          <w:szCs w:val="28"/>
        </w:rPr>
        <w:t xml:space="preserve">проиграть всю пьесу с листа с целью определения ее образного содержания компенсируется игрой педагога, прослушиванием музыки в записи, а также понятными, грамотными словесно-образными характеристиками, даваемыми преподавателем. Дальнейшие этапы выучивания нового произведения мало чем отличаются от занятий с обычными учащимися – та же работа над технической стороной произведения, интонацией, штрихами, звуком, ритмом, фразой, образным содержанием. Но пути для этого у каждого должны быть свои. </w:t>
      </w:r>
    </w:p>
    <w:p w:rsidR="00D801F5" w:rsidRDefault="00D801F5" w:rsidP="00D801F5">
      <w:pPr>
        <w:spacing w:after="0" w:line="360" w:lineRule="auto"/>
        <w:rPr>
          <w:rFonts w:ascii="Times New Roman" w:hAnsi="Times New Roman"/>
          <w:sz w:val="28"/>
          <w:szCs w:val="28"/>
        </w:rPr>
      </w:pPr>
    </w:p>
    <w:p w:rsidR="00D801F5" w:rsidRDefault="00D801F5" w:rsidP="00D801F5">
      <w:pPr>
        <w:spacing w:after="0" w:line="360" w:lineRule="auto"/>
        <w:rPr>
          <w:rFonts w:ascii="Times New Roman" w:hAnsi="Times New Roman"/>
          <w:sz w:val="28"/>
          <w:szCs w:val="28"/>
        </w:rPr>
      </w:pPr>
    </w:p>
    <w:p w:rsidR="00D801F5" w:rsidRPr="00DE35E7" w:rsidRDefault="00D801F5" w:rsidP="00D801F5">
      <w:pPr>
        <w:spacing w:after="0" w:line="360" w:lineRule="auto"/>
        <w:rPr>
          <w:rFonts w:ascii="Times New Roman" w:hAnsi="Times New Roman"/>
          <w:sz w:val="28"/>
          <w:szCs w:val="28"/>
        </w:rPr>
      </w:pPr>
    </w:p>
    <w:p w:rsidR="00D801F5" w:rsidRDefault="00D801F5" w:rsidP="00D801F5">
      <w:pPr>
        <w:spacing w:after="0" w:line="360" w:lineRule="auto"/>
        <w:jc w:val="center"/>
        <w:rPr>
          <w:rFonts w:ascii="Times New Roman" w:hAnsi="Times New Roman"/>
          <w:b/>
        </w:rPr>
      </w:pPr>
      <w:r w:rsidRPr="00891CCB">
        <w:rPr>
          <w:rFonts w:ascii="Times New Roman" w:hAnsi="Times New Roman"/>
          <w:b/>
        </w:rPr>
        <w:lastRenderedPageBreak/>
        <w:t>Заключение.</w:t>
      </w:r>
    </w:p>
    <w:p w:rsidR="00D801F5" w:rsidRDefault="00D801F5" w:rsidP="00D801F5">
      <w:pPr>
        <w:spacing w:after="0" w:line="360" w:lineRule="auto"/>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DE35E7">
        <w:rPr>
          <w:rFonts w:ascii="Times New Roman" w:eastAsia="Times New Roman" w:hAnsi="Times New Roman"/>
          <w:color w:val="000000"/>
          <w:sz w:val="28"/>
          <w:szCs w:val="28"/>
          <w:lang w:eastAsia="ru-RU"/>
        </w:rPr>
        <w:t xml:space="preserve"> На начальном этапе обучения незрячих пианистов педагогу приходится решать целый комплекс специфических проблем, которые не возникают при работе со зрячими учениками.  Эти проблемы условно можно разделить на возрастные, физиологические, психологические, педагогические и методические.</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891CCB">
        <w:rPr>
          <w:rFonts w:ascii="Times New Roman" w:eastAsia="Times New Roman" w:hAnsi="Times New Roman"/>
          <w:b/>
          <w:color w:val="000000"/>
          <w:sz w:val="28"/>
          <w:szCs w:val="28"/>
          <w:lang w:eastAsia="ru-RU"/>
        </w:rPr>
        <w:t xml:space="preserve">    Возрастные трудности</w:t>
      </w:r>
      <w:r w:rsidRPr="00DE35E7">
        <w:rPr>
          <w:rFonts w:ascii="Times New Roman" w:eastAsia="Times New Roman" w:hAnsi="Times New Roman"/>
          <w:color w:val="000000"/>
          <w:sz w:val="28"/>
          <w:szCs w:val="28"/>
          <w:lang w:eastAsia="ru-RU"/>
        </w:rPr>
        <w:t xml:space="preserve"> напрямую связаны с закономерностями возрастной физиологии и психологии. Дети вследствие активного роста испытывают потребность в движении и в большинстве своем непоседливы, у них малый объем и устойчивость внимания. Однако техническое развитие у детей протекает, безусловно, более интенсивно, чем у взрослых, которые больше склонны к анализу и скорейшему освоению теоретического материала. Детьми и подростками в основном движет интерес к музыкальным занятиям, у юношей и у взрослых, как правило, сформирована определенная целенаправленность. Для поддержания интереса к занятиям желательно подбирать репертуар согласно возрастным особенностям учащегося. Младшие школьники наиболее зависимы от руководства педагога. Насколько оно умелое, настолько успешным будет ожидаемый результат. Подростки нередко переживают кризисные явления, преодолевая которые, они </w:t>
      </w:r>
      <w:proofErr w:type="spellStart"/>
      <w:r w:rsidRPr="00DE35E7">
        <w:rPr>
          <w:rFonts w:ascii="Times New Roman" w:eastAsia="Times New Roman" w:hAnsi="Times New Roman"/>
          <w:color w:val="000000"/>
          <w:sz w:val="28"/>
          <w:szCs w:val="28"/>
          <w:lang w:eastAsia="ru-RU"/>
        </w:rPr>
        <w:t>самоутверждаются</w:t>
      </w:r>
      <w:proofErr w:type="spellEnd"/>
      <w:r w:rsidRPr="00DE35E7">
        <w:rPr>
          <w:rFonts w:ascii="Times New Roman" w:eastAsia="Times New Roman" w:hAnsi="Times New Roman"/>
          <w:color w:val="000000"/>
          <w:sz w:val="28"/>
          <w:szCs w:val="28"/>
          <w:lang w:eastAsia="ru-RU"/>
        </w:rPr>
        <w:t xml:space="preserve"> как личности. Подросткам свойственны опрометчивые решения, переоценка собственной компетенции значимости. Педагогу следует держать себя с подростками в роли старшего товарища, имеющего твердые позиции и умеющего прогнозировать конфликтные ситуации.</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Возрастные и педагогические трудности неизбежны в работе с любыми учащимися.  Во всех случаях базовыми принципами музыкальной педагогики остаются интерес к музыке и музыкальным занятиям, последовательность, доступность, ясность поставленных задач, неразрывно связанных с образным содержанием произведения и качеством звучания.</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В процессе обучения незрячих и слабовидящих музыкантов наряду с общераспространенными встречаются и </w:t>
      </w:r>
      <w:r w:rsidRPr="004C553F">
        <w:rPr>
          <w:rFonts w:ascii="Times New Roman" w:eastAsia="Times New Roman" w:hAnsi="Times New Roman"/>
          <w:b/>
          <w:color w:val="000000"/>
          <w:sz w:val="28"/>
          <w:szCs w:val="28"/>
          <w:lang w:eastAsia="ru-RU"/>
        </w:rPr>
        <w:t>специфические трудности</w:t>
      </w:r>
      <w:r>
        <w:rPr>
          <w:rFonts w:ascii="Times New Roman" w:eastAsia="Times New Roman" w:hAnsi="Times New Roman"/>
          <w:b/>
          <w:color w:val="000000"/>
          <w:sz w:val="28"/>
          <w:szCs w:val="28"/>
          <w:lang w:eastAsia="ru-RU"/>
        </w:rPr>
        <w:t xml:space="preserve"> </w:t>
      </w:r>
      <w:r w:rsidRPr="004C553F">
        <w:rPr>
          <w:rFonts w:ascii="Times New Roman" w:eastAsia="Times New Roman" w:hAnsi="Times New Roman"/>
          <w:b/>
          <w:color w:val="000000"/>
          <w:sz w:val="28"/>
          <w:szCs w:val="28"/>
          <w:lang w:eastAsia="ru-RU"/>
        </w:rPr>
        <w:lastRenderedPageBreak/>
        <w:t>физиологического</w:t>
      </w:r>
      <w:r w:rsidRPr="00DE35E7">
        <w:rPr>
          <w:rFonts w:ascii="Times New Roman" w:eastAsia="Times New Roman" w:hAnsi="Times New Roman"/>
          <w:color w:val="000000"/>
          <w:sz w:val="28"/>
          <w:szCs w:val="28"/>
          <w:lang w:eastAsia="ru-RU"/>
        </w:rPr>
        <w:t xml:space="preserve">, а также </w:t>
      </w:r>
      <w:r w:rsidRPr="004C553F">
        <w:rPr>
          <w:rFonts w:ascii="Times New Roman" w:eastAsia="Times New Roman" w:hAnsi="Times New Roman"/>
          <w:b/>
          <w:color w:val="000000"/>
          <w:sz w:val="28"/>
          <w:szCs w:val="28"/>
          <w:lang w:eastAsia="ru-RU"/>
        </w:rPr>
        <w:t>психологического характера</w:t>
      </w:r>
      <w:r w:rsidRPr="00DE35E7">
        <w:rPr>
          <w:rFonts w:ascii="Times New Roman" w:eastAsia="Times New Roman" w:hAnsi="Times New Roman"/>
          <w:color w:val="000000"/>
          <w:sz w:val="28"/>
          <w:szCs w:val="28"/>
          <w:lang w:eastAsia="ru-RU"/>
        </w:rPr>
        <w:t>, что требует коррекции методических приемов.</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Незрячие от рождения и потерявшие зрение в раннем детстве не имеют зрительных представлений об окружающем мире. Они получают информацию за счет словесных описаний, слухового и тактильного восприятия. Потерявшие зрение в более старшем возрасте переживают большую психологическую драму. Нередко они обращаются к музыке волею обстоятельств, так как вынуждены кардинально перестраивать свои прежние жизненные планы. Это может стать причиной замкнутости, неустойчивости, неуравновешенности характера.</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Специфические трудности требуют особо деликатного и профессионального подхода со стороны учителя. Так, проявляя предельную тактичность в работе с учащимися, имеющими ограниченные возможности, стараясь по возможности не напоминать об их физическом недостатке, педагог, тем не менее, должен быть хорошо осведомлен о состоянии каждого ученика. Обостренная слуховая восприимчивость также может создавать ряд дополнительных проблем. Тонко улавливаемые посторонние шумы нередко отвлекают ученика во время урока. Существует обманчивое впечатление, когда незрячий ученик слышит собственную игру на нюанс громче реального звучания, поэтому рекомендуется как можно раньше приучать детей играть громко, ровно и четко проговаривая все звуки.</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Некоторые трудности, однако, имеют обратную строну, создающую определенное преимущество по сравнению с работой со зрячими. Технологический показ при обычных условиях принято строить на основе визуализации. Игровые навыки незрячих музыкантов формируются на базе слухового опыта через тактильные, двигательные и пространственные ощущения. Полученные таким образом комплексные представления фиксирует хорошо натренированная память, которая играет определяющую роль в психических процессах незрячего человека.</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lastRenderedPageBreak/>
        <w:t xml:space="preserve"> Невозможность полноценной игры с листа при тактильном восприятии нотного текста замедляет освоение нового музыкального материала и вносит соответствующие коррективы в работу над произведением. Начальной стадией становится разучивание текста наизусть, в то время как по отношению к зрячему учащемуся педагогу приходится проявлять настойчивость, устанавливать жесткие сроки, чтобы произведение было выучено на память твердо и заблаговременно.</w:t>
      </w:r>
    </w:p>
    <w:p w:rsidR="00D801F5" w:rsidRDefault="00D801F5" w:rsidP="00D801F5">
      <w:pPr>
        <w:spacing w:after="0" w:line="360" w:lineRule="auto"/>
        <w:ind w:firstLine="708"/>
        <w:rPr>
          <w:rFonts w:ascii="Times New Roman" w:eastAsia="Times New Roman" w:hAnsi="Times New Roman"/>
          <w:color w:val="000000"/>
          <w:sz w:val="28"/>
          <w:szCs w:val="28"/>
          <w:lang w:eastAsia="ru-RU"/>
        </w:rPr>
      </w:pPr>
      <w:r w:rsidRPr="00DE35E7">
        <w:rPr>
          <w:rFonts w:ascii="Times New Roman" w:eastAsia="Times New Roman" w:hAnsi="Times New Roman"/>
          <w:color w:val="000000"/>
          <w:sz w:val="28"/>
          <w:szCs w:val="28"/>
          <w:lang w:eastAsia="ru-RU"/>
        </w:rPr>
        <w:t xml:space="preserve">  Уровень обучения музыке детей с нарушениями зрения диктуют условия общеобразовательной специализированной школы-интерната, на базе которых, в основном, и работают филиалы ДМШ и ДШИ.  Эти условия включают в себя качество инструментария, содержание нотной библиотеки, возможности для самостоятельных занятий на музыкальном инструменте. В то же время, в рамках школы-интерната гораздо легче осуществлять набор учащихся, контролировать посещение занятий и выполнение домашних заданий, осуществлят</w:t>
      </w:r>
      <w:r>
        <w:rPr>
          <w:rFonts w:ascii="Times New Roman" w:eastAsia="Times New Roman" w:hAnsi="Times New Roman"/>
          <w:color w:val="000000"/>
          <w:sz w:val="28"/>
          <w:szCs w:val="28"/>
          <w:lang w:eastAsia="ru-RU"/>
        </w:rPr>
        <w:t xml:space="preserve">ь принципы </w:t>
      </w:r>
      <w:proofErr w:type="spellStart"/>
      <w:r>
        <w:rPr>
          <w:rFonts w:ascii="Times New Roman" w:eastAsia="Times New Roman" w:hAnsi="Times New Roman"/>
          <w:color w:val="000000"/>
          <w:sz w:val="28"/>
          <w:szCs w:val="28"/>
          <w:lang w:eastAsia="ru-RU"/>
        </w:rPr>
        <w:t>межпредметных</w:t>
      </w:r>
      <w:proofErr w:type="spellEnd"/>
      <w:r>
        <w:rPr>
          <w:rFonts w:ascii="Times New Roman" w:eastAsia="Times New Roman" w:hAnsi="Times New Roman"/>
          <w:color w:val="000000"/>
          <w:sz w:val="28"/>
          <w:szCs w:val="28"/>
          <w:lang w:eastAsia="ru-RU"/>
        </w:rPr>
        <w:t xml:space="preserve"> связей</w:t>
      </w:r>
      <w:r w:rsidRPr="00DE35E7">
        <w:rPr>
          <w:rFonts w:ascii="Times New Roman" w:eastAsia="Times New Roman" w:hAnsi="Times New Roman"/>
          <w:color w:val="000000"/>
          <w:sz w:val="28"/>
          <w:szCs w:val="28"/>
          <w:lang w:eastAsia="ru-RU"/>
        </w:rPr>
        <w:t>. При этом детям не нужно тратить время и силы на посещение учреждений дополнительного образования. Собрать необходимые сведения о способностях и интересах ребенка, его успеваемости, познакомиться с историей болезни помогут воспитатели, классные руководители, школьный врач-офтальмолог. Педагог-музыкант сам является свидетелем того, как дети реализуют свои творческие возможности на различных школьных мероприятиях.</w:t>
      </w:r>
    </w:p>
    <w:p w:rsidR="00D801F5" w:rsidRDefault="00D801F5" w:rsidP="00D801F5">
      <w:pPr>
        <w:spacing w:after="0" w:line="360" w:lineRule="auto"/>
        <w:ind w:firstLine="708"/>
        <w:rPr>
          <w:rFonts w:ascii="Times New Roman" w:hAnsi="Times New Roman"/>
          <w:sz w:val="28"/>
          <w:szCs w:val="28"/>
        </w:rPr>
      </w:pPr>
      <w:r w:rsidRPr="00DE35E7">
        <w:rPr>
          <w:rFonts w:ascii="Times New Roman" w:eastAsia="Times New Roman" w:hAnsi="Times New Roman"/>
          <w:color w:val="000000"/>
          <w:sz w:val="28"/>
          <w:szCs w:val="28"/>
          <w:lang w:eastAsia="ru-RU"/>
        </w:rPr>
        <w:t xml:space="preserve">  Таким образом, устанавливается определенный баланс между возникновением одних проблем и решением других. Видение этого баланса оптимизирует процесс обучения незрячих музыкантов и предоставляет широкие творческие возможности для развития у них музыкальных способностей.</w:t>
      </w:r>
    </w:p>
    <w:p w:rsidR="00D801F5" w:rsidRDefault="00D801F5" w:rsidP="00D801F5">
      <w:pPr>
        <w:spacing w:line="360" w:lineRule="auto"/>
        <w:rPr>
          <w:rFonts w:ascii="Times New Roman" w:hAnsi="Times New Roman"/>
          <w:sz w:val="28"/>
          <w:szCs w:val="28"/>
        </w:rPr>
      </w:pPr>
    </w:p>
    <w:p w:rsidR="00D801F5" w:rsidRDefault="00D801F5" w:rsidP="00D801F5">
      <w:pPr>
        <w:spacing w:line="360" w:lineRule="auto"/>
        <w:rPr>
          <w:rFonts w:ascii="Times New Roman" w:hAnsi="Times New Roman"/>
          <w:sz w:val="28"/>
          <w:szCs w:val="28"/>
        </w:rPr>
      </w:pPr>
    </w:p>
    <w:p w:rsidR="00D801F5" w:rsidRDefault="00D801F5" w:rsidP="00D801F5">
      <w:pPr>
        <w:spacing w:line="360" w:lineRule="auto"/>
        <w:rPr>
          <w:rFonts w:ascii="Times New Roman" w:hAnsi="Times New Roman"/>
          <w:sz w:val="28"/>
          <w:szCs w:val="28"/>
        </w:rPr>
      </w:pPr>
    </w:p>
    <w:p w:rsidR="00D801F5" w:rsidRPr="004C553F" w:rsidRDefault="00D801F5" w:rsidP="00D801F5">
      <w:pPr>
        <w:spacing w:after="0" w:line="360" w:lineRule="auto"/>
        <w:jc w:val="center"/>
        <w:rPr>
          <w:rFonts w:ascii="Times New Roman" w:hAnsi="Times New Roman"/>
          <w:b/>
        </w:rPr>
      </w:pPr>
      <w:r w:rsidRPr="004C553F">
        <w:rPr>
          <w:rFonts w:ascii="Times New Roman" w:hAnsi="Times New Roman"/>
          <w:b/>
        </w:rPr>
        <w:lastRenderedPageBreak/>
        <w:t>Список используемой литературы:</w:t>
      </w:r>
    </w:p>
    <w:p w:rsidR="00D801F5" w:rsidRPr="00D11903" w:rsidRDefault="00D801F5" w:rsidP="00D801F5">
      <w:pPr>
        <w:pStyle w:val="a3"/>
        <w:numPr>
          <w:ilvl w:val="0"/>
          <w:numId w:val="4"/>
        </w:numPr>
        <w:spacing w:after="0" w:line="360" w:lineRule="auto"/>
        <w:jc w:val="both"/>
        <w:rPr>
          <w:rFonts w:ascii="Times New Roman" w:hAnsi="Times New Roman"/>
          <w:sz w:val="28"/>
          <w:szCs w:val="28"/>
        </w:rPr>
      </w:pPr>
      <w:r w:rsidRPr="00D11903">
        <w:rPr>
          <w:rFonts w:ascii="Times New Roman" w:hAnsi="Times New Roman"/>
          <w:sz w:val="28"/>
          <w:szCs w:val="28"/>
        </w:rPr>
        <w:t>Алексеев А.Д. Методика обучения игре на фортепиано – М: Музыка, 1987.</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Баренбойм</w:t>
      </w:r>
      <w:proofErr w:type="spellEnd"/>
      <w:r w:rsidRPr="00D11903">
        <w:rPr>
          <w:rFonts w:ascii="Times New Roman" w:hAnsi="Times New Roman"/>
          <w:sz w:val="28"/>
          <w:szCs w:val="28"/>
        </w:rPr>
        <w:t xml:space="preserve"> Л., </w:t>
      </w:r>
      <w:proofErr w:type="spellStart"/>
      <w:r w:rsidRPr="00D11903">
        <w:rPr>
          <w:rFonts w:ascii="Times New Roman" w:hAnsi="Times New Roman"/>
          <w:sz w:val="28"/>
          <w:szCs w:val="28"/>
        </w:rPr>
        <w:t>Перунова</w:t>
      </w:r>
      <w:proofErr w:type="spellEnd"/>
      <w:r w:rsidRPr="00D11903">
        <w:rPr>
          <w:rFonts w:ascii="Times New Roman" w:hAnsi="Times New Roman"/>
          <w:sz w:val="28"/>
          <w:szCs w:val="28"/>
        </w:rPr>
        <w:t xml:space="preserve"> Н. «путь к музыке». Беседы с учеником. Советы педагогам. – Л.: Советский композитор, 1989, - 168с.</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Бирмак</w:t>
      </w:r>
      <w:proofErr w:type="spellEnd"/>
      <w:r w:rsidRPr="00D11903">
        <w:rPr>
          <w:rFonts w:ascii="Times New Roman" w:hAnsi="Times New Roman"/>
          <w:sz w:val="28"/>
          <w:szCs w:val="28"/>
        </w:rPr>
        <w:t xml:space="preserve"> А. О художественной технике пианиста. – М., 1973.</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 xml:space="preserve">Воротников И.В. «Двигательная периферия» и управляемость игрового аппарата пианиста: теория и практика. </w:t>
      </w:r>
      <w:r w:rsidRPr="00D11903">
        <w:rPr>
          <w:rFonts w:ascii="Times New Roman" w:hAnsi="Times New Roman"/>
          <w:sz w:val="28"/>
          <w:szCs w:val="28"/>
          <w:lang w:val="en-US"/>
        </w:rPr>
        <w:t>II</w:t>
      </w:r>
      <w:r w:rsidRPr="00D11903">
        <w:rPr>
          <w:rFonts w:ascii="Times New Roman" w:hAnsi="Times New Roman"/>
          <w:sz w:val="28"/>
          <w:szCs w:val="28"/>
        </w:rPr>
        <w:t xml:space="preserve"> сб. «Вопросы совершенствования профессиональной подготовки педагога-музыканта». Сборник научных трудов. – </w:t>
      </w:r>
      <w:proofErr w:type="spellStart"/>
      <w:r w:rsidRPr="00D11903">
        <w:rPr>
          <w:rFonts w:ascii="Times New Roman" w:hAnsi="Times New Roman"/>
          <w:sz w:val="28"/>
          <w:szCs w:val="28"/>
        </w:rPr>
        <w:t>Вып</w:t>
      </w:r>
      <w:proofErr w:type="spellEnd"/>
      <w:r w:rsidRPr="00D11903">
        <w:rPr>
          <w:rFonts w:ascii="Times New Roman" w:hAnsi="Times New Roman"/>
          <w:sz w:val="28"/>
          <w:szCs w:val="28"/>
        </w:rPr>
        <w:t>. 13, ч.1, М, 2006.</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 xml:space="preserve">Гофман И. Фортепианная игра. Ответы на вопросы о фортепианной игре. – М: Классика – </w:t>
      </w:r>
      <w:r w:rsidRPr="00D11903">
        <w:rPr>
          <w:rFonts w:ascii="Times New Roman" w:hAnsi="Times New Roman"/>
          <w:sz w:val="28"/>
          <w:szCs w:val="28"/>
          <w:lang w:val="en-US"/>
        </w:rPr>
        <w:t>XXI</w:t>
      </w:r>
      <w:r w:rsidRPr="00D11903">
        <w:rPr>
          <w:rFonts w:ascii="Times New Roman" w:hAnsi="Times New Roman"/>
          <w:sz w:val="28"/>
          <w:szCs w:val="28"/>
        </w:rPr>
        <w:t>, 2002.</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Зейгарник Б. В. Патопсихология.  – М.: Академия, 2002. – 207с.</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 xml:space="preserve">Коган Г. Работа пианиста. – М.: Классика – </w:t>
      </w:r>
      <w:r w:rsidRPr="00D11903">
        <w:rPr>
          <w:rFonts w:ascii="Times New Roman" w:hAnsi="Times New Roman"/>
          <w:sz w:val="28"/>
          <w:szCs w:val="28"/>
          <w:lang w:val="en-US"/>
        </w:rPr>
        <w:t>XXI</w:t>
      </w:r>
      <w:r w:rsidRPr="00D11903">
        <w:rPr>
          <w:rFonts w:ascii="Times New Roman" w:hAnsi="Times New Roman"/>
          <w:sz w:val="28"/>
          <w:szCs w:val="28"/>
        </w:rPr>
        <w:t>, 2004.</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Литвак А. Г. Психология слепых и слабовидящих. Учебное пособие. – СПб.: РГПУ, 1998. – 270с.</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Максимова Н.Ю., Милютина Е.Л. Курс лекций по детской патопсихологии: Учеб. Пособие. – Ростов-на-Дону, Феникс, 200. – 573с.</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Рыбаков В.И. «Проблемы начального обучения детей с недостатками зрения в классе баяна» - М.: «Наука и педагогика», 2008.</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 xml:space="preserve">Рыбаков В.И. «Сравнительный анализ некоторых программ и методик начального обучения игре на баяне с учетом особенностей детей с недостатками зрения» </w:t>
      </w:r>
      <w:r w:rsidRPr="00D11903">
        <w:rPr>
          <w:rFonts w:ascii="Times New Roman" w:hAnsi="Times New Roman"/>
          <w:sz w:val="28"/>
          <w:szCs w:val="28"/>
          <w:lang w:val="en-US"/>
        </w:rPr>
        <w:t>II</w:t>
      </w:r>
      <w:r w:rsidRPr="00D11903">
        <w:rPr>
          <w:rFonts w:ascii="Times New Roman" w:hAnsi="Times New Roman"/>
          <w:sz w:val="28"/>
          <w:szCs w:val="28"/>
        </w:rPr>
        <w:t xml:space="preserve"> сб. «Вопросы совершенствования профессиональной подготовки педагога-музыканта». </w:t>
      </w:r>
      <w:r>
        <w:rPr>
          <w:rFonts w:ascii="Times New Roman" w:hAnsi="Times New Roman"/>
          <w:sz w:val="28"/>
          <w:szCs w:val="28"/>
        </w:rPr>
        <w:t>Сборник научных трудов. Вып.13,</w:t>
      </w:r>
      <w:r w:rsidRPr="00D11903">
        <w:rPr>
          <w:rFonts w:ascii="Times New Roman" w:hAnsi="Times New Roman"/>
          <w:sz w:val="28"/>
          <w:szCs w:val="28"/>
        </w:rPr>
        <w:t xml:space="preserve"> ч.1. – М., 2006.</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Савшинский</w:t>
      </w:r>
      <w:proofErr w:type="spellEnd"/>
      <w:r w:rsidRPr="00D11903">
        <w:rPr>
          <w:rFonts w:ascii="Times New Roman" w:hAnsi="Times New Roman"/>
          <w:sz w:val="28"/>
          <w:szCs w:val="28"/>
        </w:rPr>
        <w:t xml:space="preserve"> С. Пианист и его работа. – М.: Классика – </w:t>
      </w:r>
      <w:r w:rsidRPr="00D11903">
        <w:rPr>
          <w:rFonts w:ascii="Times New Roman" w:hAnsi="Times New Roman"/>
          <w:sz w:val="28"/>
          <w:szCs w:val="28"/>
          <w:lang w:val="en-US"/>
        </w:rPr>
        <w:t>XXI</w:t>
      </w:r>
      <w:r w:rsidRPr="00D11903">
        <w:rPr>
          <w:rFonts w:ascii="Times New Roman" w:hAnsi="Times New Roman"/>
          <w:sz w:val="28"/>
          <w:szCs w:val="28"/>
        </w:rPr>
        <w:t>, 2004.</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Сафонова Н.А. «Работа над полифоническими произведениями со студентами с нарушениями зрения» (методический доклад) – Курск, 2004.</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lastRenderedPageBreak/>
        <w:t>Семенова О.Б. «О воспитании начальных исполнительских навыков у учащихся с ограниченными возможностями». – Курск, 2003.</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Смирнов Г.А. «Запись нот по системе Брайля», краткое руководство для зрячих музыкантов, работающих со слепыми. В 2-х частях. – М.: Просвещение, 1988, - 141с.</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 xml:space="preserve">Специальная психология: Учебное пособие для студентов </w:t>
      </w:r>
      <w:proofErr w:type="spellStart"/>
      <w:r w:rsidRPr="00D11903">
        <w:rPr>
          <w:rFonts w:ascii="Times New Roman" w:hAnsi="Times New Roman"/>
          <w:sz w:val="28"/>
          <w:szCs w:val="28"/>
        </w:rPr>
        <w:t>высш</w:t>
      </w:r>
      <w:proofErr w:type="spellEnd"/>
      <w:r w:rsidRPr="00D11903">
        <w:rPr>
          <w:rFonts w:ascii="Times New Roman" w:hAnsi="Times New Roman"/>
          <w:sz w:val="28"/>
          <w:szCs w:val="28"/>
        </w:rPr>
        <w:t xml:space="preserve">. </w:t>
      </w:r>
      <w:proofErr w:type="spellStart"/>
      <w:r w:rsidRPr="00D11903">
        <w:rPr>
          <w:rFonts w:ascii="Times New Roman" w:hAnsi="Times New Roman"/>
          <w:sz w:val="28"/>
          <w:szCs w:val="28"/>
        </w:rPr>
        <w:t>Пед</w:t>
      </w:r>
      <w:proofErr w:type="spellEnd"/>
      <w:r w:rsidRPr="00D11903">
        <w:rPr>
          <w:rFonts w:ascii="Times New Roman" w:hAnsi="Times New Roman"/>
          <w:sz w:val="28"/>
          <w:szCs w:val="28"/>
        </w:rPr>
        <w:t xml:space="preserve">. Учеб. Заведений, / В.И. </w:t>
      </w:r>
      <w:proofErr w:type="spellStart"/>
      <w:r w:rsidRPr="00D11903">
        <w:rPr>
          <w:rFonts w:ascii="Times New Roman" w:hAnsi="Times New Roman"/>
          <w:sz w:val="28"/>
          <w:szCs w:val="28"/>
        </w:rPr>
        <w:t>Лубовский</w:t>
      </w:r>
      <w:proofErr w:type="spellEnd"/>
      <w:r w:rsidRPr="00D11903">
        <w:rPr>
          <w:rFonts w:ascii="Times New Roman" w:hAnsi="Times New Roman"/>
          <w:sz w:val="28"/>
          <w:szCs w:val="28"/>
        </w:rPr>
        <w:t xml:space="preserve">, Е.В. Розанова, Л.Н. Солнцева и др.; под ред. В.И. </w:t>
      </w:r>
      <w:proofErr w:type="spellStart"/>
      <w:r w:rsidRPr="00D11903">
        <w:rPr>
          <w:rFonts w:ascii="Times New Roman" w:hAnsi="Times New Roman"/>
          <w:sz w:val="28"/>
          <w:szCs w:val="28"/>
        </w:rPr>
        <w:t>Лубовского</w:t>
      </w:r>
      <w:proofErr w:type="spellEnd"/>
      <w:r w:rsidRPr="00D11903">
        <w:rPr>
          <w:rFonts w:ascii="Times New Roman" w:hAnsi="Times New Roman"/>
          <w:sz w:val="28"/>
          <w:szCs w:val="28"/>
        </w:rPr>
        <w:t>. – М.: Академия, 2003. – 464с.</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Сугоняева</w:t>
      </w:r>
      <w:proofErr w:type="spellEnd"/>
      <w:r w:rsidRPr="00D11903">
        <w:rPr>
          <w:rFonts w:ascii="Times New Roman" w:hAnsi="Times New Roman"/>
          <w:sz w:val="28"/>
          <w:szCs w:val="28"/>
        </w:rPr>
        <w:t xml:space="preserve"> Е.Э. Музыкальные занятия с малышами. Методическое пособие для преподавателей ДМШ. – Ростов-на Дону: «Феникс», 2002. – 175с.</w:t>
      </w:r>
    </w:p>
    <w:p w:rsidR="00D801F5" w:rsidRPr="00D11903" w:rsidRDefault="00D801F5" w:rsidP="00D801F5">
      <w:pPr>
        <w:pStyle w:val="a3"/>
        <w:numPr>
          <w:ilvl w:val="0"/>
          <w:numId w:val="4"/>
        </w:numPr>
        <w:spacing w:line="360" w:lineRule="auto"/>
        <w:jc w:val="both"/>
        <w:rPr>
          <w:rFonts w:ascii="Times New Roman" w:hAnsi="Times New Roman"/>
          <w:sz w:val="28"/>
          <w:szCs w:val="28"/>
        </w:rPr>
      </w:pPr>
      <w:r w:rsidRPr="00D11903">
        <w:rPr>
          <w:rFonts w:ascii="Times New Roman" w:hAnsi="Times New Roman"/>
          <w:sz w:val="28"/>
          <w:szCs w:val="28"/>
        </w:rPr>
        <w:t>Теплов Б. Психология музыкальных способностей. – М., 1947.</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Тимакин</w:t>
      </w:r>
      <w:proofErr w:type="spellEnd"/>
      <w:r w:rsidRPr="00D11903">
        <w:rPr>
          <w:rFonts w:ascii="Times New Roman" w:hAnsi="Times New Roman"/>
          <w:sz w:val="28"/>
          <w:szCs w:val="28"/>
        </w:rPr>
        <w:t xml:space="preserve"> Е.В. Воспитание пианиста. – М.: Советский композитор, 1989.</w:t>
      </w:r>
    </w:p>
    <w:p w:rsidR="00D801F5" w:rsidRPr="00D11903" w:rsidRDefault="00D801F5" w:rsidP="00D801F5">
      <w:pPr>
        <w:pStyle w:val="a3"/>
        <w:numPr>
          <w:ilvl w:val="0"/>
          <w:numId w:val="4"/>
        </w:numPr>
        <w:spacing w:line="360" w:lineRule="auto"/>
        <w:jc w:val="both"/>
        <w:rPr>
          <w:rFonts w:ascii="Times New Roman" w:hAnsi="Times New Roman"/>
          <w:sz w:val="28"/>
          <w:szCs w:val="28"/>
        </w:rPr>
      </w:pPr>
      <w:proofErr w:type="spellStart"/>
      <w:r w:rsidRPr="00D11903">
        <w:rPr>
          <w:rFonts w:ascii="Times New Roman" w:hAnsi="Times New Roman"/>
          <w:sz w:val="28"/>
          <w:szCs w:val="28"/>
        </w:rPr>
        <w:t>Шамина</w:t>
      </w:r>
      <w:proofErr w:type="spellEnd"/>
      <w:r w:rsidRPr="00D11903">
        <w:rPr>
          <w:rFonts w:ascii="Times New Roman" w:hAnsi="Times New Roman"/>
          <w:sz w:val="28"/>
          <w:szCs w:val="28"/>
        </w:rPr>
        <w:t xml:space="preserve"> З.И., </w:t>
      </w:r>
      <w:proofErr w:type="spellStart"/>
      <w:r w:rsidRPr="00D11903">
        <w:rPr>
          <w:rFonts w:ascii="Times New Roman" w:hAnsi="Times New Roman"/>
          <w:sz w:val="28"/>
          <w:szCs w:val="28"/>
        </w:rPr>
        <w:t>Клевезаль</w:t>
      </w:r>
      <w:proofErr w:type="spellEnd"/>
      <w:r w:rsidRPr="00D11903">
        <w:rPr>
          <w:rFonts w:ascii="Times New Roman" w:hAnsi="Times New Roman"/>
          <w:sz w:val="28"/>
          <w:szCs w:val="28"/>
        </w:rPr>
        <w:t xml:space="preserve"> Г.П., Смирнов Г.А. «Нотная система Брайля» - М.: Просвещение, 1979.</w:t>
      </w:r>
    </w:p>
    <w:p w:rsidR="00D801F5" w:rsidRPr="00DE35E7" w:rsidRDefault="00D801F5" w:rsidP="00D801F5">
      <w:pPr>
        <w:pStyle w:val="a3"/>
        <w:spacing w:line="360" w:lineRule="auto"/>
        <w:jc w:val="both"/>
        <w:rPr>
          <w:rFonts w:ascii="Times New Roman" w:hAnsi="Times New Roman"/>
          <w:sz w:val="28"/>
          <w:szCs w:val="28"/>
        </w:rPr>
      </w:pPr>
    </w:p>
    <w:p w:rsidR="00D8178C" w:rsidRPr="00D801F5" w:rsidRDefault="00D8178C">
      <w:pPr>
        <w:rPr>
          <w:rFonts w:ascii="Times New Roman" w:hAnsi="Times New Roman"/>
        </w:rPr>
      </w:pPr>
    </w:p>
    <w:sectPr w:rsidR="00D8178C" w:rsidRPr="00D801F5" w:rsidSect="002E62F3">
      <w:pgSz w:w="11906" w:h="16838" w:code="9"/>
      <w:pgMar w:top="1134" w:right="850" w:bottom="1134" w:left="1701"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8D6"/>
    <w:multiLevelType w:val="hybridMultilevel"/>
    <w:tmpl w:val="F588028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509130E"/>
    <w:multiLevelType w:val="hybridMultilevel"/>
    <w:tmpl w:val="55122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0968A4"/>
    <w:multiLevelType w:val="hybridMultilevel"/>
    <w:tmpl w:val="4DCC1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481BFD"/>
    <w:multiLevelType w:val="hybridMultilevel"/>
    <w:tmpl w:val="ECE4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F5"/>
    <w:rsid w:val="002E62F3"/>
    <w:rsid w:val="004D2BF7"/>
    <w:rsid w:val="00BC6914"/>
    <w:rsid w:val="00D801F5"/>
    <w:rsid w:val="00D8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8B13"/>
  <w15:chartTrackingRefBased/>
  <w15:docId w15:val="{2EF8B4A1-613C-4AF6-B533-06CF932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F5"/>
    <w:pPr>
      <w:spacing w:after="300" w:line="270" w:lineRule="atLeast"/>
      <w:jc w:val="both"/>
    </w:pPr>
    <w:rPr>
      <w:rFonts w:ascii="Calibri" w:eastAsia="Calibri" w:hAnsi="Calibri"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1F5"/>
    <w:pPr>
      <w:spacing w:after="200" w:line="276" w:lineRule="auto"/>
      <w:ind w:left="720"/>
      <w:contextualSpacing/>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6297</Words>
  <Characters>35897</Characters>
  <Application>Microsoft Office Word</Application>
  <DocSecurity>0</DocSecurity>
  <Lines>299</Lines>
  <Paragraphs>84</Paragraphs>
  <ScaleCrop>false</ScaleCrop>
  <Company/>
  <LinksUpToDate>false</LinksUpToDate>
  <CharactersWithSpaces>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2025-01-15T17:37:00Z</dcterms:created>
  <dcterms:modified xsi:type="dcterms:W3CDTF">2025-02-03T18:00:00Z</dcterms:modified>
</cp:coreProperties>
</file>