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ADDA" w14:textId="6E9C1AEB" w:rsidR="005B3DBF" w:rsidRPr="0037277C" w:rsidRDefault="005B3DBF" w:rsidP="002518F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  <w:r w:rsidRPr="0037277C">
        <w:rPr>
          <w:rFonts w:ascii="Times New Roman" w:hAnsi="Times New Roman" w:cs="Times New Roman"/>
          <w:b/>
          <w:bCs/>
          <w:color w:val="0000CC"/>
          <w:sz w:val="28"/>
          <w:szCs w:val="28"/>
        </w:rPr>
        <w:t xml:space="preserve">Комплекс педагогических мероприятий, направленных на </w:t>
      </w:r>
      <w:r w:rsidR="002518F7" w:rsidRPr="0037277C">
        <w:rPr>
          <w:rFonts w:ascii="Times New Roman" w:hAnsi="Times New Roman" w:cs="Times New Roman"/>
          <w:b/>
          <w:bCs/>
          <w:color w:val="0000CC"/>
          <w:sz w:val="28"/>
          <w:szCs w:val="28"/>
        </w:rPr>
        <w:t>коррекцию обработки сенсорной информации у детей раннего возраста в период адаптации к ДОО</w:t>
      </w:r>
    </w:p>
    <w:p w14:paraId="75C1AE11" w14:textId="77777777" w:rsidR="002518F7" w:rsidRPr="0037277C" w:rsidRDefault="002518F7" w:rsidP="002518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E1B47" w14:textId="5391D90D" w:rsidR="00EA7847" w:rsidRPr="0037277C" w:rsidRDefault="00EA7847" w:rsidP="009C73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277C">
        <w:rPr>
          <w:rFonts w:ascii="Times New Roman" w:hAnsi="Times New Roman" w:cs="Times New Roman"/>
          <w:b/>
          <w:bCs/>
          <w:sz w:val="28"/>
          <w:szCs w:val="28"/>
        </w:rPr>
        <w:t xml:space="preserve">Одной из базовых ценностей ФГОС ДО является поддержание и укрепление всех компонентов здоровья каждого малыша: физического, нервно-психического и социально-психологического. Эта задача в условиях современного детского сада является приоритетной, </w:t>
      </w:r>
      <w:r w:rsidRPr="003727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особенно в адаптационный период</w:t>
      </w:r>
      <w:r w:rsidRPr="0037277C">
        <w:rPr>
          <w:rFonts w:ascii="Times New Roman" w:hAnsi="Times New Roman" w:cs="Times New Roman"/>
          <w:b/>
          <w:bCs/>
          <w:sz w:val="28"/>
          <w:szCs w:val="28"/>
        </w:rPr>
        <w:t>, когда ребенок находится в состоянии психического и эмоционального напряжения.</w:t>
      </w:r>
    </w:p>
    <w:p w14:paraId="54592E49" w14:textId="77777777" w:rsidR="00EA7847" w:rsidRPr="0037277C" w:rsidRDefault="00EA7847" w:rsidP="009C7301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C5188E6" w14:textId="77777777" w:rsidR="009C7301" w:rsidRPr="0037277C" w:rsidRDefault="009C7301" w:rsidP="009C73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Адаптация</w:t>
      </w:r>
      <w:r w:rsidRPr="0037277C">
        <w:rPr>
          <w:rFonts w:ascii="Times New Roman" w:hAnsi="Times New Roman" w:cs="Times New Roman"/>
          <w:sz w:val="28"/>
          <w:szCs w:val="28"/>
        </w:rPr>
        <w:t xml:space="preserve"> —</w:t>
      </w:r>
      <w:r w:rsidRPr="003727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это привыкание и приспособление к новой среде или к новым условиям. В контексте нашего обсуждения, адаптация ребенка — это привыкание к детскому садику, новым правилам, режиму, людям. Всем людям нужно время, чтобы адаптироваться, в том числе и малышам.</w:t>
      </w:r>
    </w:p>
    <w:p w14:paraId="5EFDCC59" w14:textId="3BBDB038" w:rsidR="009C7301" w:rsidRPr="0037277C" w:rsidRDefault="008F2733" w:rsidP="009C7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Фактор</w:t>
      </w:r>
      <w:r w:rsidR="00EE305F"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ы</w:t>
      </w:r>
      <w:r w:rsidR="009C7301"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 </w:t>
      </w: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дезадаптации</w:t>
      </w:r>
      <w:r w:rsidR="00EE305F"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:</w:t>
      </w:r>
    </w:p>
    <w:p w14:paraId="499568A5" w14:textId="77777777" w:rsidR="009C7301" w:rsidRPr="0037277C" w:rsidRDefault="009C7301" w:rsidP="009C730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отсутствие мамы и папы рядом;</w:t>
      </w:r>
    </w:p>
    <w:p w14:paraId="03DC5484" w14:textId="77777777" w:rsidR="009C7301" w:rsidRPr="0037277C" w:rsidRDefault="009C7301" w:rsidP="009C730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новый режим дня — есть нужно по часам, спать, гулять — тоже;</w:t>
      </w:r>
    </w:p>
    <w:p w14:paraId="36A305E0" w14:textId="77777777" w:rsidR="009C7301" w:rsidRPr="0037277C" w:rsidRDefault="009C7301" w:rsidP="009C730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вокруг много новых пока еще малознакомых детей, с которыми нужно коммуницировать, делиться игрушками;</w:t>
      </w:r>
    </w:p>
    <w:p w14:paraId="27252583" w14:textId="77777777" w:rsidR="009C7301" w:rsidRPr="0037277C" w:rsidRDefault="009C7301" w:rsidP="009C730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уже не так много внимания, как было раньше, — воспитательница занята не только одним ребенком, а всей группой.</w:t>
      </w:r>
    </w:p>
    <w:p w14:paraId="571CE2D6" w14:textId="77777777" w:rsidR="00EE305F" w:rsidRPr="0037277C" w:rsidRDefault="00EE305F" w:rsidP="009C7301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Это требует от </w:t>
      </w:r>
      <w:r w:rsidRPr="003727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ребенка перестройки ранее сложившегося стереотипа поведения,</w:t>
      </w: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что является очень трудной задачей и часто приводит к </w:t>
      </w:r>
      <w:r w:rsidRPr="003727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стрессу.</w:t>
      </w:r>
    </w:p>
    <w:p w14:paraId="0A371A31" w14:textId="77777777" w:rsidR="00EE305F" w:rsidRPr="0037277C" w:rsidRDefault="00EE305F" w:rsidP="009C7301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EF4733C" w14:textId="77777777" w:rsidR="00EA7847" w:rsidRPr="0037277C" w:rsidRDefault="00EA7847" w:rsidP="00EE305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14:paraId="02F5AFCC" w14:textId="77777777" w:rsidR="00EE305F" w:rsidRPr="0037277C" w:rsidRDefault="00EE305F" w:rsidP="00EE305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277C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В чем проявляется стресс?</w:t>
      </w:r>
    </w:p>
    <w:p w14:paraId="2665E746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Снижается или вовсе пропадает аппетит</w:t>
      </w:r>
    </w:p>
    <w:p w14:paraId="2E662AD2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Может быть нарушен как дневной, так и ночной сон</w:t>
      </w:r>
    </w:p>
    <w:p w14:paraId="20858239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Забываются умения, полученные дома. Малыш перестанет самостоятельно переодеваться, готовиться ко сну, умываться, кушать ложкой</w:t>
      </w:r>
    </w:p>
    <w:p w14:paraId="3CE18692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sz w:val="28"/>
          <w:szCs w:val="28"/>
        </w:rPr>
        <w:t> </w:t>
      </w: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Откатываются назад речевые навыки. Если раньше в активном словаре присутствовали сложные слова, то в стрессовой ситуации они могут пропасть</w:t>
      </w:r>
    </w:p>
    <w:p w14:paraId="32F45BEB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sz w:val="28"/>
          <w:szCs w:val="28"/>
        </w:rPr>
        <w:t> </w:t>
      </w: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Снижается иммунитет, велик риск подхватить простуду</w:t>
      </w:r>
    </w:p>
    <w:p w14:paraId="637707C8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Происходит дисбаланс активности. Движения ребенка могут стать как медленными и апатичными, так и гиперактивными, чересчур резкими</w:t>
      </w:r>
    </w:p>
    <w:p w14:paraId="68727372" w14:textId="77777777" w:rsidR="00EE305F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sz w:val="28"/>
          <w:szCs w:val="28"/>
        </w:rPr>
        <w:t> </w:t>
      </w: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Проявляется зажатость в поведении, нежелание делиться переживаниями: ранее общительные детки могут стать молчаливым</w:t>
      </w:r>
    </w:p>
    <w:p w14:paraId="09C3DCEB" w14:textId="77777777" w:rsidR="009C7301" w:rsidRPr="0037277C" w:rsidRDefault="00EE305F" w:rsidP="00EE305F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Нарушается эмоциональный фон. Поход в садик может вызвать новые чувства: гнев, возбуждение, раздражение</w:t>
      </w:r>
    </w:p>
    <w:p w14:paraId="39FEEA8E" w14:textId="77777777" w:rsidR="00EE305F" w:rsidRPr="0037277C" w:rsidRDefault="00EE305F" w:rsidP="00EE30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0379127F" w14:textId="77777777" w:rsidR="00EE305F" w:rsidRPr="0037277C" w:rsidRDefault="00EE305F" w:rsidP="00EE30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6C73B7F" w14:textId="77777777" w:rsidR="009C7301" w:rsidRPr="0037277C" w:rsidRDefault="009C7301" w:rsidP="009C73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Выделяют </w:t>
      </w: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три варианта адаптации</w:t>
      </w: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:</w:t>
      </w:r>
    </w:p>
    <w:p w14:paraId="34425B2B" w14:textId="77777777" w:rsidR="009C7301" w:rsidRPr="0037277C" w:rsidRDefault="009C7301" w:rsidP="009C730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легкая адаптация</w:t>
      </w:r>
      <w:r w:rsidRPr="0037277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поведение ребенка нормализуется в течение 10-15 дней;</w:t>
      </w:r>
    </w:p>
    <w:p w14:paraId="70B046E7" w14:textId="77777777" w:rsidR="009C7301" w:rsidRPr="0037277C" w:rsidRDefault="009C7301" w:rsidP="009C730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адаптация средней тяжести</w:t>
      </w:r>
      <w:r w:rsidRPr="0037277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течение месяца;</w:t>
      </w:r>
    </w:p>
    <w:p w14:paraId="359CF44B" w14:textId="77777777" w:rsidR="009C7301" w:rsidRPr="0037277C" w:rsidRDefault="009C7301" w:rsidP="009C730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тяжелая адаптация</w:t>
      </w:r>
      <w:r w:rsidRPr="0037277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требуется от 2 до 6 месяцев</w:t>
      </w:r>
    </w:p>
    <w:p w14:paraId="6154BC22" w14:textId="77777777" w:rsidR="009C7301" w:rsidRPr="0037277C" w:rsidRDefault="009C7301" w:rsidP="009C73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C24ADB" w14:textId="77777777" w:rsidR="009C7301" w:rsidRPr="0037277C" w:rsidRDefault="009C7301" w:rsidP="009C73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 признакам </w:t>
      </w: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тяжелой адаптации</w:t>
      </w: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можно отнести:</w:t>
      </w:r>
    </w:p>
    <w:p w14:paraId="5ABE799E" w14:textId="77777777" w:rsidR="009C7301" w:rsidRPr="0037277C" w:rsidRDefault="009C7301" w:rsidP="009C730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не желание идти в детский сад;</w:t>
      </w:r>
    </w:p>
    <w:p w14:paraId="584C75DE" w14:textId="77777777" w:rsidR="009C7301" w:rsidRPr="0037277C" w:rsidRDefault="009C7301" w:rsidP="009C730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страх перед воспитателем, недоверие;</w:t>
      </w:r>
    </w:p>
    <w:p w14:paraId="0852ACD4" w14:textId="77777777" w:rsidR="009C7301" w:rsidRPr="0037277C" w:rsidRDefault="009C7301" w:rsidP="009C730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 группе ребенок не хочет играть с другими детьми, постоянно напряжен;</w:t>
      </w:r>
    </w:p>
    <w:p w14:paraId="66BCF90F" w14:textId="77777777" w:rsidR="009C7301" w:rsidRPr="0037277C" w:rsidRDefault="009C7301" w:rsidP="009C730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со сверстниками не контактирует;</w:t>
      </w:r>
    </w:p>
    <w:p w14:paraId="7AABAF8E" w14:textId="77777777" w:rsidR="009C7301" w:rsidRPr="0037277C" w:rsidRDefault="009C7301" w:rsidP="009C730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может проявлять агрессию к другим детям.</w:t>
      </w:r>
    </w:p>
    <w:p w14:paraId="277AC523" w14:textId="77777777" w:rsidR="005216CD" w:rsidRPr="0037277C" w:rsidRDefault="005216CD" w:rsidP="005216C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Физическая адаптация</w:t>
      </w:r>
    </w:p>
    <w:p w14:paraId="2BE98E95" w14:textId="77777777" w:rsidR="005216CD" w:rsidRPr="0037277C" w:rsidRDefault="005216CD" w:rsidP="005216C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адаптации к детскому саду у малыша могут проявляться определенные физические реакции, например:</w:t>
      </w:r>
    </w:p>
    <w:p w14:paraId="3A0FACD1" w14:textId="77777777" w:rsidR="005216CD" w:rsidRPr="0037277C" w:rsidRDefault="005216CD" w:rsidP="005216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нарушение сна;</w:t>
      </w:r>
    </w:p>
    <w:p w14:paraId="06659ABB" w14:textId="77777777" w:rsidR="005216CD" w:rsidRPr="0037277C" w:rsidRDefault="005216CD" w:rsidP="005216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повышенный аппетит и снижение веса;</w:t>
      </w:r>
    </w:p>
    <w:p w14:paraId="02EDB262" w14:textId="77777777" w:rsidR="005216CD" w:rsidRPr="0037277C" w:rsidRDefault="005216CD" w:rsidP="005216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скачки температуры тела при отсутствии вирусной или бактериальной инфекции;</w:t>
      </w:r>
    </w:p>
    <w:p w14:paraId="73E100C9" w14:textId="77777777" w:rsidR="005216CD" w:rsidRPr="0037277C" w:rsidRDefault="005216CD" w:rsidP="005216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ослабление иммунитета и повышенная восприимчивость к инфекционным заболеваниям;</w:t>
      </w:r>
    </w:p>
    <w:p w14:paraId="19E81F27" w14:textId="77777777" w:rsidR="005216CD" w:rsidRPr="0037277C" w:rsidRDefault="005216CD" w:rsidP="005216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скачки давления, учащенный сердечный ритм. </w:t>
      </w:r>
    </w:p>
    <w:p w14:paraId="78FFD695" w14:textId="77777777" w:rsidR="005216CD" w:rsidRPr="0037277C" w:rsidRDefault="005216CD" w:rsidP="005216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связи с адаптацией, когда организм ребенка приспосабливается к новому режиму, другой пище и новым правилам, родителям нужно уделить больше внимания укреплению иммунитета, открыто общаться с детьми, заверять их в своей любви. В идеале, чтобы адаптация прошла легко, начать подготовку к садику еще за 2-3 месяца. К примеру, перенастроить режим дня дома так, как это принято в детском саду — есть примерно похожую пищу, ложиться на дневной сон в такое же время, гулять по определенному графику.</w:t>
      </w:r>
    </w:p>
    <w:p w14:paraId="09D813E9" w14:textId="77777777" w:rsidR="005216CD" w:rsidRPr="0037277C" w:rsidRDefault="005216CD" w:rsidP="005216C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Психологическая адаптация</w:t>
      </w:r>
    </w:p>
    <w:p w14:paraId="418075D6" w14:textId="77777777" w:rsidR="005216CD" w:rsidRPr="0037277C" w:rsidRDefault="005216CD" w:rsidP="005216C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что организм на физическом уровне вынужден перенастраиваться, ребенок еще проживает сильную психологическую или психоэмоциональную адаптацию. Представьте, что в его жизни изменилось очень многое — утром нужно прощаться с мамой, идти в группу к малознакомым детям, слушаться чужую для него тетю. У некоторых деток в связи с адаптацией могут начаться фобии — страх, что вечером родители не придут за ним, что он останется в детском саде.</w:t>
      </w: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Психологическая или психоэмоциональная адаптация может выглядеть так:</w:t>
      </w:r>
    </w:p>
    <w:p w14:paraId="78356250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нервозность, капризность, раздражительность;</w:t>
      </w:r>
    </w:p>
    <w:p w14:paraId="33099385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плаксивость — слезы по поводу и без;</w:t>
      </w:r>
    </w:p>
    <w:p w14:paraId="116D23EB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равнодушие и апатия;</w:t>
      </w:r>
    </w:p>
    <w:p w14:paraId="2307B69B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чрезмерная возбужденность;</w:t>
      </w:r>
    </w:p>
    <w:p w14:paraId="79F50FAD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агрессивность (к другим детям, к родителям);</w:t>
      </w:r>
    </w:p>
    <w:p w14:paraId="496768F7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проявление упрямство;</w:t>
      </w:r>
    </w:p>
    <w:p w14:paraId="1F32B528" w14:textId="77777777" w:rsidR="005216CD" w:rsidRPr="0037277C" w:rsidRDefault="005216CD" w:rsidP="005216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 подавленность, плохое настроение.</w:t>
      </w:r>
    </w:p>
    <w:p w14:paraId="775C88CF" w14:textId="77777777" w:rsidR="00EE305F" w:rsidRPr="0037277C" w:rsidRDefault="00EE305F" w:rsidP="00EE305F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33F95FC4" w14:textId="77777777" w:rsidR="00EA7847" w:rsidRPr="0037277C" w:rsidRDefault="00EA7847" w:rsidP="00EA7847">
      <w:pPr>
        <w:pStyle w:val="a4"/>
        <w:jc w:val="center"/>
        <w:rPr>
          <w:b/>
          <w:bCs/>
          <w:color w:val="C00000"/>
          <w:sz w:val="28"/>
          <w:szCs w:val="28"/>
        </w:rPr>
      </w:pPr>
      <w:r w:rsidRPr="0037277C">
        <w:rPr>
          <w:b/>
          <w:bCs/>
          <w:color w:val="C00000"/>
          <w:sz w:val="28"/>
          <w:szCs w:val="28"/>
        </w:rPr>
        <w:t>От чего же зависят характер и длительность адаптационного периода?</w:t>
      </w:r>
    </w:p>
    <w:p w14:paraId="00DBB1B5" w14:textId="77777777" w:rsidR="00EA7847" w:rsidRPr="0037277C" w:rsidRDefault="00EA7847" w:rsidP="00EA7847">
      <w:pPr>
        <w:pStyle w:val="a4"/>
        <w:rPr>
          <w:b/>
          <w:bCs/>
          <w:color w:val="002060"/>
          <w:sz w:val="28"/>
          <w:szCs w:val="28"/>
        </w:rPr>
      </w:pPr>
      <w:r w:rsidRPr="0037277C">
        <w:rPr>
          <w:b/>
          <w:bCs/>
          <w:color w:val="002060"/>
          <w:sz w:val="28"/>
          <w:szCs w:val="28"/>
        </w:rPr>
        <w:br/>
      </w:r>
      <w:r w:rsidRPr="0037277C">
        <w:rPr>
          <w:b/>
          <w:bCs/>
          <w:color w:val="C00000"/>
          <w:sz w:val="28"/>
          <w:szCs w:val="28"/>
        </w:rPr>
        <w:t>1.  </w:t>
      </w:r>
      <w:r w:rsidRPr="0037277C">
        <w:rPr>
          <w:b/>
          <w:bCs/>
          <w:color w:val="C00000"/>
          <w:sz w:val="28"/>
          <w:szCs w:val="28"/>
          <w:u w:val="single"/>
        </w:rPr>
        <w:t>От возраста ребенка.</w:t>
      </w:r>
      <w:r w:rsidRPr="0037277C">
        <w:rPr>
          <w:b/>
          <w:bCs/>
          <w:color w:val="C00000"/>
          <w:sz w:val="28"/>
          <w:szCs w:val="28"/>
        </w:rPr>
        <w:t xml:space="preserve"> </w:t>
      </w:r>
      <w:r w:rsidRPr="0037277C">
        <w:rPr>
          <w:b/>
          <w:bCs/>
          <w:color w:val="002060"/>
          <w:sz w:val="28"/>
          <w:szCs w:val="28"/>
        </w:rPr>
        <w:t>Труднее всего адаптируются к новым условиям дети в возрасте от 1 года до 2,5-3 лет.</w:t>
      </w:r>
      <w:r w:rsidRPr="0037277C">
        <w:rPr>
          <w:b/>
          <w:bCs/>
          <w:color w:val="002060"/>
          <w:sz w:val="28"/>
          <w:szCs w:val="28"/>
        </w:rPr>
        <w:br/>
      </w:r>
      <w:r w:rsidRPr="0037277C">
        <w:rPr>
          <w:b/>
          <w:bCs/>
          <w:color w:val="C00000"/>
          <w:sz w:val="28"/>
          <w:szCs w:val="28"/>
        </w:rPr>
        <w:t>2.  </w:t>
      </w:r>
      <w:r w:rsidRPr="0037277C">
        <w:rPr>
          <w:b/>
          <w:bCs/>
          <w:color w:val="C00000"/>
          <w:sz w:val="28"/>
          <w:szCs w:val="28"/>
          <w:u w:val="single"/>
        </w:rPr>
        <w:t>От состояния здоровья и уровня развития ребенка</w:t>
      </w:r>
      <w:r w:rsidRPr="0037277C">
        <w:rPr>
          <w:b/>
          <w:bCs/>
          <w:color w:val="002060"/>
          <w:sz w:val="28"/>
          <w:szCs w:val="28"/>
        </w:rPr>
        <w:t>. Здоровый, хорошо развитый ребенок легче переносит трудности социальной адаптации.</w:t>
      </w:r>
      <w:r w:rsidRPr="0037277C">
        <w:rPr>
          <w:b/>
          <w:bCs/>
          <w:color w:val="002060"/>
          <w:sz w:val="28"/>
          <w:szCs w:val="28"/>
        </w:rPr>
        <w:br/>
      </w:r>
      <w:r w:rsidRPr="0037277C">
        <w:rPr>
          <w:b/>
          <w:bCs/>
          <w:color w:val="C00000"/>
          <w:sz w:val="28"/>
          <w:szCs w:val="28"/>
        </w:rPr>
        <w:t>3. </w:t>
      </w:r>
      <w:r w:rsidRPr="0037277C">
        <w:rPr>
          <w:b/>
          <w:bCs/>
          <w:color w:val="C00000"/>
          <w:sz w:val="28"/>
          <w:szCs w:val="28"/>
          <w:u w:val="single"/>
        </w:rPr>
        <w:t>От индивидуальных особенностей</w:t>
      </w:r>
      <w:r w:rsidRPr="0037277C">
        <w:rPr>
          <w:b/>
          <w:bCs/>
          <w:color w:val="002060"/>
          <w:sz w:val="28"/>
          <w:szCs w:val="28"/>
        </w:rPr>
        <w:t>. Даже дети одного и того же возраста и пола по-разному ведут себя в первые дни пребывания в детском саду. Одни с первого же дня плачут, отказываются есть, спать, на каждое предложение взрослого реагируют бурным протестом. Но проходит несколько дней, и поведение ребенка в корне меняется: аппетит, сон восстанавливаются, ребенок с интересом следит за игрой товарищей. Другие, наоборот, в первые дни внешне спокойны, без возражения выполняют требования воспитателя, а в последующие дни с плачем расстаются с родителями, плохо едят, спят, не участвуют в играх. Такое поведение может продолжаться несколько недель и в обоих вариантах является нормой.</w:t>
      </w:r>
      <w:r w:rsidRPr="0037277C">
        <w:rPr>
          <w:b/>
          <w:bCs/>
          <w:color w:val="002060"/>
          <w:sz w:val="28"/>
          <w:szCs w:val="28"/>
        </w:rPr>
        <w:br/>
      </w:r>
      <w:r w:rsidRPr="0037277C">
        <w:rPr>
          <w:b/>
          <w:bCs/>
          <w:color w:val="C00000"/>
          <w:sz w:val="28"/>
          <w:szCs w:val="28"/>
        </w:rPr>
        <w:t>4.  </w:t>
      </w:r>
      <w:r w:rsidRPr="0037277C">
        <w:rPr>
          <w:b/>
          <w:bCs/>
          <w:color w:val="C00000"/>
          <w:sz w:val="28"/>
          <w:szCs w:val="28"/>
          <w:u w:val="single"/>
        </w:rPr>
        <w:t>От уровня тренированности адаптационных механизмов.</w:t>
      </w:r>
      <w:r w:rsidRPr="0037277C">
        <w:rPr>
          <w:b/>
          <w:bCs/>
          <w:color w:val="C00000"/>
          <w:sz w:val="28"/>
          <w:szCs w:val="28"/>
        </w:rPr>
        <w:t xml:space="preserve"> </w:t>
      </w:r>
      <w:r w:rsidRPr="0037277C">
        <w:rPr>
          <w:b/>
          <w:bCs/>
          <w:color w:val="002060"/>
          <w:sz w:val="28"/>
          <w:szCs w:val="28"/>
        </w:rPr>
        <w:t>Необходимо заранее создавать условия, которые требуют от ребенка новых форм поведения. Малыши, которые до поступления в детский сад неоднократно попадали в разные условия (посещали родственников, выезжали на дачу, в парк и т.п.) легче привыкают к дошкольному учреждению.</w:t>
      </w:r>
      <w:r w:rsidRPr="0037277C">
        <w:rPr>
          <w:b/>
          <w:bCs/>
          <w:color w:val="002060"/>
          <w:sz w:val="28"/>
          <w:szCs w:val="28"/>
        </w:rPr>
        <w:br/>
      </w:r>
      <w:r w:rsidRPr="0037277C">
        <w:rPr>
          <w:b/>
          <w:bCs/>
          <w:color w:val="C00000"/>
          <w:sz w:val="28"/>
          <w:szCs w:val="28"/>
        </w:rPr>
        <w:t xml:space="preserve">5. От опыта общения ребенка со сверстниками и взрослыми. </w:t>
      </w:r>
      <w:r w:rsidRPr="0037277C">
        <w:rPr>
          <w:b/>
          <w:bCs/>
          <w:color w:val="002060"/>
          <w:sz w:val="28"/>
          <w:szCs w:val="28"/>
        </w:rPr>
        <w:t>Важно, чтобы в семье у ребенка сложились доверительные отношения со взрослыми, прививалось умение положительно относиться к требованиям старших (идти спать, принимать пищу, убирать за собой игрушки и т.п.).</w:t>
      </w:r>
    </w:p>
    <w:p w14:paraId="4D6F3B9A" w14:textId="77777777" w:rsidR="00EA7847" w:rsidRPr="0037277C" w:rsidRDefault="00EA7847" w:rsidP="00EE305F">
      <w:pPr>
        <w:pStyle w:val="a4"/>
        <w:jc w:val="center"/>
        <w:rPr>
          <w:b/>
          <w:bCs/>
          <w:color w:val="C00000"/>
          <w:sz w:val="28"/>
          <w:szCs w:val="28"/>
        </w:rPr>
      </w:pPr>
      <w:r w:rsidRPr="0037277C">
        <w:rPr>
          <w:b/>
          <w:bCs/>
          <w:color w:val="C00000"/>
          <w:sz w:val="28"/>
          <w:szCs w:val="28"/>
        </w:rPr>
        <w:t>Психолого-педагогическими условиями успешной адаптации должна стать организация процесса адаптации, включающая:</w:t>
      </w:r>
    </w:p>
    <w:p w14:paraId="3F4E4F56" w14:textId="77777777" w:rsidR="00EA7847" w:rsidRPr="0037277C" w:rsidRDefault="00EA7847" w:rsidP="00EA7847">
      <w:pPr>
        <w:pStyle w:val="a4"/>
        <w:rPr>
          <w:b/>
          <w:bCs/>
          <w:color w:val="002060"/>
          <w:sz w:val="28"/>
          <w:szCs w:val="28"/>
        </w:rPr>
      </w:pPr>
      <w:r w:rsidRPr="0037277C">
        <w:rPr>
          <w:sz w:val="28"/>
          <w:szCs w:val="28"/>
        </w:rPr>
        <w:t>·</w:t>
      </w:r>
      <w:r w:rsidRPr="0037277C">
        <w:rPr>
          <w:b/>
          <w:bCs/>
          <w:color w:val="002060"/>
          <w:sz w:val="28"/>
          <w:szCs w:val="28"/>
        </w:rPr>
        <w:t> правильно организованный прием детей;</w:t>
      </w:r>
      <w:r w:rsidRPr="0037277C">
        <w:rPr>
          <w:b/>
          <w:bCs/>
          <w:color w:val="002060"/>
          <w:sz w:val="28"/>
          <w:szCs w:val="28"/>
        </w:rPr>
        <w:br/>
      </w:r>
      <w:proofErr w:type="gramStart"/>
      <w:r w:rsidRPr="0037277C">
        <w:rPr>
          <w:b/>
          <w:bCs/>
          <w:color w:val="002060"/>
          <w:sz w:val="28"/>
          <w:szCs w:val="28"/>
        </w:rPr>
        <w:t>·  создание</w:t>
      </w:r>
      <w:proofErr w:type="gramEnd"/>
      <w:r w:rsidRPr="0037277C">
        <w:rPr>
          <w:b/>
          <w:bCs/>
          <w:color w:val="002060"/>
          <w:sz w:val="28"/>
          <w:szCs w:val="28"/>
        </w:rPr>
        <w:t xml:space="preserve"> эмоционально благоприятной атмосферы в группе;</w:t>
      </w:r>
      <w:r w:rsidRPr="0037277C">
        <w:rPr>
          <w:b/>
          <w:bCs/>
          <w:color w:val="002060"/>
          <w:sz w:val="28"/>
          <w:szCs w:val="28"/>
        </w:rPr>
        <w:br/>
        <w:t>·  работа с семьей;</w:t>
      </w:r>
      <w:r w:rsidRPr="0037277C">
        <w:rPr>
          <w:b/>
          <w:bCs/>
          <w:color w:val="002060"/>
          <w:sz w:val="28"/>
          <w:szCs w:val="28"/>
        </w:rPr>
        <w:br/>
        <w:t>· организация предметно-развивающей среды и игровой деятельности;</w:t>
      </w:r>
      <w:r w:rsidRPr="0037277C">
        <w:rPr>
          <w:b/>
          <w:bCs/>
          <w:color w:val="002060"/>
          <w:sz w:val="28"/>
          <w:szCs w:val="28"/>
        </w:rPr>
        <w:br/>
        <w:t>·  индивидуально-личностный подход в воспитании и обучении детей с учетом всех действующих факторов адаптации</w:t>
      </w:r>
    </w:p>
    <w:p w14:paraId="3A4663DE" w14:textId="77777777" w:rsidR="00EA7847" w:rsidRPr="0037277C" w:rsidRDefault="00EA7847" w:rsidP="00EA7847">
      <w:pPr>
        <w:pStyle w:val="a4"/>
        <w:rPr>
          <w:b/>
          <w:bCs/>
          <w:color w:val="002060"/>
          <w:sz w:val="28"/>
          <w:szCs w:val="28"/>
        </w:rPr>
      </w:pPr>
      <w:r w:rsidRPr="0037277C">
        <w:rPr>
          <w:b/>
          <w:bCs/>
          <w:color w:val="C00000"/>
          <w:sz w:val="28"/>
          <w:szCs w:val="28"/>
        </w:rPr>
        <w:lastRenderedPageBreak/>
        <w:t xml:space="preserve">               Критериями успешной адаптации считаются:</w:t>
      </w:r>
      <w:r w:rsidRPr="0037277C">
        <w:rPr>
          <w:b/>
          <w:bCs/>
          <w:color w:val="C00000"/>
          <w:sz w:val="28"/>
          <w:szCs w:val="28"/>
        </w:rPr>
        <w:br/>
      </w:r>
      <w:r w:rsidRPr="0037277C">
        <w:rPr>
          <w:b/>
          <w:bCs/>
          <w:color w:val="002060"/>
          <w:sz w:val="28"/>
          <w:szCs w:val="28"/>
        </w:rPr>
        <w:t>· </w:t>
      </w:r>
      <w:r w:rsidRPr="0037277C">
        <w:rPr>
          <w:b/>
          <w:bCs/>
          <w:color w:val="002060"/>
          <w:sz w:val="28"/>
          <w:szCs w:val="28"/>
          <w:u w:val="single"/>
        </w:rPr>
        <w:t>внутренний комфорт</w:t>
      </w:r>
      <w:r w:rsidRPr="0037277C">
        <w:rPr>
          <w:b/>
          <w:bCs/>
          <w:color w:val="002060"/>
          <w:sz w:val="28"/>
          <w:szCs w:val="28"/>
        </w:rPr>
        <w:t>, заключающийся в эмоциональной удовлетворенности;</w:t>
      </w:r>
      <w:r w:rsidRPr="0037277C">
        <w:rPr>
          <w:b/>
          <w:bCs/>
          <w:color w:val="002060"/>
          <w:sz w:val="28"/>
          <w:szCs w:val="28"/>
        </w:rPr>
        <w:br/>
        <w:t>·   </w:t>
      </w:r>
      <w:r w:rsidRPr="0037277C">
        <w:rPr>
          <w:b/>
          <w:bCs/>
          <w:color w:val="002060"/>
          <w:sz w:val="28"/>
          <w:szCs w:val="28"/>
          <w:u w:val="single"/>
        </w:rPr>
        <w:t>внешняя адекватность поведения</w:t>
      </w:r>
      <w:r w:rsidRPr="0037277C">
        <w:rPr>
          <w:b/>
          <w:bCs/>
          <w:color w:val="002060"/>
          <w:sz w:val="28"/>
          <w:szCs w:val="28"/>
        </w:rPr>
        <w:t>, которая заключается в способности легко и точно выполнять новые требования.</w:t>
      </w:r>
    </w:p>
    <w:p w14:paraId="39721C62" w14:textId="14AD102D" w:rsidR="00EA7847" w:rsidRPr="0037277C" w:rsidRDefault="00EA7847" w:rsidP="00EA7847">
      <w:pPr>
        <w:pStyle w:val="a4"/>
        <w:jc w:val="both"/>
        <w:rPr>
          <w:sz w:val="28"/>
          <w:szCs w:val="28"/>
        </w:rPr>
      </w:pPr>
      <w:r w:rsidRPr="0037277C">
        <w:rPr>
          <w:sz w:val="28"/>
          <w:szCs w:val="28"/>
        </w:rPr>
        <w:t>Для успешной адаптации в группе важны многие факторы, как уже говорили выше, прежде всего хотелось бы остановиться на организации предметно-развивающего пространства.</w:t>
      </w:r>
      <w:r w:rsidRPr="0037277C">
        <w:rPr>
          <w:sz w:val="28"/>
          <w:szCs w:val="28"/>
        </w:rPr>
        <w:br/>
      </w:r>
      <w:r w:rsidRPr="0037277C">
        <w:rPr>
          <w:b/>
          <w:bCs/>
          <w:sz w:val="28"/>
          <w:szCs w:val="28"/>
        </w:rPr>
        <w:t xml:space="preserve">Одной из главных задач организации предметно-развивающего пространства </w:t>
      </w:r>
      <w:r w:rsidRPr="0037277C">
        <w:rPr>
          <w:b/>
          <w:bCs/>
          <w:color w:val="C00000"/>
          <w:sz w:val="28"/>
          <w:szCs w:val="28"/>
        </w:rPr>
        <w:t>является создание условий для игрового общения детей,</w:t>
      </w:r>
      <w:r w:rsidRPr="0037277C">
        <w:rPr>
          <w:b/>
          <w:bCs/>
          <w:sz w:val="28"/>
          <w:szCs w:val="28"/>
        </w:rPr>
        <w:t xml:space="preserve"> в ходе которого дети закрепляют</w:t>
      </w:r>
      <w:r w:rsidRPr="0037277C">
        <w:rPr>
          <w:sz w:val="28"/>
          <w:szCs w:val="28"/>
        </w:rPr>
        <w:t xml:space="preserve"> знания, умения, правила, основы которых закладываются на занятиях и в совместной со взрослыми деятельности.</w:t>
      </w:r>
      <w:r w:rsidRPr="0037277C">
        <w:rPr>
          <w:sz w:val="28"/>
          <w:szCs w:val="28"/>
        </w:rPr>
        <w:br/>
      </w:r>
      <w:r w:rsidRPr="0037277C">
        <w:rPr>
          <w:b/>
          <w:bCs/>
          <w:color w:val="002060"/>
          <w:sz w:val="28"/>
          <w:szCs w:val="28"/>
          <w:u w:val="single"/>
        </w:rPr>
        <w:t xml:space="preserve">Для развития предметной деятельности и сенсорных способностей </w:t>
      </w:r>
      <w:r w:rsidRPr="0037277C">
        <w:rPr>
          <w:sz w:val="28"/>
          <w:szCs w:val="28"/>
        </w:rPr>
        <w:t>детей создан сенсомоторный уголок, где размещены игрушки, дидактические пособия, конструкторы разные по форме, цвету, величине, по функциональному назначению, различные виды шнуровок, способствующих развитию мелкой моторики рук</w:t>
      </w:r>
      <w:r w:rsidR="005216CD" w:rsidRPr="0037277C">
        <w:rPr>
          <w:sz w:val="28"/>
          <w:szCs w:val="28"/>
        </w:rPr>
        <w:t>.</w:t>
      </w:r>
    </w:p>
    <w:p w14:paraId="4E52554E" w14:textId="4B49F8FA" w:rsidR="00142C75" w:rsidRPr="0037277C" w:rsidRDefault="00142C75" w:rsidP="00142C75">
      <w:pPr>
        <w:pStyle w:val="a4"/>
        <w:jc w:val="center"/>
        <w:rPr>
          <w:b/>
          <w:bCs/>
          <w:color w:val="0000CC"/>
          <w:sz w:val="28"/>
          <w:szCs w:val="28"/>
        </w:rPr>
      </w:pPr>
      <w:r w:rsidRPr="0037277C">
        <w:rPr>
          <w:b/>
          <w:bCs/>
          <w:color w:val="0000CC"/>
          <w:sz w:val="28"/>
          <w:szCs w:val="28"/>
        </w:rPr>
        <w:t xml:space="preserve">Методика «Определение степени адаптации ребенка в ДОУ» (авт. В.Н. Меркулова, Л.Г. </w:t>
      </w:r>
      <w:proofErr w:type="spellStart"/>
      <w:r w:rsidRPr="0037277C">
        <w:rPr>
          <w:b/>
          <w:bCs/>
          <w:color w:val="0000CC"/>
          <w:sz w:val="28"/>
          <w:szCs w:val="28"/>
        </w:rPr>
        <w:t>Самоходкина</w:t>
      </w:r>
      <w:proofErr w:type="spellEnd"/>
      <w:r w:rsidRPr="0037277C">
        <w:rPr>
          <w:b/>
          <w:bCs/>
          <w:color w:val="0000CC"/>
          <w:sz w:val="28"/>
          <w:szCs w:val="28"/>
        </w:rPr>
        <w:t>)</w:t>
      </w:r>
    </w:p>
    <w:p w14:paraId="69B7A22F" w14:textId="77777777" w:rsidR="005216CD" w:rsidRPr="0037277C" w:rsidRDefault="005216CD" w:rsidP="005216CD">
      <w:pPr>
        <w:pStyle w:val="a4"/>
        <w:jc w:val="center"/>
        <w:rPr>
          <w:b/>
          <w:bCs/>
          <w:color w:val="002060"/>
          <w:sz w:val="28"/>
          <w:szCs w:val="28"/>
          <w:u w:val="single"/>
        </w:rPr>
      </w:pPr>
      <w:r w:rsidRPr="0037277C">
        <w:rPr>
          <w:b/>
          <w:bCs/>
          <w:color w:val="002060"/>
          <w:sz w:val="28"/>
          <w:szCs w:val="28"/>
          <w:u w:val="single"/>
        </w:rPr>
        <w:t>Методическое пособие для педагогов и родителей «Игровые занятия с детьми от 1 года до трех лет»</w:t>
      </w:r>
    </w:p>
    <w:p w14:paraId="544E582F" w14:textId="77777777" w:rsidR="00232A47" w:rsidRPr="0037277C" w:rsidRDefault="00232A47" w:rsidP="00232A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Требования к играм, проводимым в адаптационный период:</w:t>
      </w:r>
    </w:p>
    <w:p w14:paraId="5C99E11C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должны быть фронтальными, чтобы ни один ребенок не чувствовал себя обделенным вниманием;</w:t>
      </w:r>
    </w:p>
    <w:p w14:paraId="165DC771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должны быть слишком длительными (лучше играть с детьми по нескольку раз в день, но понемногу), но должны систематически повторяться;</w:t>
      </w:r>
    </w:p>
    <w:p w14:paraId="26B8EC7B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музыки, танцевальных движений и рисования помогает снять эмоциональное напряжение у детей, раскрепоститься и выразить свои чувства, переключить внимание, снизить возбудимость, настроить на позитивный лад;</w:t>
      </w:r>
    </w:p>
    <w:p w14:paraId="1F54E787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инициатором игры выступает взрослый, который проявляет большую заинтересованность, контролирует полностью ее ход и создает приятную, комфортную атмосферу;</w:t>
      </w:r>
    </w:p>
    <w:p w14:paraId="1742EC67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нужно оценивать детей, давая возможность проявлять спонтанные и естественные реакции;</w:t>
      </w:r>
    </w:p>
    <w:p w14:paraId="7D73F465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настаивать на активном участии всех детей. На первых порах уместно позволить некоторым детям просто понаблюдать за происходящим. Особенно, если есть нерешительные, робкие дети;</w:t>
      </w:r>
    </w:p>
    <w:p w14:paraId="6473C3BF" w14:textId="77777777" w:rsidR="00232A47" w:rsidRPr="0037277C" w:rsidRDefault="00232A47" w:rsidP="00232A47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периодически можно приглашать родителей для участия в таких игровых действиях и рекомендовать данные игры для повторения в домашних условиях, а также организовывать дома игры на тему пребывания ребенка в детском саду.</w:t>
      </w:r>
    </w:p>
    <w:p w14:paraId="62F9AB11" w14:textId="77777777" w:rsidR="005216CD" w:rsidRPr="005216CD" w:rsidRDefault="005216CD" w:rsidP="00EE305F">
      <w:pPr>
        <w:pStyle w:val="a4"/>
        <w:jc w:val="center"/>
        <w:rPr>
          <w:b/>
          <w:bCs/>
          <w:color w:val="002060"/>
          <w:sz w:val="40"/>
          <w:szCs w:val="40"/>
          <w:u w:val="single"/>
        </w:rPr>
      </w:pPr>
      <w:r w:rsidRPr="005216CD">
        <w:rPr>
          <w:b/>
          <w:bCs/>
          <w:color w:val="002060"/>
          <w:sz w:val="40"/>
          <w:szCs w:val="40"/>
          <w:u w:val="single"/>
        </w:rPr>
        <w:t>Деловая игра с педагогами:</w:t>
      </w:r>
    </w:p>
    <w:p w14:paraId="1F249A86" w14:textId="77777777" w:rsidR="005216CD" w:rsidRPr="005216CD" w:rsidRDefault="005216CD" w:rsidP="00EE305F">
      <w:pPr>
        <w:pStyle w:val="a4"/>
        <w:jc w:val="center"/>
        <w:rPr>
          <w:b/>
          <w:bCs/>
          <w:color w:val="002060"/>
          <w:sz w:val="40"/>
          <w:szCs w:val="40"/>
        </w:rPr>
      </w:pPr>
      <w:r w:rsidRPr="005216CD">
        <w:rPr>
          <w:b/>
          <w:bCs/>
          <w:color w:val="002060"/>
          <w:sz w:val="40"/>
          <w:szCs w:val="40"/>
        </w:rPr>
        <w:lastRenderedPageBreak/>
        <w:t>Рассматривание педагогических ситуаций на тему:</w:t>
      </w:r>
    </w:p>
    <w:p w14:paraId="5A48B702" w14:textId="7EFB1282" w:rsidR="009C7301" w:rsidRDefault="005216CD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«</w:t>
      </w:r>
      <w:r w:rsidR="00EE305F" w:rsidRPr="00EE305F">
        <w:rPr>
          <w:b/>
          <w:bCs/>
          <w:color w:val="002060"/>
          <w:sz w:val="28"/>
          <w:szCs w:val="28"/>
        </w:rPr>
        <w:t>НАРУШЕНИЕ ОБРАБОТКИ СЕНСОРНОЙ ИНФОРМАЦИИ</w:t>
      </w:r>
      <w:r>
        <w:rPr>
          <w:b/>
          <w:bCs/>
          <w:color w:val="002060"/>
          <w:sz w:val="28"/>
          <w:szCs w:val="28"/>
        </w:rPr>
        <w:t>»</w:t>
      </w:r>
    </w:p>
    <w:p w14:paraId="01020E46" w14:textId="46EA4F72" w:rsidR="0037277C" w:rsidRDefault="0037277C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4522945B" w14:textId="3871FBA7" w:rsidR="0037277C" w:rsidRDefault="0037277C" w:rsidP="003727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727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Способы диагностики дисфункции сенсорной интеграции у детей</w:t>
      </w:r>
    </w:p>
    <w:p w14:paraId="07D005FF" w14:textId="77777777" w:rsidR="0037277C" w:rsidRPr="0037277C" w:rsidRDefault="0037277C" w:rsidP="003727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5F6B537" w14:textId="2E07BCA0" w:rsidR="0037277C" w:rsidRDefault="0037277C" w:rsidP="0037277C">
      <w:pPr>
        <w:pStyle w:val="a4"/>
        <w:rPr>
          <w:b/>
          <w:bCs/>
          <w:color w:val="002060"/>
          <w:sz w:val="28"/>
          <w:szCs w:val="28"/>
        </w:rPr>
      </w:pPr>
      <w:r w:rsidRPr="0037277C">
        <w:rPr>
          <w:noProof/>
        </w:rPr>
        <w:lastRenderedPageBreak/>
        <w:drawing>
          <wp:inline distT="0" distB="0" distL="0" distR="0" wp14:anchorId="6BB536DA" wp14:editId="651765DF">
            <wp:extent cx="6863715" cy="925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64341" wp14:editId="4AD922F7">
            <wp:extent cx="6824980" cy="82002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63" cy="82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EEA67" wp14:editId="39819B7D">
            <wp:extent cx="5181600" cy="925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370CC" wp14:editId="2654E9E2">
            <wp:extent cx="5876925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B13DC" wp14:editId="137D1D5D">
            <wp:extent cx="6276975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598EB" wp14:editId="193C9611">
            <wp:extent cx="6515100" cy="899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8397A" wp14:editId="2503DF46">
            <wp:extent cx="644842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1C972" wp14:editId="644FD29F">
            <wp:extent cx="6496050" cy="8838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A7A3" w14:textId="77777777" w:rsidR="00232A47" w:rsidRDefault="00232A47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7EA8DEDE" w14:textId="77777777" w:rsidR="00232A47" w:rsidRDefault="00232A47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2F7AF5DE" w14:textId="51DB7613" w:rsidR="00232A47" w:rsidRDefault="00232A47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6B4D9097" w14:textId="20239918" w:rsidR="000769C1" w:rsidRDefault="0037277C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3233524B" wp14:editId="52404511">
            <wp:extent cx="6645910" cy="6696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A446" w14:textId="35C6DEE8" w:rsidR="000769C1" w:rsidRDefault="000769C1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29623D14" w14:textId="38CDF717" w:rsidR="000769C1" w:rsidRDefault="000769C1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508D0A7E" w14:textId="4DD85525" w:rsidR="000769C1" w:rsidRDefault="000769C1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7F475051" w14:textId="6DE1387F" w:rsidR="000769C1" w:rsidRDefault="000769C1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744150C0" w14:textId="08C3D641" w:rsidR="000769C1" w:rsidRDefault="000769C1" w:rsidP="00A10DF5">
      <w:pPr>
        <w:pStyle w:val="a4"/>
        <w:jc w:val="center"/>
        <w:rPr>
          <w:b/>
          <w:bCs/>
          <w:color w:val="002060"/>
          <w:sz w:val="28"/>
          <w:szCs w:val="28"/>
        </w:rPr>
      </w:pPr>
    </w:p>
    <w:p w14:paraId="09841A06" w14:textId="77777777" w:rsidR="00090A58" w:rsidRPr="00090A58" w:rsidRDefault="00090A58" w:rsidP="00090A58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A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Правильно обустроенная комната помогает </w:t>
      </w:r>
      <w:r w:rsidRPr="00090A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научить ребенка адекватному восприятию окружающего мира,</w:t>
      </w:r>
      <w:r w:rsidRPr="0009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его </w:t>
      </w:r>
      <w:r w:rsidRPr="00090A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эффективно адаптироваться и становится для него оазисом спокойствия и гармонии.</w:t>
      </w:r>
      <w:r w:rsidRPr="00090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особое пространство, где каждый элемент заботливо создан и подобран для восстановления баланса работы таких систем как:</w:t>
      </w:r>
    </w:p>
    <w:p w14:paraId="2BE71480" w14:textId="77777777" w:rsidR="00090A58" w:rsidRPr="00090A58" w:rsidRDefault="00090A58" w:rsidP="00090A5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0A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вестибулярная</w:t>
      </w:r>
    </w:p>
    <w:p w14:paraId="5B0A2E71" w14:textId="77777777" w:rsidR="00090A58" w:rsidRPr="00090A58" w:rsidRDefault="00090A58" w:rsidP="00090A5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0A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проприоцептивная</w:t>
      </w:r>
    </w:p>
    <w:p w14:paraId="30A48AE1" w14:textId="77777777" w:rsidR="00090A58" w:rsidRPr="00090A58" w:rsidRDefault="00090A58" w:rsidP="00090A5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0A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слуховая</w:t>
      </w:r>
    </w:p>
    <w:p w14:paraId="3370ADCF" w14:textId="77777777" w:rsidR="00090A58" w:rsidRPr="00090A58" w:rsidRDefault="00090A58" w:rsidP="00090A5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0A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зрительная</w:t>
      </w:r>
    </w:p>
    <w:p w14:paraId="04C8B066" w14:textId="77777777" w:rsidR="00090A58" w:rsidRPr="00090A58" w:rsidRDefault="00090A58" w:rsidP="00090A5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0A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тактильная</w:t>
      </w:r>
    </w:p>
    <w:p w14:paraId="2223F67F" w14:textId="77777777" w:rsidR="00090A58" w:rsidRPr="00090A58" w:rsidRDefault="00090A58" w:rsidP="00090A5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0A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 даже обонятельная.</w:t>
      </w:r>
    </w:p>
    <w:p w14:paraId="143F305D" w14:textId="77777777" w:rsidR="00090A58" w:rsidRPr="00090A58" w:rsidRDefault="00090A58" w:rsidP="00090A58">
      <w:pPr>
        <w:pStyle w:val="a4"/>
        <w:jc w:val="both"/>
        <w:rPr>
          <w:b/>
          <w:bCs/>
          <w:sz w:val="28"/>
          <w:szCs w:val="28"/>
        </w:rPr>
      </w:pPr>
      <w:r w:rsidRPr="00090A58">
        <w:rPr>
          <w:sz w:val="28"/>
          <w:szCs w:val="28"/>
        </w:rPr>
        <w:br/>
        <w:t xml:space="preserve">Подобные пространства все чаще встречаются в центрах развития детей, так как специалисты разных направленностей видят и понимают эффективность и необходимость </w:t>
      </w:r>
      <w:r w:rsidRPr="00090A58">
        <w:rPr>
          <w:b/>
          <w:bCs/>
          <w:sz w:val="28"/>
          <w:szCs w:val="28"/>
        </w:rPr>
        <w:t>сенсорно-интегративного кабинета.</w:t>
      </w:r>
    </w:p>
    <w:p w14:paraId="244CFA50" w14:textId="42AF9246" w:rsidR="000769C1" w:rsidRPr="00090A58" w:rsidRDefault="00090A58" w:rsidP="00090A58">
      <w:pPr>
        <w:pStyle w:val="a4"/>
        <w:jc w:val="both"/>
        <w:rPr>
          <w:b/>
          <w:bCs/>
          <w:color w:val="002060"/>
          <w:sz w:val="32"/>
          <w:szCs w:val="32"/>
        </w:rPr>
      </w:pPr>
      <w:r w:rsidRPr="00090A58">
        <w:rPr>
          <w:sz w:val="28"/>
          <w:szCs w:val="28"/>
        </w:rPr>
        <w:t>В нем можно работать с такими запросами как: повышенная возбудимость, сниженная концентрация внимания, неуклюжесть, чрезмерная двигательная активность, брезгливость, быстрая утомляемость, боязнь высоты, пищевая избирательность, стереотипия, отсутствие навыков одевания, питания, письма, туалета и так далее. Спектр запросов широк и прекрасно совмещается с работой педагогов, психологов, логопедов и других специалистов смежных профессий.</w:t>
      </w:r>
    </w:p>
    <w:p w14:paraId="5B28CEA1" w14:textId="3867D7A6" w:rsidR="0037277C" w:rsidRPr="0037277C" w:rsidRDefault="0037277C" w:rsidP="0037277C">
      <w:pPr>
        <w:pStyle w:val="a4"/>
        <w:rPr>
          <w:sz w:val="28"/>
          <w:szCs w:val="28"/>
        </w:rPr>
      </w:pPr>
      <w:r w:rsidRPr="00B63BDD">
        <w:rPr>
          <w:b/>
          <w:bCs/>
          <w:sz w:val="28"/>
          <w:szCs w:val="28"/>
        </w:rPr>
        <w:t xml:space="preserve">Оборудование для сенсорной интеграции </w:t>
      </w:r>
      <w:r w:rsidRPr="0037277C">
        <w:rPr>
          <w:sz w:val="28"/>
          <w:szCs w:val="28"/>
        </w:rPr>
        <w:t xml:space="preserve">в </w:t>
      </w:r>
      <w:proofErr w:type="spellStart"/>
      <w:r w:rsidRPr="0037277C">
        <w:rPr>
          <w:sz w:val="28"/>
          <w:szCs w:val="28"/>
        </w:rPr>
        <w:t>НейроЛогопедическом</w:t>
      </w:r>
      <w:proofErr w:type="spellEnd"/>
      <w:r w:rsidRPr="0037277C">
        <w:rPr>
          <w:sz w:val="28"/>
          <w:szCs w:val="28"/>
        </w:rPr>
        <w:t xml:space="preserve"> центре </w:t>
      </w:r>
      <w:r w:rsidR="00B63BDD">
        <w:rPr>
          <w:sz w:val="28"/>
          <w:szCs w:val="28"/>
        </w:rPr>
        <w:t>должно</w:t>
      </w:r>
      <w:r w:rsidRPr="0037277C">
        <w:rPr>
          <w:sz w:val="28"/>
          <w:szCs w:val="28"/>
        </w:rPr>
        <w:t xml:space="preserve"> включат</w:t>
      </w:r>
      <w:r w:rsidR="00B63BDD">
        <w:rPr>
          <w:sz w:val="28"/>
          <w:szCs w:val="28"/>
        </w:rPr>
        <w:t>ь</w:t>
      </w:r>
      <w:r w:rsidRPr="0037277C">
        <w:rPr>
          <w:sz w:val="28"/>
          <w:szCs w:val="28"/>
        </w:rPr>
        <w:t xml:space="preserve"> в себя:</w:t>
      </w:r>
      <w:r w:rsidRPr="0037277C">
        <w:rPr>
          <w:sz w:val="28"/>
          <w:szCs w:val="28"/>
        </w:rPr>
        <w:br/>
        <w:t>1. зал антигравитации</w:t>
      </w:r>
      <w:r w:rsidRPr="0037277C">
        <w:rPr>
          <w:sz w:val="28"/>
          <w:szCs w:val="28"/>
        </w:rPr>
        <w:br/>
        <w:t>2.балансировочные сферы</w:t>
      </w:r>
      <w:r w:rsidRPr="0037277C">
        <w:rPr>
          <w:sz w:val="28"/>
          <w:szCs w:val="28"/>
        </w:rPr>
        <w:br/>
        <w:t>3. тактильные доски, панели и поверхности</w:t>
      </w:r>
      <w:r w:rsidRPr="0037277C">
        <w:rPr>
          <w:sz w:val="28"/>
          <w:szCs w:val="28"/>
        </w:rPr>
        <w:br/>
        <w:t>4.Эластичные чулки для тела</w:t>
      </w:r>
      <w:r w:rsidRPr="0037277C">
        <w:rPr>
          <w:sz w:val="28"/>
          <w:szCs w:val="28"/>
        </w:rPr>
        <w:br/>
        <w:t>5. утяжелители – шарфы, жилеты, пледы</w:t>
      </w:r>
      <w:r w:rsidRPr="0037277C">
        <w:rPr>
          <w:sz w:val="28"/>
          <w:szCs w:val="28"/>
        </w:rPr>
        <w:br/>
        <w:t>6. сенсорные коконы</w:t>
      </w:r>
      <w:r w:rsidRPr="0037277C">
        <w:rPr>
          <w:sz w:val="28"/>
          <w:szCs w:val="28"/>
        </w:rPr>
        <w:br/>
        <w:t>7. тоннели</w:t>
      </w:r>
      <w:r w:rsidRPr="0037277C">
        <w:rPr>
          <w:sz w:val="28"/>
          <w:szCs w:val="28"/>
        </w:rPr>
        <w:br/>
        <w:t>8.батуты</w:t>
      </w:r>
      <w:r w:rsidRPr="0037277C">
        <w:rPr>
          <w:sz w:val="28"/>
          <w:szCs w:val="28"/>
        </w:rPr>
        <w:br/>
        <w:t>9.подвесные, веревочные лестницы и скалодромы</w:t>
      </w:r>
      <w:r w:rsidRPr="0037277C">
        <w:rPr>
          <w:sz w:val="28"/>
          <w:szCs w:val="28"/>
        </w:rPr>
        <w:br/>
        <w:t>10. качели</w:t>
      </w:r>
      <w:r w:rsidRPr="0037277C">
        <w:rPr>
          <w:sz w:val="28"/>
          <w:szCs w:val="28"/>
        </w:rPr>
        <w:br/>
        <w:t>11. гамаки</w:t>
      </w:r>
      <w:r w:rsidRPr="0037277C">
        <w:rPr>
          <w:sz w:val="28"/>
          <w:szCs w:val="28"/>
        </w:rPr>
        <w:br/>
        <w:t>12. центрифуги</w:t>
      </w:r>
      <w:r w:rsidRPr="0037277C">
        <w:rPr>
          <w:sz w:val="28"/>
          <w:szCs w:val="28"/>
        </w:rPr>
        <w:br/>
        <w:t>Огромное количество видов балансировочных досок и платформ</w:t>
      </w:r>
    </w:p>
    <w:p w14:paraId="478BEF6C" w14:textId="77777777" w:rsidR="0037277C" w:rsidRPr="00B63BDD" w:rsidRDefault="0037277C" w:rsidP="0037277C">
      <w:pPr>
        <w:pStyle w:val="a4"/>
        <w:rPr>
          <w:b/>
          <w:bCs/>
          <w:sz w:val="28"/>
          <w:szCs w:val="28"/>
        </w:rPr>
      </w:pPr>
      <w:r w:rsidRPr="00B63BDD">
        <w:rPr>
          <w:b/>
          <w:bCs/>
          <w:sz w:val="28"/>
          <w:szCs w:val="28"/>
        </w:rPr>
        <w:t>Всё это и многое другое нужно для стимуляции сигналов нервной системы, поступающей в мозг.</w:t>
      </w:r>
    </w:p>
    <w:p w14:paraId="2DDC912B" w14:textId="77777777" w:rsidR="00B63BDD" w:rsidRDefault="00B63BDD" w:rsidP="00B63BDD">
      <w:pPr>
        <w:pStyle w:val="a4"/>
      </w:pPr>
      <w:proofErr w:type="spellStart"/>
      <w:r>
        <w:t>ак</w:t>
      </w:r>
      <w:proofErr w:type="spellEnd"/>
      <w:r>
        <w:t xml:space="preserve"> мы можем поддержать ребёнка с нетипичным сенсорным профилем и выразить ему сочувствие, в котором он остро нуждается?</w:t>
      </w:r>
    </w:p>
    <w:p w14:paraId="01B9DB8B" w14:textId="77777777" w:rsidR="00B63BDD" w:rsidRDefault="00B63BDD" w:rsidP="00B63BDD">
      <w:pPr>
        <w:pStyle w:val="a4"/>
      </w:pPr>
      <w:r>
        <w:rPr>
          <w:rStyle w:val="a9"/>
        </w:rPr>
        <w:lastRenderedPageBreak/>
        <w:t>Шаг 1: СОСТРАДАТЬ</w:t>
      </w:r>
    </w:p>
    <w:p w14:paraId="52280A75" w14:textId="77777777" w:rsidR="00B63BDD" w:rsidRPr="00090A58" w:rsidRDefault="00B63BDD" w:rsidP="00B63BDD">
      <w:pPr>
        <w:pStyle w:val="a4"/>
        <w:rPr>
          <w:sz w:val="28"/>
          <w:szCs w:val="28"/>
        </w:rPr>
      </w:pPr>
      <w:r w:rsidRPr="00090A58">
        <w:rPr>
          <w:sz w:val="28"/>
          <w:szCs w:val="28"/>
        </w:rPr>
        <w:t>Встаньте на его сторону, признайте, что это не его выбор, быть таким чувствительным. Безусловно, поведение, которое вызывается сенсорным перегрузом или дефицитом, может расстраивать и раздражать. Но ребёнок страдает из-за этих особенностей намного сильнее. Давайте подставим ему плечо, чтоб ему было легче с ними справляться. Сенсорные триггеры и сенсорный голод ребенка могут быть неудобными для нас, но для него – это реальная жизнь, в которой он вынужден постоянно испытывать страдания из-за своей чувствительности.</w:t>
      </w:r>
    </w:p>
    <w:p w14:paraId="652615BA" w14:textId="77777777" w:rsidR="00B63BDD" w:rsidRDefault="00B63BDD" w:rsidP="00B63BDD">
      <w:pPr>
        <w:pStyle w:val="a4"/>
      </w:pPr>
      <w:r>
        <w:rPr>
          <w:rStyle w:val="a9"/>
        </w:rPr>
        <w:t>Шаг 2: ИЗУЧАТЬ</w:t>
      </w:r>
    </w:p>
    <w:p w14:paraId="011C6EA5" w14:textId="77777777" w:rsidR="00B63BDD" w:rsidRPr="00090A58" w:rsidRDefault="00B63BDD" w:rsidP="00B63BDD">
      <w:pPr>
        <w:pStyle w:val="a4"/>
        <w:rPr>
          <w:sz w:val="28"/>
          <w:szCs w:val="28"/>
        </w:rPr>
      </w:pPr>
      <w:r w:rsidRPr="00090A58">
        <w:rPr>
          <w:sz w:val="28"/>
          <w:szCs w:val="28"/>
        </w:rPr>
        <w:t xml:space="preserve">Внимательно изучайте реакции ребенка. Чем лучше вы будете знать, что именно является триггером сенсорного перегруза, тем эффективнее вы сможете ему помочь. Ребенок </w:t>
      </w:r>
      <w:proofErr w:type="gramStart"/>
      <w:r w:rsidRPr="00090A58">
        <w:rPr>
          <w:sz w:val="28"/>
          <w:szCs w:val="28"/>
        </w:rPr>
        <w:t>щуриться</w:t>
      </w:r>
      <w:proofErr w:type="gramEnd"/>
      <w:r w:rsidRPr="00090A58">
        <w:rPr>
          <w:sz w:val="28"/>
          <w:szCs w:val="28"/>
        </w:rPr>
        <w:t xml:space="preserve"> заходя в магазин, закрывает уши при определенных звуках, избегает есть некоторые продукты, затыкает нос проходя мимо </w:t>
      </w:r>
      <w:proofErr w:type="spellStart"/>
      <w:r w:rsidRPr="00090A58">
        <w:rPr>
          <w:sz w:val="28"/>
          <w:szCs w:val="28"/>
        </w:rPr>
        <w:t>фудкорта</w:t>
      </w:r>
      <w:proofErr w:type="spellEnd"/>
      <w:r w:rsidRPr="00090A58">
        <w:rPr>
          <w:sz w:val="28"/>
          <w:szCs w:val="28"/>
        </w:rPr>
        <w:t>? Это все информация для вас. Ежедневно наблюдайте и составляйте сенсорный профиль ребенка. Это не только вооружает вас знаниями, которые помогут решать проблемы чувствительности ребенка, но и переключает внимание с собственных переживаний на целенаправленную, полезную деятельность.</w:t>
      </w:r>
    </w:p>
    <w:p w14:paraId="3ACD5CE6" w14:textId="77777777" w:rsidR="00B63BDD" w:rsidRDefault="00B63BDD" w:rsidP="00B63BDD">
      <w:pPr>
        <w:pStyle w:val="a4"/>
      </w:pPr>
      <w:r>
        <w:rPr>
          <w:rStyle w:val="a9"/>
        </w:rPr>
        <w:t>Шаг 3: ОТСЛЕЖИВАТЬ</w:t>
      </w:r>
    </w:p>
    <w:p w14:paraId="7371BCCB" w14:textId="77777777" w:rsidR="00B63BDD" w:rsidRPr="00090A58" w:rsidRDefault="00B63BDD" w:rsidP="00B63BDD">
      <w:pPr>
        <w:pStyle w:val="a4"/>
        <w:rPr>
          <w:sz w:val="28"/>
          <w:szCs w:val="28"/>
        </w:rPr>
      </w:pPr>
      <w:r w:rsidRPr="00090A58">
        <w:rPr>
          <w:sz w:val="28"/>
          <w:szCs w:val="28"/>
        </w:rPr>
        <w:t xml:space="preserve">Заметьте какие триггеры какие реакции вызывают. Что ребенок переживает при сенсорном перегрузе? Боль, страх, стресс, раздражение? Что он делает, когда чувствует это? Кричит, стремиться к уединению, отключается, </w:t>
      </w:r>
      <w:proofErr w:type="spellStart"/>
      <w:r w:rsidRPr="00090A58">
        <w:rPr>
          <w:sz w:val="28"/>
          <w:szCs w:val="28"/>
        </w:rPr>
        <w:t>агрессирует</w:t>
      </w:r>
      <w:proofErr w:type="spellEnd"/>
      <w:r w:rsidRPr="00090A58">
        <w:rPr>
          <w:sz w:val="28"/>
          <w:szCs w:val="28"/>
        </w:rPr>
        <w:t xml:space="preserve">, плачет, </w:t>
      </w:r>
      <w:proofErr w:type="spellStart"/>
      <w:r w:rsidRPr="00090A58">
        <w:rPr>
          <w:sz w:val="28"/>
          <w:szCs w:val="28"/>
        </w:rPr>
        <w:t>стимит</w:t>
      </w:r>
      <w:proofErr w:type="spellEnd"/>
      <w:r w:rsidRPr="00090A58">
        <w:rPr>
          <w:sz w:val="28"/>
          <w:szCs w:val="28"/>
        </w:rPr>
        <w:t>? Прослеживая связи между триггерами, эмоциями и поведением, вы сможете эффективно помогать ребенку преодолевать сенсорные трудности.</w:t>
      </w:r>
    </w:p>
    <w:p w14:paraId="6D64A9DC" w14:textId="77777777" w:rsidR="00B63BDD" w:rsidRDefault="00B63BDD" w:rsidP="00B63BDD">
      <w:pPr>
        <w:pStyle w:val="a4"/>
      </w:pPr>
      <w:r>
        <w:rPr>
          <w:rStyle w:val="a9"/>
        </w:rPr>
        <w:t>Шаг 4: НАХОДИТЬ РЕШЕНИЕ</w:t>
      </w:r>
    </w:p>
    <w:p w14:paraId="49D54F56" w14:textId="77777777" w:rsidR="00B63BDD" w:rsidRPr="00B63BDD" w:rsidRDefault="00B63BDD" w:rsidP="00B63BDD">
      <w:pPr>
        <w:pStyle w:val="a4"/>
        <w:jc w:val="both"/>
        <w:rPr>
          <w:sz w:val="28"/>
          <w:szCs w:val="28"/>
        </w:rPr>
      </w:pPr>
      <w:r w:rsidRPr="00B63BDD">
        <w:rPr>
          <w:sz w:val="28"/>
          <w:szCs w:val="28"/>
        </w:rPr>
        <w:t>Пройдя через первые три шага, у вас будет достаточно информации, чтоб найти решение проблемы. Чем именно вы можете помочь ребенку? Как именно можете облегчить сенсорные страдания? Это могут быть и наушники, и солнцезащитные очки, и утяжеленные жилеты, и ежедневные растирания, и устные предупреждения о том, что в данный момент может вызвать перегруз, и занятия, направленные на постепенную десенсибилизацию.</w:t>
      </w:r>
    </w:p>
    <w:p w14:paraId="17517E2C" w14:textId="77777777" w:rsidR="00B63BDD" w:rsidRDefault="00B63BDD" w:rsidP="00B63BDD">
      <w:pPr>
        <w:pStyle w:val="a4"/>
      </w:pPr>
      <w:r>
        <w:rPr>
          <w:rStyle w:val="a9"/>
        </w:rPr>
        <w:t>Шаг 5: ОБУЧАТЬ</w:t>
      </w:r>
    </w:p>
    <w:p w14:paraId="2C620EFD" w14:textId="05312993" w:rsidR="00B63BDD" w:rsidRPr="00B63BDD" w:rsidRDefault="00B63BDD" w:rsidP="00B63BDD">
      <w:pPr>
        <w:pStyle w:val="a4"/>
        <w:jc w:val="both"/>
        <w:rPr>
          <w:sz w:val="28"/>
          <w:szCs w:val="28"/>
        </w:rPr>
      </w:pPr>
      <w:r w:rsidRPr="00B63BDD">
        <w:rPr>
          <w:sz w:val="28"/>
          <w:szCs w:val="28"/>
        </w:rPr>
        <w:t>Расскажите ребенку, какие решения вы предлагаете и почему. Используйте для этого социальные истории. Научите его понимать свои триггеры и видеть причинно-следственные связи. Тренируйте его навыки самостоятельно помогать себе при сенсорных угрозах или, уже случившемся, перегрузе и обучите его способам саморегуляции. Покажите ребенку, что его сенсорные особенности не делают его плохим и он не несет ответственности за свою чувствительность. Но он сможет успешно справляться с многими сенсорными проблемами, если научится управлять триггерами и своими реакциями.</w:t>
      </w:r>
    </w:p>
    <w:p w14:paraId="77059E02" w14:textId="085F4FE9" w:rsidR="00B63BDD" w:rsidRPr="00B63BDD" w:rsidRDefault="00B63BDD" w:rsidP="00B63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 практических </w:t>
      </w:r>
      <w:proofErr w:type="gramStart"/>
      <w:r w:rsidRPr="00B6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приёма </w:t>
      </w:r>
      <w:r w:rsidRPr="00B6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r w:rsidRPr="00B6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енсорной</w:t>
      </w:r>
      <w:proofErr w:type="gramEnd"/>
      <w:r w:rsidRPr="00B63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интеграции</w:t>
      </w:r>
    </w:p>
    <w:p w14:paraId="2D8B9DCD" w14:textId="77777777" w:rsidR="00B63BDD" w:rsidRPr="00B63BDD" w:rsidRDefault="00B63BDD" w:rsidP="00B63BDD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нарушений обработки сенсорной информации</w:t>
      </w:r>
    </w:p>
    <w:p w14:paraId="60318AAD" w14:textId="77777777" w:rsidR="00B63BDD" w:rsidRPr="00B63BDD" w:rsidRDefault="00B63BDD" w:rsidP="00B63BDD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контакта с «особенными» детьми</w:t>
      </w:r>
    </w:p>
    <w:p w14:paraId="67A1FA71" w14:textId="77777777" w:rsidR="00B63BDD" w:rsidRPr="00B63BDD" w:rsidRDefault="00B63BDD" w:rsidP="00B63BDD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сенсорной диеты</w:t>
      </w:r>
    </w:p>
    <w:p w14:paraId="3A93DBEA" w14:textId="5E45D148" w:rsidR="00B63BDD" w:rsidRPr="00B63BDD" w:rsidRDefault="00B63BDD" w:rsidP="004F2FE2">
      <w:pPr>
        <w:spacing w:before="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FE2">
        <w:rPr>
          <w:rFonts w:ascii="Calibri" w:eastAsia="Times New Roman" w:hAnsi="Calibri" w:cs="Calibri"/>
          <w:b/>
          <w:bCs/>
          <w:sz w:val="32"/>
          <w:szCs w:val="32"/>
          <w:lang w:eastAsia="ru-RU"/>
        </w:rPr>
        <w:t>С</w:t>
      </w:r>
      <w:r w:rsidRPr="00B63BDD">
        <w:rPr>
          <w:rFonts w:ascii="Calibri" w:eastAsia="Times New Roman" w:hAnsi="Calibri" w:cs="Calibri"/>
          <w:b/>
          <w:bCs/>
          <w:sz w:val="32"/>
          <w:szCs w:val="32"/>
          <w:lang w:eastAsia="ru-RU"/>
        </w:rPr>
        <w:t xml:space="preserve">енсорно-перцептивный профиль </w:t>
      </w:r>
      <w:r w:rsidR="004F2FE2">
        <w:rPr>
          <w:rFonts w:ascii="Calibri" w:eastAsia="Times New Roman" w:hAnsi="Calibri" w:cs="Calibri"/>
          <w:b/>
          <w:bCs/>
          <w:sz w:val="32"/>
          <w:szCs w:val="32"/>
          <w:lang w:eastAsia="ru-RU"/>
        </w:rPr>
        <w:t xml:space="preserve"> </w:t>
      </w:r>
    </w:p>
    <w:p w14:paraId="556885D6" w14:textId="77777777" w:rsidR="00B63BDD" w:rsidRPr="00B63BDD" w:rsidRDefault="00B63BDD" w:rsidP="00B63BDD">
      <w:pPr>
        <w:spacing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63BDD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 xml:space="preserve">Адаптировано из </w:t>
      </w:r>
      <w:proofErr w:type="spellStart"/>
      <w:r w:rsidRPr="00B63BDD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  <w:t>О.Богдашиной</w:t>
      </w:r>
      <w:proofErr w:type="spellEnd"/>
      <w:r w:rsidRPr="00B63BDD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 xml:space="preserve">, 2016 </w:t>
      </w:r>
      <w:r w:rsidRPr="00B63BDD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  <w:t xml:space="preserve">Николь </w:t>
      </w:r>
      <w:proofErr w:type="spellStart"/>
      <w:r w:rsidRPr="00B63BDD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  <w:t>Шнаккенберг</w:t>
      </w:r>
      <w:proofErr w:type="spellEnd"/>
      <w:r w:rsidRPr="00B63BDD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, июнь 2020</w:t>
      </w:r>
    </w:p>
    <w:p w14:paraId="25E336D0" w14:textId="4334E3FF" w:rsidR="00B63BDD" w:rsidRPr="00B63BDD" w:rsidRDefault="00B63BDD" w:rsidP="00B63BDD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7"/>
        <w:gridCol w:w="567"/>
        <w:gridCol w:w="1007"/>
      </w:tblGrid>
      <w:tr w:rsidR="00CB45F0" w:rsidRPr="00B63BDD" w14:paraId="52F7EFEE" w14:textId="77777777" w:rsidTr="00090A58">
        <w:trPr>
          <w:trHeight w:val="25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BA9BC3" w14:textId="016F4FEE" w:rsidR="00B63BDD" w:rsidRPr="00B63BDD" w:rsidRDefault="00B63BDD" w:rsidP="00B63B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Зрение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F64548" w14:textId="66E83F9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Да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CCB2E7" w14:textId="1B2660C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Нет</w:t>
            </w:r>
          </w:p>
        </w:tc>
      </w:tr>
      <w:tr w:rsidR="00CB45F0" w:rsidRPr="00B63BDD" w14:paraId="43ED77B3" w14:textId="77777777" w:rsidTr="00090A58">
        <w:trPr>
          <w:trHeight w:val="97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BC5727" w14:textId="096F0C68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узнаю знакомое место, если подхожу к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нему с другой стороны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6836E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0F1D8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69B4BFE0" w14:textId="77777777" w:rsidTr="00090A58">
        <w:trPr>
          <w:trHeight w:val="97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15E0D4" w14:textId="5DCDBD4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Уделяю внимание мельчайшим подробностям вместо того, чтобы рассматривать весь предмет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5ECD7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FD9E7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338835D9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31D841" w14:textId="17FB28F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Сложно оценивать удаленность объектов в пространстве относительно друг друга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42145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127E6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05F63506" w14:textId="77777777" w:rsidTr="00090A58">
        <w:trPr>
          <w:trHeight w:val="25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868633" w14:textId="350A8A1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Легко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теряюсь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D7072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39441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B45F0" w:rsidRPr="00B63BDD" w14:paraId="086FB0BD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5CD4A9" w14:textId="60F0D94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Пугаюсь, если кто-то внезапно приблизится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573B0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812B8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15A52680" w14:textId="77777777" w:rsidTr="00090A58">
        <w:trPr>
          <w:trHeight w:val="250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DBFC35" w14:textId="021BC79B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Гипер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6743E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090A58" w14:paraId="5CA8AE65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C2C2DB" w14:textId="1ACE34C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Замечаю малейшее внешнее изменение в обстановке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BA3AE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7286C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1A5EA8EC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374483" w14:textId="0388F7E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Легко сбивают с толку визуальные стимулы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4C3E0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F4E76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37C1681C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83304A" w14:textId="6537FB4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Замечаю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мельчайшие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частицы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пыль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E0567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619C9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B45F0" w:rsidRPr="00CB45F0" w14:paraId="5554F526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C3BB70" w14:textId="3E16A1C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Продолжаю «видеть» визуальный стимул после того, как его уже нет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FA732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218E1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0DD7EFE1" w14:textId="77777777" w:rsidTr="00090A58">
        <w:trPr>
          <w:trHeight w:val="25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4DA91E" w14:textId="0C442BE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люблю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яркий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свет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5DB67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2DF9E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B45F0" w:rsidRPr="00B63BDD" w14:paraId="7C7850CB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1A34A0" w14:textId="24B4C9B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Пугают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вспышки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яркого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света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61A63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320F0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B45F0" w:rsidRPr="00CB45F0" w14:paraId="4E94A221" w14:textId="77777777" w:rsidTr="00090A58">
        <w:trPr>
          <w:trHeight w:val="121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C06B3E" w14:textId="553434B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Боюсь высоты, лестниц, эскалаторов; неуверенно чувствую себя, когда поднимаюсь или спускаюсь по лестнице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DEE7C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6F080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17D2B37D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1CA9CD" w14:textId="23B23CA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 xml:space="preserve">Смотрю на ноги, когда иду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AAE0D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80308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22015100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3C9369" w14:textId="1A614FB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Зажмуриваюсь или закрываю глаза при ярком свете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EFE42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11AC0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1D87E11A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8D3947" w14:textId="1166321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Часто избегаю зрительного контакта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DB2F2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AE087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79CE1E6C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D35F71" w14:textId="3DFA03A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Хорошая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зрительная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память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011FF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34C74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31CC4EE1" w14:textId="77777777" w:rsidTr="00090A58">
        <w:trPr>
          <w:trHeight w:val="250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720C71" w14:textId="2485176F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Гипо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544AF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B63BDD" w14:paraId="272B7821" w14:textId="77777777" w:rsidTr="00090A58">
        <w:trPr>
          <w:trHeight w:val="25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FAD84C" w14:textId="66636D5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Привлекает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яркий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свет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4884D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1C426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B45F0" w:rsidRPr="00CB45F0" w14:paraId="67023A7B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AC6241" w14:textId="0AD0454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Пристально рассматриваю людей или предметы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42306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47C2A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4D999A69" w14:textId="77777777" w:rsidTr="00090A58">
        <w:trPr>
          <w:trHeight w:val="73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8A7007" w14:textId="7CBAA12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Завораживают отражения,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ярко-окрашенные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предметы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F8933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3544B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6DCBD154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C59300" w14:textId="380EB9D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Пробегаю рукой по краям предметов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A52D3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C42BA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27A8388F" w14:textId="77777777" w:rsidTr="00090A58">
        <w:trPr>
          <w:trHeight w:val="97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2A62AD" w14:textId="6B066B2D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Ощупываю предметы передвигаясь по периметру комнаты, чтобы понять, где я нахожусь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1854B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76264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233E4098" w14:textId="77777777" w:rsidTr="00090A58">
        <w:trPr>
          <w:trHeight w:val="49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8E7E97" w14:textId="1D2CDE1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узнаю людей в другой одежде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9B735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A4E6F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F0" w:rsidRPr="00CB45F0" w14:paraId="29D1455B" w14:textId="77777777" w:rsidTr="00090A58">
        <w:trPr>
          <w:trHeight w:val="1210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40C230" w14:textId="3F6FD41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Задерживается отклик на визуальные стимулы, например, не сразу закрываю глаза, если внезапно зажигается свет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66836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CBE9B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1FF07A5" w14:textId="77777777" w:rsidR="004F2FE2" w:rsidRPr="00CB45F0" w:rsidRDefault="00B63BDD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B530FA0" w14:textId="77777777" w:rsidR="004F2FE2" w:rsidRPr="00CB45F0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74470" w14:textId="77777777" w:rsidR="004F2FE2" w:rsidRPr="00CB45F0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8914CE" w14:textId="77777777" w:rsidR="004F2FE2" w:rsidRPr="00CB45F0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9F46C" w14:textId="77777777" w:rsidR="004F2FE2" w:rsidRPr="00CB45F0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5E78EB" w14:textId="377A9F62" w:rsidR="00B63BDD" w:rsidRPr="00CB45F0" w:rsidRDefault="00B63BDD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3B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14:paraId="76413F7A" w14:textId="402D1319" w:rsidR="004F2FE2" w:rsidRPr="00CB45F0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26F97" w14:textId="3BBFAE9A" w:rsidR="004F2FE2" w:rsidRPr="00CB45F0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9A0D02" w14:textId="77777777" w:rsidR="004F2FE2" w:rsidRPr="00B63BDD" w:rsidRDefault="004F2FE2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1"/>
        <w:gridCol w:w="425"/>
        <w:gridCol w:w="709"/>
      </w:tblGrid>
      <w:tr w:rsidR="00B63BDD" w:rsidRPr="00B63BDD" w14:paraId="17910469" w14:textId="77777777" w:rsidTr="00CB45F0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51B1F1" w14:textId="2C31A49F" w:rsidR="00B63BDD" w:rsidRPr="00B63BDD" w:rsidRDefault="00B63BDD" w:rsidP="004F2F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Слух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242F2F" w14:textId="6BE15B2C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330699" w14:textId="1A6E8FE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Не</w:t>
            </w:r>
            <w:r w:rsidR="004F2F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</w:t>
            </w:r>
          </w:p>
        </w:tc>
      </w:tr>
      <w:tr w:rsidR="00B63BDD" w:rsidRPr="00B63BDD" w14:paraId="619361AB" w14:textId="77777777" w:rsidTr="00CB45F0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62E80B" w14:textId="6982CB4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Сложно сконцентрироваться в комнате с людьми, где шумно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6CB4C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610F4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01B9D4EF" w14:textId="77777777" w:rsidTr="00CB45F0">
        <w:trPr>
          <w:trHeight w:val="97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16BF59" w14:textId="4832116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Скорее всего не пойму указаний, если говорят более одного человека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B7BE8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1625E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36FE9674" w14:textId="77777777" w:rsidTr="00CB45F0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2A9483" w14:textId="121C778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Продолжаю «слышать» звук после того, как его выключили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/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прекратился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904E9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22ED8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3B9A758A" w14:textId="77777777" w:rsidTr="00CB45F0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DEAE24" w14:textId="14E5C41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Слышу (осмысленно) несколько слов, но не все предложение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CB784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D2873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560E0183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9C1530" w14:textId="163050C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Трудности с произношением звуков/слов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E5950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93D98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10FFBB3F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5CF220" w14:textId="2012EA4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Часто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сложно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различать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звуки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C1B94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ED91D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185FAB55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BF1BD4" w14:textId="1B2FFB8D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Задержка с откликом на шум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9B79D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9E278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72B14DC7" w14:textId="77777777" w:rsidTr="00CB45F0">
        <w:trPr>
          <w:trHeight w:val="250"/>
        </w:trPr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3C9952" w14:textId="70D7A644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  <w:t>Гипер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D2B68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458C3691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01CB59" w14:textId="728B544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Закрываю уши, если слышу некоторые звуки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E2D92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B122A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46577622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162BD9" w14:textId="36765AC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Болезненно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реагирую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звуки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9CEF2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8EDA3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6104D255" w14:textId="77777777" w:rsidTr="00CB45F0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5BD420" w14:textId="535B7DCC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Чутко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сплю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E5A2A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9D77A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0A04CE2F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05E059" w14:textId="25008C3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люблю грозу, скопление людей и т.д.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7C652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41C3E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6C78E3D4" w14:textId="77777777" w:rsidTr="00CB45F0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669812" w14:textId="7C98C7BC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Избегаю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звуки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>/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шум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E4D0D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2BB98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159C9982" w14:textId="77777777" w:rsidTr="00CB45F0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C924EA" w14:textId="5ED2FF1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Раздражают звуки, которые другие люди не слышат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9A0A3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8788E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346295E6" w14:textId="77777777" w:rsidTr="00CB45F0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B9C68D" w14:textId="5A01A24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Ритмично воспроизвожу звуки, чтобы заблокировать другие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02DD2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EAD10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47D299D2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1D589E" w14:textId="54D290A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Хорошая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звуковая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память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CB45F0"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шумы</w:t>
            </w:r>
            <w:r w:rsidR="00CB45F0"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DD8AD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24A4C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5F3C0F20" w14:textId="77777777" w:rsidTr="00CB45F0">
        <w:trPr>
          <w:trHeight w:val="250"/>
        </w:trPr>
        <w:tc>
          <w:tcPr>
            <w:tcW w:w="7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63EF38" w14:textId="7F366315" w:rsidR="00B63BDD" w:rsidRPr="00B63BDD" w:rsidRDefault="00B63BDD" w:rsidP="00CB4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ru-RU"/>
              </w:rPr>
              <w:t>Гипо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DD20B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288729E4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1D1CE3" w14:textId="559FA64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Сталкиваюсь с предметами, дверьми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E9F74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C004D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63BDD" w:rsidRPr="00B63BDD" w14:paraId="674912D5" w14:textId="77777777" w:rsidTr="00CB45F0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5ECBB2" w14:textId="60BF9E7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Нравится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вибрация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B94A8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6CCEE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4FDCABEF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645CB4" w14:textId="6889261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Нравится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очень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громкая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музыка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4551B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5D8C4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3607B161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BCC5C4" w14:textId="325B5C0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Нравятся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звуки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шумы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FBD72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79E30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B63BDD" w:rsidRPr="00B63BDD" w14:paraId="46790E5A" w14:textId="77777777" w:rsidTr="00CB45F0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2C994C" w14:textId="74FDD34B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Завораживают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определенные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звуки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01E84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37D1D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</w:tc>
      </w:tr>
    </w:tbl>
    <w:p w14:paraId="2D285ADA" w14:textId="77777777" w:rsidR="00B63BDD" w:rsidRPr="00B63BDD" w:rsidRDefault="00B63BDD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63BD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br/>
      </w:r>
      <w:r w:rsidRPr="00B63BD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1"/>
        <w:gridCol w:w="417"/>
        <w:gridCol w:w="433"/>
        <w:gridCol w:w="284"/>
      </w:tblGrid>
      <w:tr w:rsidR="00090A58" w:rsidRPr="00B63BDD" w14:paraId="53598CD9" w14:textId="77777777" w:rsidTr="00090A58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3233F7" w14:textId="4C97D184" w:rsidR="00B63BDD" w:rsidRPr="00B63BDD" w:rsidRDefault="00B63BDD" w:rsidP="004F2F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Тактильные ощущения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004B3F" w14:textId="2627B41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Да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53726D" w14:textId="29C2BA3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Не</w:t>
            </w:r>
            <w:r w:rsidR="00090A5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</w:t>
            </w:r>
          </w:p>
        </w:tc>
      </w:tr>
      <w:tr w:rsidR="00090A58" w:rsidRPr="00B63BDD" w14:paraId="45A94D25" w14:textId="77777777" w:rsidTr="00090A58">
        <w:trPr>
          <w:trHeight w:val="97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7D4516" w14:textId="25DC289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могу различить тактильные ощущения по интенсивности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D0382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0818B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5DD3F5D3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01596A" w14:textId="2E9D1DF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Продолжаю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осязать, после того, как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тактильное ощущение ушло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CFEA3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59D88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4A2A394F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8A907F" w14:textId="1177801C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Ношу одну и ту же одежду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D620B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B2F33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47E2B656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E576EC" w14:textId="7CEFC04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Считаю, что обрезать ногти и ногти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- это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больно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1012C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AE1ED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2C4BCDE3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79E7F8" w14:textId="2506F31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Ощущаю дискомфорт от разных деталей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на одежде, например, ярлычков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C4F00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3A368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1F988FA5" w14:textId="77777777" w:rsidTr="00090A58">
        <w:trPr>
          <w:trHeight w:val="97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26514F" w14:textId="1BB91A7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Одни части тела </w:t>
            </w: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гипер</w:t>
            </w:r>
            <w:proofErr w:type="spell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-чувствительны к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прикосновению, 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gramEnd"/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другие - </w:t>
            </w: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гипо</w:t>
            </w:r>
            <w:proofErr w:type="spellEnd"/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0A275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94980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61ECE4C4" w14:textId="77777777" w:rsidTr="00090A58">
        <w:trPr>
          <w:trHeight w:val="97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CB7DA4" w14:textId="5B5B9A9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Когда одеваюсь, могу уколоться, потянуть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себя за волосы, ударить и </w:t>
            </w: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тд</w:t>
            </w:r>
            <w:proofErr w:type="spell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9FC81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CC913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21C18B32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112CF6" w14:textId="719FB06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Задержка в отклике на тактильные стимулы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F6B99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3A1EF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06F2658E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05C4E0" w14:textId="38D46F2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Иногда слышу звуки и/или вижу цвета, когда ко мне прикасаются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5E725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55001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5E8A05BF" w14:textId="77777777" w:rsidTr="00130A17">
        <w:trPr>
          <w:gridAfter w:val="1"/>
          <w:wAfter w:w="284" w:type="dxa"/>
          <w:trHeight w:val="250"/>
        </w:trPr>
        <w:tc>
          <w:tcPr>
            <w:tcW w:w="7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B13D50" w14:textId="24D3C382" w:rsidR="00090A58" w:rsidRPr="00B63BDD" w:rsidRDefault="00090A58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Гипер</w:t>
            </w:r>
            <w:proofErr w:type="spellEnd"/>
          </w:p>
        </w:tc>
      </w:tr>
      <w:tr w:rsidR="00090A58" w:rsidRPr="00B63BDD" w14:paraId="7258AA03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0B4880" w14:textId="2F0DC3A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Ребенком мне не нравилось, когда ко мне прикасались или обнимали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E947B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71230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5AF08EFD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7F2E53" w14:textId="4D622DC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Сопротивляюсь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прикосновениям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20FC1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740BA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90A58" w:rsidRPr="00B63BDD" w14:paraId="6541955D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AA6F65" w14:textId="61739BFB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Меня беспокоит новая или тесная одежда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804B0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CB6DD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4905F1FF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0BFCD6" w14:textId="22FCDA4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Меня раздражает одежда, швы и т.д., если прикасаются к коже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EF4E6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9E67E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5832F0D8" w14:textId="77777777" w:rsidTr="00090A58">
        <w:trPr>
          <w:trHeight w:val="121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21A9FE" w14:textId="3B30BC8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Считаю, что некоторые гигиенические процедуры болезненные, например, чистить зубы, расчесывать волосы, принимать душ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832D6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71576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4E848C92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4E73EC" w14:textId="2C13D5D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Избыточная реакция на холод, жар, боль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C1FC5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F9E2F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2C8CCFF8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11A663" w14:textId="6726538C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Мне отвратительна еда определенной текстуры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290CA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D6BFE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5A1DCFF2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1328C6" w14:textId="1DBA4F0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 меня сильный рвотный рефлекс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</w:t>
            </w:r>
            <w:proofErr w:type="gramStart"/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на еду определенной текстуры)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0FF8F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CDF43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2264C58C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BF5014" w14:textId="1BD8F30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Предпочитаю не приближаться близко к людям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6FEEF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2EB86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2D8047EE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FB50F2" w14:textId="4269835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Хорошая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тактильная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память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5D198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A8F9B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90A58" w:rsidRPr="00B63BDD" w14:paraId="318C7BF1" w14:textId="77777777" w:rsidTr="00090A58">
        <w:trPr>
          <w:gridAfter w:val="1"/>
          <w:wAfter w:w="284" w:type="dxa"/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5451A0" w14:textId="3844270D" w:rsidR="00B63BDD" w:rsidRPr="00B63BDD" w:rsidRDefault="00B63BDD" w:rsidP="00977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Гипо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CC2AA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10075B4C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7BA663" w14:textId="5E5FFF5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Нравится давление и тесная одежда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AB1C0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5E058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72D2D5E6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463646" w14:textId="726C9D2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Крепко обнимаю и жму руку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9CCFB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DA0A8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5B4CD5F8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64D83C" w14:textId="218B88D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беспокоят мелкие порезы и синяки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C83D0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DB11F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47AC18DC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B96F80" w14:textId="7E27642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Слабая реакция на боль и экстремальную температуру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F7444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02921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666D742B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427DD9" w14:textId="28854A9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Склонен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к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самоповреждению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E2C41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88E95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90A58" w:rsidRPr="00090A58" w14:paraId="4A306EE1" w14:textId="77777777" w:rsidTr="00090A58">
        <w:trPr>
          <w:trHeight w:val="97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0E8F3C" w14:textId="2549627D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могу определить, к какой части тела прикасаются, если я не смотрю 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999CB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1D902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127B238F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1A7C7D" w14:textId="45CA4EF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Сложно понимать, какие есть тактильные ощущения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269D9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780C4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90FE7CA" w14:textId="1A76C60B" w:rsidR="00B63BDD" w:rsidRPr="00090A58" w:rsidRDefault="00B63BDD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984513" w14:textId="419EC2C4" w:rsidR="00977082" w:rsidRPr="00090A58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A2C361" w14:textId="0FFE9F6D" w:rsidR="00977082" w:rsidRPr="00090A58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36CCAC" w14:textId="6F56C589" w:rsidR="00977082" w:rsidRPr="00090A58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51DEA" w14:textId="77777777" w:rsidR="00977082" w:rsidRPr="00090A58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D6BAE" w14:textId="77777777" w:rsidR="00977082" w:rsidRPr="00B63BDD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1"/>
        <w:gridCol w:w="475"/>
        <w:gridCol w:w="659"/>
      </w:tblGrid>
      <w:tr w:rsidR="00090A58" w:rsidRPr="00B63BDD" w14:paraId="41445155" w14:textId="77777777" w:rsidTr="00090A58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3BE4C3" w14:textId="66B991AB" w:rsidR="00B63BDD" w:rsidRPr="00B63BDD" w:rsidRDefault="00B63BDD" w:rsidP="009770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Обоняние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C3BF0B" w14:textId="2C16443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84D74C" w14:textId="21A5D81B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090A58" w:rsidRPr="00B63BDD" w14:paraId="02EC9D46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F0F1BB" w14:textId="06DE376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могу различать сильные и слабые запахи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769A8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140AB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5B682410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5A4B23" w14:textId="0AA8881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Долго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воспринимаю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запахи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016D3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C785E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90A58" w:rsidRPr="00B63BDD" w14:paraId="29ED1E08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3C6868" w14:textId="64091C9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Задержка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отклика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запахи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7E3B8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BE19B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90A58" w:rsidRPr="00090A58" w14:paraId="7029AECD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A5D441" w14:textId="1E43C72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Сложно понимать, какие есть запахи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CC6FB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E5CE5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7C806E08" w14:textId="77777777" w:rsidTr="00090A58">
        <w:trPr>
          <w:trHeight w:val="250"/>
        </w:trPr>
        <w:tc>
          <w:tcPr>
            <w:tcW w:w="7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23EE74" w14:textId="1F4550D7" w:rsidR="00B63BDD" w:rsidRPr="00B63BDD" w:rsidRDefault="00B63BDD" w:rsidP="00977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Гипер</w:t>
            </w:r>
            <w:proofErr w:type="spellEnd"/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7F94E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342B1092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0A1C5E" w14:textId="575A23CD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Частые жалобы на сильные запахи, которые другие не замечают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EF3EE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4D0E5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0B732BE1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276E1A" w14:textId="6ABE555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Сложно есть определенные продукты из-за запаха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B7DD1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A8DEA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72D32447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66FD7A" w14:textId="7B984A8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Раздражают запахи при приготовлении еды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1707A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8CDBA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090A58" w14:paraId="44D5B974" w14:textId="77777777" w:rsidTr="00090A58">
        <w:trPr>
          <w:trHeight w:val="73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23A1D1" w14:textId="4933E7D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Нравится носить одну и ту же одежду из-за ее запаха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03A9A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90B75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471AC53D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3869DC" w14:textId="7B492C6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переношу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некоторые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запахи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420B2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B2455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90A58" w:rsidRPr="00B63BDD" w14:paraId="6B1C1BF9" w14:textId="77777777" w:rsidTr="00090A58">
        <w:trPr>
          <w:trHeight w:val="250"/>
        </w:trPr>
        <w:tc>
          <w:tcPr>
            <w:tcW w:w="7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0D9CA2" w14:textId="5DF1CA5B" w:rsidR="00B63BDD" w:rsidRPr="00B63BDD" w:rsidRDefault="00B63BDD" w:rsidP="00977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Гипо</w:t>
            </w:r>
            <w:proofErr w:type="spellEnd"/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3EED2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1AA36F4A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6A0B81" w14:textId="3C113B2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Нравится нюхать себя, других людей и предметы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482B0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A6A8B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1BDC6801" w14:textId="77777777" w:rsidTr="00090A58">
        <w:trPr>
          <w:trHeight w:val="25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F13890" w14:textId="25CB3E0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Нравятся сильные запахи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13952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4DAC6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0A58" w:rsidRPr="00B63BDD" w14:paraId="203DFB10" w14:textId="77777777" w:rsidTr="00090A58">
        <w:trPr>
          <w:trHeight w:val="490"/>
        </w:trPr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8EADC0" w14:textId="7DCC936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Кажется, что я не чувствую запахов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AC9DB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2B5A8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4D569DC" w14:textId="2C3F4376" w:rsidR="00B63BDD" w:rsidRDefault="00B63BDD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BE182" w14:textId="6CD6F152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4C05E" w14:textId="24848714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ED533" w14:textId="0485AB38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644D5" w14:textId="668B6FC6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4BFB50" w14:textId="13F4F39F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32E025" w14:textId="07D0CB42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24AB0" w14:textId="77777777" w:rsidR="00977082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3B5FA3" w14:textId="77777777" w:rsidR="00977082" w:rsidRPr="00B63BDD" w:rsidRDefault="00977082" w:rsidP="00B63BDD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0"/>
        <w:gridCol w:w="475"/>
        <w:gridCol w:w="583"/>
      </w:tblGrid>
      <w:tr w:rsidR="00CB45F0" w:rsidRPr="00B63BDD" w14:paraId="1A42FE6D" w14:textId="77777777" w:rsidTr="00B63BDD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4AD69F" w14:textId="4637E45C" w:rsidR="00B63BDD" w:rsidRPr="00B63BDD" w:rsidRDefault="00B63BDD" w:rsidP="0097708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Вкус/ Ощущение вкусов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183FFD" w14:textId="7B78287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5BCFE2" w14:textId="39A63C6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CB45F0" w:rsidRPr="00CB45F0" w14:paraId="2777D064" w14:textId="77777777" w:rsidTr="00B63BDD">
        <w:trPr>
          <w:trHeight w:val="7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274F9A" w14:textId="5193633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могу различать пресную и острую еду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257CA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2C8F0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06CA91A2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8265DE" w14:textId="2B932FA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Долго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воспринимаю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вкус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8AD1D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9FDC1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306B203E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41A754" w14:textId="282820A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Задержка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отклика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вкус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BD133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95F1D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33F5D34C" w14:textId="77777777" w:rsidTr="00B63BDD">
        <w:trPr>
          <w:trHeight w:val="7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5E3F6D" w14:textId="77777777" w:rsidR="00B63BDD" w:rsidRDefault="00B63BDD" w:rsidP="00B6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Вкус определенных продуктов причиняет </w:t>
            </w:r>
          </w:p>
          <w:p w14:paraId="18C0B647" w14:textId="52B432F4" w:rsidR="00CB45F0" w:rsidRPr="00B63BDD" w:rsidRDefault="00CB45F0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эмоциональные страдания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1D8DC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D49F7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3BDD" w:rsidRPr="00B63BDD" w14:paraId="7345A870" w14:textId="77777777" w:rsidTr="00B63BDD">
        <w:trPr>
          <w:trHeight w:val="25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B7E040" w14:textId="16BD616B" w:rsidR="00B63BDD" w:rsidRPr="00B63BDD" w:rsidRDefault="00B63BDD" w:rsidP="00CB4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Гипер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22E8B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30694159" w14:textId="77777777" w:rsidTr="00B63BDD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5BBE3B" w14:textId="6855202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Плохо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ем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9DCCD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C8A4D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5AD8FA90" w14:textId="77777777" w:rsidTr="00B63BDD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FCBA5D" w14:textId="51A1B15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Ем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только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пресную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еду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86631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954DD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CB45F0" w14:paraId="0B9F0A52" w14:textId="77777777" w:rsidTr="00B63BDD">
        <w:trPr>
          <w:trHeight w:val="7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115A00" w14:textId="0A16B5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Использую кончик языка для пробы на вкус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B69D3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BA6AC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5112D447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5B9DEA" w14:textId="2BEE393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Легко может вырвать, тошнит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C607B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225B3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CB45F0" w14:paraId="0180115F" w14:textId="77777777" w:rsidTr="00B63BDD">
        <w:trPr>
          <w:trHeight w:val="7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668C92" w14:textId="40B8C11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Часто ощущаю во рту несуществующий вкус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2BA2A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0B531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7A03A8A7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2725D5" w14:textId="063AFD8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Хорошо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запоминаю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вкус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E3185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28F31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63BDD" w:rsidRPr="00B63BDD" w14:paraId="76DAFE25" w14:textId="77777777" w:rsidTr="00B63BDD">
        <w:trPr>
          <w:trHeight w:val="25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69F817" w14:textId="10DDD08F" w:rsidR="00B63BDD" w:rsidRPr="00B63BDD" w:rsidRDefault="00B63BDD" w:rsidP="00CB4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Гипо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5F7A1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39145170" w14:textId="77777777" w:rsidTr="00B63BDD">
        <w:trPr>
          <w:trHeight w:val="2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54CA27" w14:textId="45559478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Ем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все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DC059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D07B3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CB45F0" w14:paraId="080C7ECA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8508B5" w14:textId="5247E30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Пробую на вкус или ем несъедобное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ABEB7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75C4D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CB45F0" w14:paraId="22DEF4AF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68BE68" w14:textId="4073F318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Люблю очень соленую, острую, кислую еду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5D905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78584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270FABEA" w14:textId="77777777" w:rsidTr="00B63BDD">
        <w:trPr>
          <w:trHeight w:val="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5D9817" w14:textId="798686A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Прельщает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определенный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вкус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A0A53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EFEAC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14:paraId="1F430A26" w14:textId="3A706E41" w:rsidR="00B63BDD" w:rsidRDefault="00B63BDD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6427A59" w14:textId="3F5C6DCA" w:rsidR="00CB45F0" w:rsidRDefault="00CB45F0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57ECC6D5" w14:textId="3194BB29" w:rsidR="00CB45F0" w:rsidRDefault="00CB45F0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1DCEF4F" w14:textId="03D57442" w:rsidR="00CB45F0" w:rsidRDefault="00CB45F0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2ED9B130" w14:textId="706F5487" w:rsidR="00CB45F0" w:rsidRDefault="00CB45F0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7A0AB3EE" w14:textId="77777777" w:rsidR="00CB45F0" w:rsidRPr="00B63BDD" w:rsidRDefault="00CB45F0" w:rsidP="00B63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5"/>
        <w:gridCol w:w="567"/>
        <w:gridCol w:w="709"/>
      </w:tblGrid>
      <w:tr w:rsidR="00CB45F0" w:rsidRPr="00B63BDD" w14:paraId="39290556" w14:textId="77777777" w:rsidTr="00090A58">
        <w:trPr>
          <w:trHeight w:val="25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E91AFC" w14:textId="5F156609" w:rsidR="00B63BDD" w:rsidRPr="00B63BDD" w:rsidRDefault="00B63BDD" w:rsidP="00CB45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Проприоцепция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BD24D1" w14:textId="26E4841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3A35A7" w14:textId="42AB232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CB45F0" w:rsidRPr="00B63BDD" w14:paraId="3C6A84F6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BE7A86" w14:textId="6C21301C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Другие считают меня неуклюжим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proofErr w:type="gramStart"/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-ей) и/или я двигаюсь скованно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6F4F0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38A6F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7955461A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7B976C" w14:textId="681C6DD8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Плохо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воспринимаю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ощущение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движения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6D041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41E75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4C86A9F2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6F4E8D" w14:textId="7DCCE43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Жалуюсь на болезненные ощущения в конечностях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2561D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27878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54CD1568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327E55" w14:textId="5F0CA45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Трудности в использовании кнопок,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шнурков, 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gramEnd"/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 одеванием и т.д.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255F6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CA4BD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3D9DEBFA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BB1291" w14:textId="2B625B0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Слабо осознаю свое тело и его границы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      </w:t>
            </w:r>
            <w:proofErr w:type="gramStart"/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задеваю предметы)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C4321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C1BDD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6B812B72" w14:textId="77777777" w:rsidTr="00090A58">
        <w:trPr>
          <w:trHeight w:val="49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72B919" w14:textId="5E87C61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Слабо развита крупная и мелкая моторика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33E7C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4F5BC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130B4379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6CB72A" w14:textId="4EC2CAF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Трудности в обучении танцевальным движениям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BB9EB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C5F31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77C177E7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284071" w14:textId="0A06B30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Трудности с пережевыванием, сосанием, глотанием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3CED7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6ED3D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1E2EB812" w14:textId="77777777" w:rsidTr="00090A58">
        <w:trPr>
          <w:trHeight w:val="250"/>
        </w:trPr>
        <w:tc>
          <w:tcPr>
            <w:tcW w:w="5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21DDD7" w14:textId="3C6CB239" w:rsidR="00B63BDD" w:rsidRPr="00B63BDD" w:rsidRDefault="00B63BDD" w:rsidP="00977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Гипер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4863F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3F8D4752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5841C4" w14:textId="2B209E1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Говорят, что мое тело принимает странные позы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DFAAA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A2E08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3B779122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F5D89A" w14:textId="07A20E1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Трудности во взаимодействии с мелкими предметами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834E2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5B2A6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153FD839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0790A7" w14:textId="4FD2016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Чтобы посмотреть на что-либо, поворачиваю все тело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45459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8A789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1BC04CC8" w14:textId="77777777" w:rsidTr="00090A58">
        <w:trPr>
          <w:trHeight w:val="25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56C71E" w14:textId="05502EE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Хожу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носочках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21B48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173E5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707EB84C" w14:textId="77777777" w:rsidTr="00090A58">
        <w:trPr>
          <w:trHeight w:val="49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4E43B6" w14:textId="0AA1A67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Не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переношу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определенные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позы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8879A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AFE20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1601BBBC" w14:textId="77777777" w:rsidTr="00090A58">
        <w:trPr>
          <w:trHeight w:val="97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713DAF" w14:textId="639096A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Испытываю несуществующие телесные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переживания, например, как будто летаю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58490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F56A7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1791A36C" w14:textId="77777777" w:rsidTr="00090A58">
        <w:trPr>
          <w:trHeight w:val="250"/>
        </w:trPr>
        <w:tc>
          <w:tcPr>
            <w:tcW w:w="5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8BDBBC" w14:textId="5153EC2A" w:rsidR="00B63BDD" w:rsidRPr="00B63BDD" w:rsidRDefault="00B63BDD" w:rsidP="00977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Гипо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799D3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165EF44E" w14:textId="77777777" w:rsidTr="00090A58">
        <w:trPr>
          <w:trHeight w:val="25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37288C" w14:textId="68483A5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Низкий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тонус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мышц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1B532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53012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6B84321C" w14:textId="77777777" w:rsidTr="00090A58">
        <w:trPr>
          <w:trHeight w:val="49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CF1958" w14:textId="470E0F2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>C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лабая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хватка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роняю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вещи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0C29F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B3099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CB45F0" w14:paraId="5FEF7B5D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833BDB" w14:textId="77B7F62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Не осознаю положение тела в пространстве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9C18C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6E4F9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35BA0446" w14:textId="77777777" w:rsidTr="00090A58">
        <w:trPr>
          <w:trHeight w:val="73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5C8B23" w14:textId="13ABF99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Кажусь вялым (-ой); опираюсь на </w:t>
            </w: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мебель,</w:t>
            </w:r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 w:rsidR="00CB45F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чтобы не упасть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5263D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CD8D7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45F0" w:rsidRPr="00B63BDD" w14:paraId="520001FE" w14:textId="77777777" w:rsidTr="00090A58">
        <w:trPr>
          <w:trHeight w:val="49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42C1AE" w14:textId="1C99688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Спотыкаюсь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часто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падаю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0CF84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9E250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0FCEAEE9" w14:textId="77777777" w:rsidTr="00090A58">
        <w:trPr>
          <w:trHeight w:val="25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5955CC" w14:textId="0C1B338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Грызу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ручки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тд</w:t>
            </w:r>
            <w:proofErr w:type="spell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3D5BD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F9DE3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62B55AB6" w14:textId="77777777" w:rsidTr="00090A58">
        <w:trPr>
          <w:trHeight w:val="25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18ECB3" w14:textId="275565C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Скрежечу</w:t>
            </w:r>
            <w:proofErr w:type="spell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зубами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3D508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46A85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4B04B3CD" w14:textId="77777777" w:rsidTr="00090A58">
        <w:trPr>
          <w:trHeight w:val="49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65E609" w14:textId="77A8C63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Раскачиваюсь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вперед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назад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36D30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4A21F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45F0" w:rsidRPr="00B63BDD" w14:paraId="2A9EE044" w14:textId="77777777" w:rsidTr="00090A58">
        <w:trPr>
          <w:trHeight w:val="490"/>
        </w:trPr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72A17B" w14:textId="4E18648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Сложно повторить за кем-то движение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A9B5A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AA12C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C0E5C3B" w14:textId="39678BD7" w:rsidR="00B63BDD" w:rsidRDefault="00B63BDD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6C83D5" w14:textId="620A5C3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80A204" w14:textId="5BD44CD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94C8B1" w14:textId="38E4206B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BC74ED" w14:textId="32DE6996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56FE5" w14:textId="2F2253D9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77363" w14:textId="7A1288B5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38F9A" w14:textId="6D78C68F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663DF4" w14:textId="6663A9F5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C008F" w14:textId="682E3EA5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631D5" w14:textId="415295D1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4A39D0" w14:textId="72988D9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7CE06D" w14:textId="0EBA9822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6AFE5C" w14:textId="4EACD721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C5E04F" w14:textId="5D3B0FF0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F50D7" w14:textId="3B2D1C1A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9BDCAC" w14:textId="126D9A6A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C98584" w14:textId="7B13C47C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65B757" w14:textId="19376CD5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56F440" w14:textId="68E54963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3D4AD5" w14:textId="2D6CAE7D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6EB479" w14:textId="5B0E4F3C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02A35D" w14:textId="3341F636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F3DC7" w14:textId="0641ABB3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64B28B" w14:textId="52224108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25B523" w14:textId="4CA2C26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08B639" w14:textId="3843632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3F9CB9" w14:textId="7F6C189B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F8E35F" w14:textId="1737B77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5FEC3" w14:textId="628B50F6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DCA35" w14:textId="473308C1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E3A21E" w14:textId="36CF0FBF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BEABA" w14:textId="3888C154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D9299" w14:textId="139DE4AE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AACAC" w14:textId="509F0492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7F36D1" w14:textId="4E66F1B3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5350F1" w14:textId="3D55237D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F4882" w14:textId="44CD4B63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1FC98" w14:textId="1CD40EB7" w:rsidR="00977082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53E80" w14:textId="77777777" w:rsidR="00977082" w:rsidRPr="00B63BDD" w:rsidRDefault="00977082" w:rsidP="00B63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0"/>
        <w:gridCol w:w="567"/>
        <w:gridCol w:w="709"/>
      </w:tblGrid>
      <w:tr w:rsidR="00090A58" w:rsidRPr="00B63BDD" w14:paraId="11D687C7" w14:textId="77777777" w:rsidTr="00090A58">
        <w:trPr>
          <w:trHeight w:val="25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F520DF" w14:textId="778640E1" w:rsidR="00B63BDD" w:rsidRPr="00B63BDD" w:rsidRDefault="00B63BDD" w:rsidP="004F2F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Вестибуляр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FAD1E4" w14:textId="36FA0E2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Да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531196" w14:textId="231722E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Нет</w:t>
            </w:r>
          </w:p>
        </w:tc>
      </w:tr>
      <w:tr w:rsidR="00090A58" w:rsidRPr="00090A58" w14:paraId="05A851B3" w14:textId="77777777" w:rsidTr="00090A58">
        <w:trPr>
          <w:trHeight w:val="97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23A06D" w14:textId="23FA94A4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Возражаю против смены положения тела; движений; новой моторной деятельности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CE6C3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1A1BC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62D2E8E1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5300B1" w14:textId="6D63D47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Плохо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воспринимаю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телесные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движения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4E56C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63C6E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0DCAAFD4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3CF2D4" w14:textId="342FEB4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Боюсь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высоты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лестниц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эскалаторов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3C88D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5B0B3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090A58" w14:paraId="03B555A3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C7FFE1" w14:textId="0A9B56B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Когда наклоняюсь, держу голову прямо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B0267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C17BB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090A58" w14:paraId="52B39DDD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A2FC72" w14:textId="53C57DE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 могу изменить положение тела или подстроиться под задание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BB7E0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DE998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160BA763" w14:textId="77777777" w:rsidTr="00090A58">
        <w:trPr>
          <w:trHeight w:val="25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BC035F" w14:textId="6777270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Сложно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балансировать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DA366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6677B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6B2C4017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2136C3" w14:textId="66CA08DB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Думаю</w:t>
            </w:r>
            <w:proofErr w:type="gram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перед тем, как сделать движение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3EC0B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73F93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DD" w:rsidRPr="00B63BDD" w14:paraId="73EAFBCF" w14:textId="77777777" w:rsidTr="00090A58">
        <w:trPr>
          <w:trHeight w:val="250"/>
        </w:trPr>
        <w:tc>
          <w:tcPr>
            <w:tcW w:w="6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A3AA65" w14:textId="4675B344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Гипер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CC97D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090A58" w14:paraId="3604677C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CB1E3A" w14:textId="7F7FCD7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Реакция боязни на обычную двигательную активность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534B7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822CF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090A58" w14:paraId="7E8861F8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02D2D7" w14:textId="162B378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Сложно ходить по неровной поверхности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5F774C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70556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706E0525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237156" w14:textId="32F1CC2F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Мне не нравится положение тела вниз головой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BFCF0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7610C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77941895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7C84378" w14:textId="6666199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Избегаю пользоваться лифтами и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 xml:space="preserve">эскалаторами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D1232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3E000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47F87BEF" w14:textId="77777777" w:rsidTr="00090A58">
        <w:trPr>
          <w:trHeight w:val="25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7FF8A1" w14:textId="7E953B7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Боюсь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упасть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71EC9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8D335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090A58" w14:paraId="25A4C4C1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B7510C" w14:textId="0F563E8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Испытываю тревогу или стресс, когда ступни не касаются земли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AD0F4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30E3E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2BDCFEEF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1CE8CB" w14:textId="39B84C3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Испытываю ощущения от движения, даже находясь в покое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1B94E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2D387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376D4B08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2CE366" w14:textId="7161DBED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Легко теряю ориентацию и испытываю головокружение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1CB25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F1CDB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DD" w:rsidRPr="00B63BDD" w14:paraId="32B9CD96" w14:textId="77777777" w:rsidTr="00090A58">
        <w:trPr>
          <w:trHeight w:val="250"/>
        </w:trPr>
        <w:tc>
          <w:tcPr>
            <w:tcW w:w="6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E4472C" w14:textId="5D7E519B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Гипо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8B57F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0693ABD9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10B1D6" w14:textId="7BBA1B8B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нужна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активность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83170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16B7B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17B559C1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3463AB" w14:textId="07C2358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Всегда нравилось кататься на качелях и каруселях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E08E0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B5ACD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7408DAEF" w14:textId="77777777" w:rsidTr="00090A58">
        <w:trPr>
          <w:trHeight w:val="25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40EED2" w14:textId="72B4ECC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Нравятся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вращения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16C07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E338DA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0D14A780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C3F791" w14:textId="6EEDB7B8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Нравится скоростная езда в парке развлечений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FD292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208ED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11C8AB0C" w14:textId="77777777" w:rsidTr="00090A58">
        <w:trPr>
          <w:trHeight w:val="25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6A985D" w14:textId="0B4F38F9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всегда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движении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6410D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E6AEB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090A58" w14:paraId="494A160A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56B0AB" w14:textId="40DBBDC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Часто не замечаю, что раскачиваюсь вперед и назад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C46AA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3BB2D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7E3AA310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3C4F61" w14:textId="1D7A59DA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Переворачиваюсь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вниз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головой</w:t>
            </w: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BE1C99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5BE3B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210B2788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8E8BA2" w14:textId="7190352E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Нет сознательного отношения к своей безопасности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8F923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E8B24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F83D8F" w14:textId="77777777" w:rsidR="00B63BDD" w:rsidRPr="00B63BDD" w:rsidRDefault="00B63BDD" w:rsidP="00B63B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0"/>
        <w:gridCol w:w="567"/>
        <w:gridCol w:w="709"/>
      </w:tblGrid>
      <w:tr w:rsidR="00090A58" w:rsidRPr="00B63BDD" w14:paraId="4F7A4FC4" w14:textId="77777777" w:rsidTr="00090A58">
        <w:trPr>
          <w:trHeight w:val="56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5E76C9" w14:textId="599CDDEB" w:rsidR="00B63BDD" w:rsidRPr="00B63BDD" w:rsidRDefault="00B63BDD" w:rsidP="004F2F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Интероцепция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FFBCB6" w14:textId="617F2BF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F754BA" w14:textId="64E8646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Нет</w:t>
            </w:r>
          </w:p>
        </w:tc>
      </w:tr>
      <w:tr w:rsidR="00090A58" w:rsidRPr="00B63BDD" w14:paraId="4363CDD3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52F722" w14:textId="0C50333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Осознаю различные ощущения в теле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DFA08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1E385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6F24E7ED" w14:textId="77777777" w:rsidTr="00090A58">
        <w:trPr>
          <w:trHeight w:val="97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DBF34A" w14:textId="2B081980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Замечаю, что мало забочусь о себе, например, недоедаю или переедаю за один прием пищи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113D5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6B1C2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0E425EA9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E2596B" w14:textId="6D13388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Выхожу в холодную погоду легко одетым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8D547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EEE13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DD" w:rsidRPr="00B63BDD" w14:paraId="43BB63F0" w14:textId="77777777" w:rsidTr="00090A58">
        <w:trPr>
          <w:trHeight w:val="250"/>
        </w:trPr>
        <w:tc>
          <w:tcPr>
            <w:tcW w:w="6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3639E9" w14:textId="6C405CD2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Гипер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58622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4FD4851A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F5D751" w14:textId="1C22B40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 xml:space="preserve">Воспринимаю изменение температуры и другие тактильные воздействия как болезненные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51EBD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D1271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764287B9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030CB1" w14:textId="081C83CD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Сильно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реагирую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боль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0AAF6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F7D8B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3838C128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5DC5D5" w14:textId="63BEA2A6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Сильно эмоционально реагирую на голод и/или сытость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7B5F8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0BE40E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6C7749C5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56EDBA" w14:textId="3219C6D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Нравятся темные и уединенные места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EADC60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15269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275222EF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560A9F" w14:textId="17FDD71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Болезненные и/или сильные ощущения моего сердцебиения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E2399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C77EA3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45C740E0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FA0218" w14:textId="77777777" w:rsidR="00B63BDD" w:rsidRDefault="00B63BDD" w:rsidP="00B6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Периодически чувствую, что переволновался (-</w:t>
            </w: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лась</w:t>
            </w:r>
            <w:proofErr w:type="spell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) </w:t>
            </w:r>
          </w:p>
          <w:p w14:paraId="1B84854F" w14:textId="77777777" w:rsidR="00CB45F0" w:rsidRDefault="00CB45F0" w:rsidP="00B6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  <w:p w14:paraId="1512FDFF" w14:textId="722F4C06" w:rsidR="00CB45F0" w:rsidRPr="00B63BDD" w:rsidRDefault="00CB45F0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A6EAF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8FE81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3BDD" w:rsidRPr="00B63BDD" w14:paraId="4893CF1A" w14:textId="77777777" w:rsidTr="00090A58">
        <w:trPr>
          <w:trHeight w:val="250"/>
        </w:trPr>
        <w:tc>
          <w:tcPr>
            <w:tcW w:w="6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10A3A6" w14:textId="2A8BBBC7" w:rsidR="00B63BDD" w:rsidRPr="00B63BDD" w:rsidRDefault="00B63BDD" w:rsidP="004F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Pr="00B63BD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ипо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62DBB8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B63BDD" w14:paraId="2108EA71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7CE732" w14:textId="26AD9D2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Не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замечаю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когда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голоден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или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сыт</w:t>
            </w: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BE4AC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484195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090A58" w:rsidRPr="00B63BDD" w14:paraId="1D100218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16A772" w14:textId="118F4AF2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Слабо обнаруживаю температуру и боль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22BBAB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8687AF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090A58" w14:paraId="7F7BC7E7" w14:textId="77777777" w:rsidTr="00090A58">
        <w:trPr>
          <w:trHeight w:val="73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2D0B12" w14:textId="59A697D5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Периодически ощущаю онемение и </w:t>
            </w:r>
            <w:proofErr w:type="spellStart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отключенность</w:t>
            </w:r>
            <w:proofErr w:type="spellEnd"/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от других и мира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0E556D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9F03707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090A58" w14:paraId="28548808" w14:textId="77777777" w:rsidTr="00090A58">
        <w:trPr>
          <w:trHeight w:val="97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B0EA3E" w14:textId="51389D03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Нравятся сильные ощущения, например острая еда, экстремальные температуры и т.д. 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173A26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1E6D51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58" w:rsidRPr="00090A58" w14:paraId="527AFE96" w14:textId="77777777" w:rsidTr="00090A58">
        <w:trPr>
          <w:trHeight w:val="49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F3669A" w14:textId="7F9960A1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3BD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Высокий болевой порог; не замечаю травм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B40574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41EF02" w14:textId="77777777" w:rsidR="00B63BDD" w:rsidRPr="00B63BDD" w:rsidRDefault="00B63BDD" w:rsidP="00B63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636C4E7" w14:textId="77777777" w:rsidR="008F2733" w:rsidRPr="00090A58" w:rsidRDefault="008F2733">
      <w:pPr>
        <w:pStyle w:val="a4"/>
        <w:jc w:val="center"/>
        <w:rPr>
          <w:b/>
          <w:bCs/>
          <w:color w:val="002060"/>
          <w:sz w:val="28"/>
          <w:szCs w:val="28"/>
        </w:rPr>
      </w:pPr>
    </w:p>
    <w:sectPr w:rsidR="008F2733" w:rsidRPr="00090A58" w:rsidSect="0037277C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F40E" w14:textId="77777777" w:rsidR="00A10DF5" w:rsidRDefault="00A10DF5" w:rsidP="00A10DF5">
      <w:pPr>
        <w:spacing w:after="0" w:line="240" w:lineRule="auto"/>
      </w:pPr>
      <w:r>
        <w:separator/>
      </w:r>
    </w:p>
  </w:endnote>
  <w:endnote w:type="continuationSeparator" w:id="0">
    <w:p w14:paraId="1FC1B5A8" w14:textId="77777777" w:rsidR="00A10DF5" w:rsidRDefault="00A10DF5" w:rsidP="00A10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471B5" w14:textId="77777777" w:rsidR="00A10DF5" w:rsidRDefault="00A10DF5" w:rsidP="00A10DF5">
      <w:pPr>
        <w:spacing w:after="0" w:line="240" w:lineRule="auto"/>
      </w:pPr>
      <w:r>
        <w:separator/>
      </w:r>
    </w:p>
  </w:footnote>
  <w:footnote w:type="continuationSeparator" w:id="0">
    <w:p w14:paraId="65600C52" w14:textId="77777777" w:rsidR="00A10DF5" w:rsidRDefault="00A10DF5" w:rsidP="00A10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34593"/>
      <w:docPartObj>
        <w:docPartGallery w:val="Page Numbers (Top of Page)"/>
        <w:docPartUnique/>
      </w:docPartObj>
    </w:sdtPr>
    <w:sdtEndPr/>
    <w:sdtContent>
      <w:p w14:paraId="149E411B" w14:textId="77777777" w:rsidR="00A10DF5" w:rsidRDefault="00142C7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2A4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6347683" w14:textId="77777777" w:rsidR="00A10DF5" w:rsidRDefault="00A10DF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2A66"/>
    <w:multiLevelType w:val="hybridMultilevel"/>
    <w:tmpl w:val="990C1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B0E8F"/>
    <w:multiLevelType w:val="hybridMultilevel"/>
    <w:tmpl w:val="4DF2B85E"/>
    <w:lvl w:ilvl="0" w:tplc="B726D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103F9"/>
    <w:multiLevelType w:val="hybridMultilevel"/>
    <w:tmpl w:val="3AF66636"/>
    <w:lvl w:ilvl="0" w:tplc="14C63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0571F"/>
    <w:multiLevelType w:val="hybridMultilevel"/>
    <w:tmpl w:val="13C23C48"/>
    <w:lvl w:ilvl="0" w:tplc="B726D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4224C"/>
    <w:multiLevelType w:val="hybridMultilevel"/>
    <w:tmpl w:val="CFCAEF10"/>
    <w:lvl w:ilvl="0" w:tplc="B726D6EA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0033CC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C622FDC"/>
    <w:multiLevelType w:val="hybridMultilevel"/>
    <w:tmpl w:val="B56A3F9C"/>
    <w:lvl w:ilvl="0" w:tplc="B726D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22BF1"/>
    <w:multiLevelType w:val="multilevel"/>
    <w:tmpl w:val="F4AC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12036"/>
    <w:multiLevelType w:val="hybridMultilevel"/>
    <w:tmpl w:val="D6D2C09E"/>
    <w:lvl w:ilvl="0" w:tplc="B726D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B61A9"/>
    <w:multiLevelType w:val="multilevel"/>
    <w:tmpl w:val="B0E6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57323"/>
    <w:multiLevelType w:val="hybridMultilevel"/>
    <w:tmpl w:val="571EA2E6"/>
    <w:lvl w:ilvl="0" w:tplc="14C63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1591A"/>
    <w:multiLevelType w:val="hybridMultilevel"/>
    <w:tmpl w:val="FD76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101D6"/>
    <w:multiLevelType w:val="multilevel"/>
    <w:tmpl w:val="2D44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CF2E37"/>
    <w:multiLevelType w:val="multilevel"/>
    <w:tmpl w:val="5A38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5E2C28"/>
    <w:multiLevelType w:val="hybridMultilevel"/>
    <w:tmpl w:val="55FE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13FDF"/>
    <w:multiLevelType w:val="hybridMultilevel"/>
    <w:tmpl w:val="39EC8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F1599E"/>
    <w:multiLevelType w:val="hybridMultilevel"/>
    <w:tmpl w:val="84B238F0"/>
    <w:lvl w:ilvl="0" w:tplc="14C63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14ED3"/>
    <w:multiLevelType w:val="multilevel"/>
    <w:tmpl w:val="77DA46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483BA2"/>
    <w:multiLevelType w:val="multilevel"/>
    <w:tmpl w:val="04A6C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102749"/>
    <w:multiLevelType w:val="hybridMultilevel"/>
    <w:tmpl w:val="DAC66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11139"/>
    <w:multiLevelType w:val="multilevel"/>
    <w:tmpl w:val="F9F4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C925FE"/>
    <w:multiLevelType w:val="multilevel"/>
    <w:tmpl w:val="5B6E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D120E3"/>
    <w:multiLevelType w:val="hybridMultilevel"/>
    <w:tmpl w:val="D67E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2"/>
  </w:num>
  <w:num w:numId="5">
    <w:abstractNumId w:val="10"/>
  </w:num>
  <w:num w:numId="6">
    <w:abstractNumId w:val="21"/>
  </w:num>
  <w:num w:numId="7">
    <w:abstractNumId w:val="13"/>
  </w:num>
  <w:num w:numId="8">
    <w:abstractNumId w:val="5"/>
  </w:num>
  <w:num w:numId="9">
    <w:abstractNumId w:val="7"/>
  </w:num>
  <w:num w:numId="10">
    <w:abstractNumId w:val="1"/>
  </w:num>
  <w:num w:numId="11">
    <w:abstractNumId w:val="14"/>
  </w:num>
  <w:num w:numId="12">
    <w:abstractNumId w:val="3"/>
  </w:num>
  <w:num w:numId="13">
    <w:abstractNumId w:val="4"/>
  </w:num>
  <w:num w:numId="14">
    <w:abstractNumId w:val="17"/>
  </w:num>
  <w:num w:numId="15">
    <w:abstractNumId w:val="11"/>
  </w:num>
  <w:num w:numId="16">
    <w:abstractNumId w:val="16"/>
  </w:num>
  <w:num w:numId="17">
    <w:abstractNumId w:val="18"/>
  </w:num>
  <w:num w:numId="18">
    <w:abstractNumId w:val="8"/>
  </w:num>
  <w:num w:numId="19">
    <w:abstractNumId w:val="20"/>
  </w:num>
  <w:num w:numId="20">
    <w:abstractNumId w:val="12"/>
  </w:num>
  <w:num w:numId="21">
    <w:abstractNumId w:val="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6E3D"/>
    <w:rsid w:val="00054D41"/>
    <w:rsid w:val="000769C1"/>
    <w:rsid w:val="00090A58"/>
    <w:rsid w:val="00142C75"/>
    <w:rsid w:val="001B1126"/>
    <w:rsid w:val="00232A47"/>
    <w:rsid w:val="002518F7"/>
    <w:rsid w:val="0037277C"/>
    <w:rsid w:val="003F617C"/>
    <w:rsid w:val="004F2FE2"/>
    <w:rsid w:val="005216CD"/>
    <w:rsid w:val="00586E3D"/>
    <w:rsid w:val="005A72CD"/>
    <w:rsid w:val="005B3DBF"/>
    <w:rsid w:val="006217B6"/>
    <w:rsid w:val="008F2733"/>
    <w:rsid w:val="00977082"/>
    <w:rsid w:val="00994FFA"/>
    <w:rsid w:val="009C7301"/>
    <w:rsid w:val="009E481C"/>
    <w:rsid w:val="00A10DF5"/>
    <w:rsid w:val="00B13945"/>
    <w:rsid w:val="00B63BDD"/>
    <w:rsid w:val="00B93403"/>
    <w:rsid w:val="00C84E3D"/>
    <w:rsid w:val="00CB45F0"/>
    <w:rsid w:val="00EA7847"/>
    <w:rsid w:val="00EE305F"/>
    <w:rsid w:val="00F6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E5863"/>
  <w15:docId w15:val="{A2AC3C95-B16D-468F-B3A5-35687280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66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10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0DF5"/>
  </w:style>
  <w:style w:type="paragraph" w:styleId="a7">
    <w:name w:val="footer"/>
    <w:basedOn w:val="a"/>
    <w:link w:val="a8"/>
    <w:uiPriority w:val="99"/>
    <w:semiHidden/>
    <w:unhideWhenUsed/>
    <w:rsid w:val="00A10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0DF5"/>
  </w:style>
  <w:style w:type="character" w:styleId="a9">
    <w:name w:val="Strong"/>
    <w:basedOn w:val="a0"/>
    <w:uiPriority w:val="22"/>
    <w:qFormat/>
    <w:rsid w:val="00B63B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3181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4576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1503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244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2741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2906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134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3775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798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40254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28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Рещикова</dc:creator>
  <cp:keywords/>
  <dc:description/>
  <cp:lastModifiedBy>Светлана Рещикова</cp:lastModifiedBy>
  <cp:revision>7</cp:revision>
  <cp:lastPrinted>2025-01-14T06:42:00Z</cp:lastPrinted>
  <dcterms:created xsi:type="dcterms:W3CDTF">2025-01-09T12:48:00Z</dcterms:created>
  <dcterms:modified xsi:type="dcterms:W3CDTF">2025-01-27T08:14:00Z</dcterms:modified>
</cp:coreProperties>
</file>