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1C44CC">
      <w:pPr>
        <w:pStyle w:val="11"/>
        <w:spacing w:after="0" w:line="360" w:lineRule="auto"/>
        <w:ind w:left="0" w:firstLine="709"/>
        <w:jc w:val="both"/>
        <w:rPr>
          <w:rFonts w:ascii="Times New Roman" w:hAnsi="Times New Roman" w:cs="Times New Roman"/>
          <w:b/>
          <w:sz w:val="24"/>
          <w:szCs w:val="24"/>
        </w:rPr>
      </w:pPr>
    </w:p>
    <w:p w14:paraId="79CAA826">
      <w:pPr>
        <w:pStyle w:val="11"/>
        <w:spacing w:after="0" w:line="360" w:lineRule="auto"/>
        <w:ind w:left="0" w:firstLine="709"/>
        <w:jc w:val="center"/>
        <w:rPr>
          <w:rFonts w:ascii="Times New Roman" w:hAnsi="Times New Roman" w:cs="Times New Roman"/>
          <w:sz w:val="24"/>
          <w:szCs w:val="24"/>
        </w:rPr>
      </w:pPr>
      <w:r>
        <w:rPr>
          <w:rFonts w:ascii="Times New Roman" w:hAnsi="Times New Roman" w:cs="Times New Roman"/>
          <w:sz w:val="24"/>
          <w:szCs w:val="24"/>
        </w:rPr>
        <w:t>Муниципальное автономное общеобразовательное учреждение</w:t>
      </w:r>
    </w:p>
    <w:p w14:paraId="22B5B560">
      <w:pPr>
        <w:pStyle w:val="11"/>
        <w:spacing w:after="0" w:line="360" w:lineRule="auto"/>
        <w:ind w:left="0" w:firstLine="709"/>
        <w:jc w:val="center"/>
        <w:rPr>
          <w:rFonts w:ascii="Times New Roman" w:hAnsi="Times New Roman" w:cs="Times New Roman"/>
          <w:sz w:val="24"/>
          <w:szCs w:val="24"/>
        </w:rPr>
      </w:pPr>
      <w:r>
        <w:rPr>
          <w:rFonts w:ascii="Times New Roman" w:hAnsi="Times New Roman" w:cs="Times New Roman"/>
          <w:sz w:val="24"/>
          <w:szCs w:val="24"/>
        </w:rPr>
        <w:t xml:space="preserve">гимназия № 24 города Ставрополя </w:t>
      </w:r>
    </w:p>
    <w:p w14:paraId="7957BF50">
      <w:pPr>
        <w:pStyle w:val="11"/>
        <w:spacing w:after="0" w:line="360" w:lineRule="auto"/>
        <w:ind w:left="0" w:firstLine="709"/>
        <w:jc w:val="center"/>
        <w:rPr>
          <w:rFonts w:ascii="Times New Roman" w:hAnsi="Times New Roman" w:cs="Times New Roman"/>
          <w:sz w:val="24"/>
          <w:szCs w:val="24"/>
        </w:rPr>
      </w:pPr>
      <w:r>
        <w:rPr>
          <w:rFonts w:ascii="Times New Roman" w:hAnsi="Times New Roman" w:cs="Times New Roman"/>
          <w:sz w:val="24"/>
          <w:szCs w:val="24"/>
        </w:rPr>
        <w:t>имени генерал-лейтенанта юстиции М. Г. Ядрова</w:t>
      </w:r>
    </w:p>
    <w:p w14:paraId="167EF12D">
      <w:pPr>
        <w:pStyle w:val="11"/>
        <w:spacing w:after="0" w:line="360" w:lineRule="auto"/>
        <w:ind w:left="0"/>
        <w:jc w:val="both"/>
        <w:rPr>
          <w:rFonts w:ascii="Times New Roman" w:hAnsi="Times New Roman" w:cs="Times New Roman"/>
          <w:b/>
          <w:sz w:val="24"/>
          <w:szCs w:val="24"/>
        </w:rPr>
      </w:pPr>
    </w:p>
    <w:p w14:paraId="39D0999A">
      <w:pPr>
        <w:pStyle w:val="11"/>
        <w:spacing w:after="0" w:line="360" w:lineRule="auto"/>
        <w:ind w:left="0" w:firstLine="709"/>
        <w:jc w:val="center"/>
        <w:rPr>
          <w:rFonts w:ascii="Times New Roman" w:hAnsi="Times New Roman" w:cs="Times New Roman"/>
          <w:b/>
          <w:sz w:val="24"/>
          <w:szCs w:val="24"/>
        </w:rPr>
      </w:pPr>
      <w:r>
        <w:rPr>
          <w:rFonts w:ascii="Times New Roman" w:hAnsi="Times New Roman" w:cs="Times New Roman"/>
          <w:b/>
          <w:sz w:val="24"/>
          <w:szCs w:val="24"/>
        </w:rPr>
        <w:t>Методическая разработка урока по теме:</w:t>
      </w:r>
    </w:p>
    <w:p w14:paraId="7FFF9FCD">
      <w:pPr>
        <w:pStyle w:val="11"/>
        <w:spacing w:after="0" w:line="360" w:lineRule="auto"/>
        <w:ind w:left="0" w:firstLine="709"/>
        <w:jc w:val="center"/>
        <w:rPr>
          <w:rFonts w:ascii="Times New Roman" w:hAnsi="Times New Roman" w:cs="Times New Roman"/>
          <w:b/>
          <w:sz w:val="24"/>
          <w:szCs w:val="24"/>
        </w:rPr>
      </w:pPr>
      <w:r>
        <w:rPr>
          <w:rFonts w:ascii="Times New Roman" w:hAnsi="Times New Roman" w:cs="Times New Roman"/>
          <w:b/>
          <w:sz w:val="24"/>
          <w:szCs w:val="24"/>
        </w:rPr>
        <w:t>«Край наш - Ставрополье»</w:t>
      </w:r>
    </w:p>
    <w:p w14:paraId="37D6EB15">
      <w:pPr>
        <w:pStyle w:val="11"/>
        <w:spacing w:after="0" w:line="360" w:lineRule="auto"/>
        <w:ind w:left="0" w:leftChars="0" w:firstLine="0" w:firstLineChars="0"/>
        <w:jc w:val="both"/>
        <w:rPr>
          <w:rFonts w:ascii="Times New Roman" w:hAnsi="Times New Roman" w:cs="Times New Roman"/>
          <w:bCs/>
          <w:sz w:val="24"/>
          <w:szCs w:val="24"/>
        </w:rPr>
      </w:pPr>
      <w:r>
        <w:rPr>
          <w:rFonts w:ascii="Times New Roman" w:hAnsi="Times New Roman" w:cs="Times New Roman"/>
          <w:b/>
          <w:sz w:val="24"/>
          <w:szCs w:val="24"/>
        </w:rPr>
        <w:t>Пр</w:t>
      </w:r>
      <w:bookmarkStart w:id="0" w:name="_GoBack"/>
      <w:bookmarkEnd w:id="0"/>
      <w:r>
        <w:rPr>
          <w:rFonts w:ascii="Times New Roman" w:hAnsi="Times New Roman" w:cs="Times New Roman"/>
          <w:b/>
          <w:sz w:val="24"/>
          <w:szCs w:val="24"/>
        </w:rPr>
        <w:t xml:space="preserve">едмет: </w:t>
      </w:r>
      <w:r>
        <w:rPr>
          <w:rFonts w:ascii="Times New Roman" w:hAnsi="Times New Roman" w:cs="Times New Roman"/>
          <w:bCs/>
          <w:sz w:val="24"/>
          <w:szCs w:val="24"/>
        </w:rPr>
        <w:t>история Ставрополья</w:t>
      </w:r>
    </w:p>
    <w:p w14:paraId="6E79BAD3">
      <w:pPr>
        <w:pStyle w:val="11"/>
        <w:spacing w:after="0" w:line="360" w:lineRule="auto"/>
        <w:ind w:left="4248" w:firstLine="708"/>
        <w:jc w:val="both"/>
        <w:rPr>
          <w:rFonts w:ascii="Times New Roman" w:hAnsi="Times New Roman" w:cs="Times New Roman"/>
          <w:bCs/>
          <w:sz w:val="24"/>
          <w:szCs w:val="24"/>
        </w:rPr>
      </w:pPr>
      <w:r>
        <w:rPr>
          <w:rFonts w:ascii="Times New Roman" w:hAnsi="Times New Roman" w:cs="Times New Roman"/>
          <w:b/>
          <w:sz w:val="24"/>
          <w:szCs w:val="24"/>
        </w:rPr>
        <w:t xml:space="preserve">Класс: </w:t>
      </w:r>
      <w:r>
        <w:rPr>
          <w:rFonts w:ascii="Times New Roman" w:hAnsi="Times New Roman" w:cs="Times New Roman"/>
          <w:bCs/>
          <w:sz w:val="24"/>
          <w:szCs w:val="24"/>
        </w:rPr>
        <w:t>5</w:t>
      </w:r>
    </w:p>
    <w:p w14:paraId="459766AD">
      <w:pPr>
        <w:pStyle w:val="11"/>
        <w:spacing w:after="0" w:line="360" w:lineRule="auto"/>
        <w:ind w:left="0" w:leftChars="0" w:firstLine="0" w:firstLineChars="0"/>
        <w:jc w:val="both"/>
        <w:rPr>
          <w:rFonts w:hint="default" w:ascii="Times New Roman" w:hAnsi="Times New Roman" w:cs="Times New Roman"/>
          <w:bCs/>
          <w:sz w:val="24"/>
          <w:szCs w:val="24"/>
          <w:lang w:val="ru-RU"/>
        </w:rPr>
      </w:pPr>
      <w:r>
        <w:rPr>
          <w:rFonts w:ascii="Times New Roman" w:hAnsi="Times New Roman" w:cs="Times New Roman"/>
          <w:bCs/>
          <w:sz w:val="24"/>
          <w:szCs w:val="24"/>
          <w:lang w:val="ru-RU"/>
        </w:rPr>
        <w:t>Автор</w:t>
      </w:r>
      <w:r>
        <w:rPr>
          <w:rFonts w:hint="default" w:ascii="Times New Roman" w:hAnsi="Times New Roman" w:cs="Times New Roman"/>
          <w:bCs/>
          <w:sz w:val="24"/>
          <w:szCs w:val="24"/>
          <w:lang w:val="ru-RU"/>
        </w:rPr>
        <w:t>: учитель истории и обществознания Морина Наталья Николаевна.</w:t>
      </w:r>
    </w:p>
    <w:p w14:paraId="698BBD63">
      <w:pPr>
        <w:spacing w:line="360" w:lineRule="auto"/>
        <w:jc w:val="both"/>
        <w:rPr>
          <w:rFonts w:ascii="Times New Roman" w:hAnsi="Times New Roman" w:eastAsia="Times New Roman CYR" w:cs="Times New Roman"/>
          <w:color w:val="000000"/>
          <w:sz w:val="24"/>
          <w:szCs w:val="24"/>
          <w:shd w:val="clear" w:color="auto" w:fill="FFFFFF"/>
        </w:rPr>
      </w:pPr>
      <w:r>
        <w:rPr>
          <w:rFonts w:ascii="Times New Roman" w:hAnsi="Times New Roman" w:eastAsia="Times New Roman CYR" w:cs="Times New Roman"/>
          <w:b/>
          <w:bCs/>
          <w:color w:val="000000"/>
          <w:sz w:val="24"/>
          <w:szCs w:val="24"/>
          <w:shd w:val="clear" w:color="auto" w:fill="FFFFFF"/>
        </w:rPr>
        <w:t>Цель урока:</w:t>
      </w:r>
      <w:r>
        <w:rPr>
          <w:rFonts w:ascii="Times New Roman" w:hAnsi="Times New Roman" w:eastAsia="Times New Roman CYR" w:cs="Times New Roman"/>
          <w:color w:val="000000"/>
          <w:sz w:val="24"/>
          <w:szCs w:val="24"/>
          <w:shd w:val="clear" w:color="auto" w:fill="FFFFFF"/>
        </w:rPr>
        <w:t xml:space="preserve"> определить место и роль курса  «История Ставрополья» в изучении истории, заинтересовать детей новым предметом, показать уникальность нашего края.</w:t>
      </w:r>
    </w:p>
    <w:p w14:paraId="23DDC484">
      <w:pPr>
        <w:shd w:val="clear" w:color="auto" w:fill="FFFFFF"/>
        <w:spacing w:line="360" w:lineRule="auto"/>
        <w:jc w:val="both"/>
        <w:rPr>
          <w:rFonts w:ascii="Times New Roman" w:hAnsi="Times New Roman" w:eastAsia="Times New Roman" w:cs="Times New Roman"/>
          <w:b/>
          <w:bCs/>
          <w:color w:val="181818"/>
          <w:sz w:val="24"/>
          <w:szCs w:val="24"/>
          <w:lang w:eastAsia="ru-RU"/>
        </w:rPr>
      </w:pPr>
      <w:r>
        <w:rPr>
          <w:rFonts w:ascii="Times New Roman" w:hAnsi="Times New Roman" w:eastAsia="Times New Roman CYR" w:cs="Times New Roman"/>
          <w:b/>
          <w:bCs/>
          <w:color w:val="000000"/>
          <w:sz w:val="24"/>
          <w:szCs w:val="24"/>
          <w:shd w:val="clear" w:color="auto" w:fill="FFFFFF"/>
        </w:rPr>
        <w:t xml:space="preserve">Задачи: </w:t>
      </w:r>
    </w:p>
    <w:p w14:paraId="25635947">
      <w:pPr>
        <w:shd w:val="clear" w:color="auto" w:fill="FFFFFF"/>
        <w:spacing w:after="0" w:line="360" w:lineRule="auto"/>
        <w:jc w:val="both"/>
        <w:rPr>
          <w:rFonts w:ascii="Times New Roman" w:hAnsi="Times New Roman" w:eastAsia="Times New Roman" w:cs="Times New Roman"/>
          <w:color w:val="181818"/>
          <w:sz w:val="24"/>
          <w:szCs w:val="24"/>
          <w:lang w:eastAsia="ru-RU"/>
        </w:rPr>
      </w:pPr>
      <w:r>
        <w:rPr>
          <w:rFonts w:ascii="Times New Roman" w:hAnsi="Times New Roman" w:eastAsia="Times New Roman" w:cs="Times New Roman"/>
          <w:color w:val="181818"/>
          <w:sz w:val="24"/>
          <w:szCs w:val="24"/>
          <w:lang w:eastAsia="ru-RU"/>
        </w:rPr>
        <w:t>1. Расширять  знания по географии и истории родного края.</w:t>
      </w:r>
    </w:p>
    <w:p w14:paraId="4F424756">
      <w:pPr>
        <w:shd w:val="clear" w:color="auto" w:fill="FFFFFF"/>
        <w:spacing w:after="0" w:line="360" w:lineRule="auto"/>
        <w:jc w:val="both"/>
        <w:rPr>
          <w:rFonts w:ascii="Times New Roman" w:hAnsi="Times New Roman" w:eastAsia="Times New Roman" w:cs="Times New Roman"/>
          <w:color w:val="181818"/>
          <w:sz w:val="24"/>
          <w:szCs w:val="24"/>
          <w:lang w:eastAsia="ru-RU"/>
        </w:rPr>
      </w:pPr>
      <w:r>
        <w:rPr>
          <w:rFonts w:ascii="Times New Roman" w:hAnsi="Times New Roman" w:eastAsia="Times New Roman" w:cs="Times New Roman"/>
          <w:color w:val="181818"/>
          <w:sz w:val="24"/>
          <w:szCs w:val="24"/>
          <w:lang w:eastAsia="ru-RU"/>
        </w:rPr>
        <w:t>2. Воспитывать любовь к родному краю, формировать умение видеть красоту Ставропольского края.</w:t>
      </w:r>
    </w:p>
    <w:p w14:paraId="1509F313">
      <w:pPr>
        <w:spacing w:line="360" w:lineRule="auto"/>
        <w:jc w:val="both"/>
        <w:rPr>
          <w:rFonts w:ascii="Times New Roman" w:hAnsi="Times New Roman" w:eastAsia="Times New Roman CYR" w:cs="Times New Roman"/>
          <w:color w:val="000000"/>
          <w:sz w:val="24"/>
          <w:szCs w:val="24"/>
          <w:shd w:val="clear" w:color="auto" w:fill="FFFFFF"/>
        </w:rPr>
      </w:pPr>
      <w:r>
        <w:rPr>
          <w:rFonts w:ascii="Times New Roman" w:hAnsi="Times New Roman" w:eastAsia="Times New Roman" w:cs="Times New Roman"/>
          <w:color w:val="181818"/>
          <w:sz w:val="24"/>
          <w:szCs w:val="24"/>
          <w:lang w:eastAsia="ru-RU"/>
        </w:rPr>
        <w:t>3. С</w:t>
      </w:r>
      <w:r>
        <w:rPr>
          <w:rFonts w:ascii="Times New Roman" w:hAnsi="Times New Roman" w:eastAsia="Times New Roman CYR" w:cs="Times New Roman"/>
          <w:color w:val="000000"/>
          <w:sz w:val="24"/>
          <w:szCs w:val="24"/>
          <w:shd w:val="clear" w:color="auto" w:fill="FFFFFF"/>
        </w:rPr>
        <w:t>одействовать развитию умений, осуществлять рефлексивную деятельность при применении системно-деятельностного подхода и метода проектов.</w:t>
      </w:r>
    </w:p>
    <w:p w14:paraId="04A80872">
      <w:pPr>
        <w:spacing w:line="360" w:lineRule="auto"/>
        <w:jc w:val="both"/>
        <w:rPr>
          <w:rFonts w:ascii="Times New Roman" w:hAnsi="Times New Roman" w:eastAsia="Times New Roman CYR" w:cs="Times New Roman"/>
          <w:color w:val="000000"/>
          <w:sz w:val="24"/>
          <w:szCs w:val="24"/>
          <w:shd w:val="clear" w:color="auto" w:fill="FFFFFF"/>
        </w:rPr>
      </w:pPr>
      <w:r>
        <w:rPr>
          <w:rFonts w:ascii="Times New Roman" w:hAnsi="Times New Roman" w:eastAsia="Times New Roman CYR" w:cs="Times New Roman"/>
          <w:color w:val="000000"/>
          <w:sz w:val="24"/>
          <w:szCs w:val="24"/>
          <w:shd w:val="clear" w:color="auto" w:fill="FFFFFF"/>
        </w:rPr>
        <w:t>4. Развивать когнитивные способности обучающихся.</w:t>
      </w:r>
    </w:p>
    <w:p w14:paraId="02DA391E">
      <w:pPr>
        <w:spacing w:line="360" w:lineRule="auto"/>
        <w:jc w:val="both"/>
        <w:rPr>
          <w:rFonts w:ascii="Times New Roman" w:hAnsi="Times New Roman" w:eastAsia="Times New Roman CYR" w:cs="Times New Roman"/>
          <w:color w:val="000000"/>
          <w:sz w:val="24"/>
          <w:szCs w:val="24"/>
          <w:shd w:val="clear" w:color="auto" w:fill="FFFFFF"/>
        </w:rPr>
      </w:pPr>
      <w:r>
        <w:rPr>
          <w:rFonts w:ascii="Times New Roman" w:hAnsi="Times New Roman" w:eastAsia="Times New Roman CYR" w:cs="Times New Roman"/>
          <w:b/>
          <w:bCs/>
          <w:color w:val="000000"/>
          <w:sz w:val="24"/>
          <w:szCs w:val="24"/>
          <w:shd w:val="clear" w:color="auto" w:fill="FFFFFF"/>
        </w:rPr>
        <w:t>Тип урока:</w:t>
      </w:r>
      <w:r>
        <w:rPr>
          <w:rFonts w:ascii="Times New Roman" w:hAnsi="Times New Roman" w:eastAsia="Times New Roman CYR" w:cs="Times New Roman"/>
          <w:color w:val="000000"/>
          <w:sz w:val="24"/>
          <w:szCs w:val="24"/>
          <w:shd w:val="clear" w:color="auto" w:fill="FFFFFF"/>
        </w:rPr>
        <w:t xml:space="preserve"> вводный урок, урок получения нового знания.</w:t>
      </w:r>
    </w:p>
    <w:p w14:paraId="07853045">
      <w:pPr>
        <w:spacing w:line="360" w:lineRule="auto"/>
        <w:jc w:val="both"/>
        <w:rPr>
          <w:rFonts w:ascii="Times New Roman" w:hAnsi="Times New Roman" w:eastAsia="Times New Roman CYR" w:cs="Times New Roman"/>
          <w:color w:val="000000"/>
          <w:sz w:val="24"/>
          <w:szCs w:val="24"/>
          <w:shd w:val="clear" w:color="auto" w:fill="FFFFFF"/>
        </w:rPr>
      </w:pPr>
      <w:r>
        <w:rPr>
          <w:rFonts w:ascii="Times New Roman" w:hAnsi="Times New Roman" w:eastAsia="Times New Roman CYR" w:cs="Times New Roman"/>
          <w:b/>
          <w:bCs/>
          <w:color w:val="000000"/>
          <w:sz w:val="24"/>
          <w:szCs w:val="24"/>
          <w:shd w:val="clear" w:color="auto" w:fill="FFFFFF"/>
        </w:rPr>
        <w:t>Формы работы:</w:t>
      </w:r>
      <w:r>
        <w:rPr>
          <w:rFonts w:ascii="Times New Roman" w:hAnsi="Times New Roman" w:eastAsia="Times New Roman CYR" w:cs="Times New Roman"/>
          <w:color w:val="000000"/>
          <w:sz w:val="24"/>
          <w:szCs w:val="24"/>
          <w:shd w:val="clear" w:color="auto" w:fill="FFFFFF"/>
        </w:rPr>
        <w:t xml:space="preserve"> индивидуальная, фронтальная, парная, групповая формы организации учебной деятельности. </w:t>
      </w:r>
    </w:p>
    <w:p w14:paraId="19A2EBC4">
      <w:pPr>
        <w:spacing w:line="360" w:lineRule="auto"/>
        <w:jc w:val="both"/>
        <w:rPr>
          <w:rFonts w:ascii="Times New Roman" w:hAnsi="Times New Roman" w:eastAsia="Times New Roman CYR" w:cs="Times New Roman"/>
          <w:color w:val="000000"/>
          <w:sz w:val="24"/>
          <w:szCs w:val="24"/>
          <w:shd w:val="clear" w:color="auto" w:fill="FFFFFF"/>
        </w:rPr>
      </w:pPr>
      <w:r>
        <w:rPr>
          <w:rFonts w:ascii="Times New Roman" w:hAnsi="Times New Roman" w:eastAsia="Times New Roman CYR" w:cs="Times New Roman"/>
          <w:b/>
          <w:color w:val="000000"/>
          <w:sz w:val="24"/>
          <w:szCs w:val="24"/>
          <w:shd w:val="clear" w:color="auto" w:fill="FFFFFF"/>
        </w:rPr>
        <w:t>Методы работы:</w:t>
      </w:r>
      <w:r>
        <w:rPr>
          <w:rFonts w:ascii="Times New Roman" w:hAnsi="Times New Roman" w:eastAsia="Times New Roman CYR" w:cs="Times New Roman"/>
          <w:color w:val="000000"/>
          <w:sz w:val="24"/>
          <w:szCs w:val="24"/>
          <w:shd w:val="clear" w:color="auto" w:fill="FFFFFF"/>
        </w:rPr>
        <w:t xml:space="preserve"> диалоговый метод, частично-поисковый метод, метод мини – проектов.</w:t>
      </w:r>
    </w:p>
    <w:p w14:paraId="1CD3E1B4">
      <w:pPr>
        <w:spacing w:line="360" w:lineRule="auto"/>
        <w:jc w:val="both"/>
        <w:rPr>
          <w:rFonts w:ascii="Times New Roman" w:hAnsi="Times New Roman" w:eastAsia="Times New Roman CYR" w:cs="Times New Roman"/>
          <w:b/>
          <w:bCs/>
          <w:color w:val="000000"/>
          <w:sz w:val="24"/>
          <w:szCs w:val="24"/>
          <w:shd w:val="clear" w:color="auto" w:fill="FFFFFF"/>
        </w:rPr>
      </w:pPr>
      <w:r>
        <w:rPr>
          <w:rFonts w:ascii="Times New Roman" w:hAnsi="Times New Roman" w:eastAsia="Times New Roman CYR" w:cs="Times New Roman"/>
          <w:b/>
          <w:bCs/>
          <w:color w:val="000000"/>
          <w:sz w:val="24"/>
          <w:szCs w:val="24"/>
          <w:shd w:val="clear" w:color="auto" w:fill="FFFFFF"/>
        </w:rPr>
        <w:t xml:space="preserve">Планируемые результаты: </w:t>
      </w:r>
    </w:p>
    <w:p w14:paraId="143CB1D1">
      <w:pPr>
        <w:spacing w:line="360" w:lineRule="auto"/>
        <w:jc w:val="both"/>
        <w:rPr>
          <w:rFonts w:ascii="Times New Roman" w:hAnsi="Times New Roman" w:cs="Times New Roman"/>
          <w:sz w:val="24"/>
          <w:szCs w:val="24"/>
        </w:rPr>
      </w:pPr>
      <w:r>
        <w:rPr>
          <w:rFonts w:ascii="Times New Roman" w:hAnsi="Times New Roman" w:eastAsia="Times New Roman CYR" w:cs="Times New Roman"/>
          <w:b/>
          <w:bCs/>
          <w:color w:val="000000"/>
          <w:sz w:val="24"/>
          <w:szCs w:val="24"/>
          <w:shd w:val="clear" w:color="auto" w:fill="FFFFFF"/>
        </w:rPr>
        <w:t>Личностные:</w:t>
      </w:r>
      <w:r>
        <w:rPr>
          <w:rFonts w:ascii="Times New Roman" w:hAnsi="Times New Roman" w:cs="Times New Roman"/>
          <w:sz w:val="24"/>
          <w:szCs w:val="24"/>
        </w:rPr>
        <w:t xml:space="preserve"> формирование российской гражданской идентичности (патриотизм, уважение к Отечеству, Ставропольскому краю, к прошлому и настоящему многонационального народа России).</w:t>
      </w:r>
    </w:p>
    <w:p w14:paraId="2F38E38E">
      <w:pPr>
        <w:spacing w:line="360" w:lineRule="auto"/>
        <w:jc w:val="both"/>
        <w:rPr>
          <w:rFonts w:ascii="Times New Roman" w:hAnsi="Times New Roman" w:cs="Times New Roman"/>
          <w:sz w:val="24"/>
          <w:szCs w:val="24"/>
        </w:rPr>
      </w:pPr>
      <w:r>
        <w:rPr>
          <w:rFonts w:ascii="Times New Roman" w:hAnsi="Times New Roman" w:eastAsia="Times New Roman CYR" w:cs="Times New Roman"/>
          <w:b/>
          <w:bCs/>
          <w:color w:val="000000"/>
          <w:sz w:val="24"/>
          <w:szCs w:val="24"/>
          <w:shd w:val="clear" w:color="auto" w:fill="FFFFFF"/>
        </w:rPr>
        <w:t>Метапредметные:</w:t>
      </w:r>
      <w:r>
        <w:rPr>
          <w:rFonts w:ascii="Times New Roman" w:hAnsi="Times New Roman" w:cs="Times New Roman"/>
          <w:sz w:val="24"/>
          <w:szCs w:val="24"/>
        </w:rPr>
        <w:t xml:space="preserve">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создавать, применять и преобразовывать знаки и символы, модели и схемы для решения учебных и познавательных задач.</w:t>
      </w:r>
    </w:p>
    <w:p w14:paraId="52E75AE0">
      <w:pPr>
        <w:spacing w:line="360" w:lineRule="auto"/>
        <w:jc w:val="both"/>
        <w:rPr>
          <w:rFonts w:ascii="Times New Roman" w:hAnsi="Times New Roman" w:eastAsia="Times New Roman CYR" w:cs="Times New Roman"/>
          <w:color w:val="000000"/>
          <w:sz w:val="24"/>
          <w:szCs w:val="24"/>
          <w:shd w:val="clear" w:color="auto" w:fill="FFFFFF"/>
        </w:rPr>
      </w:pPr>
      <w:r>
        <w:rPr>
          <w:rFonts w:ascii="Times New Roman" w:hAnsi="Times New Roman" w:eastAsia="Times New Roman CYR" w:cs="Times New Roman"/>
          <w:b/>
          <w:bCs/>
          <w:color w:val="000000"/>
          <w:sz w:val="24"/>
          <w:szCs w:val="24"/>
          <w:shd w:val="clear" w:color="auto" w:fill="FFFFFF"/>
        </w:rPr>
        <w:t xml:space="preserve">Предметные: </w:t>
      </w:r>
      <w:r>
        <w:rPr>
          <w:rFonts w:ascii="Times New Roman" w:hAnsi="Times New Roman" w:cs="Times New Roman"/>
          <w:sz w:val="24"/>
          <w:szCs w:val="24"/>
        </w:rPr>
        <w:t>использовать историческую карту как источник информации о границах России и Ставрополья, проводить поиск информации в отрывках исторических текстов, материальных памятниках; анализировать информацию различных источников по региональной истории, составлять описание.</w:t>
      </w:r>
    </w:p>
    <w:p w14:paraId="7EE98985">
      <w:pPr>
        <w:spacing w:line="360" w:lineRule="auto"/>
        <w:jc w:val="center"/>
        <w:rPr>
          <w:rFonts w:ascii="Times New Roman" w:hAnsi="Times New Roman" w:eastAsia="Times New Roman CYR" w:cs="Times New Roman"/>
          <w:b/>
          <w:bCs/>
          <w:sz w:val="24"/>
          <w:szCs w:val="24"/>
          <w:shd w:val="clear" w:color="auto" w:fill="FFFFFF"/>
        </w:rPr>
      </w:pPr>
      <w:r>
        <w:rPr>
          <w:rFonts w:ascii="Times New Roman" w:hAnsi="Times New Roman" w:eastAsia="Times New Roman CYR" w:cs="Times New Roman"/>
          <w:b/>
          <w:bCs/>
          <w:sz w:val="24"/>
          <w:szCs w:val="24"/>
          <w:shd w:val="clear" w:color="auto" w:fill="FFFFFF"/>
        </w:rPr>
        <w:t>Ход урока</w:t>
      </w:r>
    </w:p>
    <w:p w14:paraId="1EF1C087">
      <w:pPr>
        <w:pStyle w:val="11"/>
        <w:numPr>
          <w:ilvl w:val="0"/>
          <w:numId w:val="1"/>
        </w:numPr>
        <w:spacing w:line="360" w:lineRule="auto"/>
        <w:jc w:val="both"/>
        <w:rPr>
          <w:rFonts w:ascii="Times New Roman" w:hAnsi="Times New Roman" w:eastAsia="Times New Roman CYR" w:cs="Times New Roman"/>
          <w:sz w:val="24"/>
          <w:szCs w:val="24"/>
          <w:shd w:val="clear" w:color="auto" w:fill="FFFFFF"/>
        </w:rPr>
      </w:pPr>
      <w:r>
        <w:rPr>
          <w:rFonts w:ascii="Times New Roman" w:hAnsi="Times New Roman" w:eastAsia="Times New Roman CYR" w:cs="Times New Roman"/>
          <w:b/>
          <w:sz w:val="24"/>
          <w:szCs w:val="24"/>
          <w:shd w:val="clear" w:color="auto" w:fill="FFFFFF"/>
        </w:rPr>
        <w:t>Организационный момент.</w:t>
      </w:r>
    </w:p>
    <w:p w14:paraId="1B29EA53">
      <w:pPr>
        <w:pStyle w:val="11"/>
        <w:spacing w:line="360" w:lineRule="auto"/>
        <w:jc w:val="both"/>
        <w:rPr>
          <w:rFonts w:ascii="Times New Roman" w:hAnsi="Times New Roman" w:eastAsia="Times New Roman CYR" w:cs="Times New Roman"/>
          <w:color w:val="000000"/>
          <w:sz w:val="24"/>
          <w:szCs w:val="24"/>
          <w:shd w:val="clear" w:color="auto" w:fill="FFFFFF"/>
        </w:rPr>
      </w:pPr>
      <w:r>
        <w:rPr>
          <w:rFonts w:ascii="Times New Roman" w:hAnsi="Times New Roman" w:eastAsia="Times New Roman CYR" w:cs="Times New Roman"/>
          <w:b/>
          <w:sz w:val="24"/>
          <w:szCs w:val="24"/>
          <w:shd w:val="clear" w:color="auto" w:fill="FFFFFF"/>
        </w:rPr>
        <w:t xml:space="preserve">Учитель: </w:t>
      </w:r>
      <w:r>
        <w:rPr>
          <w:rFonts w:ascii="Times New Roman" w:hAnsi="Times New Roman" w:eastAsia="Times New Roman CYR" w:cs="Times New Roman"/>
          <w:sz w:val="24"/>
          <w:szCs w:val="24"/>
          <w:shd w:val="clear" w:color="auto" w:fill="FFFFFF"/>
        </w:rPr>
        <w:t xml:space="preserve"> </w:t>
      </w:r>
      <w:r>
        <w:rPr>
          <w:rFonts w:ascii="Times New Roman" w:hAnsi="Times New Roman" w:eastAsia="Times New Roman CYR" w:cs="Times New Roman"/>
          <w:color w:val="000000"/>
          <w:sz w:val="24"/>
          <w:szCs w:val="24"/>
          <w:shd w:val="clear" w:color="auto" w:fill="FFFFFF"/>
        </w:rPr>
        <w:t xml:space="preserve">Здравствуйте, ребята. Рада всех вас видеть на уроке. Надеюсь на продуктивную совместную работу. Сегодня </w:t>
      </w:r>
      <w:r>
        <w:rPr>
          <w:rFonts w:ascii="Times New Roman" w:hAnsi="Times New Roman" w:eastAsia="Times New Roman CYR" w:cs="Times New Roman"/>
          <w:color w:val="auto"/>
          <w:sz w:val="24"/>
          <w:szCs w:val="24"/>
          <w:shd w:val="clear" w:color="auto" w:fill="FFFFFF"/>
        </w:rPr>
        <w:t>вы будете с рабочим листом</w:t>
      </w:r>
      <w:r>
        <w:rPr>
          <w:rFonts w:hint="default" w:ascii="Times New Roman" w:hAnsi="Times New Roman" w:eastAsia="Times New Roman CYR" w:cs="Times New Roman"/>
          <w:color w:val="auto"/>
          <w:sz w:val="24"/>
          <w:szCs w:val="24"/>
          <w:shd w:val="clear" w:color="auto" w:fill="FFFFFF"/>
          <w:lang w:val="ru-RU"/>
        </w:rPr>
        <w:t xml:space="preserve"> урока</w:t>
      </w:r>
      <w:r>
        <w:rPr>
          <w:rFonts w:ascii="Times New Roman" w:hAnsi="Times New Roman" w:eastAsia="Times New Roman CYR" w:cs="Times New Roman"/>
          <w:color w:val="auto"/>
          <w:sz w:val="24"/>
          <w:szCs w:val="24"/>
          <w:shd w:val="clear" w:color="auto" w:fill="FFFFFF"/>
        </w:rPr>
        <w:t xml:space="preserve">, </w:t>
      </w:r>
      <w:r>
        <w:rPr>
          <w:rFonts w:ascii="Times New Roman" w:hAnsi="Times New Roman" w:eastAsia="Times New Roman CYR" w:cs="Times New Roman"/>
          <w:color w:val="000000"/>
          <w:sz w:val="24"/>
          <w:szCs w:val="24"/>
          <w:shd w:val="clear" w:color="auto" w:fill="FFFFFF"/>
        </w:rPr>
        <w:t>запишите в него сегодняшнюю дату.  Все готовы к уроку?</w:t>
      </w:r>
    </w:p>
    <w:p w14:paraId="51F4EFC6">
      <w:pPr>
        <w:pStyle w:val="11"/>
        <w:numPr>
          <w:ilvl w:val="0"/>
          <w:numId w:val="1"/>
        </w:numPr>
        <w:spacing w:line="360" w:lineRule="auto"/>
        <w:jc w:val="both"/>
        <w:rPr>
          <w:rFonts w:ascii="Times New Roman" w:hAnsi="Times New Roman" w:eastAsia="Times New Roman CYR" w:cs="Times New Roman"/>
          <w:b/>
          <w:sz w:val="24"/>
          <w:szCs w:val="24"/>
          <w:shd w:val="clear" w:color="auto" w:fill="FFFFFF"/>
        </w:rPr>
      </w:pPr>
      <w:r>
        <w:rPr>
          <w:rFonts w:ascii="Times New Roman" w:hAnsi="Times New Roman" w:eastAsia="Times New Roman CYR" w:cs="Times New Roman"/>
          <w:b/>
          <w:sz w:val="24"/>
          <w:szCs w:val="24"/>
          <w:shd w:val="clear" w:color="auto" w:fill="FFFFFF"/>
        </w:rPr>
        <w:t>Стадия вызова.</w:t>
      </w:r>
    </w:p>
    <w:p w14:paraId="0A53BB2E">
      <w:pPr>
        <w:pStyle w:val="11"/>
        <w:spacing w:line="360" w:lineRule="auto"/>
        <w:ind w:left="360"/>
        <w:jc w:val="both"/>
        <w:rPr>
          <w:rFonts w:ascii="Times New Roman" w:hAnsi="Times New Roman" w:eastAsia="Times New Roman CYR" w:cs="Times New Roman"/>
          <w:b/>
          <w:sz w:val="24"/>
          <w:szCs w:val="24"/>
          <w:shd w:val="clear" w:color="auto" w:fill="FFFFFF"/>
        </w:rPr>
      </w:pPr>
      <w:r>
        <w:rPr>
          <w:rFonts w:ascii="Times New Roman" w:hAnsi="Times New Roman" w:eastAsia="Times New Roman CYR" w:cs="Times New Roman"/>
          <w:b/>
          <w:sz w:val="24"/>
          <w:szCs w:val="24"/>
          <w:shd w:val="clear" w:color="auto" w:fill="FFFFFF"/>
        </w:rPr>
        <w:t>Слайд № 2.</w:t>
      </w:r>
    </w:p>
    <w:p w14:paraId="4F9C49FA">
      <w:pPr>
        <w:pStyle w:val="11"/>
        <w:spacing w:line="360" w:lineRule="auto"/>
        <w:jc w:val="both"/>
        <w:rPr>
          <w:rFonts w:ascii="Times New Roman" w:hAnsi="Times New Roman" w:eastAsia="Times New Roman CYR" w:cs="Times New Roman"/>
          <w:sz w:val="24"/>
          <w:szCs w:val="24"/>
          <w:shd w:val="clear" w:color="auto" w:fill="FFFFFF"/>
        </w:rPr>
      </w:pPr>
      <w:r>
        <w:rPr>
          <w:rFonts w:ascii="Times New Roman" w:hAnsi="Times New Roman" w:eastAsia="Times New Roman CYR" w:cs="Times New Roman"/>
          <w:b/>
          <w:sz w:val="24"/>
          <w:szCs w:val="24"/>
          <w:shd w:val="clear" w:color="auto" w:fill="FFFFFF"/>
        </w:rPr>
        <w:t>Учитель:</w:t>
      </w:r>
      <w:r>
        <w:rPr>
          <w:rFonts w:ascii="Times New Roman" w:hAnsi="Times New Roman" w:eastAsia="Times New Roman CYR" w:cs="Times New Roman"/>
          <w:sz w:val="24"/>
          <w:szCs w:val="24"/>
          <w:shd w:val="clear" w:color="auto" w:fill="FFFFFF"/>
        </w:rPr>
        <w:t xml:space="preserve"> А сегодня урока не будет, сегодня будет «магия слова». Встаньте, закройте глаза, послушайте себя  и определите своё эмоциональное состояние по 10 бальной шкале от 0 до 10. Ноль - вам очень грустно, вы ничего не хотите, 10 - вам очень хорошо, вас переполняет энергия, которой вы готовы со всеми поделиться.</w:t>
      </w:r>
    </w:p>
    <w:p w14:paraId="33C3816C">
      <w:pPr>
        <w:pStyle w:val="11"/>
        <w:spacing w:line="360" w:lineRule="auto"/>
        <w:jc w:val="both"/>
        <w:rPr>
          <w:rFonts w:ascii="Times New Roman" w:hAnsi="Times New Roman" w:eastAsia="Times New Roman CYR" w:cs="Times New Roman"/>
          <w:i/>
          <w:sz w:val="24"/>
          <w:szCs w:val="24"/>
          <w:shd w:val="clear" w:color="auto" w:fill="FFFFFF"/>
        </w:rPr>
      </w:pPr>
      <w:r>
        <w:rPr>
          <w:rFonts w:ascii="Times New Roman" w:hAnsi="Times New Roman" w:eastAsia="Times New Roman CYR" w:cs="Times New Roman"/>
          <w:b/>
          <w:sz w:val="24"/>
          <w:szCs w:val="24"/>
          <w:shd w:val="clear" w:color="auto" w:fill="FFFFFF"/>
        </w:rPr>
        <w:t>Обучающиеся:</w:t>
      </w:r>
      <w:r>
        <w:rPr>
          <w:rFonts w:ascii="Times New Roman" w:hAnsi="Times New Roman" w:eastAsia="Times New Roman CYR" w:cs="Times New Roman"/>
          <w:sz w:val="24"/>
          <w:szCs w:val="24"/>
          <w:shd w:val="clear" w:color="auto" w:fill="FFFFFF"/>
        </w:rPr>
        <w:t xml:space="preserve"> (</w:t>
      </w:r>
      <w:r>
        <w:rPr>
          <w:rFonts w:ascii="Times New Roman" w:hAnsi="Times New Roman" w:eastAsia="Times New Roman CYR" w:cs="Times New Roman"/>
          <w:i/>
          <w:sz w:val="24"/>
          <w:szCs w:val="24"/>
          <w:shd w:val="clear" w:color="auto" w:fill="FFFFFF"/>
        </w:rPr>
        <w:t>выполняют задание)</w:t>
      </w:r>
    </w:p>
    <w:p w14:paraId="003E5C8B">
      <w:pPr>
        <w:pStyle w:val="11"/>
        <w:spacing w:line="360" w:lineRule="auto"/>
        <w:jc w:val="both"/>
        <w:rPr>
          <w:rFonts w:ascii="Times New Roman" w:hAnsi="Times New Roman" w:eastAsia="Times New Roman CYR" w:cs="Times New Roman"/>
          <w:sz w:val="24"/>
          <w:szCs w:val="24"/>
          <w:shd w:val="clear" w:color="auto" w:fill="FFFFFF"/>
        </w:rPr>
      </w:pPr>
      <w:r>
        <w:rPr>
          <w:rFonts w:ascii="Times New Roman" w:hAnsi="Times New Roman" w:eastAsia="Times New Roman CYR" w:cs="Times New Roman"/>
          <w:b/>
          <w:sz w:val="24"/>
          <w:szCs w:val="24"/>
          <w:shd w:val="clear" w:color="auto" w:fill="FFFFFF"/>
        </w:rPr>
        <w:t xml:space="preserve">Учитель: </w:t>
      </w:r>
      <w:r>
        <w:rPr>
          <w:rFonts w:ascii="Times New Roman" w:hAnsi="Times New Roman" w:eastAsia="Times New Roman CYR" w:cs="Times New Roman"/>
          <w:sz w:val="24"/>
          <w:szCs w:val="24"/>
          <w:shd w:val="clear" w:color="auto" w:fill="FFFFFF"/>
        </w:rPr>
        <w:t>Откройте глаза, кто из вас готов поделиться своим эмоциональным состоянием?</w:t>
      </w:r>
    </w:p>
    <w:p w14:paraId="033BA904">
      <w:pPr>
        <w:pStyle w:val="11"/>
        <w:spacing w:line="360" w:lineRule="auto"/>
        <w:jc w:val="both"/>
        <w:rPr>
          <w:rFonts w:ascii="Times New Roman" w:hAnsi="Times New Roman" w:eastAsia="Times New Roman CYR" w:cs="Times New Roman"/>
          <w:i/>
          <w:sz w:val="24"/>
          <w:szCs w:val="24"/>
          <w:shd w:val="clear" w:color="auto" w:fill="FFFFFF"/>
        </w:rPr>
      </w:pPr>
      <w:r>
        <w:rPr>
          <w:rFonts w:ascii="Times New Roman" w:hAnsi="Times New Roman" w:eastAsia="Times New Roman CYR" w:cs="Times New Roman"/>
          <w:b/>
          <w:sz w:val="24"/>
          <w:szCs w:val="24"/>
          <w:shd w:val="clear" w:color="auto" w:fill="FFFFFF"/>
        </w:rPr>
        <w:t xml:space="preserve">Обучающиеся: </w:t>
      </w:r>
      <w:r>
        <w:rPr>
          <w:rFonts w:ascii="Times New Roman" w:hAnsi="Times New Roman" w:eastAsia="Times New Roman CYR" w:cs="Times New Roman"/>
          <w:i/>
          <w:sz w:val="24"/>
          <w:szCs w:val="24"/>
          <w:shd w:val="clear" w:color="auto" w:fill="FFFFFF"/>
        </w:rPr>
        <w:t>(делятся своим состоянием)</w:t>
      </w:r>
    </w:p>
    <w:p w14:paraId="250EF6DF">
      <w:pPr>
        <w:pStyle w:val="11"/>
        <w:spacing w:line="360" w:lineRule="auto"/>
        <w:jc w:val="both"/>
        <w:rPr>
          <w:rFonts w:ascii="Times New Roman" w:hAnsi="Times New Roman" w:eastAsia="Times New Roman CYR" w:cs="Times New Roman"/>
          <w:b/>
          <w:sz w:val="24"/>
          <w:szCs w:val="24"/>
          <w:shd w:val="clear" w:color="auto" w:fill="FFFFFF"/>
        </w:rPr>
      </w:pPr>
      <w:r>
        <w:rPr>
          <w:rFonts w:ascii="Times New Roman" w:hAnsi="Times New Roman" w:eastAsia="Times New Roman CYR" w:cs="Times New Roman"/>
          <w:b/>
          <w:sz w:val="24"/>
          <w:szCs w:val="24"/>
          <w:shd w:val="clear" w:color="auto" w:fill="FFFFFF"/>
        </w:rPr>
        <w:t>Слайд № 3</w:t>
      </w:r>
    </w:p>
    <w:p w14:paraId="6778524E">
      <w:pPr>
        <w:pStyle w:val="11"/>
        <w:spacing w:line="360" w:lineRule="auto"/>
        <w:jc w:val="both"/>
        <w:rPr>
          <w:rFonts w:ascii="Times New Roman" w:hAnsi="Times New Roman" w:eastAsia="Times New Roman CYR" w:cs="Times New Roman"/>
          <w:sz w:val="24"/>
          <w:szCs w:val="24"/>
          <w:shd w:val="clear" w:color="auto" w:fill="FFFFFF"/>
        </w:rPr>
      </w:pPr>
      <w:r>
        <w:rPr>
          <w:rFonts w:ascii="Times New Roman" w:hAnsi="Times New Roman" w:eastAsia="Times New Roman CYR" w:cs="Times New Roman"/>
          <w:b/>
          <w:sz w:val="24"/>
          <w:szCs w:val="24"/>
          <w:shd w:val="clear" w:color="auto" w:fill="FFFFFF"/>
        </w:rPr>
        <w:t>Учитель:</w:t>
      </w:r>
      <w:r>
        <w:rPr>
          <w:rFonts w:ascii="Times New Roman" w:hAnsi="Times New Roman" w:eastAsia="Times New Roman CYR" w:cs="Times New Roman"/>
          <w:sz w:val="24"/>
          <w:szCs w:val="24"/>
          <w:shd w:val="clear" w:color="auto" w:fill="FFFFFF"/>
        </w:rPr>
        <w:t xml:space="preserve"> А теперь повернитесь друг к другу и скажите по три комплимента своему соседу.</w:t>
      </w:r>
    </w:p>
    <w:p w14:paraId="5231DE74">
      <w:pPr>
        <w:pStyle w:val="11"/>
        <w:spacing w:line="360" w:lineRule="auto"/>
        <w:jc w:val="both"/>
        <w:rPr>
          <w:rFonts w:ascii="Times New Roman" w:hAnsi="Times New Roman" w:eastAsia="Times New Roman CYR" w:cs="Times New Roman"/>
          <w:i/>
          <w:sz w:val="24"/>
          <w:szCs w:val="24"/>
          <w:shd w:val="clear" w:color="auto" w:fill="FFFFFF"/>
        </w:rPr>
      </w:pPr>
      <w:r>
        <w:rPr>
          <w:rFonts w:ascii="Times New Roman" w:hAnsi="Times New Roman" w:eastAsia="Times New Roman CYR" w:cs="Times New Roman"/>
          <w:b/>
          <w:sz w:val="24"/>
          <w:szCs w:val="24"/>
          <w:shd w:val="clear" w:color="auto" w:fill="FFFFFF"/>
        </w:rPr>
        <w:t>Обучающиеся:</w:t>
      </w:r>
      <w:r>
        <w:rPr>
          <w:rFonts w:ascii="Times New Roman" w:hAnsi="Times New Roman" w:eastAsia="Times New Roman CYR" w:cs="Times New Roman"/>
          <w:sz w:val="24"/>
          <w:szCs w:val="24"/>
          <w:shd w:val="clear" w:color="auto" w:fill="FFFFFF"/>
        </w:rPr>
        <w:t xml:space="preserve"> (</w:t>
      </w:r>
      <w:r>
        <w:rPr>
          <w:rFonts w:ascii="Times New Roman" w:hAnsi="Times New Roman" w:eastAsia="Times New Roman CYR" w:cs="Times New Roman"/>
          <w:i/>
          <w:sz w:val="24"/>
          <w:szCs w:val="24"/>
          <w:shd w:val="clear" w:color="auto" w:fill="FFFFFF"/>
        </w:rPr>
        <w:t>поворачиваются и говорят друг другу комплименты)</w:t>
      </w:r>
    </w:p>
    <w:p w14:paraId="52DEA98D">
      <w:pPr>
        <w:pStyle w:val="11"/>
        <w:spacing w:line="360" w:lineRule="auto"/>
        <w:jc w:val="both"/>
        <w:rPr>
          <w:rFonts w:ascii="Times New Roman" w:hAnsi="Times New Roman" w:eastAsia="Times New Roman CYR" w:cs="Times New Roman"/>
          <w:color w:val="000000"/>
          <w:sz w:val="24"/>
          <w:szCs w:val="24"/>
          <w:shd w:val="clear" w:color="auto" w:fill="FFFFFF"/>
        </w:rPr>
      </w:pPr>
      <w:r>
        <w:rPr>
          <w:rFonts w:ascii="Times New Roman" w:hAnsi="Times New Roman" w:eastAsia="Times New Roman CYR" w:cs="Times New Roman"/>
          <w:b/>
          <w:sz w:val="24"/>
          <w:szCs w:val="24"/>
          <w:shd w:val="clear" w:color="auto" w:fill="FFFFFF"/>
        </w:rPr>
        <w:t xml:space="preserve">Учитель: </w:t>
      </w:r>
      <w:r>
        <w:rPr>
          <w:rFonts w:ascii="Times New Roman" w:hAnsi="Times New Roman" w:eastAsia="Times New Roman CYR" w:cs="Times New Roman"/>
          <w:i/>
          <w:sz w:val="24"/>
          <w:szCs w:val="24"/>
          <w:shd w:val="clear" w:color="auto" w:fill="FFFFFF"/>
        </w:rPr>
        <w:t xml:space="preserve">(предлагает обучающимся сесть) </w:t>
      </w:r>
      <w:r>
        <w:rPr>
          <w:rFonts w:ascii="Times New Roman" w:hAnsi="Times New Roman" w:eastAsia="Times New Roman CYR" w:cs="Times New Roman"/>
          <w:color w:val="000000"/>
          <w:sz w:val="24"/>
          <w:szCs w:val="24"/>
          <w:shd w:val="clear" w:color="auto" w:fill="FFFFFF"/>
        </w:rPr>
        <w:t>Ребята, поднимите руку у кого эмоциональное состояние изменилось. И как?</w:t>
      </w:r>
    </w:p>
    <w:p w14:paraId="2B00086E">
      <w:pPr>
        <w:pStyle w:val="11"/>
        <w:spacing w:line="360" w:lineRule="auto"/>
        <w:jc w:val="both"/>
        <w:rPr>
          <w:rFonts w:ascii="Times New Roman" w:hAnsi="Times New Roman" w:eastAsia="Times New Roman CYR" w:cs="Times New Roman"/>
          <w:color w:val="000000"/>
          <w:sz w:val="24"/>
          <w:szCs w:val="24"/>
          <w:shd w:val="clear" w:color="auto" w:fill="FFFFFF"/>
        </w:rPr>
      </w:pPr>
      <w:r>
        <w:rPr>
          <w:rFonts w:ascii="Times New Roman" w:hAnsi="Times New Roman" w:eastAsia="Times New Roman CYR" w:cs="Times New Roman"/>
          <w:b/>
          <w:sz w:val="24"/>
          <w:szCs w:val="24"/>
          <w:shd w:val="clear" w:color="auto" w:fill="FFFFFF"/>
        </w:rPr>
        <w:t xml:space="preserve">Обучающиеся: </w:t>
      </w:r>
      <w:r>
        <w:rPr>
          <w:rFonts w:ascii="Times New Roman" w:hAnsi="Times New Roman" w:eastAsia="Times New Roman CYR" w:cs="Times New Roman"/>
          <w:i/>
          <w:sz w:val="24"/>
          <w:szCs w:val="24"/>
          <w:shd w:val="clear" w:color="auto" w:fill="FFFFFF"/>
        </w:rPr>
        <w:t>(поднимают руки и делятся своими чувствам и тем, что настроение у них улучшилось).</w:t>
      </w:r>
    </w:p>
    <w:p w14:paraId="31C5CE9B">
      <w:pPr>
        <w:pStyle w:val="11"/>
        <w:spacing w:line="360" w:lineRule="auto"/>
        <w:jc w:val="both"/>
        <w:rPr>
          <w:rFonts w:ascii="Times New Roman" w:hAnsi="Times New Roman" w:eastAsia="Times New Roman CYR" w:cs="Times New Roman"/>
          <w:color w:val="000000"/>
          <w:sz w:val="24"/>
          <w:szCs w:val="24"/>
          <w:shd w:val="clear" w:color="auto" w:fill="FFFFFF"/>
        </w:rPr>
      </w:pPr>
      <w:r>
        <w:rPr>
          <w:rFonts w:ascii="Times New Roman" w:hAnsi="Times New Roman" w:eastAsia="Times New Roman CYR" w:cs="Times New Roman"/>
          <w:b/>
          <w:sz w:val="24"/>
          <w:szCs w:val="24"/>
          <w:shd w:val="clear" w:color="auto" w:fill="FFFFFF"/>
        </w:rPr>
        <w:t>Учитель:</w:t>
      </w:r>
      <w:r>
        <w:rPr>
          <w:rFonts w:ascii="Times New Roman" w:hAnsi="Times New Roman" w:eastAsia="Times New Roman CYR" w:cs="Times New Roman"/>
          <w:color w:val="000000"/>
          <w:sz w:val="24"/>
          <w:szCs w:val="24"/>
          <w:shd w:val="clear" w:color="auto" w:fill="FFFFFF"/>
        </w:rPr>
        <w:t xml:space="preserve"> Как называется страна, в которой мы живём?</w:t>
      </w:r>
    </w:p>
    <w:p w14:paraId="0417FBB5">
      <w:pPr>
        <w:pStyle w:val="11"/>
        <w:spacing w:line="360" w:lineRule="auto"/>
        <w:jc w:val="both"/>
        <w:rPr>
          <w:rFonts w:ascii="Times New Roman" w:hAnsi="Times New Roman" w:eastAsia="Times New Roman CYR" w:cs="Times New Roman"/>
          <w:color w:val="000000"/>
          <w:sz w:val="24"/>
          <w:szCs w:val="24"/>
          <w:shd w:val="clear" w:color="auto" w:fill="FFFFFF"/>
        </w:rPr>
      </w:pPr>
      <w:r>
        <w:rPr>
          <w:rFonts w:ascii="Times New Roman" w:hAnsi="Times New Roman" w:eastAsia="Times New Roman CYR" w:cs="Times New Roman"/>
          <w:b/>
          <w:bCs/>
          <w:color w:val="000000"/>
          <w:sz w:val="24"/>
          <w:szCs w:val="24"/>
          <w:shd w:val="clear" w:color="auto" w:fill="FFFFFF"/>
        </w:rPr>
        <w:t>Обучающиеся:</w:t>
      </w:r>
      <w:r>
        <w:rPr>
          <w:rFonts w:ascii="Times New Roman" w:hAnsi="Times New Roman" w:eastAsia="Times New Roman CYR" w:cs="Times New Roman"/>
          <w:color w:val="000000"/>
          <w:sz w:val="24"/>
          <w:szCs w:val="24"/>
          <w:shd w:val="clear" w:color="auto" w:fill="FFFFFF"/>
        </w:rPr>
        <w:t xml:space="preserve"> Российская Федерация.</w:t>
      </w:r>
    </w:p>
    <w:p w14:paraId="7A4AB424">
      <w:pPr>
        <w:pStyle w:val="11"/>
        <w:spacing w:line="360" w:lineRule="auto"/>
        <w:jc w:val="both"/>
        <w:rPr>
          <w:rFonts w:ascii="Times New Roman" w:hAnsi="Times New Roman" w:eastAsia="Times New Roman CYR" w:cs="Times New Roman"/>
          <w:color w:val="000000"/>
          <w:sz w:val="24"/>
          <w:szCs w:val="24"/>
          <w:shd w:val="clear" w:color="auto" w:fill="FFFFFF"/>
        </w:rPr>
      </w:pPr>
      <w:r>
        <w:rPr>
          <w:rFonts w:ascii="Times New Roman" w:hAnsi="Times New Roman" w:eastAsia="Times New Roman CYR" w:cs="Times New Roman"/>
          <w:b/>
          <w:bCs/>
          <w:color w:val="000000"/>
          <w:sz w:val="24"/>
          <w:szCs w:val="24"/>
          <w:shd w:val="clear" w:color="auto" w:fill="FFFFFF"/>
        </w:rPr>
        <w:t xml:space="preserve">Учитель: </w:t>
      </w:r>
      <w:r>
        <w:rPr>
          <w:rFonts w:ascii="Times New Roman" w:hAnsi="Times New Roman" w:eastAsia="Times New Roman CYR" w:cs="Times New Roman"/>
          <w:color w:val="000000"/>
          <w:sz w:val="24"/>
          <w:szCs w:val="24"/>
          <w:shd w:val="clear" w:color="auto" w:fill="FFFFFF"/>
        </w:rPr>
        <w:t>А почему она называется Федерация?</w:t>
      </w:r>
    </w:p>
    <w:p w14:paraId="149D22EB">
      <w:pPr>
        <w:pStyle w:val="11"/>
        <w:spacing w:line="360" w:lineRule="auto"/>
        <w:jc w:val="both"/>
        <w:rPr>
          <w:rFonts w:ascii="Times New Roman" w:hAnsi="Times New Roman" w:eastAsia="Times New Roman CYR" w:cs="Times New Roman"/>
          <w:color w:val="000000"/>
          <w:sz w:val="24"/>
          <w:szCs w:val="24"/>
          <w:shd w:val="clear" w:color="auto" w:fill="FFFFFF"/>
        </w:rPr>
      </w:pPr>
      <w:r>
        <w:rPr>
          <w:rFonts w:ascii="Times New Roman" w:hAnsi="Times New Roman" w:eastAsia="Times New Roman CYR" w:cs="Times New Roman"/>
          <w:b/>
          <w:bCs/>
          <w:color w:val="000000"/>
          <w:sz w:val="24"/>
          <w:szCs w:val="24"/>
          <w:shd w:val="clear" w:color="auto" w:fill="FFFFFF"/>
        </w:rPr>
        <w:t xml:space="preserve">Обучающиеся: </w:t>
      </w:r>
      <w:r>
        <w:rPr>
          <w:rFonts w:ascii="Times New Roman" w:hAnsi="Times New Roman" w:eastAsia="Times New Roman CYR" w:cs="Times New Roman"/>
          <w:color w:val="000000"/>
          <w:sz w:val="24"/>
          <w:szCs w:val="24"/>
          <w:shd w:val="clear" w:color="auto" w:fill="FFFFFF"/>
        </w:rPr>
        <w:t>Федерация - это объединение регионов.</w:t>
      </w:r>
    </w:p>
    <w:p w14:paraId="55DADB8E">
      <w:pPr>
        <w:pStyle w:val="11"/>
        <w:spacing w:line="360" w:lineRule="auto"/>
        <w:jc w:val="both"/>
        <w:rPr>
          <w:rFonts w:ascii="Times New Roman" w:hAnsi="Times New Roman" w:eastAsia="Times New Roman CYR" w:cs="Times New Roman"/>
          <w:color w:val="000000"/>
          <w:sz w:val="24"/>
          <w:szCs w:val="24"/>
          <w:shd w:val="clear" w:color="auto" w:fill="FFFFFF"/>
        </w:rPr>
      </w:pPr>
      <w:r>
        <w:rPr>
          <w:rFonts w:ascii="Times New Roman" w:hAnsi="Times New Roman" w:eastAsia="Times New Roman CYR" w:cs="Times New Roman"/>
          <w:b/>
          <w:bCs/>
          <w:color w:val="000000"/>
          <w:sz w:val="24"/>
          <w:szCs w:val="24"/>
          <w:shd w:val="clear" w:color="auto" w:fill="FFFFFF"/>
        </w:rPr>
        <w:t>Учитель:</w:t>
      </w:r>
      <w:r>
        <w:rPr>
          <w:rFonts w:ascii="Times New Roman" w:hAnsi="Times New Roman" w:eastAsia="Times New Roman CYR" w:cs="Times New Roman"/>
          <w:color w:val="000000"/>
          <w:sz w:val="24"/>
          <w:szCs w:val="24"/>
          <w:shd w:val="clear" w:color="auto" w:fill="FFFFFF"/>
        </w:rPr>
        <w:t xml:space="preserve"> Сколько субъектов федерации входит в состав нашей страны?</w:t>
      </w:r>
    </w:p>
    <w:p w14:paraId="34F95BF4">
      <w:pPr>
        <w:pStyle w:val="11"/>
        <w:spacing w:line="360" w:lineRule="auto"/>
        <w:jc w:val="both"/>
        <w:rPr>
          <w:rFonts w:ascii="Times New Roman" w:hAnsi="Times New Roman" w:eastAsia="Times New Roman CYR" w:cs="Times New Roman"/>
          <w:color w:val="000000"/>
          <w:sz w:val="24"/>
          <w:szCs w:val="24"/>
          <w:shd w:val="clear" w:color="auto" w:fill="FFFFFF"/>
        </w:rPr>
      </w:pPr>
      <w:r>
        <w:rPr>
          <w:rFonts w:ascii="Times New Roman" w:hAnsi="Times New Roman" w:eastAsia="Times New Roman CYR" w:cs="Times New Roman"/>
          <w:b/>
          <w:bCs/>
          <w:color w:val="000000"/>
          <w:sz w:val="24"/>
          <w:szCs w:val="24"/>
          <w:shd w:val="clear" w:color="auto" w:fill="FFFFFF"/>
        </w:rPr>
        <w:t xml:space="preserve">Обучающиеся: </w:t>
      </w:r>
      <w:r>
        <w:rPr>
          <w:rFonts w:ascii="Times New Roman" w:hAnsi="Times New Roman" w:eastAsia="Times New Roman CYR" w:cs="Times New Roman"/>
          <w:color w:val="000000"/>
          <w:sz w:val="24"/>
          <w:szCs w:val="24"/>
          <w:shd w:val="clear" w:color="auto" w:fill="FFFFFF"/>
        </w:rPr>
        <w:t>89</w:t>
      </w:r>
    </w:p>
    <w:p w14:paraId="1995901B">
      <w:pPr>
        <w:pStyle w:val="11"/>
        <w:spacing w:line="360" w:lineRule="auto"/>
        <w:jc w:val="both"/>
        <w:rPr>
          <w:rFonts w:ascii="Times New Roman" w:hAnsi="Times New Roman" w:eastAsia="Times New Roman CYR" w:cs="Times New Roman"/>
          <w:color w:val="000000"/>
          <w:sz w:val="24"/>
          <w:szCs w:val="24"/>
          <w:shd w:val="clear" w:color="auto" w:fill="FFFFFF"/>
        </w:rPr>
      </w:pPr>
      <w:r>
        <w:rPr>
          <w:rFonts w:ascii="Times New Roman" w:hAnsi="Times New Roman" w:eastAsia="Times New Roman CYR" w:cs="Times New Roman"/>
          <w:b/>
          <w:bCs/>
          <w:color w:val="000000"/>
          <w:sz w:val="24"/>
          <w:szCs w:val="24"/>
          <w:shd w:val="clear" w:color="auto" w:fill="FFFFFF"/>
        </w:rPr>
        <w:t>Учитель:</w:t>
      </w:r>
      <w:r>
        <w:rPr>
          <w:rFonts w:ascii="Times New Roman" w:hAnsi="Times New Roman" w:eastAsia="Times New Roman CYR" w:cs="Times New Roman"/>
          <w:color w:val="000000"/>
          <w:sz w:val="24"/>
          <w:szCs w:val="24"/>
          <w:shd w:val="clear" w:color="auto" w:fill="FFFFFF"/>
        </w:rPr>
        <w:t xml:space="preserve"> Как называется основной закон нашей страны?</w:t>
      </w:r>
    </w:p>
    <w:p w14:paraId="6D26B023">
      <w:pPr>
        <w:pStyle w:val="11"/>
        <w:spacing w:line="360" w:lineRule="auto"/>
        <w:jc w:val="both"/>
        <w:rPr>
          <w:rFonts w:ascii="Times New Roman" w:hAnsi="Times New Roman" w:eastAsia="Times New Roman CYR" w:cs="Times New Roman"/>
          <w:b/>
          <w:bCs/>
          <w:color w:val="000000"/>
          <w:sz w:val="24"/>
          <w:szCs w:val="24"/>
          <w:shd w:val="clear" w:color="auto" w:fill="FFFFFF"/>
        </w:rPr>
      </w:pPr>
      <w:r>
        <w:rPr>
          <w:rFonts w:ascii="Times New Roman" w:hAnsi="Times New Roman" w:eastAsia="Times New Roman CYR" w:cs="Times New Roman"/>
          <w:b/>
          <w:bCs/>
          <w:color w:val="000000"/>
          <w:sz w:val="24"/>
          <w:szCs w:val="24"/>
          <w:shd w:val="clear" w:color="auto" w:fill="FFFFFF"/>
        </w:rPr>
        <w:t>Слайд № 4</w:t>
      </w:r>
    </w:p>
    <w:p w14:paraId="415A0867">
      <w:pPr>
        <w:pStyle w:val="11"/>
        <w:spacing w:line="360" w:lineRule="auto"/>
        <w:jc w:val="both"/>
        <w:rPr>
          <w:rFonts w:ascii="Times New Roman" w:hAnsi="Times New Roman" w:eastAsia="Times New Roman CYR" w:cs="Times New Roman"/>
          <w:color w:val="000000"/>
          <w:sz w:val="24"/>
          <w:szCs w:val="24"/>
          <w:shd w:val="clear" w:color="auto" w:fill="FFFFFF"/>
        </w:rPr>
      </w:pPr>
      <w:r>
        <w:rPr>
          <w:rFonts w:ascii="Times New Roman" w:hAnsi="Times New Roman" w:eastAsia="Times New Roman CYR" w:cs="Times New Roman"/>
          <w:b/>
          <w:bCs/>
          <w:color w:val="000000"/>
          <w:sz w:val="24"/>
          <w:szCs w:val="24"/>
          <w:shd w:val="clear" w:color="auto" w:fill="FFFFFF"/>
        </w:rPr>
        <w:t>Обучающиеся:</w:t>
      </w:r>
      <w:r>
        <w:rPr>
          <w:rFonts w:ascii="Times New Roman" w:hAnsi="Times New Roman" w:eastAsia="Times New Roman CYR" w:cs="Times New Roman"/>
          <w:color w:val="000000"/>
          <w:sz w:val="24"/>
          <w:szCs w:val="24"/>
          <w:shd w:val="clear" w:color="auto" w:fill="FFFFFF"/>
        </w:rPr>
        <w:t xml:space="preserve"> Конституция РФ.</w:t>
      </w:r>
    </w:p>
    <w:p w14:paraId="0471A9CD">
      <w:pPr>
        <w:pStyle w:val="11"/>
        <w:spacing w:line="360" w:lineRule="auto"/>
        <w:jc w:val="both"/>
        <w:rPr>
          <w:rFonts w:ascii="Times New Roman" w:hAnsi="Times New Roman" w:eastAsia="Times New Roman CYR" w:cs="Times New Roman"/>
          <w:color w:val="000000"/>
          <w:sz w:val="24"/>
          <w:szCs w:val="24"/>
          <w:shd w:val="clear" w:color="auto" w:fill="FFFFFF"/>
        </w:rPr>
      </w:pPr>
      <w:r>
        <w:rPr>
          <w:rFonts w:ascii="Times New Roman" w:hAnsi="Times New Roman" w:eastAsia="Times New Roman CYR" w:cs="Times New Roman"/>
          <w:b/>
          <w:bCs/>
          <w:color w:val="000000"/>
          <w:sz w:val="24"/>
          <w:szCs w:val="24"/>
          <w:shd w:val="clear" w:color="auto" w:fill="FFFFFF"/>
        </w:rPr>
        <w:t>Учитель</w:t>
      </w:r>
      <w:r>
        <w:rPr>
          <w:rFonts w:ascii="Times New Roman" w:hAnsi="Times New Roman" w:eastAsia="Times New Roman CYR" w:cs="Times New Roman"/>
          <w:color w:val="000000"/>
          <w:sz w:val="24"/>
          <w:szCs w:val="24"/>
          <w:shd w:val="clear" w:color="auto" w:fill="FFFFFF"/>
        </w:rPr>
        <w:t xml:space="preserve">: У вас </w:t>
      </w:r>
      <w:r>
        <w:rPr>
          <w:rFonts w:ascii="Times New Roman" w:hAnsi="Times New Roman" w:eastAsia="Times New Roman CYR" w:cs="Times New Roman"/>
          <w:i/>
          <w:iCs/>
          <w:color w:val="000000"/>
          <w:sz w:val="24"/>
          <w:szCs w:val="24"/>
          <w:shd w:val="clear" w:color="auto" w:fill="FFFFFF"/>
        </w:rPr>
        <w:t xml:space="preserve">в рабочей тетради выдержка из 5 статьи  Конституции РФ. Используя выдержку, </w:t>
      </w:r>
      <w:r>
        <w:rPr>
          <w:rFonts w:ascii="Times New Roman" w:hAnsi="Times New Roman" w:eastAsia="Times New Roman CYR" w:cs="Times New Roman"/>
          <w:color w:val="000000"/>
          <w:sz w:val="24"/>
          <w:szCs w:val="24"/>
          <w:shd w:val="clear" w:color="auto" w:fill="FFFFFF"/>
        </w:rPr>
        <w:t>назовите 6 видов субъектов РФ, входящих в состав нашей страны.</w:t>
      </w:r>
    </w:p>
    <w:p w14:paraId="44F8D07C">
      <w:pPr>
        <w:pStyle w:val="11"/>
        <w:spacing w:line="360" w:lineRule="auto"/>
        <w:jc w:val="both"/>
        <w:rPr>
          <w:rFonts w:ascii="Times New Roman" w:hAnsi="Times New Roman" w:eastAsia="Times New Roman CYR" w:cs="Times New Roman"/>
          <w:color w:val="000000"/>
          <w:sz w:val="24"/>
          <w:szCs w:val="24"/>
          <w:shd w:val="clear" w:color="auto" w:fill="FFFFFF"/>
        </w:rPr>
      </w:pPr>
      <w:r>
        <w:rPr>
          <w:rFonts w:ascii="Times New Roman" w:hAnsi="Times New Roman" w:eastAsia="Times New Roman CYR" w:cs="Times New Roman"/>
          <w:b/>
          <w:bCs/>
          <w:color w:val="000000"/>
          <w:sz w:val="24"/>
          <w:szCs w:val="24"/>
          <w:shd w:val="clear" w:color="auto" w:fill="FFFFFF"/>
        </w:rPr>
        <w:t xml:space="preserve">Обучающиеся: </w:t>
      </w:r>
      <w:r>
        <w:rPr>
          <w:rFonts w:ascii="Times New Roman" w:hAnsi="Times New Roman" w:eastAsia="Times New Roman CYR" w:cs="Times New Roman"/>
          <w:color w:val="000000"/>
          <w:sz w:val="24"/>
          <w:szCs w:val="24"/>
          <w:shd w:val="clear" w:color="auto" w:fill="FFFFFF"/>
        </w:rPr>
        <w:t xml:space="preserve"> Края, области, республики, города федерального значения, автономные округа, автономная область.  </w:t>
      </w:r>
    </w:p>
    <w:p w14:paraId="6830CCE4">
      <w:pPr>
        <w:pStyle w:val="11"/>
        <w:spacing w:line="360" w:lineRule="auto"/>
        <w:jc w:val="both"/>
        <w:rPr>
          <w:rFonts w:ascii="Times New Roman" w:hAnsi="Times New Roman" w:eastAsia="Times New Roman CYR" w:cs="Times New Roman"/>
          <w:color w:val="000000"/>
          <w:sz w:val="24"/>
          <w:szCs w:val="24"/>
          <w:shd w:val="clear" w:color="auto" w:fill="FFFFFF"/>
        </w:rPr>
      </w:pPr>
      <w:r>
        <w:rPr>
          <w:rFonts w:ascii="Times New Roman" w:hAnsi="Times New Roman" w:eastAsia="Times New Roman CYR" w:cs="Times New Roman"/>
          <w:b/>
          <w:bCs/>
          <w:color w:val="000000"/>
          <w:sz w:val="24"/>
          <w:szCs w:val="24"/>
          <w:shd w:val="clear" w:color="auto" w:fill="FFFFFF"/>
        </w:rPr>
        <w:t xml:space="preserve">Учитель: </w:t>
      </w:r>
      <w:r>
        <w:rPr>
          <w:rFonts w:ascii="Times New Roman" w:hAnsi="Times New Roman" w:eastAsia="Times New Roman CYR" w:cs="Times New Roman"/>
          <w:color w:val="000000"/>
          <w:sz w:val="24"/>
          <w:szCs w:val="24"/>
          <w:shd w:val="clear" w:color="auto" w:fill="FFFFFF"/>
        </w:rPr>
        <w:t>Как называется субъект федерации в котором мы с вами живём?</w:t>
      </w:r>
    </w:p>
    <w:p w14:paraId="00BE124D">
      <w:pPr>
        <w:pStyle w:val="11"/>
        <w:spacing w:line="360" w:lineRule="auto"/>
        <w:jc w:val="both"/>
        <w:rPr>
          <w:rFonts w:ascii="Times New Roman" w:hAnsi="Times New Roman" w:eastAsia="Times New Roman CYR" w:cs="Times New Roman"/>
          <w:b/>
          <w:bCs/>
          <w:color w:val="000000"/>
          <w:sz w:val="24"/>
          <w:szCs w:val="24"/>
          <w:shd w:val="clear" w:color="auto" w:fill="FFFFFF"/>
        </w:rPr>
      </w:pPr>
      <w:r>
        <w:rPr>
          <w:rFonts w:ascii="Times New Roman" w:hAnsi="Times New Roman" w:eastAsia="Times New Roman CYR" w:cs="Times New Roman"/>
          <w:b/>
          <w:bCs/>
          <w:color w:val="000000"/>
          <w:sz w:val="24"/>
          <w:szCs w:val="24"/>
          <w:shd w:val="clear" w:color="auto" w:fill="FFFFFF"/>
        </w:rPr>
        <w:t xml:space="preserve">Обучающиеся: </w:t>
      </w:r>
      <w:r>
        <w:rPr>
          <w:rFonts w:ascii="Times New Roman" w:hAnsi="Times New Roman" w:eastAsia="Times New Roman CYR" w:cs="Times New Roman"/>
          <w:color w:val="000000"/>
          <w:sz w:val="24"/>
          <w:szCs w:val="24"/>
          <w:shd w:val="clear" w:color="auto" w:fill="FFFFFF"/>
        </w:rPr>
        <w:t>Ставропольский край.</w:t>
      </w:r>
    </w:p>
    <w:p w14:paraId="5D339E36">
      <w:pPr>
        <w:pStyle w:val="11"/>
        <w:spacing w:line="360" w:lineRule="auto"/>
        <w:jc w:val="both"/>
        <w:rPr>
          <w:rFonts w:ascii="Times New Roman" w:hAnsi="Times New Roman" w:eastAsia="Times New Roman CYR" w:cs="Times New Roman"/>
          <w:color w:val="000000"/>
          <w:sz w:val="24"/>
          <w:szCs w:val="24"/>
          <w:shd w:val="clear" w:color="auto" w:fill="FFFFFF"/>
        </w:rPr>
      </w:pPr>
      <w:r>
        <w:rPr>
          <w:rFonts w:ascii="Times New Roman" w:hAnsi="Times New Roman" w:eastAsia="Times New Roman CYR" w:cs="Times New Roman"/>
          <w:b/>
          <w:bCs/>
          <w:color w:val="000000"/>
          <w:sz w:val="24"/>
          <w:szCs w:val="24"/>
          <w:shd w:val="clear" w:color="auto" w:fill="FFFFFF"/>
        </w:rPr>
        <w:t>Учитель:</w:t>
      </w:r>
      <w:r>
        <w:rPr>
          <w:rFonts w:ascii="Times New Roman" w:hAnsi="Times New Roman" w:eastAsia="Times New Roman CYR" w:cs="Times New Roman"/>
          <w:color w:val="000000"/>
          <w:sz w:val="24"/>
          <w:szCs w:val="24"/>
          <w:shd w:val="clear" w:color="auto" w:fill="FFFFFF"/>
        </w:rPr>
        <w:t xml:space="preserve"> Сегодня мы начинаем  с вами изучение нового предмета - «История Ставрополья». Я обещала вам, что урока не будет, а будет «магия слова»…</w:t>
      </w:r>
    </w:p>
    <w:p w14:paraId="440CAEC6">
      <w:pPr>
        <w:pStyle w:val="11"/>
        <w:spacing w:line="360" w:lineRule="auto"/>
        <w:jc w:val="both"/>
        <w:rPr>
          <w:rFonts w:ascii="Times New Roman" w:hAnsi="Times New Roman" w:eastAsia="Times New Roman CYR" w:cs="Times New Roman"/>
          <w:i/>
          <w:sz w:val="24"/>
          <w:szCs w:val="24"/>
          <w:shd w:val="clear" w:color="auto" w:fill="FFFFFF"/>
        </w:rPr>
      </w:pPr>
      <w:r>
        <w:rPr>
          <w:rFonts w:ascii="Times New Roman" w:hAnsi="Times New Roman" w:eastAsia="Times New Roman CYR" w:cs="Times New Roman"/>
          <w:i/>
          <w:sz w:val="24"/>
          <w:szCs w:val="24"/>
          <w:shd w:val="clear" w:color="auto" w:fill="FFFFFF"/>
        </w:rPr>
        <w:t>(Учитель пишет на доске слово «Ставрополье»).</w:t>
      </w:r>
    </w:p>
    <w:p w14:paraId="5A63D5F8">
      <w:pPr>
        <w:pStyle w:val="11"/>
        <w:spacing w:line="360" w:lineRule="auto"/>
        <w:jc w:val="both"/>
        <w:rPr>
          <w:rFonts w:ascii="Times New Roman" w:hAnsi="Times New Roman" w:eastAsia="Times New Roman CYR" w:cs="Times New Roman"/>
          <w:sz w:val="24"/>
          <w:szCs w:val="24"/>
          <w:shd w:val="clear" w:color="auto" w:fill="FFFFFF"/>
        </w:rPr>
      </w:pPr>
      <w:r>
        <w:rPr>
          <w:rFonts w:ascii="Times New Roman" w:hAnsi="Times New Roman" w:eastAsia="Times New Roman CYR" w:cs="Times New Roman"/>
          <w:b/>
          <w:sz w:val="24"/>
          <w:szCs w:val="24"/>
          <w:shd w:val="clear" w:color="auto" w:fill="FFFFFF"/>
        </w:rPr>
        <w:t xml:space="preserve">Учитель: </w:t>
      </w:r>
      <w:r>
        <w:rPr>
          <w:rFonts w:ascii="Times New Roman" w:hAnsi="Times New Roman" w:eastAsia="Times New Roman CYR" w:cs="Times New Roman"/>
          <w:sz w:val="24"/>
          <w:szCs w:val="24"/>
          <w:shd w:val="clear" w:color="auto" w:fill="FFFFFF"/>
        </w:rPr>
        <w:t>Ребята, ответьте на вопрос: какое оно, Ставрополье? И каждый у себя в рабочем листе напишите пять определений к слову «Ставрополье».</w:t>
      </w:r>
    </w:p>
    <w:p w14:paraId="300DF9C6">
      <w:pPr>
        <w:pStyle w:val="11"/>
        <w:spacing w:line="360" w:lineRule="auto"/>
        <w:jc w:val="both"/>
        <w:rPr>
          <w:rFonts w:ascii="Times New Roman" w:hAnsi="Times New Roman" w:eastAsia="Times New Roman CYR" w:cs="Times New Roman"/>
          <w:i/>
          <w:sz w:val="24"/>
          <w:szCs w:val="24"/>
          <w:shd w:val="clear" w:color="auto" w:fill="FFFFFF"/>
        </w:rPr>
      </w:pPr>
      <w:r>
        <w:rPr>
          <w:rFonts w:ascii="Times New Roman" w:hAnsi="Times New Roman" w:eastAsia="Times New Roman CYR" w:cs="Times New Roman"/>
          <w:b/>
          <w:sz w:val="24"/>
          <w:szCs w:val="24"/>
          <w:shd w:val="clear" w:color="auto" w:fill="FFFFFF"/>
        </w:rPr>
        <w:t>Обучающиеся:</w:t>
      </w:r>
      <w:r>
        <w:rPr>
          <w:rFonts w:ascii="Times New Roman" w:hAnsi="Times New Roman" w:eastAsia="Times New Roman CYR" w:cs="Times New Roman"/>
          <w:sz w:val="24"/>
          <w:szCs w:val="24"/>
          <w:shd w:val="clear" w:color="auto" w:fill="FFFFFF"/>
        </w:rPr>
        <w:t xml:space="preserve"> </w:t>
      </w:r>
      <w:r>
        <w:rPr>
          <w:rFonts w:ascii="Times New Roman" w:hAnsi="Times New Roman" w:eastAsia="Times New Roman CYR" w:cs="Times New Roman"/>
          <w:i/>
          <w:sz w:val="24"/>
          <w:szCs w:val="24"/>
          <w:shd w:val="clear" w:color="auto" w:fill="FFFFFF"/>
        </w:rPr>
        <w:t>выполняют задание.</w:t>
      </w:r>
    </w:p>
    <w:p w14:paraId="2C600CF7">
      <w:pPr>
        <w:pStyle w:val="11"/>
        <w:spacing w:line="360" w:lineRule="auto"/>
        <w:jc w:val="both"/>
        <w:rPr>
          <w:rFonts w:ascii="Times New Roman" w:hAnsi="Times New Roman" w:eastAsia="Times New Roman CYR" w:cs="Times New Roman"/>
          <w:b/>
          <w:bCs/>
          <w:iCs/>
          <w:sz w:val="24"/>
          <w:szCs w:val="24"/>
          <w:shd w:val="clear" w:color="auto" w:fill="FFFFFF"/>
        </w:rPr>
      </w:pPr>
      <w:r>
        <w:rPr>
          <w:rFonts w:ascii="Times New Roman" w:hAnsi="Times New Roman" w:eastAsia="Times New Roman CYR" w:cs="Times New Roman"/>
          <w:b/>
          <w:bCs/>
          <w:iCs/>
          <w:sz w:val="24"/>
          <w:szCs w:val="24"/>
          <w:shd w:val="clear" w:color="auto" w:fill="FFFFFF"/>
        </w:rPr>
        <w:t>Слайд № 5</w:t>
      </w:r>
    </w:p>
    <w:p w14:paraId="42176FFC">
      <w:pPr>
        <w:pStyle w:val="11"/>
        <w:spacing w:line="360" w:lineRule="auto"/>
        <w:jc w:val="both"/>
        <w:rPr>
          <w:rFonts w:ascii="Times New Roman" w:hAnsi="Times New Roman" w:eastAsia="Times New Roman CYR" w:cs="Times New Roman"/>
          <w:sz w:val="24"/>
          <w:szCs w:val="24"/>
          <w:shd w:val="clear" w:color="auto" w:fill="FFFFFF"/>
        </w:rPr>
      </w:pPr>
      <w:r>
        <w:rPr>
          <w:rFonts w:ascii="Times New Roman" w:hAnsi="Times New Roman" w:eastAsia="Times New Roman CYR" w:cs="Times New Roman"/>
          <w:b/>
          <w:sz w:val="24"/>
          <w:szCs w:val="24"/>
          <w:shd w:val="clear" w:color="auto" w:fill="FFFFFF"/>
        </w:rPr>
        <w:t>Учитель:</w:t>
      </w:r>
      <w:r>
        <w:rPr>
          <w:rFonts w:ascii="Times New Roman" w:hAnsi="Times New Roman" w:eastAsia="Times New Roman CYR" w:cs="Times New Roman"/>
          <w:sz w:val="24"/>
          <w:szCs w:val="24"/>
          <w:shd w:val="clear" w:color="auto" w:fill="FFFFFF"/>
        </w:rPr>
        <w:t xml:space="preserve"> А теперь объединитесь со своим соседом в пары и сравните те прилагательные, которые вы написали, есть ли среди них те, которые совпадают, если да, то подчеркните их.</w:t>
      </w:r>
    </w:p>
    <w:p w14:paraId="23EADC9B">
      <w:pPr>
        <w:pStyle w:val="11"/>
        <w:spacing w:line="360" w:lineRule="auto"/>
        <w:jc w:val="both"/>
        <w:rPr>
          <w:rFonts w:ascii="Times New Roman" w:hAnsi="Times New Roman" w:eastAsia="Times New Roman CYR" w:cs="Times New Roman"/>
          <w:i/>
          <w:sz w:val="24"/>
          <w:szCs w:val="24"/>
          <w:shd w:val="clear" w:color="auto" w:fill="FFFFFF"/>
        </w:rPr>
      </w:pPr>
      <w:r>
        <w:rPr>
          <w:rFonts w:ascii="Times New Roman" w:hAnsi="Times New Roman" w:eastAsia="Times New Roman CYR" w:cs="Times New Roman"/>
          <w:b/>
          <w:sz w:val="24"/>
          <w:szCs w:val="24"/>
          <w:shd w:val="clear" w:color="auto" w:fill="FFFFFF"/>
        </w:rPr>
        <w:t xml:space="preserve">Обучающиеся </w:t>
      </w:r>
      <w:r>
        <w:rPr>
          <w:rFonts w:ascii="Times New Roman" w:hAnsi="Times New Roman" w:eastAsia="Times New Roman CYR" w:cs="Times New Roman"/>
          <w:i/>
          <w:sz w:val="24"/>
          <w:szCs w:val="24"/>
          <w:shd w:val="clear" w:color="auto" w:fill="FFFFFF"/>
        </w:rPr>
        <w:t>работают в парах.</w:t>
      </w:r>
    </w:p>
    <w:p w14:paraId="54C58CB5">
      <w:pPr>
        <w:pStyle w:val="11"/>
        <w:spacing w:line="360" w:lineRule="auto"/>
        <w:jc w:val="both"/>
        <w:rPr>
          <w:rFonts w:ascii="Times New Roman" w:hAnsi="Times New Roman" w:eastAsia="Times New Roman CYR" w:cs="Times New Roman"/>
          <w:sz w:val="24"/>
          <w:szCs w:val="24"/>
          <w:shd w:val="clear" w:color="auto" w:fill="FFFFFF"/>
        </w:rPr>
      </w:pPr>
      <w:r>
        <w:rPr>
          <w:rFonts w:ascii="Times New Roman" w:hAnsi="Times New Roman" w:eastAsia="Times New Roman CYR" w:cs="Times New Roman"/>
          <w:b/>
          <w:sz w:val="24"/>
          <w:szCs w:val="24"/>
          <w:shd w:val="clear" w:color="auto" w:fill="FFFFFF"/>
        </w:rPr>
        <w:t xml:space="preserve">Учитель: </w:t>
      </w:r>
      <w:r>
        <w:rPr>
          <w:rFonts w:ascii="Times New Roman" w:hAnsi="Times New Roman" w:eastAsia="Times New Roman CYR" w:cs="Times New Roman"/>
          <w:sz w:val="24"/>
          <w:szCs w:val="24"/>
          <w:shd w:val="clear" w:color="auto" w:fill="FFFFFF"/>
        </w:rPr>
        <w:t>Итак, что же у вас получилось? От каждой пары предложите по одному прилагательному.</w:t>
      </w:r>
    </w:p>
    <w:p w14:paraId="6B2585F0">
      <w:pPr>
        <w:pStyle w:val="11"/>
        <w:spacing w:line="360" w:lineRule="auto"/>
        <w:jc w:val="both"/>
        <w:rPr>
          <w:rFonts w:ascii="Times New Roman" w:hAnsi="Times New Roman" w:eastAsia="Times New Roman CYR" w:cs="Times New Roman"/>
          <w:i/>
          <w:sz w:val="24"/>
          <w:szCs w:val="24"/>
          <w:shd w:val="clear" w:color="auto" w:fill="FFFFFF"/>
        </w:rPr>
      </w:pPr>
      <w:r>
        <w:rPr>
          <w:rFonts w:ascii="Times New Roman" w:hAnsi="Times New Roman" w:eastAsia="Times New Roman CYR" w:cs="Times New Roman"/>
          <w:b/>
          <w:sz w:val="24"/>
          <w:szCs w:val="24"/>
          <w:shd w:val="clear" w:color="auto" w:fill="FFFFFF"/>
        </w:rPr>
        <w:t xml:space="preserve">Обучающиеся </w:t>
      </w:r>
      <w:r>
        <w:rPr>
          <w:rFonts w:ascii="Times New Roman" w:hAnsi="Times New Roman" w:eastAsia="Times New Roman CYR" w:cs="Times New Roman"/>
          <w:i/>
          <w:sz w:val="24"/>
          <w:szCs w:val="24"/>
          <w:shd w:val="clear" w:color="auto" w:fill="FFFFFF"/>
        </w:rPr>
        <w:t>называют, учитель записывает их на доске.</w:t>
      </w:r>
    </w:p>
    <w:p w14:paraId="73EE7578">
      <w:pPr>
        <w:pStyle w:val="11"/>
        <w:spacing w:line="360" w:lineRule="auto"/>
        <w:jc w:val="both"/>
        <w:rPr>
          <w:rFonts w:ascii="Times New Roman" w:hAnsi="Times New Roman" w:eastAsia="Times New Roman CYR" w:cs="Times New Roman"/>
          <w:b/>
          <w:sz w:val="24"/>
          <w:szCs w:val="24"/>
          <w:shd w:val="clear" w:color="auto" w:fill="FFFFFF"/>
        </w:rPr>
      </w:pPr>
      <w:r>
        <w:rPr>
          <w:rFonts w:ascii="Times New Roman" w:hAnsi="Times New Roman" w:eastAsia="Times New Roman CYR" w:cs="Times New Roman"/>
          <w:b/>
          <w:sz w:val="24"/>
          <w:szCs w:val="24"/>
          <w:shd w:val="clear" w:color="auto" w:fill="FFFFFF"/>
        </w:rPr>
        <w:t>Например:</w:t>
      </w:r>
    </w:p>
    <w:p w14:paraId="660398EC">
      <w:pPr>
        <w:pStyle w:val="11"/>
        <w:spacing w:line="360" w:lineRule="auto"/>
        <w:jc w:val="both"/>
        <w:rPr>
          <w:rFonts w:ascii="Times New Roman" w:hAnsi="Times New Roman" w:eastAsia="Times New Roman CYR" w:cs="Times New Roman"/>
          <w:i/>
          <w:sz w:val="24"/>
          <w:szCs w:val="24"/>
          <w:shd w:val="clear" w:color="auto" w:fill="FFFFFF"/>
        </w:rPr>
      </w:pPr>
      <w:r>
        <w:rPr>
          <w:rFonts w:ascii="Times New Roman" w:hAnsi="Times New Roman" w:eastAsia="Times New Roman CYR" w:cs="Times New Roman"/>
          <w:sz w:val="24"/>
          <w:szCs w:val="24"/>
          <w:shd w:val="clear" w:color="auto" w:fill="FFFFFF"/>
        </w:rPr>
        <w:t>Любимое, родное, тёплое, золотое, бескрайнее, дивное, загадочное, прекрасное, плодородное.</w:t>
      </w:r>
    </w:p>
    <w:p w14:paraId="596F577E">
      <w:pPr>
        <w:spacing w:line="360" w:lineRule="auto"/>
        <w:ind w:left="708"/>
        <w:jc w:val="both"/>
        <w:rPr>
          <w:rFonts w:ascii="Times New Roman" w:hAnsi="Times New Roman" w:eastAsia="Times New Roman CYR" w:cs="Times New Roman"/>
          <w:sz w:val="24"/>
          <w:szCs w:val="24"/>
          <w:shd w:val="clear" w:color="auto" w:fill="FFFFFF"/>
        </w:rPr>
      </w:pPr>
      <w:r>
        <w:rPr>
          <w:rFonts w:ascii="Times New Roman" w:hAnsi="Times New Roman" w:eastAsia="Times New Roman CYR" w:cs="Times New Roman"/>
          <w:b/>
          <w:bCs/>
          <w:sz w:val="24"/>
          <w:szCs w:val="24"/>
          <w:shd w:val="clear" w:color="auto" w:fill="FFFFFF"/>
        </w:rPr>
        <w:t>Учитель</w:t>
      </w:r>
      <w:r>
        <w:rPr>
          <w:rFonts w:ascii="Times New Roman" w:hAnsi="Times New Roman" w:eastAsia="Times New Roman CYR" w:cs="Times New Roman"/>
          <w:sz w:val="24"/>
          <w:szCs w:val="24"/>
          <w:shd w:val="clear" w:color="auto" w:fill="FFFFFF"/>
        </w:rPr>
        <w:t>: Как много слов вы сказали сейчас в адрес нашего края, все они характеризуют его  только с хорошей стороны.</w:t>
      </w:r>
    </w:p>
    <w:p w14:paraId="4A872C08">
      <w:pPr>
        <w:spacing w:line="360" w:lineRule="auto"/>
        <w:ind w:left="708"/>
        <w:jc w:val="both"/>
        <w:rPr>
          <w:rFonts w:ascii="Times New Roman" w:hAnsi="Times New Roman" w:eastAsia="Times New Roman CYR" w:cs="Times New Roman"/>
          <w:b/>
          <w:bCs/>
          <w:sz w:val="24"/>
          <w:szCs w:val="24"/>
          <w:shd w:val="clear" w:color="auto" w:fill="FFFFFF"/>
        </w:rPr>
      </w:pPr>
      <w:r>
        <w:rPr>
          <w:rFonts w:ascii="Times New Roman" w:hAnsi="Times New Roman" w:eastAsia="Times New Roman CYR" w:cs="Times New Roman"/>
          <w:b/>
          <w:bCs/>
          <w:sz w:val="24"/>
          <w:szCs w:val="24"/>
          <w:shd w:val="clear" w:color="auto" w:fill="FFFFFF"/>
        </w:rPr>
        <w:t>Слайд № 6</w:t>
      </w:r>
    </w:p>
    <w:p w14:paraId="655B0935">
      <w:pPr>
        <w:spacing w:line="360" w:lineRule="auto"/>
        <w:ind w:left="708"/>
        <w:jc w:val="both"/>
        <w:rPr>
          <w:rFonts w:ascii="Times New Roman" w:hAnsi="Times New Roman" w:eastAsia="Times New Roman CYR" w:cs="Times New Roman"/>
          <w:sz w:val="24"/>
          <w:szCs w:val="24"/>
          <w:shd w:val="clear" w:color="auto" w:fill="FFFFFF"/>
        </w:rPr>
      </w:pPr>
      <w:r>
        <w:rPr>
          <w:rFonts w:ascii="Times New Roman" w:hAnsi="Times New Roman" w:eastAsia="Times New Roman CYR" w:cs="Times New Roman"/>
          <w:b/>
          <w:bCs/>
          <w:sz w:val="24"/>
          <w:szCs w:val="24"/>
          <w:shd w:val="clear" w:color="auto" w:fill="FFFFFF"/>
        </w:rPr>
        <w:t>Учитель:</w:t>
      </w:r>
      <w:r>
        <w:rPr>
          <w:rFonts w:ascii="Times New Roman" w:hAnsi="Times New Roman" w:eastAsia="Times New Roman CYR" w:cs="Times New Roman"/>
          <w:sz w:val="24"/>
          <w:szCs w:val="24"/>
          <w:shd w:val="clear" w:color="auto" w:fill="FFFFFF"/>
        </w:rPr>
        <w:t xml:space="preserve"> Я же вам обещала, что сегодня урока не будет, а будет </w:t>
      </w:r>
      <w:r>
        <w:rPr>
          <w:rFonts w:ascii="Times New Roman" w:hAnsi="Times New Roman" w:eastAsia="Times New Roman CYR" w:cs="Times New Roman"/>
          <w:color w:val="auto"/>
          <w:sz w:val="24"/>
          <w:szCs w:val="24"/>
          <w:shd w:val="clear" w:color="auto" w:fill="FFFFFF"/>
        </w:rPr>
        <w:t>магия путешествия.</w:t>
      </w:r>
      <w:r>
        <w:rPr>
          <w:rFonts w:ascii="Times New Roman" w:hAnsi="Times New Roman" w:eastAsia="Times New Roman CYR" w:cs="Times New Roman"/>
          <w:sz w:val="24"/>
          <w:szCs w:val="24"/>
          <w:shd w:val="clear" w:color="auto" w:fill="FFFFFF"/>
        </w:rPr>
        <w:t xml:space="preserve"> Тема нашего путешествия - «Край наш - Ставрополье». Запишите тему нашего путешествия в рабочий лист.</w:t>
      </w:r>
    </w:p>
    <w:p w14:paraId="374AA252">
      <w:pPr>
        <w:numPr>
          <w:ilvl w:val="0"/>
          <w:numId w:val="1"/>
        </w:numPr>
        <w:spacing w:line="360" w:lineRule="auto"/>
        <w:jc w:val="both"/>
        <w:rPr>
          <w:rFonts w:ascii="Times New Roman" w:hAnsi="Times New Roman" w:eastAsia="Times New Roman CYR" w:cs="Times New Roman"/>
          <w:b/>
          <w:bCs/>
          <w:sz w:val="24"/>
          <w:szCs w:val="24"/>
          <w:shd w:val="clear" w:color="auto" w:fill="FFFFFF"/>
        </w:rPr>
      </w:pPr>
      <w:r>
        <w:rPr>
          <w:rFonts w:ascii="Times New Roman" w:hAnsi="Times New Roman" w:eastAsia="Times New Roman CYR" w:cs="Times New Roman"/>
          <w:b/>
          <w:bCs/>
          <w:sz w:val="24"/>
          <w:szCs w:val="24"/>
          <w:shd w:val="clear" w:color="auto" w:fill="FFFFFF"/>
        </w:rPr>
        <w:t>Стадия осмысления.</w:t>
      </w:r>
    </w:p>
    <w:p w14:paraId="6A3950FA">
      <w:pPr>
        <w:spacing w:line="360" w:lineRule="auto"/>
        <w:ind w:firstLine="708"/>
        <w:jc w:val="both"/>
        <w:rPr>
          <w:rFonts w:ascii="Times New Roman" w:hAnsi="Times New Roman" w:eastAsia="Times New Roman CYR" w:cs="Times New Roman"/>
          <w:sz w:val="24"/>
          <w:szCs w:val="24"/>
          <w:shd w:val="clear" w:color="auto" w:fill="FFFFFF"/>
        </w:rPr>
      </w:pPr>
      <w:r>
        <w:rPr>
          <w:rFonts w:ascii="Times New Roman" w:hAnsi="Times New Roman" w:eastAsia="Times New Roman CYR" w:cs="Times New Roman"/>
          <w:b/>
          <w:bCs/>
          <w:sz w:val="24"/>
          <w:szCs w:val="24"/>
          <w:shd w:val="clear" w:color="auto" w:fill="FFFFFF"/>
        </w:rPr>
        <w:t>Учитель:</w:t>
      </w:r>
      <w:r>
        <w:rPr>
          <w:rFonts w:ascii="Times New Roman" w:hAnsi="Times New Roman" w:eastAsia="Times New Roman CYR" w:cs="Times New Roman"/>
          <w:sz w:val="24"/>
          <w:szCs w:val="24"/>
          <w:shd w:val="clear" w:color="auto" w:fill="FFFFFF"/>
        </w:rPr>
        <w:t xml:space="preserve"> А что вы знаете о нашем крае? </w:t>
      </w:r>
    </w:p>
    <w:p w14:paraId="2F3E1092">
      <w:pPr>
        <w:spacing w:line="360" w:lineRule="auto"/>
        <w:ind w:firstLine="708"/>
        <w:jc w:val="both"/>
        <w:rPr>
          <w:rFonts w:ascii="Times New Roman" w:hAnsi="Times New Roman" w:eastAsia="Times New Roman CYR" w:cs="Times New Roman"/>
          <w:sz w:val="24"/>
          <w:szCs w:val="24"/>
          <w:shd w:val="clear" w:color="auto" w:fill="FFFFFF"/>
        </w:rPr>
      </w:pPr>
      <w:r>
        <w:rPr>
          <w:rFonts w:ascii="Times New Roman" w:hAnsi="Times New Roman" w:eastAsia="Times New Roman CYR" w:cs="Times New Roman"/>
          <w:b/>
          <w:bCs/>
          <w:sz w:val="24"/>
          <w:szCs w:val="24"/>
          <w:shd w:val="clear" w:color="auto" w:fill="FFFFFF"/>
        </w:rPr>
        <w:t xml:space="preserve">Учитель: </w:t>
      </w:r>
      <w:r>
        <w:rPr>
          <w:rFonts w:ascii="Times New Roman" w:hAnsi="Times New Roman" w:eastAsia="Times New Roman CYR" w:cs="Times New Roman"/>
          <w:sz w:val="24"/>
          <w:szCs w:val="24"/>
          <w:shd w:val="clear" w:color="auto" w:fill="FFFFFF"/>
        </w:rPr>
        <w:t>Как вы думаете, для чего необходимо изучать историю родного края?</w:t>
      </w:r>
    </w:p>
    <w:p w14:paraId="116E74C7">
      <w:pPr>
        <w:spacing w:line="360" w:lineRule="auto"/>
        <w:ind w:firstLine="708"/>
        <w:jc w:val="both"/>
        <w:rPr>
          <w:rFonts w:ascii="Times New Roman" w:hAnsi="Times New Roman" w:eastAsia="Times New Roman CYR" w:cs="Times New Roman"/>
          <w:b/>
          <w:bCs/>
          <w:sz w:val="24"/>
          <w:szCs w:val="24"/>
          <w:shd w:val="clear" w:color="auto" w:fill="FFFFFF"/>
        </w:rPr>
      </w:pPr>
      <w:r>
        <w:rPr>
          <w:rFonts w:ascii="Times New Roman" w:hAnsi="Times New Roman" w:eastAsia="Times New Roman CYR" w:cs="Times New Roman"/>
          <w:b/>
          <w:bCs/>
          <w:sz w:val="24"/>
          <w:szCs w:val="24"/>
          <w:shd w:val="clear" w:color="auto" w:fill="FFFFFF"/>
        </w:rPr>
        <w:t xml:space="preserve">Обучающиеся: </w:t>
      </w:r>
      <w:r>
        <w:rPr>
          <w:rFonts w:ascii="Times New Roman" w:hAnsi="Times New Roman" w:eastAsia="Times New Roman CYR" w:cs="Times New Roman"/>
          <w:i/>
          <w:iCs/>
          <w:sz w:val="24"/>
          <w:szCs w:val="24"/>
          <w:shd w:val="clear" w:color="auto" w:fill="FFFFFF"/>
        </w:rPr>
        <w:t>предлагают свои варианты.</w:t>
      </w:r>
    </w:p>
    <w:p w14:paraId="52AB9792">
      <w:pPr>
        <w:spacing w:line="360" w:lineRule="auto"/>
        <w:ind w:firstLine="708"/>
        <w:jc w:val="both"/>
        <w:rPr>
          <w:rFonts w:ascii="Times New Roman" w:hAnsi="Times New Roman" w:eastAsia="Times New Roman CYR" w:cs="Times New Roman"/>
          <w:b/>
          <w:bCs/>
          <w:sz w:val="24"/>
          <w:szCs w:val="24"/>
          <w:shd w:val="clear" w:color="auto" w:fill="FFFFFF"/>
        </w:rPr>
      </w:pPr>
      <w:r>
        <w:rPr>
          <w:rFonts w:ascii="Times New Roman" w:hAnsi="Times New Roman" w:eastAsia="Times New Roman CYR" w:cs="Times New Roman"/>
          <w:b/>
          <w:bCs/>
          <w:sz w:val="24"/>
          <w:szCs w:val="24"/>
          <w:shd w:val="clear" w:color="auto" w:fill="FFFFFF"/>
        </w:rPr>
        <w:t>Слайд № 7</w:t>
      </w:r>
    </w:p>
    <w:p w14:paraId="621EEA9A">
      <w:pPr>
        <w:spacing w:line="360" w:lineRule="auto"/>
        <w:ind w:firstLine="708"/>
        <w:jc w:val="both"/>
        <w:rPr>
          <w:rFonts w:ascii="Times New Roman" w:hAnsi="Times New Roman" w:eastAsia="Times New Roman CYR" w:cs="Times New Roman"/>
          <w:sz w:val="24"/>
          <w:szCs w:val="24"/>
          <w:shd w:val="clear" w:color="auto" w:fill="FFFFFF"/>
        </w:rPr>
      </w:pPr>
      <w:r>
        <w:rPr>
          <w:rFonts w:ascii="Times New Roman" w:hAnsi="Times New Roman" w:eastAsia="Times New Roman CYR" w:cs="Times New Roman"/>
          <w:b/>
          <w:bCs/>
          <w:sz w:val="24"/>
          <w:szCs w:val="24"/>
          <w:shd w:val="clear" w:color="auto" w:fill="FFFFFF"/>
        </w:rPr>
        <w:t>Учитель:</w:t>
      </w:r>
      <w:r>
        <w:rPr>
          <w:rFonts w:ascii="Times New Roman" w:hAnsi="Times New Roman" w:eastAsia="Times New Roman CYR" w:cs="Times New Roman"/>
          <w:sz w:val="24"/>
          <w:szCs w:val="24"/>
          <w:shd w:val="clear" w:color="auto" w:fill="FFFFFF"/>
        </w:rPr>
        <w:t xml:space="preserve"> Определите месторасположение нашего края на карте (карта №1), отметьте месторасположение нашего края у себя в рабочем листе.</w:t>
      </w:r>
    </w:p>
    <w:p w14:paraId="04FCB9EE">
      <w:pPr>
        <w:spacing w:line="360" w:lineRule="auto"/>
        <w:ind w:firstLine="708"/>
        <w:jc w:val="both"/>
        <w:rPr>
          <w:rFonts w:ascii="Times New Roman" w:hAnsi="Times New Roman" w:eastAsia="Times New Roman CYR" w:cs="Times New Roman"/>
          <w:i/>
          <w:iCs/>
          <w:sz w:val="24"/>
          <w:szCs w:val="24"/>
          <w:shd w:val="clear" w:color="auto" w:fill="FFFFFF"/>
        </w:rPr>
      </w:pPr>
      <w:r>
        <w:rPr>
          <w:rFonts w:ascii="Times New Roman" w:hAnsi="Times New Roman" w:eastAsia="Times New Roman CYR" w:cs="Times New Roman"/>
          <w:b/>
          <w:bCs/>
          <w:sz w:val="24"/>
          <w:szCs w:val="24"/>
          <w:shd w:val="clear" w:color="auto" w:fill="FFFFFF"/>
        </w:rPr>
        <w:t xml:space="preserve">Обучающиеся </w:t>
      </w:r>
      <w:r>
        <w:rPr>
          <w:rFonts w:ascii="Times New Roman" w:hAnsi="Times New Roman" w:eastAsia="Times New Roman CYR" w:cs="Times New Roman"/>
          <w:i/>
          <w:iCs/>
          <w:sz w:val="24"/>
          <w:szCs w:val="24"/>
          <w:shd w:val="clear" w:color="auto" w:fill="FFFFFF"/>
        </w:rPr>
        <w:t xml:space="preserve">работают с картой. </w:t>
      </w:r>
    </w:p>
    <w:p w14:paraId="58AE081D">
      <w:pPr>
        <w:pStyle w:val="7"/>
        <w:spacing w:line="360" w:lineRule="auto"/>
        <w:jc w:val="both"/>
        <w:rPr>
          <w:rFonts w:ascii="Times New Roman" w:hAnsi="Times New Roman" w:cs="Times New Roman"/>
          <w:sz w:val="24"/>
          <w:szCs w:val="24"/>
        </w:rPr>
      </w:pPr>
      <w:r>
        <w:rPr>
          <w:rFonts w:ascii="Times New Roman" w:hAnsi="Times New Roman" w:cs="Times New Roman"/>
          <w:sz w:val="24"/>
          <w:szCs w:val="24"/>
          <w:lang w:eastAsia="ru-RU"/>
        </w:rPr>
        <w:drawing>
          <wp:inline distT="0" distB="0" distL="114300" distR="114300">
            <wp:extent cx="5932805" cy="3678555"/>
            <wp:effectExtent l="0" t="0" r="10795" b="9525"/>
            <wp:docPr id="33" name="Изображение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 15"/>
                    <pic:cNvPicPr>
                      <a:picLocks noChangeAspect="1"/>
                    </pic:cNvPicPr>
                  </pic:nvPicPr>
                  <pic:blipFill>
                    <a:blip r:embed="rId6" cstate="print"/>
                    <a:stretch>
                      <a:fillRect/>
                    </a:stretch>
                  </pic:blipFill>
                  <pic:spPr>
                    <a:xfrm>
                      <a:off x="0" y="0"/>
                      <a:ext cx="5932805" cy="3678555"/>
                    </a:xfrm>
                    <a:prstGeom prst="rect">
                      <a:avLst/>
                    </a:prstGeom>
                    <a:noFill/>
                    <a:ln>
                      <a:noFill/>
                    </a:ln>
                  </pic:spPr>
                </pic:pic>
              </a:graphicData>
            </a:graphic>
          </wp:inline>
        </w:drawing>
      </w:r>
    </w:p>
    <w:p w14:paraId="6F0C0C1E">
      <w:pPr>
        <w:spacing w:line="360" w:lineRule="auto"/>
        <w:jc w:val="both"/>
        <w:rPr>
          <w:rFonts w:ascii="Times New Roman" w:hAnsi="Times New Roman" w:eastAsia="Times New Roman CYR" w:cs="Times New Roman"/>
          <w:b/>
          <w:bCs/>
          <w:color w:val="000000"/>
          <w:sz w:val="24"/>
          <w:szCs w:val="24"/>
          <w:shd w:val="clear" w:color="auto" w:fill="FFFFFF"/>
          <w:lang w:eastAsia="zh-CN"/>
        </w:rPr>
      </w:pPr>
      <w:r>
        <w:rPr>
          <w:rFonts w:ascii="Times New Roman" w:hAnsi="Times New Roman" w:eastAsia="Times New Roman CYR" w:cs="Times New Roman"/>
          <w:b/>
          <w:bCs/>
          <w:color w:val="000000"/>
          <w:sz w:val="24"/>
          <w:szCs w:val="24"/>
          <w:shd w:val="clear" w:color="auto" w:fill="FFFFFF"/>
          <w:lang w:eastAsia="zh-CN"/>
        </w:rPr>
        <w:t>Слайд № 8</w:t>
      </w:r>
    </w:p>
    <w:p w14:paraId="27056C74">
      <w:pPr>
        <w:spacing w:line="360" w:lineRule="auto"/>
        <w:jc w:val="both"/>
        <w:rPr>
          <w:rFonts w:ascii="Times New Roman" w:hAnsi="Times New Roman" w:eastAsia="Times New Roman CYR" w:cs="Times New Roman"/>
          <w:color w:val="000000"/>
          <w:sz w:val="24"/>
          <w:szCs w:val="24"/>
          <w:shd w:val="clear" w:color="auto" w:fill="FFFFFF"/>
          <w:lang w:eastAsia="zh-CN"/>
        </w:rPr>
      </w:pPr>
      <w:r>
        <w:rPr>
          <w:rFonts w:ascii="Times New Roman" w:hAnsi="Times New Roman" w:eastAsia="Times New Roman CYR" w:cs="Times New Roman"/>
          <w:b/>
          <w:bCs/>
          <w:color w:val="000000"/>
          <w:sz w:val="24"/>
          <w:szCs w:val="24"/>
          <w:shd w:val="clear" w:color="auto" w:fill="FFFFFF"/>
          <w:lang w:eastAsia="zh-CN"/>
        </w:rPr>
        <w:t xml:space="preserve">Учитель: </w:t>
      </w:r>
      <w:r>
        <w:rPr>
          <w:rFonts w:ascii="Times New Roman" w:hAnsi="Times New Roman" w:eastAsia="Times New Roman CYR" w:cs="Times New Roman"/>
          <w:color w:val="000000"/>
          <w:sz w:val="24"/>
          <w:szCs w:val="24"/>
          <w:shd w:val="clear" w:color="auto" w:fill="FFFFFF"/>
          <w:lang w:eastAsia="zh-CN"/>
        </w:rPr>
        <w:t>В России есть два необычных памятника: один в Екатеринбурге, а второй у нас, в Ставропольском крае, в городе Нефтекумске. Как вы думаете, что это за памятники?</w:t>
      </w:r>
    </w:p>
    <w:p w14:paraId="2A499517">
      <w:pPr>
        <w:spacing w:line="360" w:lineRule="auto"/>
        <w:jc w:val="both"/>
        <w:rPr>
          <w:rFonts w:ascii="Times New Roman" w:hAnsi="Times New Roman" w:eastAsia="Times New Roman CYR" w:cs="Times New Roman"/>
          <w:color w:val="000000"/>
          <w:sz w:val="24"/>
          <w:szCs w:val="24"/>
          <w:shd w:val="clear" w:color="auto" w:fill="FFFFFF"/>
          <w:lang w:eastAsia="zh-CN"/>
        </w:rPr>
      </w:pPr>
      <w:r>
        <w:rPr>
          <w:rFonts w:ascii="Times New Roman" w:hAnsi="Times New Roman" w:eastAsia="Times New Roman CYR" w:cs="Times New Roman"/>
          <w:b/>
          <w:bCs/>
          <w:color w:val="000000"/>
          <w:sz w:val="24"/>
          <w:szCs w:val="24"/>
          <w:shd w:val="clear" w:color="auto" w:fill="FFFFFF"/>
          <w:lang w:eastAsia="zh-CN"/>
        </w:rPr>
        <w:t>Обучающиеся</w:t>
      </w:r>
      <w:r>
        <w:rPr>
          <w:rFonts w:ascii="Times New Roman" w:hAnsi="Times New Roman" w:eastAsia="Times New Roman CYR" w:cs="Times New Roman"/>
          <w:color w:val="000000"/>
          <w:sz w:val="24"/>
          <w:szCs w:val="24"/>
          <w:shd w:val="clear" w:color="auto" w:fill="FFFFFF"/>
          <w:lang w:eastAsia="zh-CN"/>
        </w:rPr>
        <w:t xml:space="preserve"> предлагают варианты.</w:t>
      </w:r>
    </w:p>
    <w:p w14:paraId="2F4F58DD">
      <w:pPr>
        <w:spacing w:line="360" w:lineRule="auto"/>
        <w:jc w:val="both"/>
        <w:rPr>
          <w:rFonts w:ascii="Times New Roman" w:hAnsi="Times New Roman" w:eastAsia="Times New Roman CYR" w:cs="Times New Roman"/>
          <w:color w:val="000000"/>
          <w:sz w:val="24"/>
          <w:szCs w:val="24"/>
          <w:shd w:val="clear" w:color="auto" w:fill="FFFFFF"/>
          <w:lang w:eastAsia="zh-CN"/>
        </w:rPr>
      </w:pPr>
      <w:r>
        <w:rPr>
          <w:rFonts w:ascii="Times New Roman" w:hAnsi="Times New Roman" w:eastAsia="Times New Roman CYR" w:cs="Times New Roman"/>
          <w:color w:val="000000"/>
          <w:sz w:val="24"/>
          <w:szCs w:val="24"/>
          <w:shd w:val="clear" w:color="auto" w:fill="FFFFFF"/>
          <w:lang w:eastAsia="zh-CN"/>
        </w:rPr>
        <w:t>Учитель на слайде показывает эти памятники.</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85"/>
        <w:gridCol w:w="2393"/>
        <w:gridCol w:w="2393"/>
      </w:tblGrid>
      <w:tr w14:paraId="030BB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5" w:type="dxa"/>
          </w:tcPr>
          <w:p w14:paraId="07491D1C">
            <w:pPr>
              <w:widowControl w:val="0"/>
              <w:spacing w:line="360" w:lineRule="auto"/>
              <w:jc w:val="both"/>
              <w:rPr>
                <w:rFonts w:ascii="Times New Roman" w:hAnsi="Times New Roman" w:eastAsia="SimSun" w:cs="Times New Roman"/>
                <w:sz w:val="24"/>
                <w:szCs w:val="24"/>
              </w:rPr>
            </w:pPr>
            <w:r>
              <w:rPr>
                <w:rFonts w:ascii="Times New Roman" w:hAnsi="Times New Roman" w:eastAsia="SimSun" w:cs="Times New Roman"/>
                <w:sz w:val="24"/>
                <w:szCs w:val="24"/>
                <w:lang w:eastAsia="ru-RU"/>
              </w:rPr>
              <w:drawing>
                <wp:inline distT="0" distB="0" distL="114300" distR="114300">
                  <wp:extent cx="2715895" cy="2037080"/>
                  <wp:effectExtent l="0" t="0" r="12065" b="5080"/>
                  <wp:docPr id="34" name="Изображение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 16" descr="IMG_256"/>
                          <pic:cNvPicPr>
                            <a:picLocks noChangeAspect="1"/>
                          </pic:cNvPicPr>
                        </pic:nvPicPr>
                        <pic:blipFill>
                          <a:blip r:embed="rId7" cstate="print"/>
                          <a:stretch>
                            <a:fillRect/>
                          </a:stretch>
                        </pic:blipFill>
                        <pic:spPr>
                          <a:xfrm>
                            <a:off x="0" y="0"/>
                            <a:ext cx="2715895" cy="2037080"/>
                          </a:xfrm>
                          <a:prstGeom prst="rect">
                            <a:avLst/>
                          </a:prstGeom>
                          <a:noFill/>
                          <a:ln w="9525">
                            <a:noFill/>
                          </a:ln>
                        </pic:spPr>
                      </pic:pic>
                    </a:graphicData>
                  </a:graphic>
                </wp:inline>
              </w:drawing>
            </w:r>
          </w:p>
          <w:p w14:paraId="7071C51F">
            <w:pPr>
              <w:widowControl w:val="0"/>
              <w:spacing w:line="360" w:lineRule="auto"/>
              <w:jc w:val="both"/>
              <w:rPr>
                <w:rFonts w:ascii="Times New Roman" w:hAnsi="Times New Roman" w:eastAsia="SimSun" w:cs="Times New Roman"/>
                <w:sz w:val="24"/>
                <w:szCs w:val="24"/>
                <w:lang w:eastAsia="zh-CN"/>
              </w:rPr>
            </w:pPr>
          </w:p>
          <w:p w14:paraId="00DFA99B">
            <w:pPr>
              <w:widowControl w:val="0"/>
              <w:spacing w:line="360" w:lineRule="auto"/>
              <w:jc w:val="both"/>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Екатеринбург</w:t>
            </w:r>
          </w:p>
        </w:tc>
        <w:tc>
          <w:tcPr>
            <w:tcW w:w="2393" w:type="dxa"/>
          </w:tcPr>
          <w:p w14:paraId="747658CC">
            <w:pPr>
              <w:widowControl w:val="0"/>
              <w:spacing w:line="360" w:lineRule="auto"/>
              <w:jc w:val="both"/>
              <w:rPr>
                <w:rFonts w:ascii="Times New Roman" w:hAnsi="Times New Roman" w:eastAsia="SimSun" w:cs="Times New Roman"/>
                <w:sz w:val="24"/>
                <w:szCs w:val="24"/>
              </w:rPr>
            </w:pPr>
            <w:r>
              <w:rPr>
                <w:rFonts w:ascii="Times New Roman" w:hAnsi="Times New Roman" w:eastAsia="SimSun" w:cs="Times New Roman"/>
                <w:sz w:val="24"/>
                <w:szCs w:val="24"/>
                <w:lang w:eastAsia="ru-RU"/>
              </w:rPr>
              <w:drawing>
                <wp:inline distT="0" distB="0" distL="114300" distR="114300">
                  <wp:extent cx="1251585" cy="2263140"/>
                  <wp:effectExtent l="0" t="0" r="13335" b="0"/>
                  <wp:docPr id="35" name="Изображение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 17" descr="IMG_256"/>
                          <pic:cNvPicPr>
                            <a:picLocks noChangeAspect="1"/>
                          </pic:cNvPicPr>
                        </pic:nvPicPr>
                        <pic:blipFill>
                          <a:blip r:embed="rId8" cstate="print"/>
                          <a:srcRect l="27732" r="32639" b="-8140"/>
                          <a:stretch>
                            <a:fillRect/>
                          </a:stretch>
                        </pic:blipFill>
                        <pic:spPr>
                          <a:xfrm>
                            <a:off x="0" y="0"/>
                            <a:ext cx="1251585" cy="2263140"/>
                          </a:xfrm>
                          <a:prstGeom prst="rect">
                            <a:avLst/>
                          </a:prstGeom>
                          <a:noFill/>
                          <a:ln w="9525">
                            <a:noFill/>
                          </a:ln>
                        </pic:spPr>
                      </pic:pic>
                    </a:graphicData>
                  </a:graphic>
                </wp:inline>
              </w:drawing>
            </w:r>
          </w:p>
          <w:p w14:paraId="6EB33323">
            <w:pPr>
              <w:widowControl w:val="0"/>
              <w:spacing w:line="360" w:lineRule="auto"/>
              <w:jc w:val="both"/>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Нефтекумск</w:t>
            </w:r>
          </w:p>
        </w:tc>
        <w:tc>
          <w:tcPr>
            <w:tcW w:w="2393" w:type="dxa"/>
          </w:tcPr>
          <w:p w14:paraId="24B16F2A">
            <w:pPr>
              <w:widowControl w:val="0"/>
              <w:spacing w:line="360" w:lineRule="auto"/>
              <w:jc w:val="both"/>
              <w:rPr>
                <w:rFonts w:ascii="Times New Roman" w:hAnsi="Times New Roman" w:eastAsia="SimSun" w:cs="Times New Roman"/>
                <w:sz w:val="24"/>
                <w:szCs w:val="24"/>
              </w:rPr>
            </w:pPr>
            <w:r>
              <w:rPr>
                <w:rFonts w:ascii="Times New Roman" w:hAnsi="Times New Roman" w:eastAsia="SimSun" w:cs="Times New Roman"/>
                <w:sz w:val="24"/>
                <w:szCs w:val="24"/>
                <w:lang w:eastAsia="ru-RU"/>
              </w:rPr>
              <w:drawing>
                <wp:inline distT="0" distB="0" distL="114300" distR="114300">
                  <wp:extent cx="1000760" cy="2219960"/>
                  <wp:effectExtent l="0" t="0" r="5080" b="0"/>
                  <wp:docPr id="36" name="Изображение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 18" descr="IMG_256"/>
                          <pic:cNvPicPr>
                            <a:picLocks noChangeAspect="1"/>
                          </pic:cNvPicPr>
                        </pic:nvPicPr>
                        <pic:blipFill>
                          <a:blip r:embed="rId9" cstate="print"/>
                          <a:srcRect l="37894" t="-280" r="35914" b="-2959"/>
                          <a:stretch>
                            <a:fillRect/>
                          </a:stretch>
                        </pic:blipFill>
                        <pic:spPr>
                          <a:xfrm>
                            <a:off x="0" y="0"/>
                            <a:ext cx="1000760" cy="2219960"/>
                          </a:xfrm>
                          <a:prstGeom prst="rect">
                            <a:avLst/>
                          </a:prstGeom>
                          <a:noFill/>
                          <a:ln w="9525">
                            <a:noFill/>
                          </a:ln>
                        </pic:spPr>
                      </pic:pic>
                    </a:graphicData>
                  </a:graphic>
                </wp:inline>
              </w:drawing>
            </w:r>
          </w:p>
        </w:tc>
      </w:tr>
    </w:tbl>
    <w:p w14:paraId="0ADCF614">
      <w:pPr>
        <w:spacing w:line="360" w:lineRule="auto"/>
        <w:jc w:val="both"/>
        <w:rPr>
          <w:rFonts w:ascii="Times New Roman" w:hAnsi="Times New Roman" w:eastAsia="Times New Roman CYR" w:cs="Times New Roman"/>
          <w:color w:val="000000"/>
          <w:sz w:val="24"/>
          <w:szCs w:val="24"/>
          <w:shd w:val="clear" w:color="auto" w:fill="FFFFFF"/>
          <w:lang w:eastAsia="zh-CN"/>
        </w:rPr>
      </w:pPr>
      <w:r>
        <w:rPr>
          <w:rFonts w:ascii="Times New Roman" w:hAnsi="Times New Roman" w:eastAsia="Times New Roman CYR" w:cs="Times New Roman"/>
          <w:b/>
          <w:bCs/>
          <w:color w:val="000000"/>
          <w:sz w:val="24"/>
          <w:szCs w:val="24"/>
          <w:shd w:val="clear" w:color="auto" w:fill="FFFFFF"/>
          <w:lang w:eastAsia="zh-CN"/>
        </w:rPr>
        <w:t xml:space="preserve">Учитель: </w:t>
      </w:r>
      <w:r>
        <w:rPr>
          <w:rFonts w:ascii="Times New Roman" w:hAnsi="Times New Roman" w:eastAsia="Times New Roman CYR" w:cs="Times New Roman"/>
          <w:color w:val="000000"/>
          <w:sz w:val="24"/>
          <w:szCs w:val="24"/>
          <w:shd w:val="clear" w:color="auto" w:fill="FFFFFF"/>
          <w:lang w:eastAsia="zh-CN"/>
        </w:rPr>
        <w:t>Что общего между этими памятниками?</w:t>
      </w:r>
    </w:p>
    <w:p w14:paraId="73563DD5">
      <w:pPr>
        <w:spacing w:line="360" w:lineRule="auto"/>
        <w:jc w:val="both"/>
        <w:rPr>
          <w:rFonts w:ascii="Times New Roman" w:hAnsi="Times New Roman" w:eastAsia="Times New Roman CYR" w:cs="Times New Roman"/>
          <w:color w:val="000000"/>
          <w:sz w:val="24"/>
          <w:szCs w:val="24"/>
          <w:shd w:val="clear" w:color="auto" w:fill="FFFFFF"/>
          <w:lang w:eastAsia="zh-CN"/>
        </w:rPr>
      </w:pPr>
      <w:r>
        <w:rPr>
          <w:rFonts w:ascii="Times New Roman" w:hAnsi="Times New Roman" w:eastAsia="Times New Roman CYR" w:cs="Times New Roman"/>
          <w:b/>
          <w:bCs/>
          <w:color w:val="000000"/>
          <w:sz w:val="24"/>
          <w:szCs w:val="24"/>
          <w:shd w:val="clear" w:color="auto" w:fill="FFFFFF"/>
          <w:lang w:eastAsia="zh-CN"/>
        </w:rPr>
        <w:t xml:space="preserve">Обучающиеся: </w:t>
      </w:r>
      <w:r>
        <w:rPr>
          <w:rFonts w:ascii="Times New Roman" w:hAnsi="Times New Roman" w:eastAsia="Times New Roman CYR" w:cs="Times New Roman"/>
          <w:color w:val="000000"/>
          <w:sz w:val="24"/>
          <w:szCs w:val="24"/>
          <w:shd w:val="clear" w:color="auto" w:fill="FFFFFF"/>
          <w:lang w:eastAsia="zh-CN"/>
        </w:rPr>
        <w:t>На памятнике в Екатеринбурге и в Нефтекумске написано «Европа» и «Азия», эти памятники находятся на границе Европы и Азии.</w:t>
      </w:r>
    </w:p>
    <w:p w14:paraId="2AF209D3">
      <w:pPr>
        <w:spacing w:line="360" w:lineRule="auto"/>
        <w:jc w:val="both"/>
        <w:rPr>
          <w:rFonts w:ascii="Times New Roman" w:hAnsi="Times New Roman" w:eastAsia="Times New Roman CYR" w:cs="Times New Roman"/>
          <w:b/>
          <w:bCs/>
          <w:sz w:val="24"/>
          <w:szCs w:val="24"/>
          <w:shd w:val="clear" w:color="auto" w:fill="FFFFFF"/>
        </w:rPr>
      </w:pPr>
      <w:r>
        <w:rPr>
          <w:rFonts w:ascii="Times New Roman" w:hAnsi="Times New Roman" w:eastAsia="Times New Roman CYR" w:cs="Times New Roman"/>
          <w:b/>
          <w:bCs/>
          <w:sz w:val="24"/>
          <w:szCs w:val="24"/>
          <w:shd w:val="clear" w:color="auto" w:fill="FFFFFF"/>
        </w:rPr>
        <w:t>Слайд № 9</w:t>
      </w:r>
    </w:p>
    <w:p w14:paraId="15B413BE">
      <w:pPr>
        <w:spacing w:line="360" w:lineRule="auto"/>
        <w:jc w:val="both"/>
        <w:rPr>
          <w:rFonts w:ascii="Times New Roman" w:hAnsi="Times New Roman" w:eastAsia="Times New Roman CYR" w:cs="Times New Roman"/>
          <w:sz w:val="24"/>
          <w:szCs w:val="24"/>
          <w:shd w:val="clear" w:color="auto" w:fill="FFFFFF"/>
        </w:rPr>
      </w:pPr>
      <w:r>
        <w:rPr>
          <w:rFonts w:ascii="Times New Roman" w:hAnsi="Times New Roman" w:eastAsia="Times New Roman CYR" w:cs="Times New Roman"/>
          <w:b/>
          <w:bCs/>
          <w:sz w:val="24"/>
          <w:szCs w:val="24"/>
          <w:shd w:val="clear" w:color="auto" w:fill="FFFFFF"/>
        </w:rPr>
        <w:t xml:space="preserve">Учитель: </w:t>
      </w:r>
      <w:r>
        <w:rPr>
          <w:rFonts w:ascii="Times New Roman" w:hAnsi="Times New Roman" w:eastAsia="Times New Roman CYR" w:cs="Times New Roman"/>
          <w:sz w:val="24"/>
          <w:szCs w:val="24"/>
          <w:shd w:val="clear" w:color="auto" w:fill="FFFFFF"/>
        </w:rPr>
        <w:t>Ребята, а в чем заключаются особенности карты № 2? Что означает на карте красная кривая, обозначенная буквой «А»?</w:t>
      </w:r>
    </w:p>
    <w:p w14:paraId="6B78109F">
      <w:pPr>
        <w:spacing w:line="360" w:lineRule="auto"/>
        <w:jc w:val="both"/>
        <w:rPr>
          <w:rFonts w:ascii="Times New Roman" w:hAnsi="Times New Roman" w:eastAsia="Times New Roman CYR" w:cs="Times New Roman"/>
          <w:sz w:val="24"/>
          <w:szCs w:val="24"/>
          <w:shd w:val="clear" w:color="auto" w:fill="FFFFFF"/>
        </w:rPr>
      </w:pPr>
      <w:r>
        <w:rPr>
          <w:rFonts w:ascii="Times New Roman" w:hAnsi="Times New Roman" w:eastAsia="Times New Roman CYR" w:cs="Times New Roman"/>
          <w:b/>
          <w:bCs/>
          <w:sz w:val="24"/>
          <w:szCs w:val="24"/>
          <w:shd w:val="clear" w:color="auto" w:fill="FFFFFF"/>
        </w:rPr>
        <w:t xml:space="preserve">Обучающиеся: </w:t>
      </w:r>
      <w:r>
        <w:rPr>
          <w:rFonts w:ascii="Times New Roman" w:hAnsi="Times New Roman" w:eastAsia="Times New Roman CYR" w:cs="Times New Roman"/>
          <w:sz w:val="24"/>
          <w:szCs w:val="24"/>
          <w:shd w:val="clear" w:color="auto" w:fill="FFFFFF"/>
        </w:rPr>
        <w:t>На карте № 2 красная кривая обозначает границу между  Европой и Азией.</w:t>
      </w:r>
    </w:p>
    <w:p w14:paraId="424A060C">
      <w:pPr>
        <w:spacing w:line="360" w:lineRule="auto"/>
        <w:jc w:val="both"/>
        <w:rPr>
          <w:rFonts w:ascii="Times New Roman" w:hAnsi="Times New Roman" w:eastAsia="Times New Roman CYR" w:cs="Times New Roman"/>
          <w:sz w:val="24"/>
          <w:szCs w:val="24"/>
          <w:shd w:val="clear" w:color="auto" w:fill="FFFFFF"/>
        </w:rPr>
      </w:pPr>
      <w:r>
        <w:rPr>
          <w:rFonts w:ascii="Times New Roman" w:hAnsi="Times New Roman" w:eastAsia="Times New Roman CYR" w:cs="Times New Roman"/>
          <w:b/>
          <w:bCs/>
          <w:sz w:val="24"/>
          <w:szCs w:val="24"/>
          <w:shd w:val="clear" w:color="auto" w:fill="FFFFFF"/>
        </w:rPr>
        <w:t>Учитель:</w:t>
      </w:r>
      <w:r>
        <w:rPr>
          <w:rFonts w:ascii="Times New Roman" w:hAnsi="Times New Roman" w:eastAsia="Times New Roman CYR" w:cs="Times New Roman"/>
          <w:sz w:val="24"/>
          <w:szCs w:val="24"/>
          <w:shd w:val="clear" w:color="auto" w:fill="FFFFFF"/>
        </w:rPr>
        <w:t xml:space="preserve"> Итак, на каком континенте мы с вами живём?</w:t>
      </w:r>
    </w:p>
    <w:p w14:paraId="1098970D">
      <w:pPr>
        <w:spacing w:line="360" w:lineRule="auto"/>
        <w:jc w:val="both"/>
        <w:rPr>
          <w:rFonts w:ascii="Times New Roman" w:hAnsi="Times New Roman" w:eastAsia="Times New Roman CYR" w:cs="Times New Roman"/>
          <w:sz w:val="24"/>
          <w:szCs w:val="24"/>
          <w:shd w:val="clear" w:color="auto" w:fill="FFFFFF"/>
        </w:rPr>
      </w:pPr>
      <w:r>
        <w:rPr>
          <w:rFonts w:ascii="Times New Roman" w:hAnsi="Times New Roman" w:eastAsia="Times New Roman CYR" w:cs="Times New Roman"/>
          <w:sz w:val="24"/>
          <w:szCs w:val="24"/>
          <w:shd w:val="clear" w:color="auto" w:fill="FFFFFF"/>
          <w:lang w:eastAsia="ru-RU"/>
        </w:rPr>
        <w:drawing>
          <wp:inline distT="0" distB="0" distL="114300" distR="114300">
            <wp:extent cx="4150995" cy="3622675"/>
            <wp:effectExtent l="0" t="0" r="9525" b="4445"/>
            <wp:docPr id="1" name="Изображение 1" descr="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карта"/>
                    <pic:cNvPicPr>
                      <a:picLocks noChangeAspect="1"/>
                    </pic:cNvPicPr>
                  </pic:nvPicPr>
                  <pic:blipFill>
                    <a:blip r:embed="rId10" cstate="print"/>
                    <a:stretch>
                      <a:fillRect/>
                    </a:stretch>
                  </pic:blipFill>
                  <pic:spPr>
                    <a:xfrm>
                      <a:off x="0" y="0"/>
                      <a:ext cx="4150995" cy="3622675"/>
                    </a:xfrm>
                    <a:prstGeom prst="rect">
                      <a:avLst/>
                    </a:prstGeom>
                  </pic:spPr>
                </pic:pic>
              </a:graphicData>
            </a:graphic>
          </wp:inline>
        </w:drawing>
      </w:r>
    </w:p>
    <w:p w14:paraId="296C22C6">
      <w:pPr>
        <w:spacing w:line="360" w:lineRule="auto"/>
        <w:jc w:val="both"/>
        <w:rPr>
          <w:rFonts w:ascii="Times New Roman" w:hAnsi="Times New Roman" w:eastAsia="Times New Roman CYR" w:cs="Times New Roman"/>
          <w:color w:val="000000"/>
          <w:sz w:val="24"/>
          <w:szCs w:val="24"/>
          <w:shd w:val="clear" w:color="auto" w:fill="FFFFFF"/>
          <w:lang w:eastAsia="zh-CN"/>
        </w:rPr>
      </w:pPr>
      <w:r>
        <w:rPr>
          <w:rFonts w:ascii="Times New Roman" w:hAnsi="Times New Roman" w:eastAsia="Times New Roman CYR" w:cs="Times New Roman"/>
          <w:b/>
          <w:bCs/>
          <w:color w:val="000000"/>
          <w:sz w:val="24"/>
          <w:szCs w:val="24"/>
          <w:shd w:val="clear" w:color="auto" w:fill="FFFFFF"/>
          <w:lang w:eastAsia="zh-CN"/>
        </w:rPr>
        <w:t xml:space="preserve">Обучающиеся: </w:t>
      </w:r>
      <w:r>
        <w:rPr>
          <w:rFonts w:ascii="Times New Roman" w:hAnsi="Times New Roman" w:eastAsia="Times New Roman CYR" w:cs="Times New Roman"/>
          <w:color w:val="000000"/>
          <w:sz w:val="24"/>
          <w:szCs w:val="24"/>
          <w:shd w:val="clear" w:color="auto" w:fill="FFFFFF"/>
          <w:lang w:eastAsia="zh-CN"/>
        </w:rPr>
        <w:t>в Азии.</w:t>
      </w:r>
    </w:p>
    <w:p w14:paraId="69CCE8E5">
      <w:pPr>
        <w:spacing w:line="360" w:lineRule="auto"/>
        <w:jc w:val="both"/>
        <w:rPr>
          <w:rFonts w:ascii="Times New Roman" w:hAnsi="Times New Roman" w:eastAsia="Times New Roman CYR" w:cs="Times New Roman"/>
          <w:b/>
          <w:bCs/>
          <w:color w:val="000000"/>
          <w:sz w:val="24"/>
          <w:szCs w:val="24"/>
          <w:shd w:val="clear" w:color="auto" w:fill="FFFFFF"/>
          <w:lang w:eastAsia="zh-CN"/>
        </w:rPr>
      </w:pPr>
      <w:r>
        <w:rPr>
          <w:rFonts w:ascii="Times New Roman" w:hAnsi="Times New Roman" w:eastAsia="Times New Roman CYR" w:cs="Times New Roman"/>
          <w:b/>
          <w:bCs/>
          <w:color w:val="000000"/>
          <w:sz w:val="24"/>
          <w:szCs w:val="24"/>
          <w:shd w:val="clear" w:color="auto" w:fill="FFFFFF"/>
          <w:lang w:eastAsia="zh-CN"/>
        </w:rPr>
        <w:t>Слайд № 10</w:t>
      </w:r>
    </w:p>
    <w:p w14:paraId="71C19592">
      <w:pPr>
        <w:spacing w:line="360" w:lineRule="auto"/>
        <w:jc w:val="both"/>
        <w:rPr>
          <w:rFonts w:ascii="Times New Roman" w:hAnsi="Times New Roman" w:eastAsia="Times New Roman CYR" w:cs="Times New Roman"/>
          <w:color w:val="000000"/>
          <w:sz w:val="24"/>
          <w:szCs w:val="24"/>
          <w:shd w:val="clear" w:color="auto" w:fill="FFFFFF"/>
          <w:lang w:eastAsia="zh-CN"/>
        </w:rPr>
      </w:pPr>
      <w:r>
        <w:rPr>
          <w:rFonts w:ascii="Times New Roman" w:hAnsi="Times New Roman" w:eastAsia="Times New Roman CYR" w:cs="Times New Roman"/>
          <w:b/>
          <w:bCs/>
          <w:color w:val="000000"/>
          <w:sz w:val="24"/>
          <w:szCs w:val="24"/>
          <w:shd w:val="clear" w:color="auto" w:fill="FFFFFF"/>
          <w:lang w:eastAsia="zh-CN"/>
        </w:rPr>
        <w:t xml:space="preserve">Учитель: </w:t>
      </w:r>
      <w:r>
        <w:rPr>
          <w:rFonts w:ascii="Times New Roman" w:hAnsi="Times New Roman" w:eastAsia="Times New Roman CYR" w:cs="Times New Roman"/>
          <w:color w:val="000000"/>
          <w:sz w:val="24"/>
          <w:szCs w:val="24"/>
          <w:shd w:val="clear" w:color="auto" w:fill="FFFFFF"/>
          <w:lang w:eastAsia="zh-CN"/>
        </w:rPr>
        <w:t>Используя карту в учебнике на странице 5, определите соседей нашего края на севере, юге, западе и востоке, заполните «розу ветров» в рабочем листе. Но так как субъекты федерации на карте не подписаны, а подписаны только их столицы, то схему вам поможет заполнить информация, которая есть у вас в тетради.</w:t>
      </w:r>
    </w:p>
    <w:p w14:paraId="627C1BAB">
      <w:pPr>
        <w:spacing w:line="360" w:lineRule="auto"/>
        <w:jc w:val="both"/>
        <w:rPr>
          <w:rFonts w:ascii="Times New Roman" w:hAnsi="Times New Roman" w:cs="Times New Roman"/>
          <w:i/>
          <w:iCs/>
          <w:sz w:val="24"/>
          <w:szCs w:val="24"/>
        </w:rPr>
      </w:pPr>
      <w:r>
        <w:rPr>
          <w:rFonts w:ascii="Times New Roman" w:hAnsi="Times New Roman" w:cs="Times New Roman"/>
          <w:b/>
          <w:bCs/>
          <w:sz w:val="24"/>
          <w:szCs w:val="24"/>
        </w:rPr>
        <w:t>Обучающиеся</w:t>
      </w:r>
      <w:r>
        <w:rPr>
          <w:rFonts w:ascii="Times New Roman" w:hAnsi="Times New Roman" w:cs="Times New Roman"/>
          <w:sz w:val="24"/>
          <w:szCs w:val="24"/>
        </w:rPr>
        <w:t xml:space="preserve">: </w:t>
      </w:r>
      <w:r>
        <w:rPr>
          <w:rFonts w:ascii="Times New Roman" w:hAnsi="Times New Roman" w:cs="Times New Roman"/>
          <w:b/>
          <w:bCs/>
          <w:sz w:val="24"/>
          <w:szCs w:val="24"/>
        </w:rPr>
        <w:t xml:space="preserve"> </w:t>
      </w:r>
      <w:r>
        <w:rPr>
          <w:rFonts w:ascii="Times New Roman" w:hAnsi="Times New Roman" w:cs="Times New Roman"/>
          <w:i/>
          <w:iCs/>
          <w:sz w:val="24"/>
          <w:szCs w:val="24"/>
        </w:rPr>
        <w:t>работают с картой и информацией и заполняют схему «розу ветров».</w:t>
      </w:r>
    </w:p>
    <w:p w14:paraId="42CB4D72">
      <w:pPr>
        <w:spacing w:line="360" w:lineRule="auto"/>
        <w:jc w:val="both"/>
        <w:rPr>
          <w:rFonts w:ascii="Times New Roman" w:hAnsi="Times New Roman" w:cs="Times New Roman"/>
          <w:i/>
          <w:iCs/>
          <w:sz w:val="24"/>
          <w:szCs w:val="24"/>
        </w:rPr>
      </w:pPr>
    </w:p>
    <w:p w14:paraId="5451F7D0">
      <w:pPr>
        <w:spacing w:line="360" w:lineRule="auto"/>
        <w:jc w:val="both"/>
        <w:rPr>
          <w:rFonts w:ascii="Times New Roman" w:hAnsi="Times New Roman" w:cs="Times New Roman"/>
          <w:i/>
          <w:iCs/>
          <w:sz w:val="24"/>
          <w:szCs w:val="24"/>
        </w:rPr>
      </w:pPr>
      <w:r>
        <w:rPr>
          <w:lang w:eastAsia="ru-RU"/>
        </w:rPr>
        <w:drawing>
          <wp:inline distT="0" distB="0" distL="114300" distR="114300">
            <wp:extent cx="3343910" cy="2359025"/>
            <wp:effectExtent l="0" t="0" r="8890" b="3175"/>
            <wp:docPr id="2"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11" cstate="print"/>
                    <a:stretch>
                      <a:fillRect/>
                    </a:stretch>
                  </pic:blipFill>
                  <pic:spPr>
                    <a:xfrm>
                      <a:off x="0" y="0"/>
                      <a:ext cx="3343910" cy="2359025"/>
                    </a:xfrm>
                    <a:prstGeom prst="rect">
                      <a:avLst/>
                    </a:prstGeom>
                    <a:noFill/>
                    <a:ln>
                      <a:noFill/>
                    </a:ln>
                  </pic:spPr>
                </pic:pic>
              </a:graphicData>
            </a:graphic>
          </wp:inline>
        </w:drawing>
      </w:r>
    </w:p>
    <w:p w14:paraId="556CA136">
      <w:pPr>
        <w:spacing w:line="360" w:lineRule="auto"/>
        <w:jc w:val="both"/>
        <w:rPr>
          <w:rFonts w:ascii="Times New Roman" w:hAnsi="Times New Roman" w:cs="Times New Roman"/>
          <w:i/>
          <w:iCs/>
          <w:sz w:val="24"/>
          <w:szCs w:val="24"/>
        </w:rPr>
      </w:pPr>
      <w:r>
        <w:rPr>
          <w:rFonts w:ascii="Times New Roman" w:hAnsi="Times New Roman" w:cs="Times New Roman"/>
          <w:sz w:val="24"/>
          <w:szCs w:val="24"/>
          <w:lang w:eastAsia="ru-RU"/>
        </w:rPr>
        <w:drawing>
          <wp:inline distT="0" distB="0" distL="114300" distR="114300">
            <wp:extent cx="4246245" cy="2981325"/>
            <wp:effectExtent l="0" t="0" r="5715" b="5715"/>
            <wp:docPr id="25"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 11"/>
                    <pic:cNvPicPr>
                      <a:picLocks noChangeAspect="1"/>
                    </pic:cNvPicPr>
                  </pic:nvPicPr>
                  <pic:blipFill>
                    <a:blip r:embed="rId12" cstate="print"/>
                    <a:stretch>
                      <a:fillRect/>
                    </a:stretch>
                  </pic:blipFill>
                  <pic:spPr>
                    <a:xfrm>
                      <a:off x="0" y="0"/>
                      <a:ext cx="4246245" cy="2981325"/>
                    </a:xfrm>
                    <a:prstGeom prst="rect">
                      <a:avLst/>
                    </a:prstGeom>
                    <a:noFill/>
                    <a:ln>
                      <a:noFill/>
                    </a:ln>
                  </pic:spPr>
                </pic:pic>
              </a:graphicData>
            </a:graphic>
          </wp:inline>
        </w:drawing>
      </w:r>
    </w:p>
    <w:p w14:paraId="28C6A44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Слад № 11</w:t>
      </w:r>
    </w:p>
    <w:p w14:paraId="66D6C4C6">
      <w:pPr>
        <w:spacing w:line="360" w:lineRule="auto"/>
        <w:jc w:val="both"/>
        <w:rPr>
          <w:rFonts w:ascii="Times New Roman" w:hAnsi="Times New Roman" w:cs="Times New Roman"/>
          <w:sz w:val="24"/>
          <w:szCs w:val="24"/>
        </w:rPr>
      </w:pPr>
      <w:r>
        <w:rPr>
          <w:rFonts w:ascii="Times New Roman" w:hAnsi="Times New Roman" w:cs="Times New Roman"/>
          <w:b/>
          <w:bCs/>
          <w:sz w:val="24"/>
          <w:szCs w:val="24"/>
        </w:rPr>
        <w:t>Учитель:</w:t>
      </w:r>
      <w:r>
        <w:rPr>
          <w:rFonts w:ascii="Times New Roman" w:hAnsi="Times New Roman" w:cs="Times New Roman"/>
          <w:sz w:val="24"/>
          <w:szCs w:val="24"/>
        </w:rPr>
        <w:t xml:space="preserve"> Что у вас получилось? Давайте проверим!</w:t>
      </w:r>
    </w:p>
    <w:p w14:paraId="7EDE6DF1">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Учитель: </w:t>
      </w:r>
      <w:r>
        <w:rPr>
          <w:rFonts w:ascii="Times New Roman" w:hAnsi="Times New Roman" w:cs="Times New Roman"/>
          <w:sz w:val="24"/>
          <w:szCs w:val="24"/>
        </w:rPr>
        <w:t>Чтобы отправится в путешествие нам необходим экскурсовод и маршрут, а ещё нам нужно определиться: куда бы мы хотели отправиться. Для этого мы сейчас разделимся на группы по  принципу «Броуновского движения»: поднимите руки, кто любит ходить в музеи? Вы - группа № 1. Кто любит ходить в горы? Вы - группа № 2. Группа № 3</w:t>
      </w:r>
      <w:r>
        <w:rPr>
          <w:rFonts w:hint="default" w:ascii="Times New Roman" w:hAnsi="Times New Roman" w:cs="Times New Roman"/>
          <w:sz w:val="24"/>
          <w:szCs w:val="24"/>
          <w:lang w:val="ru-RU"/>
        </w:rPr>
        <w:t xml:space="preserve">, </w:t>
      </w:r>
      <w:r>
        <w:rPr>
          <w:rFonts w:ascii="Times New Roman" w:hAnsi="Times New Roman" w:cs="Times New Roman"/>
          <w:sz w:val="24"/>
          <w:szCs w:val="24"/>
        </w:rPr>
        <w:t xml:space="preserve"> те, кто любит </w:t>
      </w:r>
      <w:r>
        <w:rPr>
          <w:rFonts w:ascii="Times New Roman" w:hAnsi="Times New Roman" w:cs="Times New Roman"/>
          <w:color w:val="auto"/>
          <w:sz w:val="24"/>
          <w:szCs w:val="24"/>
        </w:rPr>
        <w:t>море</w:t>
      </w:r>
      <w:r>
        <w:rPr>
          <w:rFonts w:ascii="Times New Roman" w:hAnsi="Times New Roman" w:cs="Times New Roman"/>
          <w:color w:val="FF0000"/>
          <w:sz w:val="24"/>
          <w:szCs w:val="24"/>
        </w:rPr>
        <w:t xml:space="preserve">. </w:t>
      </w:r>
      <w:r>
        <w:rPr>
          <w:rFonts w:ascii="Times New Roman" w:hAnsi="Times New Roman" w:cs="Times New Roman"/>
          <w:color w:val="auto"/>
          <w:sz w:val="24"/>
          <w:szCs w:val="24"/>
        </w:rPr>
        <w:t xml:space="preserve">- группа № 4, а кто любит посещать необычные места - группа №5. </w:t>
      </w:r>
      <w:r>
        <w:rPr>
          <w:rFonts w:ascii="Times New Roman" w:hAnsi="Times New Roman" w:cs="Times New Roman"/>
          <w:sz w:val="24"/>
          <w:szCs w:val="24"/>
        </w:rPr>
        <w:t>Итак, у нас получилось пять групп, каждая из которых уже определилась с местом своего путешествия.</w:t>
      </w:r>
    </w:p>
    <w:p w14:paraId="0D31BD5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Слайд №12</w:t>
      </w:r>
    </w:p>
    <w:p w14:paraId="7C9238D5">
      <w:pPr>
        <w:spacing w:line="360" w:lineRule="auto"/>
        <w:jc w:val="both"/>
        <w:rPr>
          <w:rFonts w:ascii="Times New Roman" w:hAnsi="Times New Roman" w:cs="Times New Roman"/>
          <w:b/>
          <w:bCs/>
          <w:sz w:val="24"/>
          <w:szCs w:val="24"/>
        </w:rPr>
      </w:pPr>
      <w:r>
        <w:rPr>
          <w:lang w:eastAsia="ru-RU"/>
        </w:rPr>
        <w:drawing>
          <wp:inline distT="0" distB="0" distL="114300" distR="114300">
            <wp:extent cx="5937885" cy="4053840"/>
            <wp:effectExtent l="0" t="0" r="5715" b="0"/>
            <wp:docPr id="6"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2"/>
                    <pic:cNvPicPr>
                      <a:picLocks noChangeAspect="1"/>
                    </pic:cNvPicPr>
                  </pic:nvPicPr>
                  <pic:blipFill>
                    <a:blip r:embed="rId13" cstate="print"/>
                    <a:stretch>
                      <a:fillRect/>
                    </a:stretch>
                  </pic:blipFill>
                  <pic:spPr>
                    <a:xfrm>
                      <a:off x="0" y="0"/>
                      <a:ext cx="5937885" cy="4053840"/>
                    </a:xfrm>
                    <a:prstGeom prst="rect">
                      <a:avLst/>
                    </a:prstGeom>
                    <a:noFill/>
                    <a:ln>
                      <a:noFill/>
                    </a:ln>
                  </pic:spPr>
                </pic:pic>
              </a:graphicData>
            </a:graphic>
          </wp:inline>
        </w:drawing>
      </w:r>
    </w:p>
    <w:p w14:paraId="14E02E89">
      <w:pPr>
        <w:spacing w:line="360" w:lineRule="auto"/>
        <w:jc w:val="both"/>
        <w:rPr>
          <w:rFonts w:ascii="Times New Roman" w:hAnsi="Times New Roman" w:cs="Times New Roman"/>
          <w:sz w:val="24"/>
          <w:szCs w:val="24"/>
        </w:rPr>
      </w:pPr>
      <w:r>
        <w:rPr>
          <w:rFonts w:ascii="Times New Roman" w:hAnsi="Times New Roman" w:cs="Times New Roman"/>
          <w:sz w:val="24"/>
          <w:szCs w:val="24"/>
        </w:rPr>
        <w:t>Группа №1 отправляется в Пушкинскую галерею города Пятигорска.</w:t>
      </w:r>
    </w:p>
    <w:p w14:paraId="46D8A519">
      <w:pPr>
        <w:spacing w:line="360" w:lineRule="auto"/>
        <w:jc w:val="both"/>
        <w:rPr>
          <w:rFonts w:ascii="Times New Roman" w:hAnsi="Times New Roman" w:cs="Times New Roman"/>
          <w:sz w:val="24"/>
          <w:szCs w:val="24"/>
        </w:rPr>
      </w:pPr>
      <w:r>
        <w:rPr>
          <w:rFonts w:ascii="Times New Roman" w:hAnsi="Times New Roman" w:cs="Times New Roman"/>
          <w:sz w:val="24"/>
          <w:szCs w:val="24"/>
        </w:rPr>
        <w:t>Группа №2 - на гору Стрижамент.</w:t>
      </w:r>
    </w:p>
    <w:p w14:paraId="21205E6A">
      <w:pPr>
        <w:spacing w:line="360" w:lineRule="auto"/>
        <w:jc w:val="both"/>
        <w:rPr>
          <w:rFonts w:ascii="Times New Roman" w:hAnsi="Times New Roman" w:cs="Times New Roman"/>
          <w:sz w:val="24"/>
          <w:szCs w:val="24"/>
        </w:rPr>
      </w:pPr>
      <w:r>
        <w:rPr>
          <w:rFonts w:ascii="Times New Roman" w:hAnsi="Times New Roman" w:cs="Times New Roman"/>
          <w:sz w:val="24"/>
          <w:szCs w:val="24"/>
        </w:rPr>
        <w:t>Группа № 3 - на гору Кольцо в Кисловодске.</w:t>
      </w:r>
    </w:p>
    <w:p w14:paraId="11EC37E8">
      <w:pPr>
        <w:spacing w:line="360" w:lineRule="auto"/>
        <w:jc w:val="both"/>
        <w:rPr>
          <w:rFonts w:ascii="Times New Roman" w:hAnsi="Times New Roman" w:cs="Times New Roman"/>
          <w:sz w:val="24"/>
          <w:szCs w:val="24"/>
        </w:rPr>
      </w:pPr>
      <w:r>
        <w:rPr>
          <w:rFonts w:ascii="Times New Roman" w:hAnsi="Times New Roman" w:cs="Times New Roman"/>
          <w:sz w:val="24"/>
          <w:szCs w:val="24"/>
        </w:rPr>
        <w:t>Группа № 4 оправляется на озеро Маныч – Гудило.</w:t>
      </w:r>
    </w:p>
    <w:p w14:paraId="7EA74A16">
      <w:pPr>
        <w:spacing w:line="360" w:lineRule="auto"/>
        <w:jc w:val="both"/>
        <w:rPr>
          <w:rFonts w:ascii="Times New Roman" w:hAnsi="Times New Roman" w:cs="Times New Roman"/>
          <w:sz w:val="24"/>
          <w:szCs w:val="24"/>
        </w:rPr>
      </w:pPr>
      <w:r>
        <w:rPr>
          <w:rFonts w:ascii="Times New Roman" w:hAnsi="Times New Roman" w:cs="Times New Roman"/>
          <w:sz w:val="24"/>
          <w:szCs w:val="24"/>
        </w:rPr>
        <w:t>Группа № 5 посещает Немецкий мост в пригороде города Ставрополя.</w:t>
      </w:r>
    </w:p>
    <w:p w14:paraId="41F8E7B9">
      <w:pPr>
        <w:spacing w:line="360" w:lineRule="auto"/>
        <w:jc w:val="both"/>
        <w:rPr>
          <w:rFonts w:ascii="Times New Roman" w:hAnsi="Times New Roman" w:cs="Times New Roman"/>
          <w:sz w:val="24"/>
          <w:szCs w:val="24"/>
        </w:rPr>
      </w:pPr>
      <w:r>
        <w:rPr>
          <w:lang w:eastAsia="ru-RU"/>
        </w:rPr>
        <w:drawing>
          <wp:inline distT="0" distB="0" distL="114300" distR="114300">
            <wp:extent cx="5931535" cy="4697095"/>
            <wp:effectExtent l="0" t="0" r="12065" b="12065"/>
            <wp:docPr id="9"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1"/>
                    <pic:cNvPicPr>
                      <a:picLocks noChangeAspect="1"/>
                    </pic:cNvPicPr>
                  </pic:nvPicPr>
                  <pic:blipFill>
                    <a:blip r:embed="rId14" cstate="print"/>
                    <a:stretch>
                      <a:fillRect/>
                    </a:stretch>
                  </pic:blipFill>
                  <pic:spPr>
                    <a:xfrm>
                      <a:off x="0" y="0"/>
                      <a:ext cx="5931535" cy="4697095"/>
                    </a:xfrm>
                    <a:prstGeom prst="rect">
                      <a:avLst/>
                    </a:prstGeom>
                    <a:noFill/>
                    <a:ln>
                      <a:noFill/>
                    </a:ln>
                  </pic:spPr>
                </pic:pic>
              </a:graphicData>
            </a:graphic>
          </wp:inline>
        </w:drawing>
      </w:r>
    </w:p>
    <w:p w14:paraId="0868EDC8">
      <w:pPr>
        <w:spacing w:line="360" w:lineRule="auto"/>
        <w:jc w:val="both"/>
        <w:rPr>
          <w:rFonts w:ascii="Times New Roman" w:hAnsi="Times New Roman" w:cs="Times New Roman"/>
          <w:sz w:val="24"/>
          <w:szCs w:val="24"/>
        </w:rPr>
      </w:pPr>
    </w:p>
    <w:p w14:paraId="78070CC5">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Учитель: </w:t>
      </w:r>
      <w:r>
        <w:rPr>
          <w:rFonts w:ascii="Times New Roman" w:hAnsi="Times New Roman" w:cs="Times New Roman"/>
          <w:sz w:val="24"/>
          <w:szCs w:val="24"/>
        </w:rPr>
        <w:t>Каждая из групп получает пакет документов, с описанием места своего путешествия, на основе которых вы сможете подготовить информацию для аудиогида и  составить коллаж о месте вашего путешествия, используя изображения. Результаты вашей работы  помогут  вашим одноклассникам, которые отправились в другое место, узнать интересную информацию о точке вашего путешествия.</w:t>
      </w:r>
    </w:p>
    <w:p w14:paraId="54C7E85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Инструкция для работы группах.</w:t>
      </w:r>
    </w:p>
    <w:p w14:paraId="0BF80108">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Внимательно прочитайте информацию.</w:t>
      </w:r>
    </w:p>
    <w:p w14:paraId="77C74C8A">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Обсудите, что бы вы хотели рассказать своим одноклассникам.</w:t>
      </w:r>
    </w:p>
    <w:p w14:paraId="15CE23EE">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Решите, что у вас будет написано и приклеено на вашем коллаже.</w:t>
      </w:r>
    </w:p>
    <w:p w14:paraId="2E155AD8">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Выберите того, кто будет</w:t>
      </w:r>
      <w:r>
        <w:rPr>
          <w:rFonts w:hint="default" w:ascii="Times New Roman" w:hAnsi="Times New Roman" w:cs="Times New Roman"/>
          <w:sz w:val="24"/>
          <w:szCs w:val="24"/>
          <w:lang w:val="ru-RU"/>
        </w:rPr>
        <w:t xml:space="preserve"> </w:t>
      </w:r>
      <w:r>
        <w:rPr>
          <w:rFonts w:ascii="Times New Roman" w:hAnsi="Times New Roman" w:cs="Times New Roman"/>
          <w:sz w:val="24"/>
          <w:szCs w:val="24"/>
          <w:lang w:val="ru-RU"/>
        </w:rPr>
        <w:t>озвучивать</w:t>
      </w:r>
      <w:r>
        <w:rPr>
          <w:rFonts w:ascii="Times New Roman" w:hAnsi="Times New Roman" w:cs="Times New Roman"/>
          <w:sz w:val="24"/>
          <w:szCs w:val="24"/>
        </w:rPr>
        <w:t xml:space="preserve"> текст, кто будет записывать, кто будет вырезать иллюстрации, кто будет оформлять коллаж.</w:t>
      </w:r>
    </w:p>
    <w:p w14:paraId="1ABAE9B7">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Быстро и аккуратно выполните свою часть работы.</w:t>
      </w:r>
    </w:p>
    <w:p w14:paraId="27121DE1">
      <w:pPr>
        <w:spacing w:line="360" w:lineRule="auto"/>
        <w:jc w:val="both"/>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Учитель:</w:t>
      </w:r>
      <w:r>
        <w:rPr>
          <w:rFonts w:ascii="Times New Roman" w:hAnsi="Times New Roman" w:cs="Times New Roman"/>
          <w:sz w:val="24"/>
          <w:szCs w:val="24"/>
          <w:shd w:val="clear" w:color="auto" w:fill="FFFFFF"/>
        </w:rPr>
        <w:t xml:space="preserve"> Для создания аудиогида мы будем использовать бесплатное  приложение izi.TRAVE на ноутбуке,  при подключении к интернету. По результатам вашей работы мы выложим наш аудиогид в интернет и любой желающий при его помощи сможет узнать о месте вашего путешествия. На выполнение это работы у вас 5 минут.</w:t>
      </w:r>
    </w:p>
    <w:p w14:paraId="240844E4">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Всем понятно, что делать? Можем начинать.</w:t>
      </w:r>
    </w:p>
    <w:p w14:paraId="6B230F0B">
      <w:pPr>
        <w:spacing w:line="360" w:lineRule="auto"/>
        <w:jc w:val="both"/>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 xml:space="preserve">Учитель: </w:t>
      </w:r>
      <w:r>
        <w:rPr>
          <w:rFonts w:ascii="Times New Roman" w:hAnsi="Times New Roman" w:cs="Times New Roman"/>
          <w:sz w:val="24"/>
          <w:szCs w:val="24"/>
          <w:shd w:val="clear" w:color="auto" w:fill="FFFFFF"/>
        </w:rPr>
        <w:t>Итак, время закончилось, готовы? К доске приглашаются представители от каждой группы. Мы по очереди прослушиваем то, что записали ребята, с демонстрацией иллюстраций коллажа с места путешествия.</w:t>
      </w:r>
    </w:p>
    <w:p w14:paraId="105E1ADD">
      <w:pPr>
        <w:spacing w:line="360" w:lineRule="auto"/>
        <w:jc w:val="both"/>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 xml:space="preserve">Слайд №13 </w:t>
      </w:r>
      <w:r>
        <w:rPr>
          <w:rFonts w:ascii="Times New Roman" w:hAnsi="Times New Roman" w:cs="Times New Roman"/>
          <w:sz w:val="24"/>
          <w:szCs w:val="24"/>
          <w:shd w:val="clear" w:color="auto" w:fill="FFFFFF"/>
        </w:rPr>
        <w:t>к каждому месту путешествия прикреплена гиперссылка, при нажатии на которую можно выйти на слайд, где представлен визуальный ряд; при нажатии на стрелку возвращаемся на слайд № 13.</w:t>
      </w:r>
    </w:p>
    <w:p w14:paraId="4AFB7050">
      <w:pPr>
        <w:spacing w:line="360" w:lineRule="auto"/>
        <w:jc w:val="both"/>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 xml:space="preserve">Обучающиеся: </w:t>
      </w:r>
      <w:r>
        <w:rPr>
          <w:rFonts w:ascii="Times New Roman" w:hAnsi="Times New Roman" w:cs="Times New Roman"/>
          <w:sz w:val="24"/>
          <w:szCs w:val="24"/>
          <w:shd w:val="clear" w:color="auto" w:fill="FFFFFF"/>
        </w:rPr>
        <w:t xml:space="preserve"> По очереди демонстрирую результаты своей работы.</w:t>
      </w:r>
    </w:p>
    <w:p w14:paraId="7772155E">
      <w:pPr>
        <w:spacing w:line="360" w:lineRule="auto"/>
        <w:jc w:val="both"/>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 xml:space="preserve">Учитель: </w:t>
      </w:r>
      <w:r>
        <w:rPr>
          <w:rFonts w:ascii="Times New Roman" w:hAnsi="Times New Roman" w:cs="Times New Roman"/>
          <w:sz w:val="24"/>
          <w:szCs w:val="24"/>
          <w:shd w:val="clear" w:color="auto" w:fill="FFFFFF"/>
        </w:rPr>
        <w:t>Благодарит ребят и просит занять свои места.</w:t>
      </w:r>
    </w:p>
    <w:p w14:paraId="365D19C7">
      <w:pPr>
        <w:spacing w:line="360" w:lineRule="auto"/>
        <w:jc w:val="both"/>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Учитель</w:t>
      </w:r>
      <w:r>
        <w:rPr>
          <w:rFonts w:ascii="Times New Roman" w:hAnsi="Times New Roman" w:cs="Times New Roman"/>
          <w:sz w:val="24"/>
          <w:szCs w:val="24"/>
          <w:shd w:val="clear" w:color="auto" w:fill="FFFFFF"/>
        </w:rPr>
        <w:t>: Итак, ребята, сегодня у нас было необычное занятие, я обещала вам, что урока не будет и очень надеюсь, что у меня получилось сдержать своё обещание.</w:t>
      </w:r>
    </w:p>
    <w:p w14:paraId="55D5E085">
      <w:pPr>
        <w:numPr>
          <w:ilvl w:val="0"/>
          <w:numId w:val="2"/>
        </w:numPr>
        <w:spacing w:line="36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Стадия рефлексии.</w:t>
      </w:r>
    </w:p>
    <w:p w14:paraId="05A498A2">
      <w:pPr>
        <w:spacing w:line="36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Слайд № 15</w:t>
      </w:r>
    </w:p>
    <w:p w14:paraId="6830EEA1">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Учитель: Наше путешествие подходит к концу и я предлагаю вам выбрать из предложенных вам цитат ту, которая наиболее полно раскрывает ваше отношение к нашему краю. Свой выбор объясните.</w:t>
      </w:r>
    </w:p>
    <w:p w14:paraId="1896F468">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Цитаты:</w:t>
      </w:r>
    </w:p>
    <w:p w14:paraId="4F25EA75">
      <w:pPr>
        <w:numPr>
          <w:ilvl w:val="0"/>
          <w:numId w:val="3"/>
        </w:numPr>
        <w:spacing w:line="360" w:lineRule="auto"/>
        <w:jc w:val="both"/>
        <w:rPr>
          <w:rFonts w:ascii="Times New Roman" w:hAnsi="Times New Roman" w:cs="Times New Roman"/>
          <w:sz w:val="24"/>
          <w:szCs w:val="24"/>
          <w:shd w:val="clear" w:color="auto" w:fill="FFFFFF"/>
        </w:rPr>
      </w:pPr>
      <w:r>
        <w:rPr>
          <w:rFonts w:ascii="Times New Roman" w:hAnsi="Times New Roman" w:eastAsia="Arial" w:cs="Times New Roman"/>
          <w:color w:val="333333"/>
          <w:sz w:val="24"/>
          <w:szCs w:val="24"/>
          <w:shd w:val="clear" w:color="auto" w:fill="FFFFFF"/>
        </w:rPr>
        <w:t>«Любовь к родному краю, родной культуре, к родному селу или городу, к родной речи начинается с малого — с любви к своей семье, к своему жилищу». (Д. С. Лихачёв) </w:t>
      </w:r>
    </w:p>
    <w:p w14:paraId="0ECE0965">
      <w:pPr>
        <w:numPr>
          <w:ilvl w:val="0"/>
          <w:numId w:val="3"/>
        </w:numPr>
        <w:spacing w:line="360" w:lineRule="auto"/>
        <w:jc w:val="both"/>
        <w:rPr>
          <w:rFonts w:ascii="Times New Roman" w:hAnsi="Times New Roman" w:cs="Times New Roman"/>
          <w:sz w:val="24"/>
          <w:szCs w:val="24"/>
          <w:shd w:val="clear" w:color="auto" w:fill="FFFFFF"/>
        </w:rPr>
      </w:pPr>
      <w:r>
        <w:rPr>
          <w:rFonts w:ascii="Times New Roman" w:hAnsi="Times New Roman" w:eastAsia="Arial" w:cs="Times New Roman"/>
          <w:color w:val="333333"/>
          <w:sz w:val="24"/>
          <w:szCs w:val="24"/>
          <w:shd w:val="clear" w:color="auto" w:fill="FFFFFF"/>
        </w:rPr>
        <w:t>«Мы горячо любим свою Родину — Россию. Но у каждого из нас есть особые чувства к родному краю, селу или городу, где нам довелось родиться, учиться, начать трудовую жизнь. Это родной край наших отцов и матерей, земля, которую нам хранить и украшать». (Д. И. Копылов)</w:t>
      </w:r>
    </w:p>
    <w:p w14:paraId="45BE4684">
      <w:pPr>
        <w:numPr>
          <w:ilvl w:val="0"/>
          <w:numId w:val="3"/>
        </w:numPr>
        <w:spacing w:line="360" w:lineRule="auto"/>
        <w:jc w:val="both"/>
        <w:rPr>
          <w:rFonts w:ascii="Times New Roman" w:hAnsi="Times New Roman" w:cs="Times New Roman"/>
          <w:sz w:val="24"/>
          <w:szCs w:val="24"/>
          <w:shd w:val="clear" w:color="auto" w:fill="FFFFFF"/>
        </w:rPr>
      </w:pPr>
      <w:r>
        <w:rPr>
          <w:rFonts w:ascii="Times New Roman" w:hAnsi="Times New Roman" w:eastAsia="Arial" w:cs="Times New Roman"/>
          <w:color w:val="333333"/>
          <w:sz w:val="24"/>
          <w:szCs w:val="24"/>
          <w:shd w:val="clear" w:color="auto" w:fill="FFFFFF"/>
        </w:rPr>
        <w:t>«Родина мила сердцу не местными красотами, не ясным небом, не приятным климатом, а пленительными воспоминаниями». (Н. Карамзин)</w:t>
      </w:r>
    </w:p>
    <w:p w14:paraId="4C0D5FC8">
      <w:pPr>
        <w:numPr>
          <w:ilvl w:val="0"/>
          <w:numId w:val="3"/>
        </w:numPr>
        <w:spacing w:line="360" w:lineRule="auto"/>
        <w:jc w:val="both"/>
        <w:rPr>
          <w:rFonts w:ascii="Times New Roman" w:hAnsi="Times New Roman" w:cs="Times New Roman"/>
          <w:sz w:val="24"/>
          <w:szCs w:val="24"/>
          <w:shd w:val="clear" w:color="auto" w:fill="FFFFFF"/>
        </w:rPr>
      </w:pPr>
      <w:r>
        <w:rPr>
          <w:rFonts w:ascii="Times New Roman" w:hAnsi="Times New Roman" w:eastAsia="Arial" w:cs="Times New Roman"/>
          <w:color w:val="333333"/>
          <w:sz w:val="24"/>
          <w:szCs w:val="24"/>
          <w:shd w:val="clear" w:color="auto" w:fill="FFFFFF"/>
        </w:rPr>
        <w:t>«Перед землёй, где выпало родиться, до самой смерти буду я в долгу». (Д. Чуяко)</w:t>
      </w:r>
    </w:p>
    <w:p w14:paraId="5EF36CB0">
      <w:pPr>
        <w:spacing w:line="36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Слайд № 16</w:t>
      </w:r>
    </w:p>
    <w:p w14:paraId="1EDE5276">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Для рефлексии учитель использует метод  «Благодарю…» </w:t>
      </w:r>
    </w:p>
    <w:p w14:paraId="029D0A1C">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Учитель предлагает каждому ученику выбрать только одного из ребят, кому хочется сказать спасибо за сотрудничество, и пояснить, в чём именно это сотрудничество проявилось. Учителя из числа выбираемых следует исключить. </w:t>
      </w:r>
    </w:p>
    <w:p w14:paraId="6E5A66C7">
      <w:pPr>
        <w:spacing w:line="360" w:lineRule="auto"/>
        <w:jc w:val="both"/>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 xml:space="preserve">Учитель: </w:t>
      </w:r>
      <w:r>
        <w:rPr>
          <w:rFonts w:ascii="Times New Roman" w:hAnsi="Times New Roman" w:cs="Times New Roman"/>
          <w:sz w:val="24"/>
          <w:szCs w:val="24"/>
          <w:shd w:val="clear" w:color="auto" w:fill="FFFFFF"/>
        </w:rPr>
        <w:t>Благодарит весь класс, затем он выбирает тех, кому досталось наименьшее количество комплиментов, стараясь найти убедительные слова признательности и этому участнику событий.</w:t>
      </w:r>
    </w:p>
    <w:p w14:paraId="1EF3C1B1">
      <w:pPr>
        <w:spacing w:line="360" w:lineRule="auto"/>
        <w:jc w:val="both"/>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 xml:space="preserve">Учитель: </w:t>
      </w:r>
      <w:r>
        <w:rPr>
          <w:rFonts w:ascii="Times New Roman" w:hAnsi="Times New Roman" w:cs="Times New Roman"/>
          <w:sz w:val="24"/>
          <w:szCs w:val="24"/>
          <w:shd w:val="clear" w:color="auto" w:fill="FFFFFF"/>
        </w:rPr>
        <w:t>Наше путешествие подошло к концу, до встречи на следующем УРОКЕ.</w:t>
      </w:r>
    </w:p>
    <w:p w14:paraId="7E08394A">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Приложения</w:t>
      </w:r>
    </w:p>
    <w:p w14:paraId="4D9AF00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Группа № 1,  Пушкинская галерея города Железноводска.</w:t>
      </w:r>
    </w:p>
    <w:p w14:paraId="525B0B5E">
      <w:pPr>
        <w:spacing w:line="360" w:lineRule="auto"/>
        <w:jc w:val="both"/>
        <w:rPr>
          <w:rFonts w:ascii="Times New Roman" w:hAnsi="Times New Roman" w:eastAsia="Times New Roman" w:cs="Times New Roman"/>
          <w:color w:val="3C3C3C"/>
          <w:sz w:val="24"/>
          <w:szCs w:val="24"/>
        </w:rPr>
      </w:pPr>
      <w:r>
        <w:rPr>
          <w:rFonts w:ascii="Times New Roman" w:hAnsi="Times New Roman" w:eastAsia="Times New Roman" w:cs="Times New Roman"/>
          <w:color w:val="3C3C3C"/>
          <w:sz w:val="24"/>
          <w:szCs w:val="24"/>
        </w:rPr>
        <w:t>Пушкинская галерея — визитная карточка и символ Железноводска. Здание с небольшим изящным куполом, выполненное из стекла и металлических конструкций, находится в Лечебном парке, в живописном месте на фоне лесного покрова горы Железной. Металлические конструкции будущего здания привезли в Железноводск на поезде в разобранном виде. Автор проекта — варшавский зодчий Стефан Шиллер, он же выбрал место и руководил всеми работами. Оформлением в залах занимался новочеркасский художник Иван Крылов.</w:t>
      </w:r>
    </w:p>
    <w:p w14:paraId="484A070B">
      <w:pPr>
        <w:spacing w:line="360" w:lineRule="auto"/>
        <w:jc w:val="both"/>
        <w:rPr>
          <w:rFonts w:ascii="Times New Roman" w:hAnsi="Times New Roman" w:eastAsia="Georgia" w:cs="Times New Roman"/>
          <w:color w:val="242F33"/>
          <w:sz w:val="24"/>
          <w:szCs w:val="24"/>
          <w:shd w:val="clear" w:color="auto" w:fill="FFFFFF"/>
        </w:rPr>
      </w:pPr>
      <w:r>
        <w:rPr>
          <w:rFonts w:ascii="Times New Roman" w:hAnsi="Times New Roman" w:eastAsia="Times New Roman" w:cs="Times New Roman"/>
          <w:color w:val="3C3C3C"/>
          <w:sz w:val="24"/>
          <w:szCs w:val="24"/>
        </w:rPr>
        <w:t xml:space="preserve">Галерея была построена в рекордно короткие сроки — всего за год. Интересно, что одновременно открылась и галерея Лермонтова в Пятигорске. Обе галереи, как и Эйфелева башня в Париже, представляют собой первые образцы сооружений, собранных из готовых конструкций. Открытие галереи состоялось в 1902 году. </w:t>
      </w:r>
      <w:r>
        <w:rPr>
          <w:rFonts w:ascii="Times New Roman" w:hAnsi="Times New Roman" w:eastAsia="Georgia" w:cs="Times New Roman"/>
          <w:color w:val="242F33"/>
          <w:sz w:val="24"/>
          <w:szCs w:val="24"/>
          <w:shd w:val="clear" w:color="auto" w:fill="FFFFFF"/>
        </w:rPr>
        <w:t>Новое сооружение для развлечений и отдыха было названо Пушкинской галереей – в честь великого поэта, который посещал Железноводск и оставил о своих визитах восторженные воспоминания.</w:t>
      </w:r>
    </w:p>
    <w:p w14:paraId="52FE5886">
      <w:pPr>
        <w:spacing w:line="360" w:lineRule="auto"/>
        <w:jc w:val="both"/>
        <w:rPr>
          <w:rFonts w:ascii="Times New Roman" w:hAnsi="Times New Roman" w:eastAsia="Georgia" w:cs="Times New Roman"/>
          <w:color w:val="242F33"/>
          <w:sz w:val="24"/>
          <w:szCs w:val="24"/>
          <w:shd w:val="clear" w:color="auto" w:fill="FFFFFF"/>
        </w:rPr>
      </w:pPr>
      <w:r>
        <w:rPr>
          <w:rFonts w:ascii="Times New Roman" w:hAnsi="Times New Roman" w:eastAsia="Georgia" w:cs="Times New Roman"/>
          <w:color w:val="242F33"/>
          <w:sz w:val="24"/>
          <w:szCs w:val="24"/>
          <w:shd w:val="clear" w:color="auto" w:fill="FFFFFF"/>
        </w:rPr>
        <w:t>Пушкинская галерея – это настоящее произведение архитектуры и искусства. Она служит прекрасными примером того, что конструкция из металла может выглядеть невесомо-романтично, подчеркнуто торжественно и, благодаря идеально подобранному декору, создавать эффект прекрасной оранжереи, по фасаду которых вьются стебли из дивных железных цветов.</w:t>
      </w:r>
    </w:p>
    <w:p w14:paraId="0724A1A8">
      <w:pPr>
        <w:spacing w:line="360" w:lineRule="auto"/>
        <w:jc w:val="both"/>
        <w:rPr>
          <w:rFonts w:ascii="Times New Roman" w:hAnsi="Times New Roman" w:eastAsia="Georgia" w:cs="Times New Roman"/>
          <w:color w:val="242F33"/>
          <w:sz w:val="24"/>
          <w:szCs w:val="24"/>
          <w:shd w:val="clear" w:color="auto" w:fill="FFFFFF"/>
        </w:rPr>
      </w:pPr>
      <w:r>
        <w:rPr>
          <w:rFonts w:ascii="Times New Roman" w:hAnsi="Times New Roman" w:eastAsia="Georgia" w:cs="Times New Roman"/>
          <w:color w:val="242F33"/>
          <w:sz w:val="24"/>
          <w:szCs w:val="24"/>
          <w:shd w:val="clear" w:color="auto" w:fill="FFFFFF"/>
        </w:rPr>
        <w:t>Декор фасадов галереи поражает изысканной роскошью. Здесь удивительным образом сочетаются стилистические элементы разных стилей и эпох: причудливые металлические виньетки соседствуют с модерновыми растительными орнаментами и готическими горгульями, разместившимися на водостоках.</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5"/>
        <w:gridCol w:w="4786"/>
      </w:tblGrid>
      <w:tr w14:paraId="43AD1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14:paraId="5048F7ED">
            <w:pPr>
              <w:widowControl w:val="0"/>
              <w:spacing w:line="360" w:lineRule="auto"/>
              <w:jc w:val="both"/>
              <w:rPr>
                <w:rFonts w:ascii="Times New Roman" w:hAnsi="Times New Roman" w:eastAsia="Georgia" w:cs="Times New Roman"/>
                <w:color w:val="242F33"/>
                <w:sz w:val="24"/>
                <w:szCs w:val="24"/>
                <w:shd w:val="clear" w:color="auto" w:fill="FFFFFF"/>
              </w:rPr>
            </w:pPr>
            <w:r>
              <w:rPr>
                <w:rFonts w:ascii="Times New Roman" w:hAnsi="Times New Roman" w:eastAsia="SimSun" w:cs="Times New Roman"/>
                <w:sz w:val="24"/>
                <w:szCs w:val="24"/>
                <w:lang w:eastAsia="ru-RU"/>
              </w:rPr>
              <w:drawing>
                <wp:inline distT="0" distB="0" distL="114300" distR="114300">
                  <wp:extent cx="2502535" cy="1572260"/>
                  <wp:effectExtent l="0" t="0" r="12065" b="12700"/>
                  <wp:docPr id="60" name="Изображение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Изображение 35" descr="IMG_256"/>
                          <pic:cNvPicPr>
                            <a:picLocks noChangeAspect="1"/>
                          </pic:cNvPicPr>
                        </pic:nvPicPr>
                        <pic:blipFill>
                          <a:blip r:embed="rId15" cstate="print"/>
                          <a:stretch>
                            <a:fillRect/>
                          </a:stretch>
                        </pic:blipFill>
                        <pic:spPr>
                          <a:xfrm>
                            <a:off x="0" y="0"/>
                            <a:ext cx="2502535" cy="1572260"/>
                          </a:xfrm>
                          <a:prstGeom prst="rect">
                            <a:avLst/>
                          </a:prstGeom>
                          <a:noFill/>
                          <a:ln w="9525">
                            <a:noFill/>
                          </a:ln>
                        </pic:spPr>
                      </pic:pic>
                    </a:graphicData>
                  </a:graphic>
                </wp:inline>
              </w:drawing>
            </w:r>
          </w:p>
        </w:tc>
        <w:tc>
          <w:tcPr>
            <w:tcW w:w="4786" w:type="dxa"/>
          </w:tcPr>
          <w:p w14:paraId="7AB561EF">
            <w:pPr>
              <w:widowControl w:val="0"/>
              <w:spacing w:line="360" w:lineRule="auto"/>
              <w:jc w:val="both"/>
              <w:rPr>
                <w:rFonts w:ascii="Times New Roman" w:hAnsi="Times New Roman" w:eastAsia="Georgia" w:cs="Times New Roman"/>
                <w:color w:val="242F33"/>
                <w:sz w:val="24"/>
                <w:szCs w:val="24"/>
                <w:shd w:val="clear" w:color="auto" w:fill="FFFFFF"/>
              </w:rPr>
            </w:pPr>
            <w:r>
              <w:rPr>
                <w:rFonts w:ascii="Times New Roman" w:hAnsi="Times New Roman" w:eastAsia="SimSun" w:cs="Times New Roman"/>
                <w:sz w:val="24"/>
                <w:szCs w:val="24"/>
                <w:lang w:eastAsia="ru-RU"/>
              </w:rPr>
              <w:drawing>
                <wp:inline distT="0" distB="0" distL="114300" distR="114300">
                  <wp:extent cx="2609215" cy="1734185"/>
                  <wp:effectExtent l="0" t="0" r="12065" b="3175"/>
                  <wp:docPr id="61" name="Изображение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Изображение 36" descr="IMG_256"/>
                          <pic:cNvPicPr>
                            <a:picLocks noChangeAspect="1"/>
                          </pic:cNvPicPr>
                        </pic:nvPicPr>
                        <pic:blipFill>
                          <a:blip r:embed="rId16" cstate="print"/>
                          <a:stretch>
                            <a:fillRect/>
                          </a:stretch>
                        </pic:blipFill>
                        <pic:spPr>
                          <a:xfrm>
                            <a:off x="0" y="0"/>
                            <a:ext cx="2609215" cy="1734185"/>
                          </a:xfrm>
                          <a:prstGeom prst="rect">
                            <a:avLst/>
                          </a:prstGeom>
                          <a:noFill/>
                          <a:ln w="9525">
                            <a:noFill/>
                          </a:ln>
                        </pic:spPr>
                      </pic:pic>
                    </a:graphicData>
                  </a:graphic>
                </wp:inline>
              </w:drawing>
            </w:r>
          </w:p>
        </w:tc>
      </w:tr>
      <w:tr w14:paraId="772CC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14:paraId="77C9C971">
            <w:pPr>
              <w:widowControl w:val="0"/>
              <w:spacing w:line="360" w:lineRule="auto"/>
              <w:jc w:val="both"/>
              <w:rPr>
                <w:rFonts w:ascii="Times New Roman" w:hAnsi="Times New Roman" w:eastAsia="Georgia" w:cs="Times New Roman"/>
                <w:color w:val="242F33"/>
                <w:sz w:val="24"/>
                <w:szCs w:val="24"/>
                <w:shd w:val="clear" w:color="auto" w:fill="FFFFFF"/>
              </w:rPr>
            </w:pPr>
            <w:r>
              <w:rPr>
                <w:rFonts w:ascii="Times New Roman" w:hAnsi="Times New Roman" w:eastAsia="SimSun" w:cs="Times New Roman"/>
                <w:sz w:val="24"/>
                <w:szCs w:val="24"/>
                <w:lang w:eastAsia="ru-RU"/>
              </w:rPr>
              <w:drawing>
                <wp:inline distT="0" distB="0" distL="114300" distR="114300">
                  <wp:extent cx="2429510" cy="1614805"/>
                  <wp:effectExtent l="0" t="0" r="8890" b="635"/>
                  <wp:docPr id="62" name="Изображение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Изображение 37" descr="IMG_256"/>
                          <pic:cNvPicPr>
                            <a:picLocks noChangeAspect="1"/>
                          </pic:cNvPicPr>
                        </pic:nvPicPr>
                        <pic:blipFill>
                          <a:blip r:embed="rId17" cstate="print"/>
                          <a:stretch>
                            <a:fillRect/>
                          </a:stretch>
                        </pic:blipFill>
                        <pic:spPr>
                          <a:xfrm>
                            <a:off x="0" y="0"/>
                            <a:ext cx="2429510" cy="1614805"/>
                          </a:xfrm>
                          <a:prstGeom prst="rect">
                            <a:avLst/>
                          </a:prstGeom>
                          <a:noFill/>
                          <a:ln w="9525">
                            <a:noFill/>
                          </a:ln>
                        </pic:spPr>
                      </pic:pic>
                    </a:graphicData>
                  </a:graphic>
                </wp:inline>
              </w:drawing>
            </w:r>
          </w:p>
        </w:tc>
        <w:tc>
          <w:tcPr>
            <w:tcW w:w="4786" w:type="dxa"/>
          </w:tcPr>
          <w:p w14:paraId="1C339E26">
            <w:pPr>
              <w:widowControl w:val="0"/>
              <w:spacing w:line="360" w:lineRule="auto"/>
              <w:jc w:val="both"/>
              <w:rPr>
                <w:rFonts w:ascii="Times New Roman" w:hAnsi="Times New Roman" w:eastAsia="Georgia" w:cs="Times New Roman"/>
                <w:color w:val="242F33"/>
                <w:sz w:val="24"/>
                <w:szCs w:val="24"/>
                <w:shd w:val="clear" w:color="auto" w:fill="FFFFFF"/>
              </w:rPr>
            </w:pPr>
            <w:r>
              <w:rPr>
                <w:rFonts w:ascii="Times New Roman" w:hAnsi="Times New Roman" w:eastAsia="SimSun" w:cs="Times New Roman"/>
                <w:sz w:val="24"/>
                <w:szCs w:val="24"/>
                <w:lang w:eastAsia="ru-RU"/>
              </w:rPr>
              <w:drawing>
                <wp:inline distT="0" distB="0" distL="114300" distR="114300">
                  <wp:extent cx="2639695" cy="1754505"/>
                  <wp:effectExtent l="0" t="0" r="12065" b="13335"/>
                  <wp:docPr id="63" name="Изображение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Изображение 38" descr="IMG_256"/>
                          <pic:cNvPicPr>
                            <a:picLocks noChangeAspect="1"/>
                          </pic:cNvPicPr>
                        </pic:nvPicPr>
                        <pic:blipFill>
                          <a:blip r:embed="rId18" cstate="print"/>
                          <a:stretch>
                            <a:fillRect/>
                          </a:stretch>
                        </pic:blipFill>
                        <pic:spPr>
                          <a:xfrm>
                            <a:off x="0" y="0"/>
                            <a:ext cx="2639695" cy="1754505"/>
                          </a:xfrm>
                          <a:prstGeom prst="rect">
                            <a:avLst/>
                          </a:prstGeom>
                          <a:noFill/>
                          <a:ln w="9525">
                            <a:noFill/>
                          </a:ln>
                        </pic:spPr>
                      </pic:pic>
                    </a:graphicData>
                  </a:graphic>
                </wp:inline>
              </w:drawing>
            </w:r>
          </w:p>
        </w:tc>
      </w:tr>
    </w:tbl>
    <w:p w14:paraId="1C711108">
      <w:pPr>
        <w:spacing w:line="360" w:lineRule="auto"/>
        <w:jc w:val="both"/>
        <w:rPr>
          <w:rFonts w:ascii="Times New Roman" w:hAnsi="Times New Roman" w:cs="Times New Roman"/>
          <w:sz w:val="24"/>
          <w:szCs w:val="24"/>
        </w:rPr>
      </w:pPr>
    </w:p>
    <w:p w14:paraId="59D0BCE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Группа № 2, гора Стрижамент</w:t>
      </w:r>
    </w:p>
    <w:p w14:paraId="4D05240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Информация</w:t>
      </w:r>
    </w:p>
    <w:p w14:paraId="657E6B45">
      <w:pPr>
        <w:spacing w:line="360" w:lineRule="auto"/>
        <w:jc w:val="both"/>
        <w:rPr>
          <w:rFonts w:ascii="Times New Roman" w:hAnsi="Times New Roman" w:cs="Times New Roman"/>
          <w:sz w:val="24"/>
          <w:szCs w:val="24"/>
        </w:rPr>
      </w:pPr>
      <w:r>
        <w:rPr>
          <w:rFonts w:ascii="Times New Roman" w:hAnsi="Times New Roman" w:cs="Times New Roman"/>
          <w:sz w:val="24"/>
          <w:szCs w:val="24"/>
        </w:rPr>
        <w:t>В 10 км от Невинномысска и в 20 км от Ставрополя, близ станицы Темнолесской, находится гора Стрижамент. Она располагается в центральной части Предкавказья, являясь высшей точкой Ставропольской возвышенности. Высота Стрижамента – 831 м над уровнем моря. Гора представляет собой изрезанный выветриванием останец – плато площадью около 120 кв. км, возвышающееся над расположенной южнее рекой Кубань на 530 м.</w:t>
      </w:r>
    </w:p>
    <w:p w14:paraId="52653B51">
      <w:pPr>
        <w:spacing w:line="360" w:lineRule="auto"/>
        <w:jc w:val="both"/>
        <w:rPr>
          <w:rFonts w:ascii="Times New Roman" w:hAnsi="Times New Roman" w:cs="Times New Roman"/>
          <w:sz w:val="24"/>
          <w:szCs w:val="24"/>
        </w:rPr>
      </w:pPr>
      <w:r>
        <w:rPr>
          <w:rFonts w:ascii="Times New Roman" w:hAnsi="Times New Roman" w:cs="Times New Roman"/>
          <w:sz w:val="24"/>
          <w:szCs w:val="24"/>
        </w:rPr>
        <w:t>Стрижамент – единственное на Ставрополье место, где встречаются следующие виды ландшафта: луговая степь, практически исчезнувшая в других регионах России; различные варианты других степей, почти полностью распаханных на Северном Кавказе; буковый лес (единственный в стране северо-восточный массив, значительно оторванный от основного ареала). Здесь поддерживается богатый генофонд флоры и фауны с множеством редких видов.</w:t>
      </w:r>
    </w:p>
    <w:p w14:paraId="4FB96566">
      <w:pPr>
        <w:spacing w:line="360" w:lineRule="auto"/>
        <w:jc w:val="both"/>
        <w:rPr>
          <w:rFonts w:ascii="Times New Roman" w:hAnsi="Times New Roman" w:cs="Times New Roman"/>
          <w:sz w:val="24"/>
          <w:szCs w:val="24"/>
        </w:rPr>
      </w:pPr>
      <w:r>
        <w:rPr>
          <w:rFonts w:ascii="Times New Roman" w:hAnsi="Times New Roman" w:cs="Times New Roman"/>
          <w:sz w:val="24"/>
          <w:szCs w:val="24"/>
        </w:rPr>
        <w:t>На северном склоне горы Стрижамент находится «Каменный хаос» – памятник природы краевого значения, известный далеко за пределами Ставрополья. Он протянулся почти на километр, а в ширину достигает двухсот метров.</w:t>
      </w:r>
    </w:p>
    <w:p w14:paraId="2DCC04A9">
      <w:pPr>
        <w:spacing w:line="360" w:lineRule="auto"/>
        <w:jc w:val="both"/>
        <w:rPr>
          <w:rFonts w:ascii="Times New Roman" w:hAnsi="Times New Roman" w:cs="Times New Roman"/>
          <w:sz w:val="24"/>
          <w:szCs w:val="24"/>
        </w:rPr>
      </w:pPr>
      <w:r>
        <w:rPr>
          <w:rFonts w:ascii="Times New Roman" w:hAnsi="Times New Roman" w:cs="Times New Roman"/>
          <w:sz w:val="24"/>
          <w:szCs w:val="24"/>
        </w:rPr>
        <w:t>Образование «Каменного хаоса» объясняется резким обрушением края мощной плиты известняка, бронирующего плоскую вершину горы Стрижамент. Ее обрушение произошло 2 – 2,5 тыс. лет назад, в период вулканической активности Эльбруса. «Каменный хаос» является уникальным местом Ставропольской возвышенности, где пещеры и каменные лабиринты составляют единый природный комплекс. К тому же здесь есть все необходимое для отдыха: чистый воздух, родники, много растений, животных и птиц, занесенных в Красную книгу.</w:t>
      </w:r>
    </w:p>
    <w:p w14:paraId="614105CC">
      <w:pPr>
        <w:spacing w:line="360" w:lineRule="auto"/>
        <w:jc w:val="both"/>
        <w:rPr>
          <w:rFonts w:ascii="Times New Roman" w:hAnsi="Times New Roman" w:cs="Times New Roman"/>
          <w:sz w:val="24"/>
          <w:szCs w:val="24"/>
        </w:rPr>
      </w:pPr>
      <w:r>
        <w:rPr>
          <w:rFonts w:ascii="Times New Roman" w:hAnsi="Times New Roman" w:cs="Times New Roman"/>
          <w:sz w:val="24"/>
          <w:szCs w:val="24"/>
        </w:rPr>
        <w:t>Название горы происходит от укрепления, основанного здесь в XVIII в. и носившего иностранное имя ретраншемент, переделанное казаками на Стрижамент (Стрыжамент).</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1"/>
        <w:gridCol w:w="4920"/>
      </w:tblGrid>
      <w:tr w14:paraId="4E960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85" w:type="dxa"/>
          </w:tcPr>
          <w:p w14:paraId="31A5E205">
            <w:pPr>
              <w:widowControl w:val="0"/>
              <w:spacing w:line="360" w:lineRule="auto"/>
              <w:jc w:val="both"/>
              <w:rPr>
                <w:rFonts w:ascii="Times New Roman" w:hAnsi="Times New Roman" w:cs="Times New Roman"/>
                <w:sz w:val="24"/>
                <w:szCs w:val="24"/>
              </w:rPr>
            </w:pPr>
            <w:r>
              <w:rPr>
                <w:rFonts w:ascii="Times New Roman" w:hAnsi="Times New Roman" w:eastAsia="SimSun" w:cs="Times New Roman"/>
                <w:sz w:val="24"/>
                <w:szCs w:val="24"/>
                <w:lang w:eastAsia="ru-RU"/>
              </w:rPr>
              <w:drawing>
                <wp:inline distT="0" distB="0" distL="114300" distR="114300">
                  <wp:extent cx="2777490" cy="1727835"/>
                  <wp:effectExtent l="0" t="0" r="11430" b="9525"/>
                  <wp:docPr id="65" name="Изображение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 40" descr="IMG_256"/>
                          <pic:cNvPicPr>
                            <a:picLocks noChangeAspect="1"/>
                          </pic:cNvPicPr>
                        </pic:nvPicPr>
                        <pic:blipFill>
                          <a:blip r:embed="rId19" cstate="print"/>
                          <a:stretch>
                            <a:fillRect/>
                          </a:stretch>
                        </pic:blipFill>
                        <pic:spPr>
                          <a:xfrm>
                            <a:off x="0" y="0"/>
                            <a:ext cx="2777490" cy="1727835"/>
                          </a:xfrm>
                          <a:prstGeom prst="rect">
                            <a:avLst/>
                          </a:prstGeom>
                          <a:noFill/>
                          <a:ln w="9525">
                            <a:noFill/>
                          </a:ln>
                        </pic:spPr>
                      </pic:pic>
                    </a:graphicData>
                  </a:graphic>
                </wp:inline>
              </w:drawing>
            </w:r>
          </w:p>
        </w:tc>
        <w:tc>
          <w:tcPr>
            <w:tcW w:w="4786" w:type="dxa"/>
          </w:tcPr>
          <w:p w14:paraId="6DD00AE8">
            <w:pPr>
              <w:widowControl w:val="0"/>
              <w:spacing w:line="360" w:lineRule="auto"/>
              <w:jc w:val="both"/>
              <w:rPr>
                <w:rFonts w:ascii="Times New Roman" w:hAnsi="Times New Roman" w:cs="Times New Roman"/>
                <w:sz w:val="24"/>
                <w:szCs w:val="24"/>
              </w:rPr>
            </w:pPr>
            <w:r>
              <w:rPr>
                <w:rFonts w:ascii="Times New Roman" w:hAnsi="Times New Roman" w:eastAsia="SimSun" w:cs="Times New Roman"/>
                <w:sz w:val="24"/>
                <w:szCs w:val="24"/>
                <w:lang w:eastAsia="ru-RU"/>
              </w:rPr>
              <w:drawing>
                <wp:inline distT="0" distB="0" distL="114300" distR="114300">
                  <wp:extent cx="2475230" cy="1644015"/>
                  <wp:effectExtent l="0" t="0" r="8890" b="1905"/>
                  <wp:docPr id="66" name="Изображение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Изображение 41" descr="IMG_256"/>
                          <pic:cNvPicPr>
                            <a:picLocks noChangeAspect="1"/>
                          </pic:cNvPicPr>
                        </pic:nvPicPr>
                        <pic:blipFill>
                          <a:blip r:embed="rId20" cstate="print"/>
                          <a:stretch>
                            <a:fillRect/>
                          </a:stretch>
                        </pic:blipFill>
                        <pic:spPr>
                          <a:xfrm>
                            <a:off x="0" y="0"/>
                            <a:ext cx="2475230" cy="1644015"/>
                          </a:xfrm>
                          <a:prstGeom prst="rect">
                            <a:avLst/>
                          </a:prstGeom>
                          <a:noFill/>
                          <a:ln w="9525">
                            <a:noFill/>
                          </a:ln>
                        </pic:spPr>
                      </pic:pic>
                    </a:graphicData>
                  </a:graphic>
                </wp:inline>
              </w:drawing>
            </w:r>
          </w:p>
        </w:tc>
      </w:tr>
      <w:tr w14:paraId="1EDDE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14:paraId="4F72535A">
            <w:pPr>
              <w:widowControl w:val="0"/>
              <w:spacing w:line="360" w:lineRule="auto"/>
              <w:jc w:val="both"/>
              <w:rPr>
                <w:rFonts w:ascii="Times New Roman" w:hAnsi="Times New Roman" w:cs="Times New Roman"/>
                <w:sz w:val="24"/>
                <w:szCs w:val="24"/>
              </w:rPr>
            </w:pPr>
            <w:r>
              <w:rPr>
                <w:rFonts w:ascii="Times New Roman" w:hAnsi="Times New Roman" w:eastAsia="SimSun" w:cs="Times New Roman"/>
                <w:sz w:val="24"/>
                <w:szCs w:val="24"/>
                <w:lang w:eastAsia="ru-RU"/>
              </w:rPr>
              <w:drawing>
                <wp:inline distT="0" distB="0" distL="114300" distR="114300">
                  <wp:extent cx="2743835" cy="1829435"/>
                  <wp:effectExtent l="0" t="0" r="14605" b="14605"/>
                  <wp:docPr id="67" name="Изображение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Изображение 42" descr="IMG_256"/>
                          <pic:cNvPicPr>
                            <a:picLocks noChangeAspect="1"/>
                          </pic:cNvPicPr>
                        </pic:nvPicPr>
                        <pic:blipFill>
                          <a:blip r:embed="rId21" cstate="print"/>
                          <a:stretch>
                            <a:fillRect/>
                          </a:stretch>
                        </pic:blipFill>
                        <pic:spPr>
                          <a:xfrm>
                            <a:off x="0" y="0"/>
                            <a:ext cx="2743835" cy="1829435"/>
                          </a:xfrm>
                          <a:prstGeom prst="rect">
                            <a:avLst/>
                          </a:prstGeom>
                          <a:noFill/>
                          <a:ln w="9525">
                            <a:noFill/>
                          </a:ln>
                        </pic:spPr>
                      </pic:pic>
                    </a:graphicData>
                  </a:graphic>
                </wp:inline>
              </w:drawing>
            </w:r>
          </w:p>
        </w:tc>
        <w:tc>
          <w:tcPr>
            <w:tcW w:w="4786" w:type="dxa"/>
          </w:tcPr>
          <w:p w14:paraId="2BEF4B75">
            <w:pPr>
              <w:widowControl w:val="0"/>
              <w:spacing w:line="360" w:lineRule="auto"/>
              <w:jc w:val="both"/>
              <w:rPr>
                <w:rFonts w:ascii="Times New Roman" w:hAnsi="Times New Roman" w:cs="Times New Roman"/>
                <w:sz w:val="24"/>
                <w:szCs w:val="24"/>
              </w:rPr>
            </w:pPr>
            <w:r>
              <w:rPr>
                <w:rFonts w:ascii="Times New Roman" w:hAnsi="Times New Roman" w:eastAsia="SimSun" w:cs="Times New Roman"/>
                <w:sz w:val="24"/>
                <w:szCs w:val="24"/>
                <w:lang w:eastAsia="ru-RU"/>
              </w:rPr>
              <w:drawing>
                <wp:inline distT="0" distB="0" distL="114300" distR="114300">
                  <wp:extent cx="2979420" cy="1591310"/>
                  <wp:effectExtent l="0" t="0" r="7620" b="8890"/>
                  <wp:docPr id="68" name="Изображение 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Изображение 43" descr="IMG_256"/>
                          <pic:cNvPicPr>
                            <a:picLocks noChangeAspect="1"/>
                          </pic:cNvPicPr>
                        </pic:nvPicPr>
                        <pic:blipFill>
                          <a:blip r:embed="rId22" cstate="print"/>
                          <a:stretch>
                            <a:fillRect/>
                          </a:stretch>
                        </pic:blipFill>
                        <pic:spPr>
                          <a:xfrm>
                            <a:off x="0" y="0"/>
                            <a:ext cx="2979420" cy="1591310"/>
                          </a:xfrm>
                          <a:prstGeom prst="rect">
                            <a:avLst/>
                          </a:prstGeom>
                          <a:noFill/>
                          <a:ln w="9525">
                            <a:noFill/>
                          </a:ln>
                        </pic:spPr>
                      </pic:pic>
                    </a:graphicData>
                  </a:graphic>
                </wp:inline>
              </w:drawing>
            </w:r>
          </w:p>
        </w:tc>
      </w:tr>
      <w:tr w14:paraId="5D9B6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14:paraId="1E0D421A">
            <w:pPr>
              <w:widowControl w:val="0"/>
              <w:spacing w:line="360" w:lineRule="auto"/>
              <w:jc w:val="both"/>
              <w:rPr>
                <w:rFonts w:ascii="Times New Roman" w:hAnsi="Times New Roman" w:eastAsia="SimSun" w:cs="Times New Roman"/>
                <w:sz w:val="24"/>
                <w:szCs w:val="24"/>
              </w:rPr>
            </w:pPr>
            <w:r>
              <w:rPr>
                <w:rFonts w:ascii="Times New Roman" w:hAnsi="Times New Roman" w:eastAsia="SimSun" w:cs="Times New Roman"/>
                <w:sz w:val="24"/>
                <w:szCs w:val="24"/>
                <w:lang w:eastAsia="ru-RU"/>
              </w:rPr>
              <w:drawing>
                <wp:inline distT="0" distB="0" distL="114300" distR="114300">
                  <wp:extent cx="2394585" cy="1592580"/>
                  <wp:effectExtent l="0" t="0" r="13335" b="7620"/>
                  <wp:docPr id="69" name="Изображение 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Изображение 44" descr="IMG_256"/>
                          <pic:cNvPicPr>
                            <a:picLocks noChangeAspect="1"/>
                          </pic:cNvPicPr>
                        </pic:nvPicPr>
                        <pic:blipFill>
                          <a:blip r:embed="rId23" cstate="print"/>
                          <a:stretch>
                            <a:fillRect/>
                          </a:stretch>
                        </pic:blipFill>
                        <pic:spPr>
                          <a:xfrm>
                            <a:off x="0" y="0"/>
                            <a:ext cx="2394585" cy="1592580"/>
                          </a:xfrm>
                          <a:prstGeom prst="rect">
                            <a:avLst/>
                          </a:prstGeom>
                          <a:noFill/>
                          <a:ln w="9525">
                            <a:noFill/>
                          </a:ln>
                        </pic:spPr>
                      </pic:pic>
                    </a:graphicData>
                  </a:graphic>
                </wp:inline>
              </w:drawing>
            </w:r>
          </w:p>
        </w:tc>
        <w:tc>
          <w:tcPr>
            <w:tcW w:w="4786" w:type="dxa"/>
          </w:tcPr>
          <w:p w14:paraId="051C9BEE">
            <w:pPr>
              <w:widowControl w:val="0"/>
              <w:spacing w:line="360" w:lineRule="auto"/>
              <w:jc w:val="both"/>
              <w:rPr>
                <w:rFonts w:ascii="Times New Roman" w:hAnsi="Times New Roman" w:eastAsia="SimSun" w:cs="Times New Roman"/>
                <w:sz w:val="24"/>
                <w:szCs w:val="24"/>
              </w:rPr>
            </w:pPr>
          </w:p>
        </w:tc>
      </w:tr>
    </w:tbl>
    <w:p w14:paraId="7A2EE6C1">
      <w:pPr>
        <w:spacing w:line="360" w:lineRule="auto"/>
        <w:jc w:val="both"/>
        <w:rPr>
          <w:rFonts w:ascii="Times New Roman" w:hAnsi="Times New Roman" w:cs="Times New Roman"/>
          <w:sz w:val="24"/>
          <w:szCs w:val="24"/>
        </w:rPr>
      </w:pPr>
    </w:p>
    <w:p w14:paraId="47DFC0A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Группа № 3, гора Кольцо в Кисловодске</w:t>
      </w:r>
    </w:p>
    <w:p w14:paraId="459AE3E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Информация </w:t>
      </w:r>
    </w:p>
    <w:p w14:paraId="18AF00F6">
      <w:pPr>
        <w:spacing w:line="360" w:lineRule="auto"/>
        <w:ind w:firstLine="708"/>
        <w:jc w:val="both"/>
        <w:rPr>
          <w:rFonts w:ascii="Times New Roman" w:hAnsi="Times New Roman" w:eastAsia="Arial" w:cs="Times New Roman"/>
          <w:color w:val="000000"/>
          <w:sz w:val="24"/>
          <w:szCs w:val="24"/>
          <w:shd w:val="clear" w:color="auto" w:fill="FFFFFF"/>
        </w:rPr>
      </w:pPr>
      <w:r>
        <w:rPr>
          <w:rFonts w:ascii="Times New Roman" w:hAnsi="Times New Roman" w:eastAsia="Arial" w:cs="Times New Roman"/>
          <w:color w:val="000000"/>
          <w:sz w:val="24"/>
          <w:szCs w:val="24"/>
          <w:shd w:val="clear" w:color="auto" w:fill="FFFFFF"/>
        </w:rPr>
        <w:t>Природный памятник в Кисловодске представляет собой крупную каменную арку, образовавшуюся в результате выветривания горных пород. Возраст Кольцо-горы – около 100 млн. лет. В древности она считалась священной, о ней слагали легенды. Упоминается она и в творчестве Лермонтова. Интересно, что в ее окрестностях прошли съемки «Героя нашего времени».</w:t>
      </w:r>
    </w:p>
    <w:p w14:paraId="2326F9BF">
      <w:pPr>
        <w:spacing w:line="360" w:lineRule="auto"/>
        <w:ind w:firstLine="708"/>
        <w:jc w:val="both"/>
        <w:rPr>
          <w:rFonts w:ascii="Times New Roman" w:hAnsi="Times New Roman" w:eastAsia="Helvetica" w:cs="Times New Roman"/>
          <w:sz w:val="24"/>
          <w:szCs w:val="24"/>
          <w:shd w:val="clear" w:color="auto" w:fill="FFFFFF"/>
        </w:rPr>
      </w:pPr>
      <w:r>
        <w:rPr>
          <w:rFonts w:ascii="Times New Roman" w:hAnsi="Times New Roman" w:eastAsia="Helvetica" w:cs="Times New Roman"/>
          <w:sz w:val="24"/>
          <w:szCs w:val="24"/>
          <w:shd w:val="clear" w:color="auto" w:fill="FFFFFF"/>
        </w:rPr>
        <w:t>Существует сразу несколько версий происхождения необычного природного явления.</w:t>
      </w:r>
    </w:p>
    <w:p w14:paraId="3B7C8E59">
      <w:pPr>
        <w:spacing w:line="360" w:lineRule="auto"/>
        <w:ind w:firstLine="708"/>
        <w:jc w:val="both"/>
        <w:rPr>
          <w:rFonts w:ascii="Times New Roman" w:hAnsi="Times New Roman" w:eastAsia="Helvetica" w:cs="Times New Roman"/>
          <w:sz w:val="24"/>
          <w:szCs w:val="24"/>
          <w:shd w:val="clear" w:color="auto" w:fill="FFFFFF"/>
        </w:rPr>
      </w:pPr>
      <w:r>
        <w:rPr>
          <w:rFonts w:ascii="Times New Roman" w:hAnsi="Times New Roman" w:eastAsia="Helvetica" w:cs="Times New Roman"/>
          <w:sz w:val="24"/>
          <w:szCs w:val="24"/>
          <w:shd w:val="clear" w:color="auto" w:fill="FFFFFF"/>
        </w:rPr>
        <w:t>Одна из них рассказывает о смекалистом пастухе, который всем сердцем полюбил прекрасную дочь местного князя. Девушке тоже нравился храбрый и красивый юноша. Но, как это всегда бывает, в их романтические отношения вмешался отец девушки.</w:t>
      </w:r>
    </w:p>
    <w:p w14:paraId="26D20ABE">
      <w:pPr>
        <w:spacing w:line="360" w:lineRule="auto"/>
        <w:ind w:firstLine="708"/>
        <w:jc w:val="both"/>
        <w:rPr>
          <w:rFonts w:ascii="Times New Roman" w:hAnsi="Times New Roman" w:eastAsia="Helvetica" w:cs="Times New Roman"/>
          <w:sz w:val="24"/>
          <w:szCs w:val="24"/>
          <w:shd w:val="clear" w:color="auto" w:fill="FFFFFF"/>
        </w:rPr>
      </w:pPr>
      <w:r>
        <w:rPr>
          <w:rFonts w:ascii="Times New Roman" w:hAnsi="Times New Roman" w:eastAsia="Helvetica" w:cs="Times New Roman"/>
          <w:sz w:val="24"/>
          <w:szCs w:val="24"/>
          <w:shd w:val="clear" w:color="auto" w:fill="FFFFFF"/>
        </w:rPr>
        <w:t>Узнав о небогатом претенденте на руку своей единственной дочери, он объявил, что мужем дочери станет человек, который выйдет победителем в конной скачке и национальной борьбе и преподнесет самое необычное обручальное кольцо. Много претендентов собралось в назначенный день во дворе князя. Но после первых двух испытаний осталось только три претендента. И первым из них был пастух. Отец девушки не сильно переживал, ведь он знал, что у бедняка нет денег, чтобы купить даже самое простенькое колечко.</w:t>
      </w:r>
    </w:p>
    <w:p w14:paraId="15C7C987">
      <w:pPr>
        <w:spacing w:line="360" w:lineRule="auto"/>
        <w:ind w:firstLine="708"/>
        <w:jc w:val="both"/>
        <w:rPr>
          <w:rFonts w:ascii="Times New Roman" w:hAnsi="Times New Roman" w:eastAsia="Helvetica" w:cs="Times New Roman"/>
          <w:sz w:val="24"/>
          <w:szCs w:val="24"/>
        </w:rPr>
      </w:pPr>
      <w:r>
        <w:rPr>
          <w:rFonts w:ascii="Times New Roman" w:hAnsi="Times New Roman" w:eastAsia="Helvetica" w:cs="Times New Roman"/>
          <w:sz w:val="24"/>
          <w:szCs w:val="24"/>
          <w:shd w:val="clear" w:color="auto" w:fill="FFFFFF"/>
        </w:rPr>
        <w:t>На следующее утро состоялась церемония вручений знаков любви. Первый жених подарил золотое кольцо, на котором были выгравированы самые затейливые узоры. Второй поклонник преподнес украшение, увенчанное огромным бриллиантом, который своим холодным светом напоминал заснеженный Эльбрус. Настала очередь пастуха продемонстрировать свое кольцо. Подошел он к князю, снял с плеча лук, вытащил стрелу и выстрелил. Улетела она в горы и пробила насквозь одну из вершин. В получившиеся отверстие стал виден далекий Эльбрус, синева неба, золото Солнца, мягкая зелень лесов.</w:t>
      </w:r>
    </w:p>
    <w:p w14:paraId="79A527F2">
      <w:pPr>
        <w:pStyle w:val="9"/>
        <w:shd w:val="clear" w:color="auto" w:fill="FFFFFF"/>
        <w:spacing w:before="72" w:beforeAutospacing="0" w:after="240" w:afterAutospacing="0" w:line="360" w:lineRule="auto"/>
        <w:jc w:val="both"/>
        <w:rPr>
          <w:rFonts w:eastAsia="Helvetica"/>
          <w:lang w:val="ru-RU"/>
        </w:rPr>
      </w:pPr>
      <w:r>
        <w:rPr>
          <w:rFonts w:eastAsia="Helvetica"/>
          <w:shd w:val="clear" w:color="auto" w:fill="FFFFFF"/>
          <w:lang w:val="ru-RU"/>
        </w:rPr>
        <w:t>- Это кольцо так же крепко, как и моя любовь к прекрасной княжне, - молвил пастух.</w:t>
      </w:r>
    </w:p>
    <w:p w14:paraId="0D405160">
      <w:pPr>
        <w:pStyle w:val="9"/>
        <w:shd w:val="clear" w:color="auto" w:fill="FFFFFF"/>
        <w:spacing w:before="72" w:beforeAutospacing="0" w:after="240" w:afterAutospacing="0" w:line="360" w:lineRule="auto"/>
        <w:jc w:val="both"/>
        <w:rPr>
          <w:rFonts w:eastAsia="Arial"/>
          <w:color w:val="000000"/>
          <w:shd w:val="clear" w:color="auto" w:fill="FFFFFF"/>
          <w:lang w:val="ru-RU"/>
        </w:rPr>
      </w:pPr>
      <w:r>
        <w:rPr>
          <w:rFonts w:eastAsia="Helvetica"/>
          <w:shd w:val="clear" w:color="auto" w:fill="FFFFFF"/>
          <w:lang w:val="ru-RU"/>
        </w:rPr>
        <w:t>Князю ничего не оставалось делать, как выполнить свое обещание и отдать дочку замуж за сильного и находчивого юношу.</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54"/>
        <w:gridCol w:w="4417"/>
      </w:tblGrid>
      <w:tr w14:paraId="7987A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4" w:type="dxa"/>
          </w:tcPr>
          <w:p w14:paraId="2A68EF28">
            <w:pPr>
              <w:pStyle w:val="9"/>
              <w:widowControl/>
              <w:spacing w:beforeAutospacing="0" w:after="240" w:afterAutospacing="0" w:line="360" w:lineRule="auto"/>
              <w:ind w:right="1776"/>
              <w:jc w:val="both"/>
              <w:rPr>
                <w:rFonts w:eastAsia="Arial"/>
                <w:color w:val="000000"/>
                <w:shd w:val="clear" w:color="auto" w:fill="FFFFFF"/>
              </w:rPr>
            </w:pPr>
            <w:r>
              <w:rPr>
                <w:lang w:val="ru-RU" w:eastAsia="ru-RU"/>
              </w:rPr>
              <w:drawing>
                <wp:inline distT="0" distB="0" distL="114300" distR="114300">
                  <wp:extent cx="3033395" cy="2021840"/>
                  <wp:effectExtent l="0" t="0" r="14605" b="5080"/>
                  <wp:docPr id="46" name="Изображение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 21" descr="IMG_256"/>
                          <pic:cNvPicPr>
                            <a:picLocks noChangeAspect="1"/>
                          </pic:cNvPicPr>
                        </pic:nvPicPr>
                        <pic:blipFill>
                          <a:blip r:embed="rId24" cstate="print"/>
                          <a:stretch>
                            <a:fillRect/>
                          </a:stretch>
                        </pic:blipFill>
                        <pic:spPr>
                          <a:xfrm>
                            <a:off x="0" y="0"/>
                            <a:ext cx="3033395" cy="2021840"/>
                          </a:xfrm>
                          <a:prstGeom prst="rect">
                            <a:avLst/>
                          </a:prstGeom>
                          <a:noFill/>
                          <a:ln w="9525">
                            <a:noFill/>
                          </a:ln>
                        </pic:spPr>
                      </pic:pic>
                    </a:graphicData>
                  </a:graphic>
                </wp:inline>
              </w:drawing>
            </w:r>
          </w:p>
        </w:tc>
        <w:tc>
          <w:tcPr>
            <w:tcW w:w="4417" w:type="dxa"/>
          </w:tcPr>
          <w:p w14:paraId="7EDA829C">
            <w:pPr>
              <w:pStyle w:val="9"/>
              <w:widowControl/>
              <w:spacing w:beforeAutospacing="0" w:after="240" w:afterAutospacing="0" w:line="360" w:lineRule="auto"/>
              <w:ind w:right="1776"/>
              <w:jc w:val="both"/>
              <w:rPr>
                <w:rFonts w:eastAsia="Arial"/>
                <w:color w:val="000000"/>
                <w:shd w:val="clear" w:color="auto" w:fill="FFFFFF"/>
              </w:rPr>
            </w:pPr>
            <w:r>
              <w:rPr>
                <w:lang w:val="ru-RU" w:eastAsia="ru-RU"/>
              </w:rPr>
              <w:drawing>
                <wp:inline distT="0" distB="0" distL="114300" distR="114300">
                  <wp:extent cx="2521585" cy="1891030"/>
                  <wp:effectExtent l="0" t="0" r="8255" b="13970"/>
                  <wp:docPr id="47" name="Изображение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 22" descr="IMG_256"/>
                          <pic:cNvPicPr>
                            <a:picLocks noChangeAspect="1"/>
                          </pic:cNvPicPr>
                        </pic:nvPicPr>
                        <pic:blipFill>
                          <a:blip r:embed="rId25" cstate="print"/>
                          <a:stretch>
                            <a:fillRect/>
                          </a:stretch>
                        </pic:blipFill>
                        <pic:spPr>
                          <a:xfrm>
                            <a:off x="0" y="0"/>
                            <a:ext cx="2521585" cy="1891030"/>
                          </a:xfrm>
                          <a:prstGeom prst="rect">
                            <a:avLst/>
                          </a:prstGeom>
                          <a:noFill/>
                          <a:ln w="9525">
                            <a:noFill/>
                          </a:ln>
                        </pic:spPr>
                      </pic:pic>
                    </a:graphicData>
                  </a:graphic>
                </wp:inline>
              </w:drawing>
            </w:r>
          </w:p>
        </w:tc>
      </w:tr>
      <w:tr w14:paraId="6ECD8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4" w:type="dxa"/>
          </w:tcPr>
          <w:p w14:paraId="4A4ABC16">
            <w:pPr>
              <w:pStyle w:val="9"/>
              <w:widowControl/>
              <w:spacing w:beforeAutospacing="0" w:after="240" w:afterAutospacing="0" w:line="360" w:lineRule="auto"/>
              <w:ind w:right="1776"/>
              <w:jc w:val="both"/>
            </w:pPr>
            <w:r>
              <w:rPr>
                <w:lang w:val="ru-RU" w:eastAsia="ru-RU"/>
              </w:rPr>
              <w:drawing>
                <wp:inline distT="0" distB="0" distL="114300" distR="114300">
                  <wp:extent cx="2481580" cy="1471930"/>
                  <wp:effectExtent l="0" t="0" r="2540" b="6350"/>
                  <wp:docPr id="48" name="Изображение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 23" descr="IMG_256"/>
                          <pic:cNvPicPr>
                            <a:picLocks noChangeAspect="1"/>
                          </pic:cNvPicPr>
                        </pic:nvPicPr>
                        <pic:blipFill>
                          <a:blip r:embed="rId26" cstate="print"/>
                          <a:stretch>
                            <a:fillRect/>
                          </a:stretch>
                        </pic:blipFill>
                        <pic:spPr>
                          <a:xfrm>
                            <a:off x="0" y="0"/>
                            <a:ext cx="2481580" cy="1471930"/>
                          </a:xfrm>
                          <a:prstGeom prst="rect">
                            <a:avLst/>
                          </a:prstGeom>
                          <a:noFill/>
                          <a:ln w="9525">
                            <a:noFill/>
                          </a:ln>
                        </pic:spPr>
                      </pic:pic>
                    </a:graphicData>
                  </a:graphic>
                </wp:inline>
              </w:drawing>
            </w:r>
          </w:p>
        </w:tc>
        <w:tc>
          <w:tcPr>
            <w:tcW w:w="4417" w:type="dxa"/>
          </w:tcPr>
          <w:p w14:paraId="451EA929">
            <w:pPr>
              <w:pStyle w:val="9"/>
              <w:widowControl/>
              <w:spacing w:beforeAutospacing="0" w:after="240" w:afterAutospacing="0" w:line="360" w:lineRule="auto"/>
              <w:ind w:right="1776"/>
              <w:jc w:val="both"/>
            </w:pPr>
            <w:r>
              <w:rPr>
                <w:lang w:val="ru-RU" w:eastAsia="ru-RU"/>
              </w:rPr>
              <w:drawing>
                <wp:inline distT="0" distB="0" distL="114300" distR="114300">
                  <wp:extent cx="2271395" cy="1424940"/>
                  <wp:effectExtent l="0" t="0" r="14605" b="7620"/>
                  <wp:docPr id="49" name="Изображение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 24" descr="IMG_256"/>
                          <pic:cNvPicPr>
                            <a:picLocks noChangeAspect="1"/>
                          </pic:cNvPicPr>
                        </pic:nvPicPr>
                        <pic:blipFill>
                          <a:blip r:embed="rId27" cstate="print"/>
                          <a:stretch>
                            <a:fillRect/>
                          </a:stretch>
                        </pic:blipFill>
                        <pic:spPr>
                          <a:xfrm>
                            <a:off x="0" y="0"/>
                            <a:ext cx="2271395" cy="1424940"/>
                          </a:xfrm>
                          <a:prstGeom prst="rect">
                            <a:avLst/>
                          </a:prstGeom>
                          <a:noFill/>
                          <a:ln w="9525">
                            <a:noFill/>
                          </a:ln>
                        </pic:spPr>
                      </pic:pic>
                    </a:graphicData>
                  </a:graphic>
                </wp:inline>
              </w:drawing>
            </w:r>
          </w:p>
        </w:tc>
      </w:tr>
      <w:tr w14:paraId="36EDE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4" w:type="dxa"/>
          </w:tcPr>
          <w:p w14:paraId="1CF7865C">
            <w:pPr>
              <w:pStyle w:val="9"/>
              <w:widowControl/>
              <w:spacing w:beforeAutospacing="0" w:after="240" w:afterAutospacing="0" w:line="360" w:lineRule="auto"/>
              <w:ind w:right="1776"/>
              <w:jc w:val="both"/>
            </w:pPr>
            <w:r>
              <w:rPr>
                <w:lang w:val="ru-RU" w:eastAsia="ru-RU"/>
              </w:rPr>
              <w:drawing>
                <wp:inline distT="0" distB="0" distL="114300" distR="114300">
                  <wp:extent cx="2268220" cy="1511935"/>
                  <wp:effectExtent l="0" t="0" r="2540" b="12065"/>
                  <wp:docPr id="50" name="Изображение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 25" descr="IMG_256"/>
                          <pic:cNvPicPr>
                            <a:picLocks noChangeAspect="1"/>
                          </pic:cNvPicPr>
                        </pic:nvPicPr>
                        <pic:blipFill>
                          <a:blip r:embed="rId28" cstate="print"/>
                          <a:stretch>
                            <a:fillRect/>
                          </a:stretch>
                        </pic:blipFill>
                        <pic:spPr>
                          <a:xfrm>
                            <a:off x="0" y="0"/>
                            <a:ext cx="2268220" cy="1511935"/>
                          </a:xfrm>
                          <a:prstGeom prst="rect">
                            <a:avLst/>
                          </a:prstGeom>
                          <a:noFill/>
                          <a:ln w="9525">
                            <a:noFill/>
                          </a:ln>
                        </pic:spPr>
                      </pic:pic>
                    </a:graphicData>
                  </a:graphic>
                </wp:inline>
              </w:drawing>
            </w:r>
          </w:p>
        </w:tc>
        <w:tc>
          <w:tcPr>
            <w:tcW w:w="4417" w:type="dxa"/>
          </w:tcPr>
          <w:p w14:paraId="113E1ACF">
            <w:pPr>
              <w:pStyle w:val="9"/>
              <w:widowControl/>
              <w:spacing w:beforeAutospacing="0" w:after="240" w:afterAutospacing="0" w:line="360" w:lineRule="auto"/>
              <w:ind w:right="1776"/>
              <w:jc w:val="both"/>
            </w:pPr>
          </w:p>
        </w:tc>
      </w:tr>
    </w:tbl>
    <w:p w14:paraId="4E105A2D">
      <w:pPr>
        <w:spacing w:line="360" w:lineRule="auto"/>
        <w:jc w:val="both"/>
        <w:rPr>
          <w:rFonts w:ascii="Times New Roman" w:hAnsi="Times New Roman" w:cs="Times New Roman"/>
          <w:sz w:val="24"/>
          <w:szCs w:val="24"/>
        </w:rPr>
      </w:pPr>
    </w:p>
    <w:p w14:paraId="391D5D9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Группа № 4,  озеро Маныч - Гудило</w:t>
      </w:r>
    </w:p>
    <w:p w14:paraId="50CF5C9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Информация:</w:t>
      </w:r>
    </w:p>
    <w:p w14:paraId="3DDD1321">
      <w:pPr>
        <w:pStyle w:val="9"/>
        <w:shd w:val="clear" w:color="auto" w:fill="FFFFFF"/>
        <w:spacing w:before="72" w:beforeAutospacing="0" w:after="240" w:afterAutospacing="0" w:line="360" w:lineRule="auto"/>
        <w:ind w:firstLine="708"/>
        <w:jc w:val="both"/>
        <w:rPr>
          <w:rFonts w:eastAsia="Helvetica"/>
          <w:shd w:val="clear" w:color="auto" w:fill="FFFFFF"/>
          <w:lang w:val="ru-RU"/>
        </w:rPr>
      </w:pPr>
      <w:r>
        <w:rPr>
          <w:rFonts w:eastAsia="Helvetica"/>
          <w:shd w:val="clear" w:color="auto" w:fill="FFFFFF"/>
          <w:lang w:val="ru-RU"/>
        </w:rPr>
        <w:t>Маныч-Гудило - крупное соленое озеро на северо-западе Ставрополья на границе с Калмыкией. Уникально само по себе - его площадь очень изменчива, но в среднем более 300 квадратных километров. Нет, не все располагается на территории нашего края - проходит водной границей сразу между тремя регионами - Ставропольским краем, Калмыкией и Ростовской областью.</w:t>
      </w:r>
    </w:p>
    <w:p w14:paraId="6FDEBD5B">
      <w:pPr>
        <w:pStyle w:val="9"/>
        <w:shd w:val="clear" w:color="auto" w:fill="FFFFFF"/>
        <w:spacing w:before="72" w:beforeAutospacing="0" w:after="240" w:afterAutospacing="0" w:line="360" w:lineRule="auto"/>
        <w:ind w:firstLine="708"/>
        <w:jc w:val="both"/>
        <w:rPr>
          <w:rFonts w:eastAsia="Helvetica"/>
          <w:shd w:val="clear" w:color="auto" w:fill="FFFFFF"/>
          <w:lang w:val="ru-RU"/>
        </w:rPr>
      </w:pPr>
      <w:r>
        <w:rPr>
          <w:rFonts w:eastAsia="Helvetica"/>
          <w:shd w:val="clear" w:color="auto" w:fill="FFFFFF"/>
          <w:lang w:val="ru-RU"/>
        </w:rPr>
        <w:t>У первой части названия Маныч-Гудило тюркские корни, в переводе означает горький. И название это оправдано. Вода в Маныче имеет такой привкус из-за большой концентрации солей.</w:t>
      </w:r>
    </w:p>
    <w:p w14:paraId="0D8717BA">
      <w:pPr>
        <w:pStyle w:val="9"/>
        <w:shd w:val="clear" w:color="auto" w:fill="FFFFFF"/>
        <w:spacing w:before="72" w:beforeAutospacing="0" w:after="240" w:afterAutospacing="0" w:line="360" w:lineRule="auto"/>
        <w:ind w:firstLine="708"/>
        <w:jc w:val="both"/>
        <w:rPr>
          <w:rFonts w:eastAsia="Helvetica"/>
          <w:shd w:val="clear" w:color="auto" w:fill="FFFFFF"/>
          <w:lang w:val="ru-RU"/>
        </w:rPr>
      </w:pPr>
      <w:r>
        <w:rPr>
          <w:rFonts w:eastAsia="Helvetica"/>
          <w:shd w:val="clear" w:color="auto" w:fill="FFFFFF"/>
          <w:lang w:val="ru-RU"/>
        </w:rPr>
        <w:t>И прозвище Гудило неслучайно. Связано оно с легендой. Издревле озеро пугало людей своим гулом, обитавшие там поселенцы считали, что в его водах живут шумные духи, а гудят они, гневаются. Естественно, наука развенчала все легенды своим обоснованием. Сильные ветра, проносясь над водной гладью, и создают тот самый эффект завывания, но, согласитесь, легенда от этого не потеряла.</w:t>
      </w:r>
    </w:p>
    <w:p w14:paraId="79826239">
      <w:pPr>
        <w:pStyle w:val="9"/>
        <w:shd w:val="clear" w:color="auto" w:fill="FFFFFF"/>
        <w:spacing w:before="72" w:beforeAutospacing="0" w:after="240" w:afterAutospacing="0" w:line="360" w:lineRule="auto"/>
        <w:ind w:firstLine="708"/>
        <w:jc w:val="both"/>
        <w:rPr>
          <w:rFonts w:eastAsia="Helvetica"/>
          <w:shd w:val="clear" w:color="auto" w:fill="FFFFFF"/>
          <w:lang w:val="ru-RU"/>
        </w:rPr>
      </w:pPr>
      <w:r>
        <w:rPr>
          <w:rFonts w:eastAsia="Helvetica"/>
          <w:shd w:val="clear" w:color="auto" w:fill="FFFFFF"/>
          <w:lang w:val="ru-RU"/>
        </w:rPr>
        <w:t>Водный объект сам по себе уникален и обладает очень богатой историей. Маныч - не простой водный объект. Это реликт, то есть остаток древнего океана Тетис, останками которого сейчас мы считаем Азовское, Черное и Каспийское моря. С течением времени океан обмелел, в итоге распавшись на несколько водных объектов. Сейчас воды озера Маныч-Гудило, проходя по руслу реки Западный Маныч, впадают в Дон, из него - в Таганрогский залив, а конечная точка - Азовское море.</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0"/>
        <w:gridCol w:w="5031"/>
      </w:tblGrid>
      <w:tr w14:paraId="126C1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0" w:type="dxa"/>
          </w:tcPr>
          <w:p w14:paraId="10691469">
            <w:pPr>
              <w:pStyle w:val="9"/>
              <w:widowControl/>
              <w:spacing w:before="72" w:beforeAutospacing="0" w:after="240" w:afterAutospacing="0" w:line="360" w:lineRule="auto"/>
              <w:jc w:val="both"/>
              <w:rPr>
                <w:rFonts w:eastAsia="Helvetica"/>
                <w:shd w:val="clear" w:color="auto" w:fill="FFFFFF"/>
              </w:rPr>
            </w:pPr>
            <w:r>
              <w:rPr>
                <w:lang w:val="ru-RU" w:eastAsia="ru-RU"/>
              </w:rPr>
              <w:drawing>
                <wp:inline distT="0" distB="0" distL="114300" distR="114300">
                  <wp:extent cx="2723515" cy="1659255"/>
                  <wp:effectExtent l="0" t="0" r="4445" b="1905"/>
                  <wp:docPr id="51" name="Изображение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 26" descr="IMG_256"/>
                          <pic:cNvPicPr>
                            <a:picLocks noChangeAspect="1"/>
                          </pic:cNvPicPr>
                        </pic:nvPicPr>
                        <pic:blipFill>
                          <a:blip r:embed="rId29" cstate="print"/>
                          <a:stretch>
                            <a:fillRect/>
                          </a:stretch>
                        </pic:blipFill>
                        <pic:spPr>
                          <a:xfrm>
                            <a:off x="0" y="0"/>
                            <a:ext cx="2723515" cy="1659255"/>
                          </a:xfrm>
                          <a:prstGeom prst="rect">
                            <a:avLst/>
                          </a:prstGeom>
                          <a:noFill/>
                          <a:ln w="9525">
                            <a:noFill/>
                          </a:ln>
                        </pic:spPr>
                      </pic:pic>
                    </a:graphicData>
                  </a:graphic>
                </wp:inline>
              </w:drawing>
            </w:r>
          </w:p>
        </w:tc>
        <w:tc>
          <w:tcPr>
            <w:tcW w:w="5031" w:type="dxa"/>
          </w:tcPr>
          <w:p w14:paraId="576B2832">
            <w:pPr>
              <w:pStyle w:val="9"/>
              <w:widowControl/>
              <w:spacing w:before="72" w:beforeAutospacing="0" w:after="240" w:afterAutospacing="0" w:line="360" w:lineRule="auto"/>
              <w:jc w:val="both"/>
              <w:rPr>
                <w:rFonts w:eastAsia="Helvetica"/>
                <w:shd w:val="clear" w:color="auto" w:fill="FFFFFF"/>
              </w:rPr>
            </w:pPr>
            <w:r>
              <w:rPr>
                <w:lang w:val="ru-RU" w:eastAsia="ru-RU"/>
              </w:rPr>
              <w:drawing>
                <wp:inline distT="0" distB="0" distL="114300" distR="114300">
                  <wp:extent cx="1951990" cy="2026285"/>
                  <wp:effectExtent l="0" t="0" r="13970" b="635"/>
                  <wp:docPr id="52" name="Изображение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 27" descr="IMG_256"/>
                          <pic:cNvPicPr>
                            <a:picLocks noChangeAspect="1"/>
                          </pic:cNvPicPr>
                        </pic:nvPicPr>
                        <pic:blipFill>
                          <a:blip r:embed="rId30" cstate="print"/>
                          <a:stretch>
                            <a:fillRect/>
                          </a:stretch>
                        </pic:blipFill>
                        <pic:spPr>
                          <a:xfrm>
                            <a:off x="0" y="0"/>
                            <a:ext cx="1951990" cy="2026285"/>
                          </a:xfrm>
                          <a:prstGeom prst="rect">
                            <a:avLst/>
                          </a:prstGeom>
                          <a:noFill/>
                          <a:ln w="9525">
                            <a:noFill/>
                          </a:ln>
                        </pic:spPr>
                      </pic:pic>
                    </a:graphicData>
                  </a:graphic>
                </wp:inline>
              </w:drawing>
            </w:r>
          </w:p>
        </w:tc>
      </w:tr>
      <w:tr w14:paraId="614F1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0" w:type="dxa"/>
          </w:tcPr>
          <w:p w14:paraId="1E7F8784">
            <w:pPr>
              <w:pStyle w:val="9"/>
              <w:widowControl/>
              <w:spacing w:before="72" w:beforeAutospacing="0" w:after="240" w:afterAutospacing="0" w:line="360" w:lineRule="auto"/>
              <w:jc w:val="both"/>
              <w:rPr>
                <w:rFonts w:eastAsia="Helvetica"/>
                <w:shd w:val="clear" w:color="auto" w:fill="FFFFFF"/>
              </w:rPr>
            </w:pPr>
            <w:r>
              <w:rPr>
                <w:lang w:val="ru-RU" w:eastAsia="ru-RU"/>
              </w:rPr>
              <w:drawing>
                <wp:inline distT="0" distB="0" distL="114300" distR="114300">
                  <wp:extent cx="2811145" cy="1581785"/>
                  <wp:effectExtent l="0" t="0" r="8255" b="3175"/>
                  <wp:docPr id="53" name="Изображение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Изображение 28" descr="IMG_256"/>
                          <pic:cNvPicPr>
                            <a:picLocks noChangeAspect="1"/>
                          </pic:cNvPicPr>
                        </pic:nvPicPr>
                        <pic:blipFill>
                          <a:blip r:embed="rId31" cstate="print"/>
                          <a:stretch>
                            <a:fillRect/>
                          </a:stretch>
                        </pic:blipFill>
                        <pic:spPr>
                          <a:xfrm>
                            <a:off x="0" y="0"/>
                            <a:ext cx="2811145" cy="1581785"/>
                          </a:xfrm>
                          <a:prstGeom prst="rect">
                            <a:avLst/>
                          </a:prstGeom>
                          <a:noFill/>
                          <a:ln w="9525">
                            <a:noFill/>
                          </a:ln>
                        </pic:spPr>
                      </pic:pic>
                    </a:graphicData>
                  </a:graphic>
                </wp:inline>
              </w:drawing>
            </w:r>
          </w:p>
        </w:tc>
        <w:tc>
          <w:tcPr>
            <w:tcW w:w="5031" w:type="dxa"/>
          </w:tcPr>
          <w:p w14:paraId="1FB6E5F4">
            <w:pPr>
              <w:pStyle w:val="9"/>
              <w:widowControl/>
              <w:spacing w:before="72" w:beforeAutospacing="0" w:after="240" w:afterAutospacing="0" w:line="360" w:lineRule="auto"/>
              <w:jc w:val="both"/>
              <w:rPr>
                <w:rFonts w:eastAsia="Helvetica"/>
                <w:shd w:val="clear" w:color="auto" w:fill="FFFFFF"/>
              </w:rPr>
            </w:pPr>
            <w:r>
              <w:rPr>
                <w:lang w:val="ru-RU" w:eastAsia="ru-RU"/>
              </w:rPr>
              <w:drawing>
                <wp:inline distT="0" distB="0" distL="114300" distR="114300">
                  <wp:extent cx="3127375" cy="2085340"/>
                  <wp:effectExtent l="0" t="0" r="12065" b="2540"/>
                  <wp:docPr id="54" name="Изображение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 29" descr="IMG_256"/>
                          <pic:cNvPicPr>
                            <a:picLocks noChangeAspect="1"/>
                          </pic:cNvPicPr>
                        </pic:nvPicPr>
                        <pic:blipFill>
                          <a:blip r:embed="rId32" cstate="print"/>
                          <a:stretch>
                            <a:fillRect/>
                          </a:stretch>
                        </pic:blipFill>
                        <pic:spPr>
                          <a:xfrm>
                            <a:off x="0" y="0"/>
                            <a:ext cx="3127375" cy="2085340"/>
                          </a:xfrm>
                          <a:prstGeom prst="rect">
                            <a:avLst/>
                          </a:prstGeom>
                          <a:noFill/>
                          <a:ln w="9525">
                            <a:noFill/>
                          </a:ln>
                        </pic:spPr>
                      </pic:pic>
                    </a:graphicData>
                  </a:graphic>
                </wp:inline>
              </w:drawing>
            </w:r>
          </w:p>
        </w:tc>
      </w:tr>
    </w:tbl>
    <w:p w14:paraId="0813307F">
      <w:pPr>
        <w:spacing w:line="360" w:lineRule="auto"/>
        <w:jc w:val="both"/>
        <w:rPr>
          <w:rFonts w:ascii="Times New Roman" w:hAnsi="Times New Roman" w:cs="Times New Roman"/>
          <w:b/>
          <w:bCs/>
          <w:sz w:val="24"/>
          <w:szCs w:val="24"/>
        </w:rPr>
      </w:pPr>
    </w:p>
    <w:p w14:paraId="6391A94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Группа № 5, Немецкий мост в пригороде города Ставрополя.</w:t>
      </w:r>
    </w:p>
    <w:p w14:paraId="1CE03F4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Информация</w:t>
      </w:r>
    </w:p>
    <w:p w14:paraId="2F7B6E11">
      <w:pPr>
        <w:pStyle w:val="9"/>
        <w:spacing w:beforeAutospacing="0" w:afterAutospacing="0" w:line="360" w:lineRule="auto"/>
        <w:ind w:firstLine="708"/>
        <w:jc w:val="both"/>
        <w:rPr>
          <w:rFonts w:eastAsia="serif"/>
          <w:color w:val="000000"/>
          <w:lang w:val="ru-RU"/>
        </w:rPr>
      </w:pPr>
      <w:r>
        <w:rPr>
          <w:rFonts w:eastAsia="serif"/>
          <w:color w:val="000000"/>
          <w:lang w:val="ru-RU"/>
        </w:rPr>
        <w:t>Немецкий мост — одно из знаковых мест Ставрополя. Он находится в его южном пригороде, урочище Мамайская Лесная Дача.</w:t>
      </w:r>
    </w:p>
    <w:p w14:paraId="7B8E0A6A">
      <w:pPr>
        <w:pStyle w:val="9"/>
        <w:spacing w:beforeAutospacing="0" w:afterAutospacing="0" w:line="360" w:lineRule="auto"/>
        <w:ind w:firstLine="708"/>
        <w:jc w:val="both"/>
        <w:rPr>
          <w:rFonts w:eastAsia="serif"/>
          <w:color w:val="000000"/>
          <w:shd w:val="clear" w:color="auto" w:fill="FFFFFF"/>
          <w:lang w:val="ru-RU"/>
        </w:rPr>
      </w:pPr>
      <w:r>
        <w:rPr>
          <w:rFonts w:eastAsia="serif"/>
          <w:color w:val="000000"/>
          <w:lang w:val="ru-RU"/>
        </w:rPr>
        <w:t xml:space="preserve">Своё название урочище получило по речке Мамайке. О мосте сложено немало легенд, но его реальная история не менее интересна. Немецкий мост — часть знаменитой Армавир-Туапсинской железной дороги, первой русской железной дороги, построенной русскими инженерами и руками русских рабочих. Деньги на строительство были также вложены русскими компаниями и частными лицами, причем половину средств собрали ставропольские и кубанские купцы, крестьяне и казаки. </w:t>
      </w:r>
      <w:r>
        <w:rPr>
          <w:rFonts w:eastAsia="serif"/>
          <w:color w:val="000000"/>
          <w:shd w:val="clear" w:color="auto" w:fill="FFFFFF"/>
          <w:lang w:val="ru-RU"/>
        </w:rPr>
        <w:t>Они остро нуждались в современных путях сообщения с крупным торговым портом Туапсе, куда могли отправлять выращенный ими хлеб и другие продукты сельского хозяйства. Эта железная дорога считалась народной и получила ласковое название Туапсинка. Участок дороги через Ставрополь открылся в 1916 году. С сооружением новых веток он перестал действовать, и был полностью закрыт в 1947-м.</w:t>
      </w:r>
    </w:p>
    <w:p w14:paraId="7C002A76">
      <w:pPr>
        <w:pStyle w:val="9"/>
        <w:spacing w:beforeAutospacing="0" w:afterAutospacing="0" w:line="360" w:lineRule="auto"/>
        <w:ind w:firstLine="708"/>
        <w:jc w:val="both"/>
        <w:rPr>
          <w:color w:val="000000"/>
          <w:lang w:val="ru-RU"/>
        </w:rPr>
      </w:pPr>
      <w:r>
        <w:rPr>
          <w:rFonts w:eastAsia="serif"/>
          <w:color w:val="000000"/>
          <w:shd w:val="clear" w:color="auto" w:fill="FFFFFF"/>
          <w:lang w:val="ru-RU"/>
        </w:rPr>
        <w:t xml:space="preserve">Немецкий мост — уникальный артефакт, свидетельство высочайшего уровня инженерной мысли и строительного мастерства мостовиков начала </w:t>
      </w:r>
      <w:r>
        <w:rPr>
          <w:rFonts w:eastAsia="serif"/>
          <w:color w:val="000000"/>
          <w:shd w:val="clear" w:color="auto" w:fill="FFFFFF"/>
        </w:rPr>
        <w:t>XX</w:t>
      </w:r>
      <w:r>
        <w:rPr>
          <w:rFonts w:eastAsia="serif"/>
          <w:color w:val="000000"/>
          <w:shd w:val="clear" w:color="auto" w:fill="FFFFFF"/>
          <w:lang w:val="ru-RU"/>
        </w:rPr>
        <w:t xml:space="preserve"> века. Хотя ему более ста лет, он прекрасно сохранился. Сейчас это величественное и очень красивое с архитектурной точки зрения сооружение стоит в густой чаще леса. 20-метровый мост опирается на изящные и легкие арки, выполненные несимметрично: ширина южного пролета составляет шесть саженей (около 13 метров), остальных — восемь</w:t>
      </w:r>
      <w:r>
        <w:rPr>
          <w:rFonts w:eastAsia="serif"/>
          <w:color w:val="000000"/>
          <w:shd w:val="clear" w:color="auto" w:fill="FFFFFF"/>
        </w:rPr>
        <w:t> </w:t>
      </w:r>
      <w:r>
        <w:rPr>
          <w:rFonts w:eastAsia="serif"/>
          <w:color w:val="000000"/>
          <w:shd w:val="clear" w:color="auto" w:fill="FFFFFF"/>
          <w:lang w:val="ru-RU"/>
        </w:rPr>
        <w:t>саженей (17 метров). Мост построен из местного ракушечника, только своды арок выполнены из бетона.</w:t>
      </w:r>
    </w:p>
    <w:p w14:paraId="110645F0">
      <w:pPr>
        <w:spacing w:line="360" w:lineRule="auto"/>
        <w:jc w:val="both"/>
        <w:rPr>
          <w:rFonts w:ascii="Times New Roman" w:hAnsi="Times New Roman" w:cs="Times New Roman"/>
          <w:sz w:val="24"/>
          <w:szCs w:val="24"/>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5"/>
        <w:gridCol w:w="4786"/>
      </w:tblGrid>
      <w:tr w14:paraId="6BAF6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14:paraId="4EECFB89">
            <w:pPr>
              <w:widowControl w:val="0"/>
              <w:spacing w:line="360" w:lineRule="auto"/>
              <w:jc w:val="both"/>
              <w:rPr>
                <w:rFonts w:ascii="Times New Roman" w:hAnsi="Times New Roman" w:cs="Times New Roman"/>
                <w:sz w:val="24"/>
                <w:szCs w:val="24"/>
              </w:rPr>
            </w:pPr>
            <w:r>
              <w:rPr>
                <w:rFonts w:ascii="Times New Roman" w:hAnsi="Times New Roman" w:eastAsia="SimSun" w:cs="Times New Roman"/>
                <w:sz w:val="24"/>
                <w:szCs w:val="24"/>
                <w:lang w:eastAsia="ru-RU"/>
              </w:rPr>
              <w:drawing>
                <wp:inline distT="0" distB="0" distL="114300" distR="114300">
                  <wp:extent cx="2640965" cy="1584960"/>
                  <wp:effectExtent l="0" t="0" r="10795" b="0"/>
                  <wp:docPr id="55" name="Изображение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Изображение 30" descr="IMG_256"/>
                          <pic:cNvPicPr>
                            <a:picLocks noChangeAspect="1"/>
                          </pic:cNvPicPr>
                        </pic:nvPicPr>
                        <pic:blipFill>
                          <a:blip r:embed="rId33" cstate="print"/>
                          <a:stretch>
                            <a:fillRect/>
                          </a:stretch>
                        </pic:blipFill>
                        <pic:spPr>
                          <a:xfrm>
                            <a:off x="0" y="0"/>
                            <a:ext cx="2640965" cy="1584960"/>
                          </a:xfrm>
                          <a:prstGeom prst="rect">
                            <a:avLst/>
                          </a:prstGeom>
                          <a:noFill/>
                          <a:ln w="9525">
                            <a:noFill/>
                          </a:ln>
                        </pic:spPr>
                      </pic:pic>
                    </a:graphicData>
                  </a:graphic>
                </wp:inline>
              </w:drawing>
            </w:r>
          </w:p>
        </w:tc>
        <w:tc>
          <w:tcPr>
            <w:tcW w:w="4786" w:type="dxa"/>
          </w:tcPr>
          <w:p w14:paraId="7D2BBAC1">
            <w:pPr>
              <w:widowControl w:val="0"/>
              <w:spacing w:line="360" w:lineRule="auto"/>
              <w:jc w:val="both"/>
              <w:rPr>
                <w:rFonts w:ascii="Times New Roman" w:hAnsi="Times New Roman" w:cs="Times New Roman"/>
                <w:sz w:val="24"/>
                <w:szCs w:val="24"/>
              </w:rPr>
            </w:pPr>
            <w:r>
              <w:rPr>
                <w:rFonts w:ascii="Times New Roman" w:hAnsi="Times New Roman" w:eastAsia="SimSun" w:cs="Times New Roman"/>
                <w:sz w:val="24"/>
                <w:szCs w:val="24"/>
                <w:lang w:eastAsia="ru-RU"/>
              </w:rPr>
              <w:drawing>
                <wp:inline distT="0" distB="0" distL="114300" distR="114300">
                  <wp:extent cx="1911985" cy="2386330"/>
                  <wp:effectExtent l="0" t="0" r="8255" b="6350"/>
                  <wp:docPr id="56" name="Изображение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Изображение 31" descr="IMG_256"/>
                          <pic:cNvPicPr>
                            <a:picLocks noChangeAspect="1"/>
                          </pic:cNvPicPr>
                        </pic:nvPicPr>
                        <pic:blipFill>
                          <a:blip r:embed="rId34" cstate="print"/>
                          <a:stretch>
                            <a:fillRect/>
                          </a:stretch>
                        </pic:blipFill>
                        <pic:spPr>
                          <a:xfrm>
                            <a:off x="0" y="0"/>
                            <a:ext cx="1911985" cy="2386330"/>
                          </a:xfrm>
                          <a:prstGeom prst="rect">
                            <a:avLst/>
                          </a:prstGeom>
                          <a:noFill/>
                          <a:ln w="9525">
                            <a:noFill/>
                          </a:ln>
                        </pic:spPr>
                      </pic:pic>
                    </a:graphicData>
                  </a:graphic>
                </wp:inline>
              </w:drawing>
            </w:r>
          </w:p>
        </w:tc>
      </w:tr>
      <w:tr w14:paraId="1D513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14:paraId="7CE8DA51">
            <w:pPr>
              <w:widowControl w:val="0"/>
              <w:spacing w:line="360" w:lineRule="auto"/>
              <w:jc w:val="both"/>
              <w:rPr>
                <w:rFonts w:ascii="Times New Roman" w:hAnsi="Times New Roman" w:cs="Times New Roman"/>
                <w:sz w:val="24"/>
                <w:szCs w:val="24"/>
              </w:rPr>
            </w:pPr>
            <w:r>
              <w:rPr>
                <w:rFonts w:ascii="Times New Roman" w:hAnsi="Times New Roman" w:eastAsia="SimSun" w:cs="Times New Roman"/>
                <w:sz w:val="24"/>
                <w:szCs w:val="24"/>
                <w:lang w:eastAsia="ru-RU"/>
              </w:rPr>
              <w:drawing>
                <wp:inline distT="0" distB="0" distL="114300" distR="114300">
                  <wp:extent cx="2646045" cy="1764030"/>
                  <wp:effectExtent l="0" t="0" r="5715" b="3810"/>
                  <wp:docPr id="58" name="Изображение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Изображение 33" descr="IMG_256"/>
                          <pic:cNvPicPr>
                            <a:picLocks noChangeAspect="1"/>
                          </pic:cNvPicPr>
                        </pic:nvPicPr>
                        <pic:blipFill>
                          <a:blip r:embed="rId35" cstate="print"/>
                          <a:stretch>
                            <a:fillRect/>
                          </a:stretch>
                        </pic:blipFill>
                        <pic:spPr>
                          <a:xfrm>
                            <a:off x="0" y="0"/>
                            <a:ext cx="2646045" cy="1764030"/>
                          </a:xfrm>
                          <a:prstGeom prst="rect">
                            <a:avLst/>
                          </a:prstGeom>
                          <a:noFill/>
                          <a:ln w="9525">
                            <a:noFill/>
                          </a:ln>
                        </pic:spPr>
                      </pic:pic>
                    </a:graphicData>
                  </a:graphic>
                </wp:inline>
              </w:drawing>
            </w:r>
          </w:p>
        </w:tc>
        <w:tc>
          <w:tcPr>
            <w:tcW w:w="4786" w:type="dxa"/>
          </w:tcPr>
          <w:p w14:paraId="372CFBE1">
            <w:pPr>
              <w:widowControl w:val="0"/>
              <w:spacing w:line="360" w:lineRule="auto"/>
              <w:jc w:val="both"/>
              <w:rPr>
                <w:rFonts w:ascii="Times New Roman" w:hAnsi="Times New Roman" w:cs="Times New Roman"/>
                <w:sz w:val="24"/>
                <w:szCs w:val="24"/>
              </w:rPr>
            </w:pPr>
            <w:r>
              <w:rPr>
                <w:rFonts w:ascii="Times New Roman" w:hAnsi="Times New Roman" w:eastAsia="SimSun" w:cs="Times New Roman"/>
                <w:sz w:val="24"/>
                <w:szCs w:val="24"/>
                <w:lang w:eastAsia="ru-RU"/>
              </w:rPr>
              <w:drawing>
                <wp:inline distT="0" distB="0" distL="114300" distR="114300">
                  <wp:extent cx="2138680" cy="2256790"/>
                  <wp:effectExtent l="0" t="0" r="10160" b="13970"/>
                  <wp:docPr id="59" name="Изображение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Изображение 34" descr="IMG_256"/>
                          <pic:cNvPicPr>
                            <a:picLocks noChangeAspect="1"/>
                          </pic:cNvPicPr>
                        </pic:nvPicPr>
                        <pic:blipFill>
                          <a:blip r:embed="rId36" cstate="print"/>
                          <a:stretch>
                            <a:fillRect/>
                          </a:stretch>
                        </pic:blipFill>
                        <pic:spPr>
                          <a:xfrm>
                            <a:off x="0" y="0"/>
                            <a:ext cx="2138680" cy="2256790"/>
                          </a:xfrm>
                          <a:prstGeom prst="rect">
                            <a:avLst/>
                          </a:prstGeom>
                          <a:noFill/>
                          <a:ln w="9525">
                            <a:noFill/>
                          </a:ln>
                        </pic:spPr>
                      </pic:pic>
                    </a:graphicData>
                  </a:graphic>
                </wp:inline>
              </w:drawing>
            </w:r>
          </w:p>
        </w:tc>
      </w:tr>
    </w:tbl>
    <w:p w14:paraId="5392CE52">
      <w:pPr>
        <w:spacing w:line="360" w:lineRule="auto"/>
        <w:jc w:val="both"/>
        <w:rPr>
          <w:rFonts w:ascii="Times New Roman" w:hAnsi="Times New Roman" w:cs="Times New Roman"/>
          <w:sz w:val="24"/>
          <w:szCs w:val="24"/>
        </w:rPr>
      </w:pPr>
    </w:p>
    <w:p w14:paraId="6D5FE82B">
      <w:pPr>
        <w:spacing w:line="360" w:lineRule="auto"/>
        <w:jc w:val="both"/>
        <w:rPr>
          <w:rFonts w:ascii="Times New Roman" w:hAnsi="Times New Roman" w:cs="Times New Roman"/>
          <w:sz w:val="24"/>
          <w:szCs w:val="24"/>
        </w:rPr>
      </w:pPr>
    </w:p>
    <w:p w14:paraId="5D44B580">
      <w:pPr>
        <w:spacing w:line="360" w:lineRule="auto"/>
        <w:jc w:val="both"/>
        <w:rPr>
          <w:rFonts w:ascii="Times New Roman" w:hAnsi="Times New Roman" w:cs="Times New Roman"/>
          <w:sz w:val="24"/>
          <w:szCs w:val="24"/>
        </w:rPr>
      </w:pPr>
    </w:p>
    <w:p w14:paraId="003142B9">
      <w:pPr>
        <w:spacing w:line="360" w:lineRule="auto"/>
        <w:jc w:val="both"/>
        <w:rPr>
          <w:rFonts w:ascii="Times New Roman" w:hAnsi="Times New Roman" w:cs="Times New Roman"/>
          <w:sz w:val="24"/>
          <w:szCs w:val="24"/>
        </w:rPr>
      </w:pPr>
    </w:p>
    <w:p w14:paraId="0C182D8E">
      <w:pPr>
        <w:spacing w:line="360" w:lineRule="auto"/>
        <w:jc w:val="both"/>
        <w:rPr>
          <w:rFonts w:ascii="Times New Roman" w:hAnsi="Times New Roman" w:cs="Times New Roman"/>
          <w:sz w:val="24"/>
          <w:szCs w:val="24"/>
        </w:rPr>
      </w:pPr>
    </w:p>
    <w:p w14:paraId="06C0C2A7">
      <w:pPr>
        <w:spacing w:line="360" w:lineRule="auto"/>
        <w:jc w:val="both"/>
        <w:rPr>
          <w:rFonts w:ascii="Times New Roman" w:hAnsi="Times New Roman" w:cs="Times New Roman"/>
          <w:sz w:val="24"/>
          <w:szCs w:val="24"/>
        </w:rPr>
      </w:pPr>
    </w:p>
    <w:p w14:paraId="564C1DA9">
      <w:pPr>
        <w:spacing w:line="360" w:lineRule="auto"/>
        <w:jc w:val="both"/>
        <w:rPr>
          <w:rFonts w:ascii="Times New Roman" w:hAnsi="Times New Roman" w:cs="Times New Roman"/>
          <w:sz w:val="24"/>
          <w:szCs w:val="24"/>
        </w:rPr>
      </w:pPr>
    </w:p>
    <w:sectPr>
      <w:pgSz w:w="11906" w:h="16838"/>
      <w:pgMar w:top="1134"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Times New Roman CYR">
    <w:altName w:val="Times New Roman"/>
    <w:panose1 w:val="02020603050405020304"/>
    <w:charset w:val="CC"/>
    <w:family w:val="roman"/>
    <w:pitch w:val="default"/>
    <w:sig w:usb0="00000000" w:usb1="00000000" w:usb2="00000009" w:usb3="00000000" w:csb0="000001FF" w:csb1="00000000"/>
  </w:font>
  <w:font w:name="Georgia">
    <w:panose1 w:val="02040502050405020303"/>
    <w:charset w:val="00"/>
    <w:family w:val="auto"/>
    <w:pitch w:val="default"/>
    <w:sig w:usb0="00000287" w:usb1="00000000" w:usb2="00000000" w:usb3="00000000" w:csb0="2000009F" w:csb1="00000000"/>
  </w:font>
  <w:font w:name="Helvetica">
    <w:altName w:val="Arial"/>
    <w:panose1 w:val="020B0604020202020204"/>
    <w:charset w:val="00"/>
    <w:family w:val="swiss"/>
    <w:pitch w:val="default"/>
    <w:sig w:usb0="00000000" w:usb1="00000000" w:usb2="00000000" w:usb3="00000000" w:csb0="00000001" w:csb1="00000000"/>
  </w:font>
  <w:font w:name="serif">
    <w:altName w:val="Segoe Print"/>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9B686B"/>
    <w:multiLevelType w:val="multilevel"/>
    <w:tmpl w:val="009B686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3019C287"/>
    <w:multiLevelType w:val="singleLevel"/>
    <w:tmpl w:val="3019C287"/>
    <w:lvl w:ilvl="0" w:tentative="0">
      <w:start w:val="1"/>
      <w:numFmt w:val="decimal"/>
      <w:suff w:val="space"/>
      <w:lvlText w:val="%1."/>
      <w:lvlJc w:val="left"/>
    </w:lvl>
  </w:abstractNum>
  <w:abstractNum w:abstractNumId="2">
    <w:nsid w:val="5CD4D2BA"/>
    <w:multiLevelType w:val="singleLevel"/>
    <w:tmpl w:val="5CD4D2BA"/>
    <w:lvl w:ilvl="0" w:tentative="0">
      <w:start w:val="1"/>
      <w:numFmt w:val="decimal"/>
      <w:suff w:val="space"/>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documentProtection w:enforcement="0"/>
  <w:defaultTabStop w:val="708"/>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2"/>
  </w:compat>
  <w:rsids>
    <w:rsidRoot w:val="00DB3581"/>
    <w:rsid w:val="000057A4"/>
    <w:rsid w:val="0002412B"/>
    <w:rsid w:val="00053194"/>
    <w:rsid w:val="001210D1"/>
    <w:rsid w:val="00284109"/>
    <w:rsid w:val="002862EA"/>
    <w:rsid w:val="002C6F92"/>
    <w:rsid w:val="00352469"/>
    <w:rsid w:val="00412A4B"/>
    <w:rsid w:val="00446AFC"/>
    <w:rsid w:val="004A7DCD"/>
    <w:rsid w:val="00563EE6"/>
    <w:rsid w:val="005C1E22"/>
    <w:rsid w:val="006D375F"/>
    <w:rsid w:val="00856DEF"/>
    <w:rsid w:val="008B1920"/>
    <w:rsid w:val="00996AC7"/>
    <w:rsid w:val="009B7A48"/>
    <w:rsid w:val="00B22C3D"/>
    <w:rsid w:val="00B3447E"/>
    <w:rsid w:val="00B931DF"/>
    <w:rsid w:val="00BA51F2"/>
    <w:rsid w:val="00C652D3"/>
    <w:rsid w:val="00DB3581"/>
    <w:rsid w:val="00E970CF"/>
    <w:rsid w:val="00ED7CEE"/>
    <w:rsid w:val="00F01D24"/>
    <w:rsid w:val="00F6187B"/>
    <w:rsid w:val="00FF4821"/>
    <w:rsid w:val="251E77EB"/>
    <w:rsid w:val="36B74BFA"/>
    <w:rsid w:val="3EC01966"/>
    <w:rsid w:val="401B278D"/>
    <w:rsid w:val="5FF76A55"/>
    <w:rsid w:val="654428D0"/>
    <w:rsid w:val="656A5DA0"/>
    <w:rsid w:val="69CE3B3A"/>
    <w:rsid w:val="71D12502"/>
    <w:rsid w:val="7C8D0767"/>
    <w:rsid w:val="7EF1306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ru-RU"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Hyperlink"/>
    <w:basedOn w:val="2"/>
    <w:semiHidden/>
    <w:unhideWhenUsed/>
    <w:qFormat/>
    <w:uiPriority w:val="99"/>
    <w:rPr>
      <w:color w:val="0000FF"/>
      <w:u w:val="single"/>
    </w:rPr>
  </w:style>
  <w:style w:type="character" w:styleId="5">
    <w:name w:val="Strong"/>
    <w:basedOn w:val="2"/>
    <w:qFormat/>
    <w:uiPriority w:val="22"/>
    <w:rPr>
      <w:b/>
      <w:bCs/>
    </w:rPr>
  </w:style>
  <w:style w:type="paragraph" w:styleId="6">
    <w:name w:val="Balloon Text"/>
    <w:basedOn w:val="1"/>
    <w:link w:val="13"/>
    <w:semiHidden/>
    <w:unhideWhenUsed/>
    <w:qFormat/>
    <w:uiPriority w:val="99"/>
    <w:pPr>
      <w:spacing w:after="0" w:line="240" w:lineRule="auto"/>
    </w:pPr>
    <w:rPr>
      <w:rFonts w:ascii="Tahoma" w:hAnsi="Tahoma" w:cs="Tahoma"/>
      <w:sz w:val="16"/>
      <w:szCs w:val="16"/>
    </w:rPr>
  </w:style>
  <w:style w:type="paragraph" w:styleId="7">
    <w:name w:val="header"/>
    <w:basedOn w:val="1"/>
    <w:semiHidden/>
    <w:unhideWhenUsed/>
    <w:qFormat/>
    <w:uiPriority w:val="99"/>
    <w:pPr>
      <w:tabs>
        <w:tab w:val="center" w:pos="4153"/>
        <w:tab w:val="right" w:pos="8306"/>
      </w:tabs>
    </w:pPr>
  </w:style>
  <w:style w:type="paragraph" w:styleId="8">
    <w:name w:val="footer"/>
    <w:basedOn w:val="1"/>
    <w:semiHidden/>
    <w:unhideWhenUsed/>
    <w:qFormat/>
    <w:uiPriority w:val="99"/>
    <w:pPr>
      <w:tabs>
        <w:tab w:val="center" w:pos="4153"/>
        <w:tab w:val="right" w:pos="8306"/>
      </w:tabs>
    </w:pPr>
  </w:style>
  <w:style w:type="paragraph" w:styleId="9">
    <w:name w:val="Normal (Web)"/>
    <w:semiHidden/>
    <w:unhideWhenUsed/>
    <w:qFormat/>
    <w:uiPriority w:val="99"/>
    <w:pPr>
      <w:spacing w:beforeAutospacing="1" w:afterAutospacing="1"/>
    </w:pPr>
    <w:rPr>
      <w:rFonts w:ascii="Times New Roman" w:hAnsi="Times New Roman" w:eastAsia="SimSun" w:cs="Times New Roman"/>
      <w:sz w:val="24"/>
      <w:szCs w:val="24"/>
      <w:lang w:val="en-US" w:eastAsia="zh-CN" w:bidi="ar-SA"/>
    </w:rPr>
  </w:style>
  <w:style w:type="table" w:styleId="10">
    <w:name w:val="Table Grid"/>
    <w:basedOn w:val="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1">
    <w:name w:val="List Paragraph"/>
    <w:basedOn w:val="1"/>
    <w:qFormat/>
    <w:uiPriority w:val="34"/>
    <w:pPr>
      <w:ind w:left="720"/>
      <w:contextualSpacing/>
    </w:pPr>
  </w:style>
  <w:style w:type="paragraph" w:styleId="12">
    <w:name w:val="No Spacing"/>
    <w:qFormat/>
    <w:uiPriority w:val="1"/>
    <w:rPr>
      <w:rFonts w:asciiTheme="minorHAnsi" w:hAnsiTheme="minorHAnsi" w:eastAsiaTheme="minorHAnsi" w:cstheme="minorBidi"/>
      <w:sz w:val="22"/>
      <w:szCs w:val="22"/>
      <w:lang w:val="ru-RU" w:eastAsia="en-US" w:bidi="ar-SA"/>
    </w:rPr>
  </w:style>
  <w:style w:type="character" w:customStyle="1" w:styleId="13">
    <w:name w:val="Текст выноски Знак"/>
    <w:basedOn w:val="2"/>
    <w:link w:val="6"/>
    <w:semiHidden/>
    <w:qFormat/>
    <w:uiPriority w:val="99"/>
    <w:rPr>
      <w:rFonts w:ascii="Tahoma" w:hAnsi="Tahoma" w:cs="Tahoma" w:eastAsiaTheme="minorHAnsi"/>
      <w:sz w:val="16"/>
      <w:szCs w:val="16"/>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18</Pages>
  <Words>2829</Words>
  <Characters>16130</Characters>
  <Lines>134</Lines>
  <Paragraphs>37</Paragraphs>
  <TotalTime>1</TotalTime>
  <ScaleCrop>false</ScaleCrop>
  <LinksUpToDate>false</LinksUpToDate>
  <CharactersWithSpaces>18922</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2024-11-08T15:11:00Z</dcterms:created>
  <dc:creator>Гость</dc:creator>
  <cp:lastModifiedBy>1</cp:lastModifiedBy>
  <dcterms:modified xsi:type="dcterms:W3CDTF">2025-02-08T21:21:06Z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1049-12.2.0.19805</vt:lpwstr>
  </property>
  <property fmtid="{D5CDD505-2E9C-101B-9397-08002B2CF9AE}" pid="3" name="ICV">
    <vt:lpwstr>8B86E52EC6414182998B6BF6857D6242_12</vt:lpwstr>
  </property>
</Properties>
</file>