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A1" w:rsidRPr="006802B3" w:rsidRDefault="00A510A1" w:rsidP="00A510A1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2B3">
        <w:rPr>
          <w:rFonts w:ascii="Times New Roman" w:hAnsi="Times New Roman" w:cs="Times New Roman"/>
          <w:b/>
          <w:sz w:val="28"/>
          <w:szCs w:val="28"/>
        </w:rPr>
        <w:t>Тема и номер урока</w:t>
      </w:r>
      <w:r w:rsidRPr="006802B3">
        <w:rPr>
          <w:rFonts w:ascii="Times New Roman" w:hAnsi="Times New Roman" w:cs="Times New Roman"/>
          <w:sz w:val="28"/>
          <w:szCs w:val="28"/>
        </w:rPr>
        <w:t>: «Зачем творить добро» № 21</w:t>
      </w:r>
    </w:p>
    <w:p w:rsidR="00A510A1" w:rsidRPr="006802B3" w:rsidRDefault="00A510A1" w:rsidP="00A510A1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2B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 урока:</w:t>
      </w:r>
      <w:r w:rsidRPr="0068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02B3">
        <w:rPr>
          <w:rFonts w:ascii="Times New Roman" w:hAnsi="Times New Roman" w:cs="Times New Roman"/>
          <w:sz w:val="28"/>
          <w:szCs w:val="28"/>
        </w:rPr>
        <w:t>урок изучения нового материала</w:t>
      </w:r>
    </w:p>
    <w:p w:rsidR="00A510A1" w:rsidRPr="006802B3" w:rsidRDefault="00A510A1" w:rsidP="00A510A1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2B3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6802B3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Pr="006802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02B3">
        <w:rPr>
          <w:rFonts w:ascii="Times New Roman" w:hAnsi="Times New Roman" w:cs="Times New Roman"/>
          <w:sz w:val="28"/>
          <w:szCs w:val="28"/>
        </w:rPr>
        <w:t>представление учащихся о добре и зле как этических нормах поведения.</w:t>
      </w:r>
    </w:p>
    <w:p w:rsidR="00A510A1" w:rsidRPr="006802B3" w:rsidRDefault="00A510A1" w:rsidP="00A510A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2B3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результатам обучения</w:t>
      </w:r>
    </w:p>
    <w:p w:rsidR="00A510A1" w:rsidRPr="006802B3" w:rsidRDefault="00A510A1" w:rsidP="00A510A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02B3">
        <w:rPr>
          <w:rFonts w:ascii="Times New Roman" w:hAnsi="Times New Roman" w:cs="Times New Roman"/>
          <w:b/>
          <w:i/>
          <w:sz w:val="28"/>
          <w:szCs w:val="28"/>
        </w:rPr>
        <w:t xml:space="preserve">- личностные: </w:t>
      </w:r>
    </w:p>
    <w:p w:rsidR="00A510A1" w:rsidRPr="006802B3" w:rsidRDefault="00A510A1" w:rsidP="00A510A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2B3">
        <w:rPr>
          <w:rFonts w:ascii="Times New Roman" w:hAnsi="Times New Roman" w:cs="Times New Roman"/>
          <w:color w:val="000000"/>
          <w:sz w:val="28"/>
          <w:szCs w:val="28"/>
        </w:rPr>
        <w:t>– развивать доброжелательность и эмоционально-нравственную отзывчивость, понимать и сопереживать чувствам других людей; ориентироваться в нравственном содержании и смысле поступков как собственных, так и окружающих людей; развивать самостоятельность и личную ответственность за свои поступки на основе представлений о добре и зле;</w:t>
      </w:r>
    </w:p>
    <w:p w:rsidR="00A510A1" w:rsidRPr="006802B3" w:rsidRDefault="00A510A1" w:rsidP="00A510A1">
      <w:pPr>
        <w:pStyle w:val="a3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6802B3">
        <w:rPr>
          <w:b/>
          <w:i/>
          <w:sz w:val="28"/>
          <w:szCs w:val="28"/>
        </w:rPr>
        <w:t>-</w:t>
      </w:r>
      <w:proofErr w:type="spellStart"/>
      <w:r w:rsidRPr="006802B3">
        <w:rPr>
          <w:b/>
          <w:i/>
          <w:sz w:val="28"/>
          <w:szCs w:val="28"/>
        </w:rPr>
        <w:t>метапредметные</w:t>
      </w:r>
      <w:proofErr w:type="spellEnd"/>
      <w:r w:rsidRPr="006802B3">
        <w:rPr>
          <w:b/>
          <w:i/>
          <w:sz w:val="28"/>
          <w:szCs w:val="28"/>
        </w:rPr>
        <w:t>:</w:t>
      </w:r>
      <w:r w:rsidRPr="006802B3">
        <w:rPr>
          <w:iCs/>
          <w:color w:val="000000"/>
          <w:sz w:val="28"/>
          <w:szCs w:val="28"/>
        </w:rPr>
        <w:t xml:space="preserve"> </w:t>
      </w:r>
    </w:p>
    <w:p w:rsidR="00A510A1" w:rsidRPr="006802B3" w:rsidRDefault="00A510A1" w:rsidP="00A510A1">
      <w:pPr>
        <w:pStyle w:val="a3"/>
        <w:spacing w:before="0" w:beforeAutospacing="0" w:after="0" w:afterAutospacing="0" w:line="360" w:lineRule="auto"/>
        <w:ind w:firstLine="540"/>
        <w:rPr>
          <w:color w:val="000000"/>
          <w:sz w:val="28"/>
          <w:szCs w:val="28"/>
        </w:rPr>
      </w:pPr>
      <w:r w:rsidRPr="006802B3">
        <w:rPr>
          <w:iCs/>
          <w:color w:val="000000"/>
          <w:sz w:val="28"/>
          <w:szCs w:val="28"/>
        </w:rPr>
        <w:t>-о</w:t>
      </w:r>
      <w:r w:rsidRPr="006802B3">
        <w:rPr>
          <w:color w:val="000000"/>
          <w:sz w:val="28"/>
          <w:szCs w:val="28"/>
        </w:rPr>
        <w:t xml:space="preserve">владение способностью принимать и сохранять цели и задачи учебной деятельности; адекватно оценивать собственное поведение и поведение окружающих. </w:t>
      </w:r>
    </w:p>
    <w:p w:rsidR="00A510A1" w:rsidRPr="006802B3" w:rsidRDefault="00A510A1" w:rsidP="00A510A1">
      <w:pPr>
        <w:pStyle w:val="a3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802B3">
        <w:rPr>
          <w:color w:val="000000"/>
          <w:sz w:val="28"/>
          <w:szCs w:val="28"/>
        </w:rPr>
        <w:t>-овладение навыками смыслового чтения текста, осознанного построения речевых высказываний в соответствии с задачами коммуникации; овладение логическими действиями анализа, синтеза, сравнения, построения рассуждений</w:t>
      </w:r>
    </w:p>
    <w:p w:rsidR="00A510A1" w:rsidRPr="006802B3" w:rsidRDefault="00A510A1" w:rsidP="00A510A1">
      <w:pPr>
        <w:pStyle w:val="a3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802B3">
        <w:rPr>
          <w:color w:val="000000"/>
          <w:sz w:val="28"/>
          <w:szCs w:val="28"/>
        </w:rPr>
        <w:t>- готовность слушать собеседника и вести диалог,</w:t>
      </w:r>
      <w:r w:rsidRPr="006802B3">
        <w:rPr>
          <w:sz w:val="28"/>
          <w:szCs w:val="28"/>
        </w:rPr>
        <w:t xml:space="preserve"> учиться работать в группе, чувствовать свой вклад в общую работу</w:t>
      </w:r>
      <w:r w:rsidRPr="006802B3">
        <w:rPr>
          <w:color w:val="000000"/>
          <w:sz w:val="28"/>
          <w:szCs w:val="28"/>
        </w:rPr>
        <w:t xml:space="preserve">; </w:t>
      </w:r>
    </w:p>
    <w:p w:rsidR="00A510A1" w:rsidRPr="006802B3" w:rsidRDefault="00A510A1" w:rsidP="00A510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02B3">
        <w:rPr>
          <w:b/>
          <w:i/>
          <w:sz w:val="28"/>
          <w:szCs w:val="28"/>
        </w:rPr>
        <w:t>-предметные:</w:t>
      </w:r>
      <w:r w:rsidRPr="006802B3">
        <w:rPr>
          <w:i/>
          <w:iCs/>
          <w:color w:val="000000"/>
          <w:sz w:val="28"/>
          <w:szCs w:val="28"/>
        </w:rPr>
        <w:t xml:space="preserve"> </w:t>
      </w:r>
      <w:r w:rsidRPr="006802B3">
        <w:rPr>
          <w:rStyle w:val="a4"/>
          <w:i/>
          <w:iCs/>
          <w:color w:val="000000"/>
          <w:sz w:val="28"/>
          <w:szCs w:val="28"/>
        </w:rPr>
        <w:t xml:space="preserve">– </w:t>
      </w:r>
      <w:r w:rsidRPr="006802B3">
        <w:rPr>
          <w:sz w:val="28"/>
          <w:szCs w:val="28"/>
        </w:rPr>
        <w:t xml:space="preserve">учить видеть сущность терминов: самоотверженность, святой, благодарность, добро и зло; </w:t>
      </w:r>
      <w:r w:rsidRPr="006802B3">
        <w:rPr>
          <w:color w:val="000000"/>
          <w:sz w:val="28"/>
          <w:szCs w:val="28"/>
        </w:rPr>
        <w:t>знание, понимание и принятие личностью моральных ценностей; понимание значения нравственности  в жизни человека и общества.</w:t>
      </w:r>
    </w:p>
    <w:p w:rsidR="00A510A1" w:rsidRPr="006802B3" w:rsidRDefault="00A510A1" w:rsidP="00A510A1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802B3">
        <w:rPr>
          <w:b/>
          <w:color w:val="000000"/>
          <w:sz w:val="28"/>
          <w:szCs w:val="28"/>
        </w:rPr>
        <w:t xml:space="preserve">Дидактические средства: </w:t>
      </w:r>
      <w:r w:rsidRPr="006802B3">
        <w:rPr>
          <w:color w:val="000000"/>
          <w:sz w:val="28"/>
          <w:szCs w:val="28"/>
        </w:rPr>
        <w:t>учебник, карточки с пословицами для групповой работы, карточки для кластера.</w:t>
      </w:r>
    </w:p>
    <w:p w:rsidR="00A510A1" w:rsidRPr="006802B3" w:rsidRDefault="00A510A1" w:rsidP="00A510A1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2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Необходимое техническое оборудование:</w:t>
      </w:r>
      <w:r w:rsidRPr="006802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компьютер, </w:t>
      </w:r>
      <w:proofErr w:type="spellStart"/>
      <w:r w:rsidRPr="006802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мультимедийный</w:t>
      </w:r>
      <w:proofErr w:type="spellEnd"/>
      <w:r w:rsidRPr="006802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проектор.</w:t>
      </w:r>
    </w:p>
    <w:p w:rsidR="00A510A1" w:rsidRPr="006802B3" w:rsidRDefault="00A510A1" w:rsidP="00A510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2960"/>
        <w:gridCol w:w="3419"/>
        <w:gridCol w:w="3827"/>
        <w:gridCol w:w="3261"/>
      </w:tblGrid>
      <w:tr w:rsidR="00A510A1" w:rsidRPr="006802B3" w:rsidTr="00DB3474">
        <w:tc>
          <w:tcPr>
            <w:tcW w:w="675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60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802B3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3419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802B3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27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802B3"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6802B3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61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802B3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A510A1" w:rsidRPr="006802B3" w:rsidTr="00DB3474">
        <w:tc>
          <w:tcPr>
            <w:tcW w:w="675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19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5</w:t>
            </w:r>
          </w:p>
        </w:tc>
      </w:tr>
      <w:tr w:rsidR="00A510A1" w:rsidRPr="006802B3" w:rsidTr="00DB3474">
        <w:tc>
          <w:tcPr>
            <w:tcW w:w="675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60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Орг. момент</w:t>
            </w:r>
          </w:p>
        </w:tc>
        <w:tc>
          <w:tcPr>
            <w:tcW w:w="3419" w:type="dxa"/>
          </w:tcPr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sz w:val="28"/>
                <w:szCs w:val="28"/>
              </w:rPr>
              <w:t>Организует детей, проверяет готовность к уроку.</w:t>
            </w:r>
          </w:p>
        </w:tc>
        <w:tc>
          <w:tcPr>
            <w:tcW w:w="3827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Настраиваются на урок, проверяют готовность к уроку.</w:t>
            </w:r>
          </w:p>
        </w:tc>
        <w:tc>
          <w:tcPr>
            <w:tcW w:w="3261" w:type="dxa"/>
          </w:tcPr>
          <w:p w:rsidR="00A510A1" w:rsidRPr="006802B3" w:rsidRDefault="00A510A1" w:rsidP="00DB347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  <w:u w:val="single"/>
              </w:rPr>
              <w:t>Личностные</w:t>
            </w:r>
            <w:r w:rsidRPr="006802B3">
              <w:rPr>
                <w:color w:val="000000"/>
                <w:sz w:val="28"/>
                <w:szCs w:val="28"/>
              </w:rPr>
              <w:t>: управление своим настроением, умение выражать эмоции.</w:t>
            </w:r>
          </w:p>
          <w:p w:rsidR="00A510A1" w:rsidRPr="006802B3" w:rsidRDefault="00A510A1" w:rsidP="00DB347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02B3">
              <w:rPr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6802B3">
              <w:rPr>
                <w:color w:val="000000"/>
                <w:sz w:val="28"/>
                <w:szCs w:val="28"/>
              </w:rPr>
              <w:t>:</w:t>
            </w:r>
          </w:p>
          <w:p w:rsidR="00A510A1" w:rsidRPr="006802B3" w:rsidRDefault="00A510A1" w:rsidP="00DB347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организовывать рабочее место, настраиваться на познавательную деятельность.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10A1" w:rsidRPr="006802B3" w:rsidTr="00DB3474">
        <w:tc>
          <w:tcPr>
            <w:tcW w:w="675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60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Мотивирование (самоопределение) к учебной деятельности</w:t>
            </w:r>
          </w:p>
        </w:tc>
        <w:tc>
          <w:tcPr>
            <w:tcW w:w="3419" w:type="dxa"/>
          </w:tcPr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sz w:val="28"/>
                <w:szCs w:val="28"/>
              </w:rPr>
              <w:t>(Учитель подводит учащихся к осознанию целей и задач урока, корректирует учащихся.)</w:t>
            </w: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Прием «Рассыпанные пословицы».</w:t>
            </w: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(Приложение № 1)</w:t>
            </w:r>
          </w:p>
          <w:p w:rsidR="00A510A1" w:rsidRPr="006802B3" w:rsidRDefault="00A510A1" w:rsidP="00DB3474">
            <w:pPr>
              <w:spacing w:line="360" w:lineRule="auto"/>
              <w:ind w:firstLine="708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Используется раздаточный материал      </w:t>
            </w:r>
            <w:r w:rsidRPr="006802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(пословицы разрезаны, их надо собрать). 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-Перед  вами  лежат  карточки, на  которых  начало  и  конец  пословиц. Попробуйте  их  восстановить. Готовность – сигнализируем (если группа готова, то дети берутся за руки).</w:t>
            </w: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sz w:val="28"/>
                <w:szCs w:val="28"/>
              </w:rPr>
              <w:t>-Ребята, о  чём  говорится  в  этих  пословицах?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sz w:val="28"/>
                <w:szCs w:val="28"/>
              </w:rPr>
              <w:t xml:space="preserve">-Какая тема сегодняшнего урока? </w:t>
            </w:r>
            <w:r w:rsidRPr="006802B3">
              <w:rPr>
                <w:rFonts w:ascii="Times New Roman" w:hAnsi="Times New Roman" w:cs="Times New Roman"/>
                <w:b/>
                <w:sz w:val="28"/>
                <w:szCs w:val="28"/>
              </w:rPr>
              <w:t>(Слайд № 1)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sz w:val="28"/>
                <w:szCs w:val="28"/>
              </w:rPr>
              <w:t xml:space="preserve">-Какой цели мы должны </w:t>
            </w:r>
            <w:r w:rsidRPr="00680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достичь к концу урока? </w:t>
            </w:r>
            <w:r w:rsidRPr="006802B3">
              <w:rPr>
                <w:rFonts w:ascii="Times New Roman" w:hAnsi="Times New Roman" w:cs="Times New Roman"/>
                <w:b/>
                <w:sz w:val="28"/>
                <w:szCs w:val="28"/>
              </w:rPr>
              <w:t>(Слайд № 2)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на какие вопросы мы сегодня будем искать ответы? (Приём «Ромашка </w:t>
            </w:r>
            <w:proofErr w:type="spellStart"/>
            <w:r w:rsidRPr="006802B3"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 w:rsidRPr="006802B3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2)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-Сегодня на уроке нам предстоит узнать: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-Как подражают Христу.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-Чему радуются святые.</w:t>
            </w:r>
          </w:p>
          <w:p w:rsidR="00A510A1" w:rsidRPr="006802B3" w:rsidRDefault="00A510A1" w:rsidP="00DB34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Можно ли творить добро и любить врагов бескорыстно, не преследуя выгоды?</w:t>
            </w:r>
          </w:p>
        </w:tc>
        <w:tc>
          <w:tcPr>
            <w:tcW w:w="3827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Учащиеся работают в группах.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i/>
                <w:color w:val="000000"/>
                <w:sz w:val="28"/>
                <w:szCs w:val="28"/>
              </w:rPr>
              <w:t>Каждая  группа  зачитывает  по  одной  пословице.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hd w:val="clear" w:color="auto" w:fill="FFFFFF"/>
              <w:spacing w:before="168" w:after="168" w:line="360" w:lineRule="auto"/>
              <w:ind w:left="240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6802B3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  <w:t>1.Кто доброе творит, тому зло не вредит.</w:t>
            </w:r>
          </w:p>
          <w:p w:rsidR="00A510A1" w:rsidRPr="006802B3" w:rsidRDefault="00A510A1" w:rsidP="00DB3474">
            <w:pPr>
              <w:shd w:val="clear" w:color="auto" w:fill="FFFFFF"/>
              <w:spacing w:before="168" w:after="168" w:line="360" w:lineRule="auto"/>
              <w:ind w:left="240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6802B3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  <w:t>2.Добро творить — себя веселить.</w:t>
            </w:r>
          </w:p>
          <w:p w:rsidR="00A510A1" w:rsidRPr="006802B3" w:rsidRDefault="00A510A1" w:rsidP="00DB3474">
            <w:pPr>
              <w:shd w:val="clear" w:color="auto" w:fill="FFFFFF"/>
              <w:spacing w:before="168" w:after="168" w:line="360" w:lineRule="auto"/>
              <w:ind w:left="240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6802B3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  <w:t>3.Добро поощряй, а зло порицай.</w:t>
            </w:r>
          </w:p>
          <w:p w:rsidR="00A510A1" w:rsidRPr="006802B3" w:rsidRDefault="00A510A1" w:rsidP="00DB3474">
            <w:pPr>
              <w:shd w:val="clear" w:color="auto" w:fill="FFFFFF"/>
              <w:spacing w:before="168" w:after="168" w:line="360" w:lineRule="auto"/>
              <w:ind w:left="240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6802B3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  <w:t>4.Доброе слово дом построит, злое слово дом разрушит.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6802B3">
              <w:rPr>
                <w:color w:val="943634" w:themeColor="accent2" w:themeShade="BF"/>
                <w:sz w:val="28"/>
                <w:szCs w:val="28"/>
              </w:rPr>
              <w:t xml:space="preserve">   5.Добро помни, а зло забывай.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- О добре и зле.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Добро и зло.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lastRenderedPageBreak/>
              <w:t>-Научиться различать, что такое добро и что такое зло.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-Что такое добро?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-Что такое зло?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-Что было бы, если бы не было зла?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510A1" w:rsidRDefault="00A510A1" w:rsidP="00DB3474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02B3">
              <w:rPr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6802B3">
              <w:rPr>
                <w:color w:val="000000"/>
                <w:sz w:val="28"/>
                <w:szCs w:val="28"/>
                <w:u w:val="single"/>
              </w:rPr>
              <w:t xml:space="preserve"> (коммуникативные):</w:t>
            </w:r>
            <w:r w:rsidRPr="006802B3">
              <w:rPr>
                <w:color w:val="000000"/>
                <w:sz w:val="28"/>
                <w:szCs w:val="28"/>
              </w:rPr>
              <w:t xml:space="preserve"> </w:t>
            </w:r>
            <w:r w:rsidRPr="006802B3">
              <w:rPr>
                <w:sz w:val="28"/>
                <w:szCs w:val="28"/>
              </w:rPr>
              <w:t>учиться работать в группе, чувствовать свой вклад в общую работу,</w:t>
            </w:r>
            <w:r w:rsidRPr="006802B3">
              <w:rPr>
                <w:color w:val="000000"/>
                <w:sz w:val="28"/>
                <w:szCs w:val="28"/>
              </w:rPr>
              <w:t xml:space="preserve"> </w:t>
            </w:r>
            <w:r w:rsidRPr="006802B3">
              <w:rPr>
                <w:color w:val="000000"/>
                <w:sz w:val="28"/>
                <w:szCs w:val="28"/>
              </w:rPr>
              <w:lastRenderedPageBreak/>
              <w:t>готовность слушать собеседника и вести диалог.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02B3">
              <w:rPr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6802B3">
              <w:rPr>
                <w:color w:val="000000"/>
                <w:sz w:val="28"/>
                <w:szCs w:val="28"/>
                <w:u w:val="single"/>
              </w:rPr>
              <w:t xml:space="preserve"> (</w:t>
            </w:r>
            <w:proofErr w:type="gramStart"/>
            <w:r w:rsidRPr="006802B3">
              <w:rPr>
                <w:color w:val="000000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6802B3">
              <w:rPr>
                <w:color w:val="000000"/>
                <w:sz w:val="28"/>
                <w:szCs w:val="28"/>
                <w:u w:val="single"/>
              </w:rPr>
              <w:t>):</w:t>
            </w:r>
            <w:r w:rsidRPr="006802B3">
              <w:rPr>
                <w:color w:val="000000"/>
                <w:sz w:val="28"/>
                <w:szCs w:val="28"/>
              </w:rPr>
              <w:t xml:space="preserve"> овладение логическими действиями анализа, синтеза.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02B3">
              <w:rPr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6802B3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6802B3">
              <w:rPr>
                <w:color w:val="000000"/>
                <w:sz w:val="28"/>
                <w:szCs w:val="28"/>
                <w:u w:val="single"/>
              </w:rPr>
              <w:lastRenderedPageBreak/>
              <w:t>(коммуникативные):</w:t>
            </w:r>
            <w:r w:rsidRPr="006802B3">
              <w:rPr>
                <w:color w:val="000000"/>
                <w:sz w:val="28"/>
                <w:szCs w:val="28"/>
              </w:rPr>
              <w:t xml:space="preserve"> овладение навыками осознанного построения речевых высказываний, задавать вопросы.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10A1" w:rsidRPr="006802B3" w:rsidTr="00DB3474">
        <w:tc>
          <w:tcPr>
            <w:tcW w:w="675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60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 xml:space="preserve">Актуализация и фиксирование индивидуального затруднения в </w:t>
            </w:r>
            <w:r w:rsidRPr="006802B3">
              <w:rPr>
                <w:color w:val="000000"/>
                <w:sz w:val="28"/>
                <w:szCs w:val="28"/>
              </w:rPr>
              <w:lastRenderedPageBreak/>
              <w:t>пробном учебном действии</w:t>
            </w:r>
          </w:p>
        </w:tc>
        <w:tc>
          <w:tcPr>
            <w:tcW w:w="3419" w:type="dxa"/>
          </w:tcPr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1.Игра «Ассоциации»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sz w:val="28"/>
                <w:szCs w:val="28"/>
              </w:rPr>
              <w:t>Какие  ассоциации у вас  возникают, когда  вы  слышите  слово «добро»?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Предложенные </w:t>
            </w:r>
            <w:proofErr w:type="gramStart"/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  оформляются на доске в виде кластера.</w:t>
            </w: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(Приложение № 3)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Сделайте вывод, что такое добро?</w:t>
            </w: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2. Работа со словарём</w:t>
            </w: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-Давайте прочитаем, как это понятие объясняется в словаре Ожегова.</w:t>
            </w: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 какими   словами  у вас  ассоциируется  слово зло?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Предложенные </w:t>
            </w:r>
            <w:proofErr w:type="gramStart"/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обучающимися</w:t>
            </w:r>
            <w:proofErr w:type="gramEnd"/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  оформляются на доске в виде кластера. (Приложение № 4)</w:t>
            </w: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Сделайте вывод, что такое зло?</w:t>
            </w: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-Давайте прочитаем, как это понятие объясняется в словаре Ожегова.</w:t>
            </w: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Знак  гармонии  и  борьбы  противоположностей.</w:t>
            </w:r>
          </w:p>
          <w:p w:rsidR="00A510A1" w:rsidRPr="006802B3" w:rsidRDefault="00A510A1" w:rsidP="00DB3474">
            <w:pPr>
              <w:pStyle w:val="a3"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 xml:space="preserve">-Ребята, посмотрите, пожалуйста, на экран. </w:t>
            </w:r>
            <w:r w:rsidRPr="006802B3">
              <w:rPr>
                <w:b/>
                <w:color w:val="000000"/>
                <w:sz w:val="28"/>
                <w:szCs w:val="28"/>
              </w:rPr>
              <w:t>(Слайд № 3)</w:t>
            </w:r>
          </w:p>
          <w:p w:rsidR="00A510A1" w:rsidRPr="006802B3" w:rsidRDefault="00A510A1" w:rsidP="00DB3474">
            <w:pPr>
              <w:pStyle w:val="a3"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 xml:space="preserve">Как вы думаете, что </w:t>
            </w:r>
            <w:r w:rsidRPr="006802B3">
              <w:rPr>
                <w:color w:val="000000"/>
                <w:sz w:val="28"/>
                <w:szCs w:val="28"/>
              </w:rPr>
              <w:lastRenderedPageBreak/>
              <w:t>означает этот символ?</w:t>
            </w:r>
          </w:p>
          <w:p w:rsidR="00A510A1" w:rsidRPr="006802B3" w:rsidRDefault="00A510A1" w:rsidP="00DB3474">
            <w:pPr>
              <w:pStyle w:val="a3"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 xml:space="preserve"> - Когда-то в древности люди придумали вот такой знак «</w:t>
            </w:r>
            <w:proofErr w:type="spellStart"/>
            <w:r w:rsidRPr="006802B3">
              <w:rPr>
                <w:color w:val="000000"/>
                <w:sz w:val="28"/>
                <w:szCs w:val="28"/>
              </w:rPr>
              <w:t>Инь</w:t>
            </w:r>
            <w:proofErr w:type="spellEnd"/>
            <w:r w:rsidRPr="006802B3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802B3">
              <w:rPr>
                <w:color w:val="000000"/>
                <w:sz w:val="28"/>
                <w:szCs w:val="28"/>
              </w:rPr>
              <w:t>янь</w:t>
            </w:r>
            <w:proofErr w:type="spellEnd"/>
            <w:r w:rsidRPr="006802B3">
              <w:rPr>
                <w:color w:val="000000"/>
                <w:sz w:val="28"/>
                <w:szCs w:val="28"/>
              </w:rPr>
              <w:t>»</w:t>
            </w:r>
          </w:p>
          <w:p w:rsidR="00A510A1" w:rsidRPr="006802B3" w:rsidRDefault="00A510A1" w:rsidP="00DB3474">
            <w:pPr>
              <w:pStyle w:val="a3"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  <w:shd w:val="clear" w:color="auto" w:fill="FFFFFF"/>
              </w:rPr>
              <w:t>Этот символ пережил десятки поколений, и люди веками наделяли его силой и смыслом. </w:t>
            </w:r>
          </w:p>
          <w:p w:rsidR="00A510A1" w:rsidRPr="006802B3" w:rsidRDefault="00A510A1" w:rsidP="00DB3474">
            <w:pPr>
              <w:pStyle w:val="a3"/>
              <w:shd w:val="clear" w:color="auto" w:fill="FFFFF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802B3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9400" cy="292100"/>
                  <wp:effectExtent l="19050" t="0" r="6350" b="0"/>
                  <wp:docPr id="13" name="Рисунок 10" descr="http://his.1september.ru/2004/09/29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his.1september.ru/2004/09/29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0A1" w:rsidRPr="006802B3" w:rsidRDefault="00A510A1" w:rsidP="00DB3474">
            <w:pPr>
              <w:pStyle w:val="a3"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  <w:shd w:val="clear" w:color="auto" w:fill="FFFFFF"/>
              </w:rPr>
              <w:t>Изначальное понятие «</w:t>
            </w:r>
            <w:proofErr w:type="spellStart"/>
            <w:r w:rsidRPr="006802B3">
              <w:rPr>
                <w:color w:val="000000"/>
                <w:sz w:val="28"/>
                <w:szCs w:val="28"/>
                <w:shd w:val="clear" w:color="auto" w:fill="FFFFFF"/>
              </w:rPr>
              <w:t>инь</w:t>
            </w:r>
            <w:proofErr w:type="spellEnd"/>
            <w:r w:rsidRPr="006802B3">
              <w:rPr>
                <w:color w:val="000000"/>
                <w:sz w:val="28"/>
                <w:szCs w:val="28"/>
                <w:shd w:val="clear" w:color="auto" w:fill="FFFFFF"/>
              </w:rPr>
              <w:t>» — «теневой», а «</w:t>
            </w:r>
            <w:proofErr w:type="spellStart"/>
            <w:r w:rsidRPr="006802B3">
              <w:rPr>
                <w:color w:val="000000"/>
                <w:sz w:val="28"/>
                <w:szCs w:val="28"/>
                <w:shd w:val="clear" w:color="auto" w:fill="FFFFFF"/>
              </w:rPr>
              <w:t>ян</w:t>
            </w:r>
            <w:proofErr w:type="spellEnd"/>
            <w:r w:rsidRPr="006802B3">
              <w:rPr>
                <w:color w:val="000000"/>
                <w:sz w:val="28"/>
                <w:szCs w:val="28"/>
                <w:shd w:val="clear" w:color="auto" w:fill="FFFFFF"/>
              </w:rPr>
              <w:t xml:space="preserve">» — «солнечный склон горы». </w:t>
            </w:r>
            <w:proofErr w:type="spellStart"/>
            <w:r w:rsidRPr="006802B3">
              <w:rPr>
                <w:color w:val="000000"/>
                <w:sz w:val="28"/>
                <w:szCs w:val="28"/>
                <w:shd w:val="clear" w:color="auto" w:fill="FFFFFF"/>
              </w:rPr>
              <w:t>Инь</w:t>
            </w:r>
            <w:proofErr w:type="spellEnd"/>
            <w:r w:rsidRPr="006802B3">
              <w:rPr>
                <w:color w:val="000000"/>
                <w:sz w:val="28"/>
                <w:szCs w:val="28"/>
                <w:shd w:val="clear" w:color="auto" w:fill="FFFFFF"/>
              </w:rPr>
              <w:t xml:space="preserve"> и </w:t>
            </w:r>
            <w:proofErr w:type="spellStart"/>
            <w:r w:rsidRPr="006802B3">
              <w:rPr>
                <w:color w:val="000000"/>
                <w:sz w:val="28"/>
                <w:szCs w:val="28"/>
                <w:shd w:val="clear" w:color="auto" w:fill="FFFFFF"/>
              </w:rPr>
              <w:t>ян</w:t>
            </w:r>
            <w:proofErr w:type="spellEnd"/>
            <w:r w:rsidRPr="006802B3">
              <w:rPr>
                <w:color w:val="000000"/>
                <w:sz w:val="28"/>
                <w:szCs w:val="28"/>
                <w:shd w:val="clear" w:color="auto" w:fill="FFFFFF"/>
              </w:rPr>
              <w:t xml:space="preserve"> трактуется как беспрерывное взаимодействие контрастов. </w:t>
            </w:r>
            <w:r w:rsidRPr="006802B3">
              <w:rPr>
                <w:color w:val="000000"/>
                <w:sz w:val="28"/>
                <w:szCs w:val="28"/>
              </w:rPr>
              <w:t xml:space="preserve">Объясните его с точки зрения нашей </w:t>
            </w:r>
            <w:r w:rsidRPr="006802B3">
              <w:rPr>
                <w:color w:val="000000"/>
                <w:sz w:val="28"/>
                <w:szCs w:val="28"/>
              </w:rPr>
              <w:lastRenderedPageBreak/>
              <w:t>темы.</w:t>
            </w:r>
          </w:p>
          <w:p w:rsidR="00A510A1" w:rsidRPr="006802B3" w:rsidRDefault="00A510A1" w:rsidP="00DB3474">
            <w:pPr>
              <w:pStyle w:val="a3"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802B3">
              <w:rPr>
                <w:rStyle w:val="a4"/>
                <w:color w:val="000000"/>
                <w:sz w:val="28"/>
                <w:szCs w:val="28"/>
              </w:rPr>
              <w:t>-</w:t>
            </w:r>
            <w:r w:rsidRPr="006802B3">
              <w:rPr>
                <w:color w:val="000000"/>
                <w:sz w:val="28"/>
                <w:szCs w:val="28"/>
              </w:rPr>
              <w:t>Как же сделать мир добрее? Зачем творить добро?</w:t>
            </w:r>
          </w:p>
        </w:tc>
        <w:tc>
          <w:tcPr>
            <w:tcW w:w="3827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Добро - радость, ласка, уважение и т.д.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Default="00A510A1" w:rsidP="00DB3474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Добро – это что- то очень хорошее, нежное, тёплое.</w:t>
            </w: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sz w:val="28"/>
                <w:szCs w:val="28"/>
              </w:rPr>
              <w:t>Ученик зачитывает определение слова добро.</w:t>
            </w: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Добро - н</w:t>
            </w:r>
            <w:r w:rsidRPr="006802B3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ечто положительное, хорошее, полезное, противоположное злу; добрый поступок.</w:t>
            </w:r>
            <w:r w:rsidRPr="006802B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-Зло – негатив, подлость, </w:t>
            </w: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грубость.</w:t>
            </w: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Зло – это что – то плохое, жестокое, грубое.</w:t>
            </w: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 зачитывает из словаря определение слова «зло».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C00000"/>
                <w:sz w:val="28"/>
                <w:szCs w:val="28"/>
                <w:shd w:val="clear" w:color="auto" w:fill="FFFFFF"/>
              </w:rPr>
            </w:pPr>
            <w:r w:rsidRPr="006802B3">
              <w:rPr>
                <w:color w:val="C00000"/>
                <w:sz w:val="28"/>
                <w:szCs w:val="28"/>
              </w:rPr>
              <w:t xml:space="preserve">Зло - </w:t>
            </w:r>
            <w:r w:rsidRPr="006802B3">
              <w:rPr>
                <w:color w:val="C00000"/>
                <w:sz w:val="28"/>
                <w:szCs w:val="28"/>
                <w:shd w:val="clear" w:color="auto" w:fill="FFFFFF"/>
              </w:rPr>
              <w:t>нечто дурное, вредное, противоположное </w:t>
            </w:r>
            <w:r w:rsidRPr="006802B3">
              <w:rPr>
                <w:bCs/>
                <w:color w:val="C00000"/>
                <w:sz w:val="28"/>
                <w:szCs w:val="28"/>
                <w:shd w:val="clear" w:color="auto" w:fill="FFFFFF"/>
              </w:rPr>
              <w:t>добру</w:t>
            </w:r>
            <w:r w:rsidRPr="006802B3">
              <w:rPr>
                <w:color w:val="C00000"/>
                <w:sz w:val="28"/>
                <w:szCs w:val="28"/>
                <w:shd w:val="clear" w:color="auto" w:fill="FFFFFF"/>
              </w:rPr>
              <w:t>; злой поступок.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02B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-Кто </w:t>
            </w:r>
            <w:proofErr w:type="gramStart"/>
            <w:r w:rsidRPr="006802B3">
              <w:rPr>
                <w:color w:val="000000" w:themeColor="text1"/>
                <w:sz w:val="28"/>
                <w:szCs w:val="28"/>
                <w:shd w:val="clear" w:color="auto" w:fill="FFFFFF"/>
              </w:rPr>
              <w:t>–т</w:t>
            </w:r>
            <w:proofErr w:type="gramEnd"/>
            <w:r w:rsidRPr="006802B3">
              <w:rPr>
                <w:color w:val="000000" w:themeColor="text1"/>
                <w:sz w:val="28"/>
                <w:szCs w:val="28"/>
                <w:shd w:val="clear" w:color="auto" w:fill="FFFFFF"/>
              </w:rPr>
              <w:t>о кого – то дополняет.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02B3">
              <w:rPr>
                <w:color w:val="000000" w:themeColor="text1"/>
                <w:sz w:val="28"/>
                <w:szCs w:val="28"/>
                <w:shd w:val="clear" w:color="auto" w:fill="FFFFFF"/>
              </w:rPr>
              <w:t>-Половинки добра и зла.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02B3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-Противоположные стороны: добро и зло.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 w:themeColor="text1"/>
                <w:sz w:val="28"/>
                <w:szCs w:val="28"/>
                <w:shd w:val="clear" w:color="auto" w:fill="FFFFFF"/>
              </w:rPr>
              <w:t>- Нужно не ссориться, дружить, помогать старшим.</w:t>
            </w:r>
          </w:p>
        </w:tc>
        <w:tc>
          <w:tcPr>
            <w:tcW w:w="3261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02B3">
              <w:rPr>
                <w:color w:val="000000"/>
                <w:sz w:val="28"/>
                <w:szCs w:val="28"/>
                <w:u w:val="single"/>
              </w:rPr>
              <w:lastRenderedPageBreak/>
              <w:t>Метапредметные</w:t>
            </w:r>
            <w:proofErr w:type="spellEnd"/>
            <w:r w:rsidRPr="006802B3">
              <w:rPr>
                <w:color w:val="000000"/>
                <w:sz w:val="28"/>
                <w:szCs w:val="28"/>
                <w:u w:val="single"/>
              </w:rPr>
              <w:t xml:space="preserve"> (познавательные):</w:t>
            </w:r>
            <w:r w:rsidRPr="006802B3">
              <w:rPr>
                <w:color w:val="000000"/>
                <w:sz w:val="28"/>
                <w:szCs w:val="28"/>
              </w:rPr>
              <w:t xml:space="preserve"> устанавливать аналогии, выделять существенные </w:t>
            </w:r>
            <w:r w:rsidRPr="006802B3">
              <w:rPr>
                <w:color w:val="000000"/>
                <w:sz w:val="28"/>
                <w:szCs w:val="28"/>
              </w:rPr>
              <w:lastRenderedPageBreak/>
              <w:t>признаки, делать выводы.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802B3">
              <w:rPr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6802B3">
              <w:rPr>
                <w:color w:val="000000"/>
                <w:sz w:val="28"/>
                <w:szCs w:val="28"/>
                <w:u w:val="single"/>
              </w:rPr>
              <w:t xml:space="preserve"> (познавательные):</w:t>
            </w:r>
            <w:r w:rsidRPr="006802B3">
              <w:rPr>
                <w:color w:val="000000"/>
                <w:sz w:val="28"/>
                <w:szCs w:val="28"/>
              </w:rPr>
              <w:t xml:space="preserve"> осуществлять поиск необходимой информации.</w:t>
            </w:r>
            <w:proofErr w:type="gramEnd"/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10A1" w:rsidRPr="006802B3" w:rsidTr="00DB3474">
        <w:tc>
          <w:tcPr>
            <w:tcW w:w="675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60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Выявление места и причины затруднения</w:t>
            </w:r>
          </w:p>
        </w:tc>
        <w:tc>
          <w:tcPr>
            <w:tcW w:w="3419" w:type="dxa"/>
          </w:tcPr>
          <w:p w:rsidR="00A510A1" w:rsidRPr="006802B3" w:rsidRDefault="00A510A1" w:rsidP="00DB34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802B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Прослушивание аудио записи « Притча  о Добре и Зле» (</w:t>
            </w: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5)</w:t>
            </w:r>
          </w:p>
          <w:p w:rsidR="00A510A1" w:rsidRPr="006802B3" w:rsidRDefault="00A510A1" w:rsidP="00DB34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6802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Послушайте притчу «О добре и зле».</w:t>
            </w:r>
          </w:p>
          <w:p w:rsidR="00A510A1" w:rsidRPr="006802B3" w:rsidRDefault="00A510A1" w:rsidP="00DB34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-Как вы поняли слова дедушки?</w:t>
            </w: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A510A1" w:rsidRPr="006802B3" w:rsidRDefault="00A510A1" w:rsidP="00DB34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-Ребята, вспомните золотое правило этики.</w:t>
            </w:r>
            <w:r w:rsidRPr="006802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(Слайд № 4)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color w:val="C00000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sz w:val="28"/>
                <w:szCs w:val="28"/>
              </w:rPr>
              <w:t>- Почему оно названо золотым?</w:t>
            </w:r>
          </w:p>
        </w:tc>
        <w:tc>
          <w:tcPr>
            <w:tcW w:w="3827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Слушают притчу.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-Если будешь делать добрые дела, то и в тебе будет жить добро.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«Как хотите, чтобы с вами поступали люди, так поступайте и вы с ними». 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-Оно очень ценное, как золото.</w:t>
            </w:r>
          </w:p>
        </w:tc>
        <w:tc>
          <w:tcPr>
            <w:tcW w:w="3261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02B3">
              <w:rPr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6802B3">
              <w:rPr>
                <w:color w:val="000000"/>
                <w:sz w:val="28"/>
                <w:szCs w:val="28"/>
                <w:u w:val="single"/>
              </w:rPr>
              <w:t xml:space="preserve"> (</w:t>
            </w:r>
            <w:proofErr w:type="gramStart"/>
            <w:r w:rsidRPr="006802B3">
              <w:rPr>
                <w:color w:val="000000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6802B3">
              <w:rPr>
                <w:color w:val="000000"/>
                <w:sz w:val="28"/>
                <w:szCs w:val="28"/>
                <w:u w:val="single"/>
              </w:rPr>
              <w:t>):</w:t>
            </w:r>
            <w:r w:rsidRPr="006802B3">
              <w:rPr>
                <w:color w:val="000000"/>
                <w:sz w:val="28"/>
                <w:szCs w:val="28"/>
              </w:rPr>
              <w:t xml:space="preserve"> строить речевое высказывание в устной форме, выделять существенную информацию из текста.</w:t>
            </w:r>
          </w:p>
        </w:tc>
      </w:tr>
      <w:tr w:rsidR="00A510A1" w:rsidRPr="006802B3" w:rsidTr="00DB3474">
        <w:tc>
          <w:tcPr>
            <w:tcW w:w="675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960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Построение проекта выхода из затруднения</w:t>
            </w:r>
          </w:p>
        </w:tc>
        <w:tc>
          <w:tcPr>
            <w:tcW w:w="3419" w:type="dxa"/>
          </w:tcPr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  <w:r w:rsidRPr="006802B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Работа с текстом.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Зачем  люди  творят добро?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 У христиан есть </w:t>
            </w:r>
            <w:r w:rsidRPr="00680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особые причины для того, чтобы  не быть эгоистами…»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Прочтите первую причину </w:t>
            </w:r>
            <w:proofErr w:type="gramStart"/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на</w:t>
            </w:r>
            <w:proofErr w:type="gramEnd"/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с. 99 учебника. 2.</w:t>
            </w:r>
            <w:r w:rsidRPr="006802B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Словарная работа.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-Кто такие эгоисты?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-Посмотрите на экран</w:t>
            </w:r>
            <w:r w:rsidRPr="006802B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(Слайд № 5)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ЭГОИЗМ</w:t>
            </w:r>
            <w:r w:rsidRPr="006802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80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себялюбие, предпочтение своих, личных интересов интересам других, пренебрежение к интересам общества и окружающих. 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-Как вы понимаете слово </w:t>
            </w: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благодарность?  Из каких слов оно состоит?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-Посмотрите на экран                         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(Слайд № 6)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Благодарность        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59.8pt;margin-top:-.2pt;width:62.45pt;height:43.85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pict>
                <v:shape id="_x0000_s1028" type="#_x0000_t32" style="position:absolute;margin-left:1.4pt;margin-top:-.2pt;width:58.4pt;height:40.05pt;flip:x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pict>
                <v:shape id="_x0000_s1026" type="#_x0000_t32" style="position:absolute;margin-left:158.1pt;margin-top:3.55pt;width:.05pt;height:.05pt;z-index:251660288" o:connectortype="straight">
                  <v:stroke endarrow="block"/>
                </v:shape>
              </w:pic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Благо                    дар 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Благо – это то, без чего человек не может жить в радости.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Древняя легенда рассказывает, как апостол Пётр пришёл в Рим.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Его рассказы о Христе восхитили многие сердца. А кого-то, </w:t>
            </w:r>
            <w:proofErr w:type="gramStart"/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напротив  возмутили</w:t>
            </w:r>
            <w:proofErr w:type="gramEnd"/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3.Работа с текстом.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-Давайте прочтём эту легенду</w:t>
            </w:r>
            <w:proofErr w:type="gramStart"/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.</w:t>
            </w:r>
            <w:proofErr w:type="gramEnd"/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-Понравилась легенда?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-Кого обвинили в поджоге города? 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-Как с ними поступали? 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-Почему Пётр решил покинуть Рим?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-Что это за странник повстречался Петру? 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-Что спросил поражённый Пётр у Христа?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-Что ответил Христос?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-Почему Пётр содрогнулся от слов Христа? 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- Как поступил Пётр в минуту тяжких преследований? 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-Для чего, с какой целью Пётр решил вернуться в опасный для жизни город? 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-Можно сказать, что Пётр подражал Христу и благодарен ему за его подвиг?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-Как вы считаете, кто в этой легенде творил добро?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-Что говорил Христос, найдите в учебнике.  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Ученики Христа, подражая его жертвенности, стремились меньше думать о себе, отвергая порой даже явные опасности. 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Такое состояние человека называют самоотверженность.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sz w:val="28"/>
                <w:szCs w:val="28"/>
              </w:rPr>
              <w:t>Как вы понимаете это слово?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4. Словарная работа.</w:t>
            </w:r>
            <w:r w:rsidRPr="006802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(Слайд № 7)</w:t>
            </w: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</w:t>
            </w:r>
            <w:r w:rsidRPr="00680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Самоотверженность.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5F9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pict>
                <v:shape id="_x0000_s1029" type="#_x0000_t32" style="position:absolute;margin-left:18.85pt;margin-top:6.1pt;width:32.1pt;height:10.5pt;flip:x;z-index:251663360" o:connectortype="straight">
                  <v:stroke endarrow="block"/>
                </v:shape>
              </w:pict>
            </w:r>
            <w:r w:rsidRPr="00145F9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pict>
                <v:shape id="_x0000_s1030" type="#_x0000_t32" style="position:absolute;margin-left:46pt;margin-top:6.1pt;width:43.5pt;height:10.5pt;z-index:251664384" o:connectortype="straight">
                  <v:stroke endarrow="block"/>
                </v:shape>
              </w:pic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          отверженность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Жертвование своими интересами ради других, ради общего блага.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ФИЗМИНУТКА. </w:t>
            </w: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(Приложение № 6)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-Чтобы всем жилось хорошо.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Читают по цепочке</w:t>
            </w: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-Люди, которые делают всё для себя.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lastRenderedPageBreak/>
              <w:t>-Дарить кому – то благо. Благо дарить.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Читают по цепочке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-Да.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  <w:r w:rsidRPr="006802B3">
              <w:rPr>
                <w:iCs/>
                <w:sz w:val="28"/>
                <w:szCs w:val="28"/>
              </w:rPr>
              <w:t>-Христиан.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  <w:r w:rsidRPr="006802B3">
              <w:rPr>
                <w:iCs/>
                <w:sz w:val="28"/>
                <w:szCs w:val="28"/>
              </w:rPr>
              <w:t>-Арестовывали, казнили.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  <w:r w:rsidRPr="006802B3">
              <w:rPr>
                <w:iCs/>
                <w:sz w:val="28"/>
                <w:szCs w:val="28"/>
              </w:rPr>
              <w:t>-Он был христианином.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  <w:r w:rsidRPr="006802B3">
              <w:rPr>
                <w:iCs/>
                <w:sz w:val="28"/>
                <w:szCs w:val="28"/>
              </w:rPr>
              <w:t>-Христос.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  <w:r w:rsidRPr="006802B3">
              <w:rPr>
                <w:iCs/>
                <w:sz w:val="28"/>
                <w:szCs w:val="28"/>
              </w:rPr>
              <w:t>-Куда ты идёшь, Господи?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-Я иду в Рим, чтобы там умереть ещё раз.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-Однажды он уже отрекся от своего учителя. Теперь он бросал ещё и своих учеников.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-Вернулся  в  город.</w:t>
            </w:r>
          </w:p>
          <w:p w:rsidR="00A510A1" w:rsidRPr="006802B3" w:rsidRDefault="00A510A1" w:rsidP="00DB34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-Чтобы в минуту тяжких преследований уберечь своих учеников  от трусости и предательства, поддержать их словом и примером….</w:t>
            </w:r>
          </w:p>
          <w:p w:rsidR="00A510A1" w:rsidRPr="006802B3" w:rsidRDefault="00A510A1" w:rsidP="00DB34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sz w:val="28"/>
                <w:szCs w:val="28"/>
              </w:rPr>
              <w:t>-Да Пётр был благодарен Христу.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  <w:r w:rsidRPr="006802B3">
              <w:rPr>
                <w:iCs/>
                <w:sz w:val="28"/>
                <w:szCs w:val="28"/>
              </w:rPr>
              <w:t>-Христос и Пётр.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  <w:r w:rsidRPr="006802B3">
              <w:rPr>
                <w:iCs/>
                <w:sz w:val="28"/>
                <w:szCs w:val="28"/>
              </w:rPr>
              <w:t xml:space="preserve"> -Христос говорил, что Он «не для того пришёл, чтобы Ему служили, но чтобы послужить».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  <w:r w:rsidRPr="006802B3">
              <w:rPr>
                <w:iCs/>
                <w:sz w:val="28"/>
                <w:szCs w:val="28"/>
              </w:rPr>
              <w:t>-Сам отвергает себя.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 xml:space="preserve">Выполняют физические </w:t>
            </w:r>
            <w:r w:rsidRPr="006802B3">
              <w:rPr>
                <w:color w:val="000000"/>
                <w:sz w:val="28"/>
                <w:szCs w:val="28"/>
              </w:rPr>
              <w:lastRenderedPageBreak/>
              <w:t>упражнения.</w:t>
            </w:r>
          </w:p>
        </w:tc>
        <w:tc>
          <w:tcPr>
            <w:tcW w:w="3261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02B3">
              <w:rPr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6802B3">
              <w:rPr>
                <w:color w:val="000000"/>
                <w:sz w:val="28"/>
                <w:szCs w:val="28"/>
                <w:u w:val="single"/>
              </w:rPr>
              <w:t xml:space="preserve"> (</w:t>
            </w:r>
            <w:proofErr w:type="gramStart"/>
            <w:r w:rsidRPr="006802B3">
              <w:rPr>
                <w:color w:val="000000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6802B3">
              <w:rPr>
                <w:color w:val="000000"/>
                <w:sz w:val="28"/>
                <w:szCs w:val="28"/>
                <w:u w:val="single"/>
              </w:rPr>
              <w:t>):</w:t>
            </w:r>
            <w:r w:rsidRPr="006802B3">
              <w:rPr>
                <w:color w:val="000000"/>
                <w:sz w:val="28"/>
                <w:szCs w:val="28"/>
              </w:rPr>
              <w:t xml:space="preserve"> выделять существенную информацию;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802B3">
              <w:rPr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6802B3">
              <w:rPr>
                <w:color w:val="000000"/>
                <w:sz w:val="28"/>
                <w:szCs w:val="28"/>
              </w:rPr>
              <w:t>: формулировать собственное мнение.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02B3">
              <w:rPr>
                <w:color w:val="000000"/>
                <w:sz w:val="28"/>
                <w:szCs w:val="28"/>
                <w:u w:val="single"/>
              </w:rPr>
              <w:t>Метапредметны</w:t>
            </w:r>
            <w:proofErr w:type="gramStart"/>
            <w:r w:rsidRPr="006802B3">
              <w:rPr>
                <w:color w:val="000000"/>
                <w:sz w:val="28"/>
                <w:szCs w:val="28"/>
                <w:u w:val="single"/>
              </w:rPr>
              <w:t>е</w:t>
            </w:r>
            <w:proofErr w:type="spellEnd"/>
            <w:r w:rsidRPr="006802B3">
              <w:rPr>
                <w:color w:val="000000"/>
                <w:sz w:val="28"/>
                <w:szCs w:val="28"/>
                <w:u w:val="single"/>
              </w:rPr>
              <w:t>(</w:t>
            </w:r>
            <w:proofErr w:type="gramEnd"/>
            <w:r w:rsidRPr="006802B3">
              <w:rPr>
                <w:color w:val="000000"/>
                <w:sz w:val="28"/>
                <w:szCs w:val="28"/>
                <w:u w:val="single"/>
              </w:rPr>
              <w:t>познавательные):</w:t>
            </w:r>
            <w:r w:rsidRPr="006802B3">
              <w:rPr>
                <w:color w:val="000000"/>
                <w:sz w:val="28"/>
                <w:szCs w:val="28"/>
              </w:rPr>
              <w:t xml:space="preserve"> осуществлять поиск необходимой информации; строить речевое высказывание в устной форме.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02B3">
              <w:rPr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6802B3">
              <w:rPr>
                <w:color w:val="000000"/>
                <w:sz w:val="28"/>
                <w:szCs w:val="28"/>
                <w:u w:val="single"/>
              </w:rPr>
              <w:t xml:space="preserve"> (</w:t>
            </w:r>
            <w:proofErr w:type="gramStart"/>
            <w:r w:rsidRPr="006802B3">
              <w:rPr>
                <w:color w:val="000000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6802B3">
              <w:rPr>
                <w:color w:val="000000"/>
                <w:sz w:val="28"/>
                <w:szCs w:val="28"/>
                <w:u w:val="single"/>
              </w:rPr>
              <w:t>):</w:t>
            </w:r>
            <w:r w:rsidRPr="006802B3">
              <w:rPr>
                <w:color w:val="000000"/>
                <w:sz w:val="28"/>
                <w:szCs w:val="28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10A1" w:rsidRPr="006802B3" w:rsidTr="00DB3474">
        <w:tc>
          <w:tcPr>
            <w:tcW w:w="675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60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Реализация построенного проекта</w:t>
            </w:r>
          </w:p>
        </w:tc>
        <w:tc>
          <w:tcPr>
            <w:tcW w:w="3419" w:type="dxa"/>
          </w:tcPr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1.</w:t>
            </w:r>
            <w:r w:rsidRPr="00680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02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 учителя из рубрики «Это интересно».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Судьба апостола Петра интересна. Много было совершено им ошибок, много совершено было и добрых дел. И смерть свою Пётр принял достойно.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- Как был распят Пётр?</w:t>
            </w:r>
            <w:r w:rsidRPr="00680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 № 8)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-Как был распят апостол Андрей? 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2. Работа с иллюстрацией.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Рассмотрите иллюстрацию «Апостол Андрей. Икона» </w:t>
            </w:r>
            <w:r w:rsidRPr="006802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(Слайд № 9).</w:t>
            </w: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sz w:val="28"/>
                <w:szCs w:val="28"/>
              </w:rPr>
              <w:t xml:space="preserve">-Как на иконе изображен </w:t>
            </w:r>
            <w:r w:rsidRPr="00680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апостол Андрей?</w:t>
            </w: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sz w:val="28"/>
                <w:szCs w:val="28"/>
              </w:rPr>
              <w:t>-Какие художественные детали и подробности отражены художником?</w:t>
            </w: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sz w:val="28"/>
                <w:szCs w:val="28"/>
              </w:rPr>
              <w:t xml:space="preserve"> -Как вы думаете, почему именно эти детали художник счел нужным подчеркнуть?</w:t>
            </w: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sz w:val="28"/>
                <w:szCs w:val="28"/>
              </w:rPr>
              <w:t xml:space="preserve">Крест–напоминание о смерти апостола Андрея, книга-символ знания, </w:t>
            </w:r>
            <w:proofErr w:type="gramStart"/>
            <w:r w:rsidRPr="006802B3">
              <w:rPr>
                <w:rFonts w:ascii="Times New Roman" w:hAnsi="Times New Roman" w:cs="Times New Roman"/>
                <w:sz w:val="28"/>
                <w:szCs w:val="28"/>
              </w:rPr>
              <w:t>рука, лежащая на груди показывает</w:t>
            </w:r>
            <w:proofErr w:type="gramEnd"/>
            <w:r w:rsidRPr="006802B3">
              <w:rPr>
                <w:rFonts w:ascii="Times New Roman" w:hAnsi="Times New Roman" w:cs="Times New Roman"/>
                <w:sz w:val="28"/>
                <w:szCs w:val="28"/>
              </w:rPr>
              <w:t>, что всё идёт от сердца.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-Почитается ли имя апостола Андрея?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- Что символизирует имя апостола Андрея?</w:t>
            </w:r>
          </w:p>
          <w:p w:rsidR="00A510A1" w:rsidRPr="006802B3" w:rsidRDefault="00A510A1" w:rsidP="00DB34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-На каком знамени изображён Андреевский крест?</w:t>
            </w:r>
          </w:p>
          <w:p w:rsidR="00A510A1" w:rsidRPr="006802B3" w:rsidRDefault="00A510A1" w:rsidP="00DB34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-Как называется этот флаг? 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Андреевский флаг мы с вами видим на иллюстрации.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(Слайд № 10)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3. Работа с текстом.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Есть и вторая  причина, по которой христиане стремятся творить добро и не быть эгоистами. О ней вы прочитаете самостоятельно пользуясь при чтении пометками</w:t>
            </w:r>
            <w:proofErr w:type="gramStart"/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+ - мне это знакомо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proofErr w:type="spellEnd"/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новое для меня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? – эти слова я не понял (приём «</w:t>
            </w:r>
            <w:proofErr w:type="spellStart"/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Инсерт</w:t>
            </w:r>
            <w:proofErr w:type="spellEnd"/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») </w:t>
            </w:r>
            <w:r w:rsidRPr="006802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(Слайд № 11)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-Давайте обсудим: что было новым для вас?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Какой материал уже знаком?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-Какие слова были не понятны?</w:t>
            </w:r>
          </w:p>
        </w:tc>
        <w:tc>
          <w:tcPr>
            <w:tcW w:w="3827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</w:p>
          <w:p w:rsidR="00A510A1" w:rsidRPr="00C16CCA" w:rsidRDefault="00A510A1" w:rsidP="00DB3474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-Вверх ногами.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</w:p>
          <w:p w:rsidR="00A510A1" w:rsidRDefault="00A510A1" w:rsidP="00DB3474">
            <w:pPr>
              <w:pStyle w:val="a3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</w:p>
          <w:p w:rsidR="00A510A1" w:rsidRPr="00C16CCA" w:rsidRDefault="00A510A1" w:rsidP="00DB3474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-Крест - накрест.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C16CCA" w:rsidRDefault="00A510A1" w:rsidP="00DB34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-Он стоит около креста, </w:t>
            </w:r>
            <w:r>
              <w:rPr>
                <w:color w:val="000000"/>
                <w:sz w:val="28"/>
                <w:szCs w:val="28"/>
              </w:rPr>
              <w:lastRenderedPageBreak/>
              <w:t>который изображён скрещённым крест- накрест.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C16CCA" w:rsidRDefault="00A510A1" w:rsidP="00DB34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-Рука у апостола Андрея лежит на груди, он держит книгу.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C16CCA" w:rsidRDefault="00A510A1" w:rsidP="00DB34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Он был очень добрым и начитанным.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- Да.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sz w:val="28"/>
                <w:szCs w:val="28"/>
              </w:rPr>
              <w:t xml:space="preserve"> - Андреевский крест.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6802B3">
              <w:rPr>
                <w:rFonts w:ascii="Times New Roman" w:hAnsi="Times New Roman" w:cs="Times New Roman"/>
                <w:sz w:val="28"/>
                <w:szCs w:val="28"/>
              </w:rPr>
              <w:t>Андреевский крест стал изображаться на флаге Военно-морского флота.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02B3">
              <w:rPr>
                <w:iCs/>
                <w:sz w:val="28"/>
                <w:szCs w:val="28"/>
              </w:rPr>
              <w:t>-</w:t>
            </w:r>
            <w:r w:rsidRPr="006802B3">
              <w:rPr>
                <w:sz w:val="28"/>
                <w:szCs w:val="28"/>
              </w:rPr>
              <w:t>Андреевский флаг.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02B3">
              <w:rPr>
                <w:sz w:val="28"/>
                <w:szCs w:val="28"/>
              </w:rPr>
              <w:lastRenderedPageBreak/>
              <w:t>Читают текст, делают пометы.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sz w:val="28"/>
                <w:szCs w:val="28"/>
              </w:rPr>
              <w:t>Отвечают на вопросы.</w:t>
            </w:r>
          </w:p>
        </w:tc>
        <w:tc>
          <w:tcPr>
            <w:tcW w:w="3261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802B3">
              <w:rPr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6802B3">
              <w:rPr>
                <w:color w:val="000000"/>
                <w:sz w:val="28"/>
                <w:szCs w:val="28"/>
                <w:u w:val="single"/>
              </w:rPr>
              <w:t xml:space="preserve"> (познавательные):</w:t>
            </w:r>
            <w:r w:rsidRPr="006802B3">
              <w:rPr>
                <w:color w:val="000000"/>
                <w:sz w:val="28"/>
                <w:szCs w:val="28"/>
              </w:rPr>
              <w:t xml:space="preserve"> осуществлять поиск нужной информации; строить речевое высказывание.</w:t>
            </w:r>
            <w:proofErr w:type="gramEnd"/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10A1" w:rsidRPr="006802B3" w:rsidTr="00DB3474">
        <w:tc>
          <w:tcPr>
            <w:tcW w:w="675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60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Первичное закрепление с проговариванием во внешней речи</w:t>
            </w:r>
          </w:p>
        </w:tc>
        <w:tc>
          <w:tcPr>
            <w:tcW w:w="3419" w:type="dxa"/>
          </w:tcPr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-Так что же такое добро для христианина? Давайте дополним кластер новыми словами</w:t>
            </w:r>
            <w:proofErr w:type="gramStart"/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.(</w:t>
            </w:r>
            <w:proofErr w:type="gramEnd"/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Учитель дополняет кластер).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iCs/>
                <w:sz w:val="28"/>
                <w:szCs w:val="28"/>
              </w:rPr>
              <w:t>-А что такое зло для человека. Давайте дополним кластер новыми словами.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- Самоотверженность, благодарность.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-Эгоизм.</w:t>
            </w:r>
          </w:p>
        </w:tc>
        <w:tc>
          <w:tcPr>
            <w:tcW w:w="3261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02B3">
              <w:rPr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6802B3">
              <w:rPr>
                <w:color w:val="000000"/>
                <w:sz w:val="28"/>
                <w:szCs w:val="28"/>
                <w:u w:val="single"/>
              </w:rPr>
              <w:t xml:space="preserve"> (познавательные):</w:t>
            </w:r>
            <w:r w:rsidRPr="006802B3">
              <w:rPr>
                <w:color w:val="000000"/>
                <w:sz w:val="28"/>
                <w:szCs w:val="28"/>
              </w:rPr>
              <w:t xml:space="preserve"> 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</w:tr>
      <w:tr w:rsidR="00A510A1" w:rsidRPr="006802B3" w:rsidTr="00DB3474">
        <w:tc>
          <w:tcPr>
            <w:tcW w:w="675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960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 xml:space="preserve">Самостоятельная работа с </w:t>
            </w:r>
            <w:r w:rsidRPr="006802B3">
              <w:rPr>
                <w:color w:val="000000"/>
                <w:sz w:val="28"/>
                <w:szCs w:val="28"/>
              </w:rPr>
              <w:lastRenderedPageBreak/>
              <w:t>самопроверкой по эталону</w:t>
            </w:r>
          </w:p>
        </w:tc>
        <w:tc>
          <w:tcPr>
            <w:tcW w:w="3419" w:type="dxa"/>
          </w:tcPr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2B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1. Работа в группах    (Слайд №12)</w:t>
            </w:r>
          </w:p>
        </w:tc>
        <w:tc>
          <w:tcPr>
            <w:tcW w:w="3827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 xml:space="preserve">Выполняют задание 1-2 с.79 в рабочей тетради и проверяют </w:t>
            </w:r>
            <w:r w:rsidRPr="006802B3">
              <w:rPr>
                <w:color w:val="000000"/>
                <w:sz w:val="28"/>
                <w:szCs w:val="28"/>
              </w:rPr>
              <w:lastRenderedPageBreak/>
              <w:t>по эталону.</w:t>
            </w:r>
          </w:p>
        </w:tc>
        <w:tc>
          <w:tcPr>
            <w:tcW w:w="3261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02B3">
              <w:rPr>
                <w:color w:val="000000"/>
                <w:sz w:val="28"/>
                <w:szCs w:val="28"/>
                <w:u w:val="single"/>
              </w:rPr>
              <w:lastRenderedPageBreak/>
              <w:t>Метапредметные</w:t>
            </w:r>
            <w:proofErr w:type="spellEnd"/>
            <w:r w:rsidRPr="006802B3">
              <w:rPr>
                <w:color w:val="000000"/>
                <w:sz w:val="28"/>
                <w:szCs w:val="28"/>
                <w:u w:val="single"/>
              </w:rPr>
              <w:t xml:space="preserve"> (коммуникативные):</w:t>
            </w:r>
            <w:r w:rsidRPr="006802B3">
              <w:rPr>
                <w:color w:val="000000"/>
                <w:sz w:val="28"/>
                <w:szCs w:val="28"/>
              </w:rPr>
              <w:t xml:space="preserve"> </w:t>
            </w:r>
            <w:r w:rsidRPr="006802B3">
              <w:rPr>
                <w:color w:val="000000"/>
                <w:sz w:val="28"/>
                <w:szCs w:val="28"/>
              </w:rPr>
              <w:lastRenderedPageBreak/>
              <w:t>учитывать разные мнения и стремиться к координации различных позиций в сотрудничестве; контролировать действия партнёра;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регулятивные: оценивать правильность выполнения действия.</w:t>
            </w:r>
          </w:p>
        </w:tc>
      </w:tr>
      <w:tr w:rsidR="00A510A1" w:rsidRPr="006802B3" w:rsidTr="00DB3474">
        <w:tc>
          <w:tcPr>
            <w:tcW w:w="675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60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Включение в систему знаний и повторение</w:t>
            </w:r>
          </w:p>
        </w:tc>
        <w:tc>
          <w:tcPr>
            <w:tcW w:w="3419" w:type="dxa"/>
          </w:tcPr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B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Выполните задание 3-4 </w:t>
            </w:r>
            <w:proofErr w:type="gramStart"/>
            <w:r w:rsidRPr="006802B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802B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с.79 учебника</w:t>
            </w:r>
          </w:p>
        </w:tc>
        <w:tc>
          <w:tcPr>
            <w:tcW w:w="3827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Выполняют задание, по желанию зачитывают ответы вслух.</w:t>
            </w:r>
          </w:p>
        </w:tc>
        <w:tc>
          <w:tcPr>
            <w:tcW w:w="3261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802B3">
              <w:rPr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6802B3">
              <w:rPr>
                <w:color w:val="000000"/>
                <w:sz w:val="28"/>
                <w:szCs w:val="28"/>
                <w:u w:val="single"/>
              </w:rPr>
              <w:t xml:space="preserve"> (познавательные):</w:t>
            </w:r>
            <w:r w:rsidRPr="006802B3">
              <w:rPr>
                <w:color w:val="000000"/>
                <w:sz w:val="28"/>
                <w:szCs w:val="28"/>
              </w:rPr>
              <w:t xml:space="preserve"> осуществляют поиск необходимой информации.</w:t>
            </w:r>
            <w:proofErr w:type="gramEnd"/>
          </w:p>
        </w:tc>
      </w:tr>
      <w:tr w:rsidR="00A510A1" w:rsidRPr="006802B3" w:rsidTr="00DB3474">
        <w:tc>
          <w:tcPr>
            <w:tcW w:w="675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960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802B3">
              <w:rPr>
                <w:color w:val="000000" w:themeColor="text1"/>
                <w:sz w:val="28"/>
                <w:szCs w:val="28"/>
              </w:rPr>
              <w:t>Рефлексия учебной деятельности</w:t>
            </w:r>
          </w:p>
        </w:tc>
        <w:tc>
          <w:tcPr>
            <w:tcW w:w="3419" w:type="dxa"/>
          </w:tcPr>
          <w:p w:rsidR="00A510A1" w:rsidRPr="006802B3" w:rsidRDefault="00A510A1" w:rsidP="00DB3474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802B3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-Оцените свою работу на уроке.</w:t>
            </w:r>
          </w:p>
          <w:p w:rsidR="00A510A1" w:rsidRPr="006802B3" w:rsidRDefault="00A510A1" w:rsidP="00DB3474">
            <w:pPr>
              <w:spacing w:line="360" w:lineRule="auto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2B3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(Приложение № 7)</w:t>
            </w:r>
          </w:p>
          <w:p w:rsidR="00A510A1" w:rsidRPr="006802B3" w:rsidRDefault="00A510A1" w:rsidP="00DB3474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802B3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Отметьте в оценочном листе ваши впечатления:</w:t>
            </w:r>
          </w:p>
          <w:p w:rsidR="00A510A1" w:rsidRPr="006802B3" w:rsidRDefault="00A510A1" w:rsidP="00DB3474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A510A1" w:rsidRPr="006802B3" w:rsidRDefault="00A510A1" w:rsidP="00DB3474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802B3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1.Мне было легко, и я быстро справлялся с заданиями.</w:t>
            </w:r>
          </w:p>
          <w:p w:rsidR="00A510A1" w:rsidRPr="006802B3" w:rsidRDefault="00A510A1" w:rsidP="00DB3474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802B3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2.Мне было трудно, но я справлялся с заданиями. </w:t>
            </w:r>
          </w:p>
          <w:p w:rsidR="00A510A1" w:rsidRPr="006802B3" w:rsidRDefault="00A510A1" w:rsidP="00DB3474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802B3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3.Мне было трудно, но помогли друзья</w:t>
            </w:r>
          </w:p>
          <w:p w:rsidR="00A510A1" w:rsidRPr="006802B3" w:rsidRDefault="00A510A1" w:rsidP="00DB3474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6802B3">
              <w:rPr>
                <w:rStyle w:val="a4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(Заключительное слово учителя.)</w:t>
            </w:r>
          </w:p>
          <w:p w:rsidR="00A510A1" w:rsidRPr="006802B3" w:rsidRDefault="00A510A1" w:rsidP="00DB3474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802B3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Категории  «добро » и «зло»-  вечные. </w:t>
            </w:r>
          </w:p>
          <w:p w:rsidR="00A510A1" w:rsidRPr="006802B3" w:rsidRDefault="00A510A1" w:rsidP="00DB3474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802B3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Мне хочется закончить урок строками из стихотворения:</w:t>
            </w:r>
          </w:p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«Не делайте </w:t>
            </w:r>
            <w:proofErr w:type="gramStart"/>
            <w:r w:rsidRPr="00680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плохого</w:t>
            </w:r>
            <w:proofErr w:type="gramEnd"/>
            <w:r w:rsidRPr="00680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никому, </w:t>
            </w:r>
            <w:r w:rsidRPr="00680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Друзьям, знакомым или же прохожим, </w:t>
            </w:r>
            <w:r w:rsidRPr="00680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И даже недругу, заклятому врагу, </w:t>
            </w:r>
            <w:r w:rsidRPr="00680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Pr="00680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lastRenderedPageBreak/>
              <w:t>Простите всё! И Бог простит вас тоже..</w:t>
            </w:r>
            <w:proofErr w:type="gramStart"/>
            <w:r w:rsidRPr="00680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.»</w:t>
            </w:r>
            <w:proofErr w:type="gramEnd"/>
            <w:r w:rsidRPr="006802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 w:themeFill="background1"/>
              </w:rPr>
              <w:t>(Слайд № 13)</w:t>
            </w:r>
          </w:p>
        </w:tc>
        <w:tc>
          <w:tcPr>
            <w:tcW w:w="3827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Работают с оценочными листами</w:t>
            </w:r>
          </w:p>
        </w:tc>
        <w:tc>
          <w:tcPr>
            <w:tcW w:w="3261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02B3">
              <w:rPr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6802B3">
              <w:rPr>
                <w:color w:val="000000"/>
                <w:sz w:val="28"/>
                <w:szCs w:val="28"/>
                <w:u w:val="single"/>
              </w:rPr>
              <w:t xml:space="preserve"> (</w:t>
            </w:r>
            <w:proofErr w:type="gramStart"/>
            <w:r w:rsidRPr="006802B3">
              <w:rPr>
                <w:color w:val="000000"/>
                <w:sz w:val="28"/>
                <w:szCs w:val="28"/>
                <w:u w:val="single"/>
              </w:rPr>
              <w:t>регулятивные</w:t>
            </w:r>
            <w:proofErr w:type="gramEnd"/>
            <w:r w:rsidRPr="006802B3">
              <w:rPr>
                <w:color w:val="000000"/>
                <w:sz w:val="28"/>
                <w:szCs w:val="28"/>
                <w:u w:val="single"/>
              </w:rPr>
              <w:t>):</w:t>
            </w:r>
            <w:r w:rsidRPr="006802B3">
              <w:rPr>
                <w:color w:val="000000"/>
                <w:sz w:val="28"/>
                <w:szCs w:val="28"/>
              </w:rPr>
              <w:t xml:space="preserve"> осуществлять итоговый и пошаговый контроль.</w:t>
            </w:r>
          </w:p>
        </w:tc>
      </w:tr>
      <w:tr w:rsidR="00A510A1" w:rsidRPr="006802B3" w:rsidTr="00DB3474">
        <w:tc>
          <w:tcPr>
            <w:tcW w:w="675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60" w:type="dxa"/>
          </w:tcPr>
          <w:p w:rsidR="00A510A1" w:rsidRPr="006802B3" w:rsidRDefault="00A510A1" w:rsidP="00DB34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B3">
              <w:rPr>
                <w:rFonts w:ascii="Times New Roman" w:hAnsi="Times New Roman" w:cs="Times New Roman"/>
                <w:sz w:val="28"/>
                <w:szCs w:val="28"/>
              </w:rPr>
              <w:t>Дифференцированное домашнее задание.</w:t>
            </w:r>
          </w:p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</w:tcPr>
          <w:p w:rsidR="00A510A1" w:rsidRPr="006802B3" w:rsidRDefault="00A510A1" w:rsidP="00DB3474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02B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Прочитать текст параграфа и ответить на вопрос № 3 на стр. 102, р.т. с.80 №5,6.</w:t>
            </w:r>
          </w:p>
          <w:p w:rsidR="00A510A1" w:rsidRPr="006802B3" w:rsidRDefault="00A510A1" w:rsidP="00DB3474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02B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Творческое домашнее задание:</w:t>
            </w:r>
          </w:p>
          <w:p w:rsidR="00A510A1" w:rsidRPr="006802B3" w:rsidRDefault="00A510A1" w:rsidP="00DB3474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02B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-расскажи близким о пройденной теме и придумай, что бы ты мог сделать для </w:t>
            </w:r>
            <w:proofErr w:type="gramStart"/>
            <w:r w:rsidRPr="006802B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Pr="006802B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близких;</w:t>
            </w:r>
          </w:p>
          <w:p w:rsidR="00A510A1" w:rsidRPr="006802B3" w:rsidRDefault="00A510A1" w:rsidP="00DB3474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02B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-подбери пословицы о доброте;</w:t>
            </w:r>
          </w:p>
          <w:p w:rsidR="00A510A1" w:rsidRPr="006802B3" w:rsidRDefault="00A510A1" w:rsidP="00DB3474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02B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-подбери притчу о доброте.</w:t>
            </w:r>
          </w:p>
        </w:tc>
        <w:tc>
          <w:tcPr>
            <w:tcW w:w="3827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02B3">
              <w:rPr>
                <w:color w:val="000000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3261" w:type="dxa"/>
          </w:tcPr>
          <w:p w:rsidR="00A510A1" w:rsidRPr="006802B3" w:rsidRDefault="00A510A1" w:rsidP="00DB347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510A1" w:rsidRPr="006802B3" w:rsidRDefault="00A510A1" w:rsidP="00A51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10A1" w:rsidRDefault="00A510A1" w:rsidP="00A510A1">
      <w:pPr>
        <w:rPr>
          <w:rFonts w:ascii="Times New Roman" w:hAnsi="Times New Roman" w:cs="Times New Roman"/>
          <w:sz w:val="28"/>
          <w:szCs w:val="28"/>
        </w:rPr>
      </w:pPr>
    </w:p>
    <w:p w:rsidR="00A510A1" w:rsidRDefault="00A510A1" w:rsidP="00A510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10A1" w:rsidRDefault="00A510A1" w:rsidP="00A510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10A1" w:rsidRDefault="00A510A1" w:rsidP="00A510A1">
      <w:pPr>
        <w:rPr>
          <w:rFonts w:ascii="Times New Roman" w:hAnsi="Times New Roman" w:cs="Times New Roman"/>
          <w:sz w:val="28"/>
          <w:szCs w:val="28"/>
        </w:rPr>
      </w:pPr>
    </w:p>
    <w:p w:rsidR="00A510A1" w:rsidRDefault="00A510A1" w:rsidP="00A510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510A1" w:rsidRPr="00F2174D" w:rsidRDefault="00A510A1" w:rsidP="00A510A1">
      <w:pPr>
        <w:shd w:val="clear" w:color="auto" w:fill="FFFFFF"/>
        <w:spacing w:before="168" w:after="168"/>
        <w:ind w:left="240"/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  <w:lang w:eastAsia="ru-RU"/>
        </w:rPr>
      </w:pPr>
      <w:r w:rsidRPr="00F2174D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  <w:lang w:eastAsia="ru-RU"/>
        </w:rPr>
        <w:t>1.Кто доброе творит, тому зло не вредит.</w:t>
      </w:r>
    </w:p>
    <w:p w:rsidR="00A510A1" w:rsidRPr="00F2174D" w:rsidRDefault="00A510A1" w:rsidP="00A510A1">
      <w:pPr>
        <w:shd w:val="clear" w:color="auto" w:fill="FFFFFF"/>
        <w:spacing w:before="168" w:after="168"/>
        <w:ind w:left="240"/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  <w:lang w:eastAsia="ru-RU"/>
        </w:rPr>
      </w:pPr>
      <w:r w:rsidRPr="00F2174D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  <w:lang w:eastAsia="ru-RU"/>
        </w:rPr>
        <w:t>2.Добро творить — себя веселить.</w:t>
      </w:r>
    </w:p>
    <w:p w:rsidR="00A510A1" w:rsidRPr="00F2174D" w:rsidRDefault="00A510A1" w:rsidP="00A510A1">
      <w:pPr>
        <w:shd w:val="clear" w:color="auto" w:fill="FFFFFF"/>
        <w:spacing w:before="168" w:after="168"/>
        <w:ind w:left="240"/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  <w:lang w:eastAsia="ru-RU"/>
        </w:rPr>
      </w:pPr>
      <w:r w:rsidRPr="00F2174D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  <w:lang w:eastAsia="ru-RU"/>
        </w:rPr>
        <w:t>3.Добро поощряй, а зло порицай.</w:t>
      </w:r>
    </w:p>
    <w:p w:rsidR="00A510A1" w:rsidRPr="00F2174D" w:rsidRDefault="00A510A1" w:rsidP="00A510A1">
      <w:pPr>
        <w:shd w:val="clear" w:color="auto" w:fill="FFFFFF"/>
        <w:spacing w:before="168" w:after="168"/>
        <w:ind w:left="240"/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  <w:lang w:eastAsia="ru-RU"/>
        </w:rPr>
      </w:pPr>
      <w:r w:rsidRPr="00F2174D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  <w:lang w:eastAsia="ru-RU"/>
        </w:rPr>
        <w:t>4.Доброе слово дом построит, злое слово дом разрушит.</w:t>
      </w:r>
    </w:p>
    <w:p w:rsidR="00A510A1" w:rsidRDefault="00A510A1" w:rsidP="00A510A1">
      <w:pPr>
        <w:pStyle w:val="a3"/>
        <w:spacing w:before="0" w:beforeAutospacing="0" w:after="0" w:afterAutospacing="0"/>
        <w:jc w:val="both"/>
        <w:rPr>
          <w:b/>
          <w:color w:val="943634" w:themeColor="accent2" w:themeShade="BF"/>
          <w:sz w:val="72"/>
          <w:szCs w:val="72"/>
        </w:rPr>
      </w:pPr>
      <w:r w:rsidRPr="00F2174D">
        <w:rPr>
          <w:b/>
          <w:color w:val="943634" w:themeColor="accent2" w:themeShade="BF"/>
          <w:sz w:val="72"/>
          <w:szCs w:val="72"/>
        </w:rPr>
        <w:t xml:space="preserve">   5.Добро помни, а зло забывай.</w:t>
      </w:r>
    </w:p>
    <w:p w:rsidR="00A510A1" w:rsidRDefault="00A510A1" w:rsidP="00A510A1">
      <w:pPr>
        <w:pStyle w:val="a3"/>
        <w:spacing w:before="0" w:beforeAutospacing="0" w:after="0" w:afterAutospacing="0"/>
        <w:jc w:val="both"/>
        <w:rPr>
          <w:b/>
          <w:color w:val="943634" w:themeColor="accent2" w:themeShade="BF"/>
          <w:sz w:val="72"/>
          <w:szCs w:val="72"/>
        </w:rPr>
      </w:pPr>
    </w:p>
    <w:p w:rsidR="00A510A1" w:rsidRDefault="00A510A1" w:rsidP="00A510A1">
      <w:pPr>
        <w:pStyle w:val="a3"/>
        <w:spacing w:before="0" w:beforeAutospacing="0" w:after="0" w:afterAutospacing="0"/>
        <w:jc w:val="both"/>
        <w:rPr>
          <w:b/>
          <w:color w:val="943634" w:themeColor="accent2" w:themeShade="BF"/>
          <w:sz w:val="72"/>
          <w:szCs w:val="72"/>
        </w:rPr>
      </w:pPr>
    </w:p>
    <w:p w:rsidR="00A510A1" w:rsidRDefault="00A510A1" w:rsidP="00A510A1">
      <w:pPr>
        <w:pStyle w:val="a3"/>
        <w:spacing w:before="0" w:beforeAutospacing="0" w:after="0" w:afterAutospacing="0"/>
        <w:jc w:val="both"/>
        <w:rPr>
          <w:b/>
          <w:color w:val="943634" w:themeColor="accent2" w:themeShade="BF"/>
          <w:sz w:val="72"/>
          <w:szCs w:val="72"/>
        </w:rPr>
      </w:pPr>
    </w:p>
    <w:p w:rsidR="00A510A1" w:rsidRDefault="00A510A1" w:rsidP="00A510A1">
      <w:pPr>
        <w:pStyle w:val="a3"/>
        <w:spacing w:before="0" w:beforeAutospacing="0" w:after="0" w:afterAutospacing="0"/>
        <w:jc w:val="right"/>
        <w:rPr>
          <w:b/>
          <w:color w:val="943634" w:themeColor="accent2" w:themeShade="BF"/>
          <w:sz w:val="28"/>
          <w:szCs w:val="28"/>
        </w:rPr>
      </w:pPr>
    </w:p>
    <w:p w:rsidR="00A510A1" w:rsidRDefault="00A510A1" w:rsidP="00A510A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F2174D">
        <w:rPr>
          <w:b/>
          <w:sz w:val="28"/>
          <w:szCs w:val="28"/>
        </w:rPr>
        <w:t>Приложение № 2</w:t>
      </w:r>
    </w:p>
    <w:p w:rsidR="00A510A1" w:rsidRDefault="00A510A1" w:rsidP="00A510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510A1" w:rsidRPr="00F2174D" w:rsidRDefault="00A510A1" w:rsidP="00A510A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A510A1" w:rsidRDefault="00A510A1" w:rsidP="00A51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75254" cy="5337313"/>
            <wp:effectExtent l="19050" t="0" r="0" b="0"/>
            <wp:docPr id="1" name="Рисунок 1" descr="D:\Desktop\45663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456631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33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0A1" w:rsidRDefault="00A510A1" w:rsidP="00A510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510A1" w:rsidRPr="007F0CF7" w:rsidRDefault="00A510A1" w:rsidP="00A510A1">
      <w:pPr>
        <w:jc w:val="center"/>
        <w:rPr>
          <w:rFonts w:ascii="Times New Roman" w:hAnsi="Times New Roman" w:cs="Times New Roman"/>
          <w:color w:val="F79646" w:themeColor="accent6"/>
          <w:sz w:val="72"/>
          <w:szCs w:val="72"/>
        </w:rPr>
      </w:pPr>
      <w:r>
        <w:rPr>
          <w:rFonts w:ascii="Times New Roman" w:hAnsi="Times New Roman" w:cs="Times New Roman"/>
          <w:noProof/>
          <w:color w:val="F79646" w:themeColor="accent6"/>
          <w:sz w:val="72"/>
          <w:szCs w:val="72"/>
          <w:lang w:eastAsia="ru-RU"/>
        </w:rPr>
        <w:lastRenderedPageBreak/>
        <w:pict>
          <v:shape id="_x0000_s1031" type="#_x0000_t32" style="position:absolute;left:0;text-align:left;margin-left:359.45pt;margin-top:41.6pt;width:0;height:36pt;flip:y;z-index:251665408" o:connectortype="straight" strokecolor="#f79646 [3209]" strokeweight="5pt">
            <v:shadow color="#868686"/>
          </v:shape>
        </w:pict>
      </w:r>
      <w:r w:rsidRPr="007F0CF7">
        <w:rPr>
          <w:rFonts w:ascii="Times New Roman" w:hAnsi="Times New Roman" w:cs="Times New Roman"/>
          <w:color w:val="F79646" w:themeColor="accent6"/>
          <w:sz w:val="72"/>
          <w:szCs w:val="72"/>
        </w:rPr>
        <w:t>РАДОСТЬ</w:t>
      </w:r>
    </w:p>
    <w:p w:rsidR="00A510A1" w:rsidRDefault="00A510A1" w:rsidP="00A51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0A1" w:rsidRPr="007F0CF7" w:rsidRDefault="00A510A1" w:rsidP="00A510A1">
      <w:pPr>
        <w:rPr>
          <w:rFonts w:ascii="Times New Roman" w:hAnsi="Times New Roman" w:cs="Times New Roman"/>
          <w:b/>
          <w:color w:val="F79646" w:themeColor="accent6"/>
          <w:sz w:val="72"/>
          <w:szCs w:val="72"/>
        </w:rPr>
      </w:pPr>
      <w:r w:rsidRPr="00145F91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pict>
          <v:shape id="_x0000_s1033" type="#_x0000_t32" style="position:absolute;margin-left:412.7pt;margin-top:20.55pt;width:44.6pt;height:0;z-index:251667456" o:connectortype="straight" strokecolor="#f79646 [3209]" strokeweight="5pt">
            <v:shadow color="#868686"/>
          </v:shape>
        </w:pict>
      </w:r>
      <w:r w:rsidRPr="00145F91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pict>
          <v:shape id="_x0000_s1032" type="#_x0000_t32" style="position:absolute;margin-left:221.75pt;margin-top:24.5pt;width:61.8pt;height:0;z-index:251666432" o:connectortype="straight" strokecolor="#f79646 [3209]" strokeweight="5pt">
            <v:shadow color="#868686"/>
          </v:shape>
        </w:pict>
      </w:r>
      <w:r w:rsidRPr="00145F91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pict>
          <v:shape id="_x0000_s1034" type="#_x0000_t32" style="position:absolute;margin-left:359.45pt;margin-top:47.9pt;width:0;height:29pt;z-index:251668480" o:connectortype="straight" strokecolor="#f79646 [3209]" strokeweight="5pt">
            <v:shadow color="#868686"/>
          </v:shape>
        </w:pict>
      </w:r>
      <w:r w:rsidRPr="007F0CF7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1A7771">
        <w:rPr>
          <w:rFonts w:ascii="Times New Roman" w:hAnsi="Times New Roman" w:cs="Times New Roman"/>
          <w:b/>
          <w:color w:val="F79646" w:themeColor="accent6"/>
          <w:sz w:val="72"/>
          <w:szCs w:val="72"/>
        </w:rPr>
        <w:t xml:space="preserve">ЛАСКА   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</w:t>
      </w:r>
      <w:r w:rsidRPr="001A7771">
        <w:rPr>
          <w:rFonts w:ascii="Times New Roman" w:hAnsi="Times New Roman" w:cs="Times New Roman"/>
          <w:b/>
          <w:color w:val="C00000"/>
          <w:sz w:val="72"/>
          <w:szCs w:val="72"/>
        </w:rPr>
        <w:t>ДОБРО</w:t>
      </w:r>
      <w:r>
        <w:rPr>
          <w:rFonts w:ascii="Times New Roman" w:hAnsi="Times New Roman" w:cs="Times New Roman"/>
          <w:b/>
          <w:color w:val="F79646" w:themeColor="accent6"/>
          <w:sz w:val="72"/>
          <w:szCs w:val="72"/>
        </w:rPr>
        <w:t xml:space="preserve">          СЧАСТЬЕ</w:t>
      </w:r>
    </w:p>
    <w:p w:rsidR="00A510A1" w:rsidRDefault="00A510A1" w:rsidP="00A51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0A1" w:rsidRDefault="00A510A1" w:rsidP="00A510A1">
      <w:pPr>
        <w:jc w:val="center"/>
        <w:rPr>
          <w:rFonts w:ascii="Times New Roman" w:hAnsi="Times New Roman" w:cs="Times New Roman"/>
          <w:b/>
          <w:color w:val="F79646" w:themeColor="accent6"/>
          <w:sz w:val="72"/>
          <w:szCs w:val="72"/>
        </w:rPr>
      </w:pPr>
      <w:r w:rsidRPr="001A7771">
        <w:rPr>
          <w:rFonts w:ascii="Times New Roman" w:hAnsi="Times New Roman" w:cs="Times New Roman"/>
          <w:b/>
          <w:color w:val="F79646" w:themeColor="accent6"/>
          <w:sz w:val="72"/>
          <w:szCs w:val="72"/>
        </w:rPr>
        <w:t>ТЕПЛО</w:t>
      </w:r>
    </w:p>
    <w:p w:rsidR="00A510A1" w:rsidRDefault="00A510A1" w:rsidP="00A510A1">
      <w:pPr>
        <w:jc w:val="center"/>
        <w:rPr>
          <w:rFonts w:ascii="Times New Roman" w:hAnsi="Times New Roman" w:cs="Times New Roman"/>
          <w:b/>
          <w:color w:val="F79646" w:themeColor="accent6"/>
          <w:sz w:val="72"/>
          <w:szCs w:val="72"/>
        </w:rPr>
      </w:pPr>
    </w:p>
    <w:p w:rsidR="00A510A1" w:rsidRDefault="00A510A1" w:rsidP="00A510A1">
      <w:pPr>
        <w:jc w:val="center"/>
        <w:rPr>
          <w:rFonts w:ascii="Times New Roman" w:hAnsi="Times New Roman" w:cs="Times New Roman"/>
          <w:b/>
          <w:color w:val="F79646" w:themeColor="accent6"/>
          <w:sz w:val="72"/>
          <w:szCs w:val="72"/>
        </w:rPr>
      </w:pPr>
    </w:p>
    <w:p w:rsidR="00A510A1" w:rsidRDefault="00A510A1" w:rsidP="00A510A1">
      <w:pPr>
        <w:jc w:val="center"/>
        <w:rPr>
          <w:rFonts w:ascii="Times New Roman" w:hAnsi="Times New Roman" w:cs="Times New Roman"/>
          <w:b/>
          <w:color w:val="F79646" w:themeColor="accent6"/>
          <w:sz w:val="72"/>
          <w:szCs w:val="72"/>
        </w:rPr>
      </w:pPr>
    </w:p>
    <w:p w:rsidR="00A510A1" w:rsidRDefault="00A510A1" w:rsidP="00A510A1">
      <w:pPr>
        <w:jc w:val="center"/>
        <w:rPr>
          <w:rFonts w:ascii="Times New Roman" w:hAnsi="Times New Roman" w:cs="Times New Roman"/>
          <w:b/>
          <w:color w:val="F79646" w:themeColor="accent6"/>
          <w:sz w:val="72"/>
          <w:szCs w:val="72"/>
        </w:rPr>
      </w:pPr>
    </w:p>
    <w:p w:rsidR="00A510A1" w:rsidRDefault="00A510A1" w:rsidP="00A510A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77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№ 4</w:t>
      </w:r>
    </w:p>
    <w:p w:rsidR="00A510A1" w:rsidRPr="001A7771" w:rsidRDefault="00A510A1" w:rsidP="00A510A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10A1" w:rsidRPr="00A217EE" w:rsidRDefault="00A510A1" w:rsidP="00A510A1">
      <w:pPr>
        <w:jc w:val="center"/>
        <w:rPr>
          <w:rFonts w:ascii="Times New Roman" w:hAnsi="Times New Roman" w:cs="Times New Roman"/>
          <w:b/>
          <w:color w:val="404040" w:themeColor="text1" w:themeTint="BF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404040" w:themeColor="text1" w:themeTint="BF"/>
          <w:sz w:val="72"/>
          <w:szCs w:val="72"/>
          <w:lang w:eastAsia="ru-RU"/>
        </w:rPr>
        <w:lastRenderedPageBreak/>
        <w:pict>
          <v:shape id="_x0000_s1035" type="#_x0000_t32" style="position:absolute;left:0;text-align:left;margin-left:357.1pt;margin-top:56.85pt;width:.8pt;height:40.7pt;flip:x y;z-index:251669504" o:connectortype="straight" strokecolor="black [3200]" strokeweight="5pt">
            <v:shadow color="#868686"/>
          </v:shape>
        </w:pict>
      </w:r>
      <w:r w:rsidRPr="00A217EE">
        <w:rPr>
          <w:rFonts w:ascii="Times New Roman" w:hAnsi="Times New Roman" w:cs="Times New Roman"/>
          <w:b/>
          <w:color w:val="404040" w:themeColor="text1" w:themeTint="BF"/>
          <w:sz w:val="72"/>
          <w:szCs w:val="72"/>
        </w:rPr>
        <w:t>ТРУСОСТЬ</w:t>
      </w:r>
    </w:p>
    <w:p w:rsidR="00A510A1" w:rsidRPr="00A217EE" w:rsidRDefault="00A510A1" w:rsidP="00A510A1">
      <w:pPr>
        <w:jc w:val="center"/>
        <w:rPr>
          <w:rFonts w:ascii="Times New Roman" w:hAnsi="Times New Roman" w:cs="Times New Roman"/>
          <w:b/>
          <w:color w:val="404040" w:themeColor="text1" w:themeTint="BF"/>
          <w:sz w:val="72"/>
          <w:szCs w:val="72"/>
        </w:rPr>
      </w:pPr>
    </w:p>
    <w:p w:rsidR="00A510A1" w:rsidRDefault="00A510A1" w:rsidP="00A510A1">
      <w:pPr>
        <w:rPr>
          <w:rFonts w:ascii="Times New Roman" w:hAnsi="Times New Roman" w:cs="Times New Roman"/>
          <w:b/>
          <w:color w:val="1D1B11" w:themeColor="background2" w:themeShade="1A"/>
          <w:sz w:val="72"/>
          <w:szCs w:val="72"/>
        </w:rPr>
      </w:pPr>
      <w:r w:rsidRPr="00145F91">
        <w:rPr>
          <w:rFonts w:ascii="Times New Roman" w:hAnsi="Times New Roman" w:cs="Times New Roman"/>
          <w:b/>
          <w:noProof/>
          <w:color w:val="404040" w:themeColor="text1" w:themeTint="BF"/>
          <w:sz w:val="72"/>
          <w:szCs w:val="72"/>
          <w:lang w:eastAsia="ru-RU"/>
        </w:rPr>
        <w:pict>
          <v:shape id="_x0000_s1038" type="#_x0000_t32" style="position:absolute;margin-left:357.9pt;margin-top:43.4pt;width:0;height:42.25pt;z-index:251672576" o:connectortype="straight" strokecolor="black [3200]" strokeweight="5pt">
            <v:shadow color="#868686"/>
          </v:shape>
        </w:pict>
      </w:r>
      <w:r w:rsidRPr="00145F91">
        <w:rPr>
          <w:rFonts w:ascii="Times New Roman" w:hAnsi="Times New Roman" w:cs="Times New Roman"/>
          <w:b/>
          <w:noProof/>
          <w:color w:val="404040" w:themeColor="text1" w:themeTint="BF"/>
          <w:sz w:val="72"/>
          <w:szCs w:val="72"/>
          <w:lang w:eastAsia="ru-RU"/>
        </w:rPr>
        <w:pict>
          <v:shape id="_x0000_s1037" type="#_x0000_t32" style="position:absolute;margin-left:419.75pt;margin-top:20.7pt;width:43.8pt;height:0;z-index:251671552" o:connectortype="straight" strokecolor="black [3200]" strokeweight="5pt">
            <v:shadow color="#868686"/>
          </v:shape>
        </w:pict>
      </w:r>
      <w:r w:rsidRPr="00145F91">
        <w:rPr>
          <w:rFonts w:ascii="Times New Roman" w:hAnsi="Times New Roman" w:cs="Times New Roman"/>
          <w:b/>
          <w:noProof/>
          <w:color w:val="404040" w:themeColor="text1" w:themeTint="BF"/>
          <w:sz w:val="72"/>
          <w:szCs w:val="72"/>
          <w:lang w:eastAsia="ru-RU"/>
        </w:rPr>
        <w:pict>
          <v:shape id="_x0000_s1036" type="#_x0000_t32" style="position:absolute;margin-left:273.4pt;margin-top:20.7pt;width:39.9pt;height:0;flip:x;z-index:251670528" o:connectortype="straight" strokecolor="black [3200]" strokeweight="5pt">
            <v:shadow color="#868686"/>
          </v:shape>
        </w:pict>
      </w:r>
      <w:r w:rsidRPr="00A217EE">
        <w:rPr>
          <w:rFonts w:ascii="Times New Roman" w:hAnsi="Times New Roman" w:cs="Times New Roman"/>
          <w:b/>
          <w:color w:val="404040" w:themeColor="text1" w:themeTint="BF"/>
          <w:sz w:val="72"/>
          <w:szCs w:val="72"/>
        </w:rPr>
        <w:t>ПОДЛОСТЬ</w:t>
      </w:r>
      <w:r>
        <w:rPr>
          <w:rFonts w:ascii="Times New Roman" w:hAnsi="Times New Roman" w:cs="Times New Roman"/>
          <w:b/>
          <w:color w:val="1D1B11" w:themeColor="background2" w:themeShade="1A"/>
          <w:sz w:val="72"/>
          <w:szCs w:val="72"/>
        </w:rPr>
        <w:t xml:space="preserve">             </w:t>
      </w:r>
      <w:r w:rsidRPr="00A217EE">
        <w:rPr>
          <w:rFonts w:ascii="Times New Roman" w:hAnsi="Times New Roman" w:cs="Times New Roman"/>
          <w:b/>
          <w:color w:val="0F243E" w:themeColor="text2" w:themeShade="80"/>
          <w:sz w:val="72"/>
          <w:szCs w:val="72"/>
        </w:rPr>
        <w:t>ЗЛО</w:t>
      </w:r>
      <w:r>
        <w:rPr>
          <w:rFonts w:ascii="Times New Roman" w:hAnsi="Times New Roman" w:cs="Times New Roman"/>
          <w:b/>
          <w:color w:val="1D1B11" w:themeColor="background2" w:themeShade="1A"/>
          <w:sz w:val="72"/>
          <w:szCs w:val="72"/>
        </w:rPr>
        <w:t xml:space="preserve">            </w:t>
      </w:r>
      <w:r w:rsidRPr="00A217EE">
        <w:rPr>
          <w:rFonts w:ascii="Times New Roman" w:hAnsi="Times New Roman" w:cs="Times New Roman"/>
          <w:b/>
          <w:color w:val="404040" w:themeColor="text1" w:themeTint="BF"/>
          <w:sz w:val="72"/>
          <w:szCs w:val="72"/>
        </w:rPr>
        <w:t xml:space="preserve"> ГРУБОСТЬ</w:t>
      </w:r>
    </w:p>
    <w:p w:rsidR="00A510A1" w:rsidRPr="00A217EE" w:rsidRDefault="00A510A1" w:rsidP="00A510A1">
      <w:pPr>
        <w:rPr>
          <w:rFonts w:ascii="Times New Roman" w:hAnsi="Times New Roman" w:cs="Times New Roman"/>
          <w:b/>
          <w:color w:val="404040" w:themeColor="text1" w:themeTint="BF"/>
          <w:sz w:val="72"/>
          <w:szCs w:val="72"/>
        </w:rPr>
      </w:pPr>
    </w:p>
    <w:p w:rsidR="00A510A1" w:rsidRDefault="00A510A1" w:rsidP="00A510A1">
      <w:pPr>
        <w:jc w:val="center"/>
        <w:rPr>
          <w:rFonts w:ascii="Times New Roman" w:hAnsi="Times New Roman" w:cs="Times New Roman"/>
          <w:b/>
          <w:color w:val="404040" w:themeColor="text1" w:themeTint="BF"/>
          <w:sz w:val="72"/>
          <w:szCs w:val="72"/>
        </w:rPr>
      </w:pPr>
      <w:r w:rsidRPr="00A217EE">
        <w:rPr>
          <w:rFonts w:ascii="Times New Roman" w:hAnsi="Times New Roman" w:cs="Times New Roman"/>
          <w:b/>
          <w:color w:val="404040" w:themeColor="text1" w:themeTint="BF"/>
          <w:sz w:val="72"/>
          <w:szCs w:val="72"/>
        </w:rPr>
        <w:t>ПРЕДАТЕЛЬСТВО</w:t>
      </w:r>
    </w:p>
    <w:p w:rsidR="00A510A1" w:rsidRDefault="00A510A1" w:rsidP="00A510A1">
      <w:pPr>
        <w:jc w:val="center"/>
        <w:rPr>
          <w:rFonts w:ascii="Times New Roman" w:hAnsi="Times New Roman" w:cs="Times New Roman"/>
          <w:b/>
          <w:color w:val="404040" w:themeColor="text1" w:themeTint="BF"/>
          <w:sz w:val="72"/>
          <w:szCs w:val="72"/>
        </w:rPr>
      </w:pPr>
    </w:p>
    <w:p w:rsidR="00A510A1" w:rsidRDefault="00A510A1" w:rsidP="00A510A1">
      <w:pPr>
        <w:jc w:val="center"/>
        <w:rPr>
          <w:rFonts w:ascii="Times New Roman" w:hAnsi="Times New Roman" w:cs="Times New Roman"/>
          <w:b/>
          <w:color w:val="404040" w:themeColor="text1" w:themeTint="BF"/>
          <w:sz w:val="72"/>
          <w:szCs w:val="72"/>
        </w:rPr>
      </w:pPr>
    </w:p>
    <w:p w:rsidR="00A510A1" w:rsidRDefault="00A510A1" w:rsidP="00A510A1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A510A1" w:rsidRDefault="00A510A1" w:rsidP="00A510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17EE">
        <w:rPr>
          <w:rFonts w:ascii="Times New Roman" w:hAnsi="Times New Roman" w:cs="Times New Roman"/>
          <w:b/>
          <w:sz w:val="28"/>
          <w:szCs w:val="28"/>
        </w:rPr>
        <w:t>Приложение № 5</w:t>
      </w:r>
    </w:p>
    <w:p w:rsidR="00A510A1" w:rsidRPr="00A217EE" w:rsidRDefault="00A510A1" w:rsidP="00A510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10A1" w:rsidRDefault="00A510A1" w:rsidP="00A510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36495" cy="4890052"/>
            <wp:effectExtent l="19050" t="0" r="7455" b="0"/>
            <wp:docPr id="19" name="Рисунок 19" descr="D: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Desktop\img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383" cy="488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0A1" w:rsidRDefault="00A510A1" w:rsidP="00A510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10A1" w:rsidRDefault="00A510A1" w:rsidP="00A510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6</w:t>
      </w:r>
    </w:p>
    <w:p w:rsidR="00A510A1" w:rsidRDefault="00A510A1" w:rsidP="00A510A1">
      <w:pPr>
        <w:pStyle w:val="1"/>
        <w:shd w:val="clear" w:color="auto" w:fill="FFFFFF"/>
        <w:spacing w:before="235" w:beforeAutospacing="0" w:after="78" w:afterAutospacing="0" w:line="440" w:lineRule="atLeast"/>
        <w:ind w:left="313"/>
        <w:jc w:val="center"/>
        <w:rPr>
          <w:color w:val="606060"/>
          <w:sz w:val="40"/>
          <w:szCs w:val="40"/>
        </w:rPr>
      </w:pPr>
      <w:r>
        <w:rPr>
          <w:color w:val="606060"/>
          <w:sz w:val="40"/>
          <w:szCs w:val="40"/>
        </w:rPr>
        <w:t>Доброта</w:t>
      </w:r>
    </w:p>
    <w:p w:rsidR="00A510A1" w:rsidRPr="00C1224A" w:rsidRDefault="00A510A1" w:rsidP="00A510A1">
      <w:pPr>
        <w:pStyle w:val="1"/>
        <w:shd w:val="clear" w:color="auto" w:fill="FFFFFF"/>
        <w:spacing w:before="235" w:beforeAutospacing="0" w:after="78" w:afterAutospacing="0" w:line="440" w:lineRule="atLeast"/>
        <w:ind w:left="313"/>
        <w:jc w:val="center"/>
        <w:rPr>
          <w:rStyle w:val="a6"/>
          <w:i w:val="0"/>
          <w:iCs w:val="0"/>
          <w:color w:val="606060"/>
          <w:sz w:val="40"/>
          <w:szCs w:val="40"/>
        </w:rPr>
      </w:pPr>
      <w:r>
        <w:rPr>
          <w:color w:val="606060"/>
          <w:sz w:val="40"/>
          <w:szCs w:val="40"/>
        </w:rPr>
        <w:t xml:space="preserve"> (физкультминутка)</w:t>
      </w:r>
    </w:p>
    <w:p w:rsidR="00A510A1" w:rsidRDefault="00A510A1" w:rsidP="00A510A1">
      <w:pPr>
        <w:shd w:val="clear" w:color="auto" w:fill="FFFFFF"/>
        <w:spacing w:line="340" w:lineRule="atLeast"/>
        <w:jc w:val="center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Друзья, за руки возьмёмся,</w:t>
      </w:r>
      <w:r>
        <w:rPr>
          <w:color w:val="000000"/>
          <w:sz w:val="27"/>
          <w:szCs w:val="27"/>
        </w:rPr>
        <w:br/>
        <w:t>И друг другу улыбнемся.</w:t>
      </w:r>
      <w:r>
        <w:rPr>
          <w:color w:val="000000"/>
          <w:sz w:val="27"/>
          <w:szCs w:val="27"/>
        </w:rPr>
        <w:br/>
        <w:t>Мы собрались в этот круг -</w:t>
      </w:r>
      <w:r>
        <w:rPr>
          <w:color w:val="000000"/>
          <w:sz w:val="27"/>
          <w:szCs w:val="27"/>
        </w:rPr>
        <w:br/>
        <w:t>Рядом доброта вокруг.</w:t>
      </w:r>
      <w:r>
        <w:rPr>
          <w:color w:val="000000"/>
          <w:sz w:val="27"/>
          <w:szCs w:val="27"/>
        </w:rPr>
        <w:br/>
        <w:t>Разлилась волна добра -             </w:t>
      </w:r>
      <w:r>
        <w:rPr>
          <w:color w:val="000000"/>
          <w:sz w:val="27"/>
          <w:szCs w:val="27"/>
        </w:rPr>
        <w:br/>
        <w:t>В каждом пусть живет она.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По крупинке соберём -  </w:t>
      </w:r>
      <w:r>
        <w:rPr>
          <w:color w:val="000000"/>
          <w:sz w:val="27"/>
          <w:szCs w:val="27"/>
        </w:rPr>
        <w:br/>
        <w:t>Доброту к груди прижмем,</w:t>
      </w:r>
      <w:r>
        <w:rPr>
          <w:color w:val="000000"/>
          <w:sz w:val="27"/>
          <w:szCs w:val="27"/>
        </w:rPr>
        <w:br/>
        <w:t>Вверх подбросим к облакам -</w:t>
      </w:r>
      <w:r>
        <w:rPr>
          <w:color w:val="000000"/>
          <w:sz w:val="27"/>
          <w:szCs w:val="27"/>
        </w:rPr>
        <w:br/>
        <w:t>И с небес  польется к нам,</w:t>
      </w:r>
      <w:r>
        <w:rPr>
          <w:color w:val="000000"/>
          <w:sz w:val="27"/>
          <w:szCs w:val="27"/>
        </w:rPr>
        <w:br/>
        <w:t>Мягкой струйкой доброта.</w:t>
      </w:r>
      <w:r>
        <w:rPr>
          <w:color w:val="000000"/>
          <w:sz w:val="27"/>
          <w:szCs w:val="27"/>
        </w:rPr>
        <w:br/>
        <w:t>Игра эта так  проста.</w:t>
      </w:r>
    </w:p>
    <w:p w:rsidR="00A510A1" w:rsidRDefault="00A510A1" w:rsidP="00A510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0A1" w:rsidRDefault="00A510A1" w:rsidP="00A510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0A1" w:rsidRDefault="00A510A1" w:rsidP="00A510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0A1" w:rsidRDefault="00A510A1" w:rsidP="00A510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0A1" w:rsidRDefault="00A510A1" w:rsidP="00A510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0A1" w:rsidRDefault="00A510A1" w:rsidP="00A510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0A1" w:rsidRDefault="00A510A1" w:rsidP="00A510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7</w:t>
      </w:r>
    </w:p>
    <w:p w:rsidR="00A510A1" w:rsidRPr="00C1224A" w:rsidRDefault="00A510A1" w:rsidP="00A510A1">
      <w:pPr>
        <w:jc w:val="center"/>
        <w:rPr>
          <w:rStyle w:val="a4"/>
          <w:rFonts w:ascii="Times New Roman" w:hAnsi="Times New Roman" w:cs="Times New Roman"/>
          <w:sz w:val="72"/>
          <w:szCs w:val="72"/>
        </w:rPr>
      </w:pPr>
      <w:r w:rsidRPr="00C1224A">
        <w:rPr>
          <w:rStyle w:val="a4"/>
          <w:rFonts w:ascii="Times New Roman" w:hAnsi="Times New Roman" w:cs="Times New Roman"/>
          <w:sz w:val="72"/>
          <w:szCs w:val="72"/>
        </w:rPr>
        <w:t>1.Мне было легко, и я быстро справлялся с заданиями.</w:t>
      </w:r>
    </w:p>
    <w:p w:rsidR="00A510A1" w:rsidRPr="00C1224A" w:rsidRDefault="00A510A1" w:rsidP="00A510A1">
      <w:pPr>
        <w:jc w:val="center"/>
        <w:rPr>
          <w:rStyle w:val="a4"/>
          <w:rFonts w:ascii="Times New Roman" w:hAnsi="Times New Roman" w:cs="Times New Roman"/>
          <w:sz w:val="72"/>
          <w:szCs w:val="72"/>
        </w:rPr>
      </w:pPr>
      <w:r w:rsidRPr="00C1224A">
        <w:rPr>
          <w:rStyle w:val="a4"/>
          <w:rFonts w:ascii="Times New Roman" w:hAnsi="Times New Roman" w:cs="Times New Roman"/>
          <w:sz w:val="72"/>
          <w:szCs w:val="72"/>
        </w:rPr>
        <w:lastRenderedPageBreak/>
        <w:t>2.Мне было трудно, но я справлялся с заданиями.</w:t>
      </w:r>
    </w:p>
    <w:p w:rsidR="00A510A1" w:rsidRPr="00C1224A" w:rsidRDefault="00A510A1" w:rsidP="00A510A1">
      <w:pPr>
        <w:jc w:val="center"/>
        <w:rPr>
          <w:rStyle w:val="a4"/>
          <w:rFonts w:ascii="Times New Roman" w:hAnsi="Times New Roman" w:cs="Times New Roman"/>
          <w:sz w:val="72"/>
          <w:szCs w:val="72"/>
        </w:rPr>
      </w:pPr>
      <w:r w:rsidRPr="00C1224A">
        <w:rPr>
          <w:rStyle w:val="a4"/>
          <w:rFonts w:ascii="Times New Roman" w:hAnsi="Times New Roman" w:cs="Times New Roman"/>
          <w:sz w:val="72"/>
          <w:szCs w:val="72"/>
        </w:rPr>
        <w:t>3.Мне было трудно, но помогли друзья</w:t>
      </w:r>
      <w:r>
        <w:rPr>
          <w:rStyle w:val="a4"/>
          <w:rFonts w:ascii="Times New Roman" w:hAnsi="Times New Roman" w:cs="Times New Roman"/>
          <w:sz w:val="72"/>
          <w:szCs w:val="72"/>
        </w:rPr>
        <w:t>.</w:t>
      </w:r>
    </w:p>
    <w:p w:rsidR="00085652" w:rsidRDefault="00085652"/>
    <w:sectPr w:rsidR="00085652" w:rsidSect="00A510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0A1"/>
    <w:rsid w:val="00085652"/>
    <w:rsid w:val="00A5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8"/>
        <o:r id="V:Rule2" type="connector" idref="#_x0000_s1026"/>
        <o:r id="V:Rule3" type="connector" idref="#_x0000_s1034"/>
        <o:r id="V:Rule4" type="connector" idref="#_x0000_s1033"/>
        <o:r id="V:Rule5" type="connector" idref="#_x0000_s1031"/>
        <o:r id="V:Rule6" type="connector" idref="#_x0000_s1028"/>
        <o:r id="V:Rule7" type="connector" idref="#_x0000_s1027"/>
        <o:r id="V:Rule8" type="connector" idref="#_x0000_s1035"/>
        <o:r id="V:Rule9" type="connector" idref="#_x0000_s1036"/>
        <o:r id="V:Rule10" type="connector" idref="#_x0000_s1037"/>
        <o:r id="V:Rule11" type="connector" idref="#_x0000_s1032"/>
        <o:r id="V:Rule12" type="connector" idref="#_x0000_s1030"/>
        <o:r id="V:Rule1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A1"/>
  </w:style>
  <w:style w:type="paragraph" w:styleId="1">
    <w:name w:val="heading 1"/>
    <w:basedOn w:val="a"/>
    <w:link w:val="10"/>
    <w:uiPriority w:val="9"/>
    <w:qFormat/>
    <w:rsid w:val="00A51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A5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10A1"/>
    <w:rPr>
      <w:b/>
      <w:bCs/>
    </w:rPr>
  </w:style>
  <w:style w:type="table" w:styleId="a5">
    <w:name w:val="Table Grid"/>
    <w:basedOn w:val="a1"/>
    <w:uiPriority w:val="59"/>
    <w:rsid w:val="00A5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A510A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5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2079</Words>
  <Characters>11853</Characters>
  <Application>Microsoft Office Word</Application>
  <DocSecurity>0</DocSecurity>
  <Lines>98</Lines>
  <Paragraphs>27</Paragraphs>
  <ScaleCrop>false</ScaleCrop>
  <Company/>
  <LinksUpToDate>false</LinksUpToDate>
  <CharactersWithSpaces>13905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LUSIA</dc:creator>
  <cp:lastModifiedBy>LUSIA</cp:lastModifiedBy>
  <cp:revision>1</cp:revision>
  <dcterms:created xsi:type="dcterms:W3CDTF">2025-02-16T19:28:00Z</dcterms:created>
  <dcterms:modified xsi:type="dcterms:W3CDTF">2025-02-16T19:32:00Z</dcterms:modified>
</cp:coreProperties>
</file>