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01" w:rsidRPr="00C84A01" w:rsidRDefault="00C84A01" w:rsidP="00C84A0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C84A01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Компью́терная</w:t>
      </w:r>
      <w:proofErr w:type="spellEnd"/>
      <w:r w:rsidRPr="00C84A01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C84A01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гра́фика</w:t>
      </w:r>
      <w:proofErr w:type="spellEnd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занимается созданием изображений и искусства с помощью </w:t>
      </w:r>
      <w:hyperlink r:id="rId4" w:tooltip="Компьютер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компьютеров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Сегодня </w:t>
      </w:r>
      <w:r w:rsidRPr="00C84A01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компьютерная графика</w:t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является основной технологией в цифровой фотографии, </w:t>
      </w:r>
      <w:hyperlink r:id="rId5" w:tooltip="Кинематограф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кино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6" w:tooltip="Видеоигра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видеоиграх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7" w:tooltip="Компьютерное искусство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цифровом искусстве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дисплеях мобильных телефонов и компьютеров, а также во многих специализированных приложениях. Было разработано множество специализированного оборудования и </w:t>
      </w:r>
      <w:hyperlink r:id="rId8" w:tooltip="Программное обеспечение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программного обеспечения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причем большинство устройств оснащено графическим аппаратным обеспечением. Это обширная и недавно развивающаяся область </w:t>
      </w:r>
      <w:hyperlink r:id="rId9" w:tooltip="Информатика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компьютерной науки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Термин был придуман в 1960 году исследователями </w:t>
      </w:r>
      <w:r w:rsidRPr="00C84A01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компьютерной графики</w:t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Верном Хадсоном и Уильямом </w:t>
      </w:r>
      <w:proofErr w:type="spellStart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Феттером</w:t>
      </w:r>
      <w:proofErr w:type="spellEnd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из </w:t>
      </w:r>
      <w:proofErr w:type="spellStart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Boeing</w:t>
      </w:r>
      <w:proofErr w:type="spellEnd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Часто используется сокращение CG или, в контексте кино, компьютерная генерация изображений (</w:t>
      </w:r>
      <w:hyperlink r:id="rId10" w:tooltip="" w:history="1">
        <w:r w:rsidRPr="00C84A01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CGI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). Нехудожественные аспекты компьютерной графики являются предметом исследований в области компьютерных наук.</w:t>
      </w:r>
    </w:p>
    <w:p w:rsidR="00C84A01" w:rsidRPr="00C84A01" w:rsidRDefault="00C84A01" w:rsidP="00C84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84A01">
          <w:rPr>
            <w:rFonts w:ascii="Times New Roman" w:eastAsia="Times New Roman" w:hAnsi="Times New Roman" w:cs="Times New Roman"/>
            <w:color w:val="0645AD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commons.wikimedia.org/wiki/File:Geabios_alps.gif?uselang=ru" style="width:79.5pt;height:59.25pt" o:button="t"/>
          </w:pict>
        </w:r>
      </w:hyperlink>
      <w:r w:rsidRPr="00C8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Симулятор полёта над долиной </w:t>
      </w:r>
      <w:proofErr w:type="spellStart"/>
      <w:r w:rsidRPr="00C84A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Трента</w:t>
      </w:r>
      <w:proofErr w:type="spellEnd"/>
      <w:r w:rsidRPr="00C8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C84A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4A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"https://ru.wikipedia.org/wiki/%D0%AE%D0%BB%D0%B8%D0%B9%D1%81%D0%BA%D0%B8%D0%B5_%D0%90%D0%BB%D1%8C%D0%BF%D1%8B" \o "Юлийские Альпы" </w:instrText>
      </w:r>
      <w:r w:rsidRPr="00C84A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4A01">
        <w:rPr>
          <w:rFonts w:ascii="Times New Roman" w:eastAsia="Times New Roman" w:hAnsi="Times New Roman" w:cs="Times New Roman"/>
          <w:color w:val="0645AD"/>
          <w:sz w:val="24"/>
          <w:szCs w:val="24"/>
          <w:lang w:eastAsia="ru-RU"/>
        </w:rPr>
        <w:t>Юлийских</w:t>
      </w:r>
      <w:proofErr w:type="spellEnd"/>
      <w:r w:rsidRPr="00C84A01">
        <w:rPr>
          <w:rFonts w:ascii="Times New Roman" w:eastAsia="Times New Roman" w:hAnsi="Times New Roman" w:cs="Times New Roman"/>
          <w:color w:val="0645AD"/>
          <w:sz w:val="24"/>
          <w:szCs w:val="24"/>
          <w:lang w:eastAsia="ru-RU"/>
        </w:rPr>
        <w:t xml:space="preserve"> Альпах</w:t>
      </w:r>
      <w:r w:rsidRPr="00C84A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84A01" w:rsidRPr="00C84A01" w:rsidRDefault="00C84A01" w:rsidP="00C84A0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Некоторые темы компьютерной графики включают дизайн пользовательского интерфейса, спрайтовую графику, </w:t>
      </w:r>
      <w:proofErr w:type="spellStart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"https://ru.wikipedia.org/wiki/%D0%A0%D0%B5%D0%BD%D0%B4%D0%B5%D1%80%D0%B8%D0%BD%D0%B3" \o "Рендеринг" </w:instrText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84A01">
        <w:rPr>
          <w:rFonts w:ascii="Arial" w:eastAsia="Times New Roman" w:hAnsi="Arial" w:cs="Arial"/>
          <w:color w:val="0645AD"/>
          <w:sz w:val="21"/>
          <w:lang w:eastAsia="ru-RU"/>
        </w:rPr>
        <w:t>рендеринг</w:t>
      </w:r>
      <w:proofErr w:type="spellEnd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2" w:tooltip="Трассировка лучей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трассировку лучей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обработку геометрии, компьютерную анимацию, векторную графику, </w:t>
      </w:r>
      <w:hyperlink r:id="rId13" w:tooltip="Трёхмерная графика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3D-моделирование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"https://ru.wikipedia.org/wiki/%D0%A8%D0%B5%D0%B9%D0%B4%D0%B5%D1%80" \o "Шейдер" </w:instrText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84A01">
        <w:rPr>
          <w:rFonts w:ascii="Arial" w:eastAsia="Times New Roman" w:hAnsi="Arial" w:cs="Arial"/>
          <w:color w:val="0645AD"/>
          <w:sz w:val="21"/>
          <w:lang w:eastAsia="ru-RU"/>
        </w:rPr>
        <w:t>шейдеры</w:t>
      </w:r>
      <w:proofErr w:type="spellEnd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проектирование ГПУ, неявные поверхности, </w:t>
      </w:r>
      <w:hyperlink r:id="rId14" w:tooltip="Визуализация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визуализацию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научные вычисления, </w:t>
      </w:r>
      <w:hyperlink r:id="rId15" w:tooltip="Обработка изображений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обработку изображений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вычислительную фотографию, научную визуализацию, вычислительную геометрию и </w:t>
      </w:r>
      <w:hyperlink r:id="rId16" w:tooltip="Компьютерное зрение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компьютерное зрение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среди прочих. Общая методология сильно зависит от основных наук о </w:t>
      </w:r>
      <w:hyperlink r:id="rId17" w:tooltip="Геометрия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геометрии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8" w:tooltip="Оптика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оптике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9" w:tooltip="Физика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физике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20" w:tooltip="Восприятие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восприятии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C84A01" w:rsidRPr="00C84A01" w:rsidRDefault="00C84A01" w:rsidP="00C84A0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Компьютерная графика отвечает за эффективное и содержательное отображение художественных и изображений для потребителя. Она также используется для обработки полученных из физического мира данных об изображениях, таких как фото- и видеоматериалы. Развитие компьютерной графики имело значительное влияние на многие типы </w:t>
      </w:r>
      <w:proofErr w:type="spellStart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"https://ru.wikipedia.org/wiki/%D0%9C%D0%B5%D0%B4%D0%B8%D0%B0" \o "Медиа" </w:instrText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C84A01">
        <w:rPr>
          <w:rFonts w:ascii="Arial" w:eastAsia="Times New Roman" w:hAnsi="Arial" w:cs="Arial"/>
          <w:color w:val="0645AD"/>
          <w:sz w:val="21"/>
          <w:lang w:eastAsia="ru-RU"/>
        </w:rPr>
        <w:t>медиа</w:t>
      </w:r>
      <w:proofErr w:type="spellEnd"/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 революционизировало </w:t>
      </w:r>
      <w:hyperlink r:id="rId21" w:tooltip="Мультипликация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анимацию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2" w:tooltip="Кинематограф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кино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23" w:tooltip="Реклама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рекламу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hyperlink r:id="rId24" w:tooltip="Видеоигра" w:history="1">
        <w:r w:rsidRPr="00C84A01">
          <w:rPr>
            <w:rFonts w:ascii="Arial" w:eastAsia="Times New Roman" w:hAnsi="Arial" w:cs="Arial"/>
            <w:color w:val="0645AD"/>
            <w:sz w:val="21"/>
            <w:lang w:eastAsia="ru-RU"/>
          </w:rPr>
          <w:t>видеоигры</w:t>
        </w:r>
      </w:hyperlink>
      <w:r w:rsidRPr="00C84A0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 целом.</w:t>
      </w:r>
    </w:p>
    <w:p w:rsidR="00E80B00" w:rsidRDefault="00E80B00"/>
    <w:sectPr w:rsidR="00E80B00" w:rsidSect="00E8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4A01"/>
    <w:rsid w:val="00C84A01"/>
    <w:rsid w:val="00E8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3" Type="http://schemas.openxmlformats.org/officeDocument/2006/relationships/hyperlink" Target="https://ru.wikipedia.org/wiki/%D0%A2%D1%80%D1%91%D1%85%D0%BC%D0%B5%D1%80%D0%BD%D0%B0%D1%8F_%D0%B3%D1%80%D0%B0%D1%84%D0%B8%D0%BA%D0%B0" TargetMode="External"/><Relationship Id="rId18" Type="http://schemas.openxmlformats.org/officeDocument/2006/relationships/hyperlink" Target="https://ru.wikipedia.org/wiki/%D0%9E%D0%BF%D1%82%D0%B8%D0%BA%D0%B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C%D1%83%D0%BB%D1%8C%D1%82%D0%B8%D0%BF%D0%BB%D0%B8%D0%BA%D0%B0%D1%86%D0%B8%D1%8F" TargetMode="External"/><Relationship Id="rId7" Type="http://schemas.openxmlformats.org/officeDocument/2006/relationships/hyperlink" Target="https://ru.wikipedia.org/wiki/%D0%9A%D0%BE%D0%BC%D0%BF%D1%8C%D1%8E%D1%82%D0%B5%D1%80%D0%BD%D0%BE%D0%B5_%D0%B8%D1%81%D0%BA%D1%83%D1%81%D1%81%D1%82%D0%B2%D0%BE" TargetMode="External"/><Relationship Id="rId12" Type="http://schemas.openxmlformats.org/officeDocument/2006/relationships/hyperlink" Target="https://ru.wikipedia.org/wiki/%D0%A2%D1%80%D0%B0%D1%81%D1%81%D0%B8%D1%80%D0%BE%D0%B2%D0%BA%D0%B0_%D0%BB%D1%83%D1%87%D0%B5%D0%B9" TargetMode="External"/><Relationship Id="rId17" Type="http://schemas.openxmlformats.org/officeDocument/2006/relationships/hyperlink" Target="https://ru.wikipedia.org/wiki/%D0%93%D0%B5%D0%BE%D0%BC%D0%B5%D1%82%D1%80%D0%B8%D1%8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A%D0%BE%D0%BC%D0%BF%D1%8C%D1%8E%D1%82%D0%B5%D1%80%D0%BD%D0%BE%D0%B5_%D0%B7%D1%80%D0%B5%D0%BD%D0%B8%D0%B5" TargetMode="External"/><Relationship Id="rId20" Type="http://schemas.openxmlformats.org/officeDocument/2006/relationships/hyperlink" Target="https://ru.wikipedia.org/wiki/%D0%92%D0%BE%D1%81%D0%BF%D1%80%D0%B8%D1%8F%D1%82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0%B4%D0%B5%D0%BE%D0%B8%D0%B3%D1%80%D0%B0" TargetMode="External"/><Relationship Id="rId11" Type="http://schemas.openxmlformats.org/officeDocument/2006/relationships/hyperlink" Target="https://commons.wikimedia.org/wiki/File:Geabios_alps.gif?uselang=ru" TargetMode="External"/><Relationship Id="rId24" Type="http://schemas.openxmlformats.org/officeDocument/2006/relationships/hyperlink" Target="https://ru.wikipedia.org/wiki/%D0%92%D0%B8%D0%B4%D0%B5%D0%BE%D0%B8%D0%B3%D1%80%D0%B0" TargetMode="External"/><Relationship Id="rId5" Type="http://schemas.openxmlformats.org/officeDocument/2006/relationships/hyperlink" Target="https://ru.wikipedia.org/wiki/%D0%9A%D0%B8%D0%BD%D0%B5%D0%BC%D0%B0%D1%82%D0%BE%D0%B3%D1%80%D0%B0%D1%84" TargetMode="External"/><Relationship Id="rId15" Type="http://schemas.openxmlformats.org/officeDocument/2006/relationships/hyperlink" Target="https://ru.wikipedia.org/wiki/%D0%9E%D0%B1%D1%80%D0%B0%D0%B1%D0%BE%D1%82%D0%BA%D0%B0_%D0%B8%D0%B7%D0%BE%D0%B1%D1%80%D0%B0%D0%B6%D0%B5%D0%BD%D0%B8%D0%B9" TargetMode="External"/><Relationship Id="rId23" Type="http://schemas.openxmlformats.org/officeDocument/2006/relationships/hyperlink" Target="https://ru.wikipedia.org/wiki/%D0%A0%D0%B5%D0%BA%D0%BB%D0%B0%D0%BC%D0%B0" TargetMode="External"/><Relationship Id="rId10" Type="http://schemas.openxmlformats.org/officeDocument/2006/relationships/hyperlink" Target="https://ru.wikipedia.org/wiki/CGI_(%D0%B3%D1%80%D0%B0%D1%84%D0%B8%D0%BA%D0%B0)" TargetMode="External"/><Relationship Id="rId19" Type="http://schemas.openxmlformats.org/officeDocument/2006/relationships/hyperlink" Target="https://ru.wikipedia.org/wiki/%D0%A4%D0%B8%D0%B7%D0%B8%D0%BA%D0%B0" TargetMode="External"/><Relationship Id="rId4" Type="http://schemas.openxmlformats.org/officeDocument/2006/relationships/hyperlink" Target="https://ru.wikipedia.org/wiki/%D0%9A%D0%BE%D0%BC%D0%BF%D1%8C%D1%8E%D1%82%D0%B5%D1%80" TargetMode="External"/><Relationship Id="rId9" Type="http://schemas.openxmlformats.org/officeDocument/2006/relationships/hyperlink" Target="https://ru.wikipedia.org/wiki/%D0%98%D0%BD%D1%84%D0%BE%D1%80%D0%BC%D0%B0%D1%82%D0%B8%D0%BA%D0%B0" TargetMode="External"/><Relationship Id="rId14" Type="http://schemas.openxmlformats.org/officeDocument/2006/relationships/hyperlink" Target="https://ru.wikipedia.org/wiki/%D0%92%D0%B8%D0%B7%D1%83%D0%B0%D0%BB%D0%B8%D0%B7%D0%B0%D1%86%D0%B8%D1%8F" TargetMode="External"/><Relationship Id="rId22" Type="http://schemas.openxmlformats.org/officeDocument/2006/relationships/hyperlink" Target="https://ru.wikipedia.org/wiki/%D0%9A%D0%B8%D0%BD%D0%B5%D0%BC%D0%B0%D1%82%D0%BE%D0%B3%D1%80%D0%B0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2025-02-06T12:10:00Z</dcterms:created>
  <dcterms:modified xsi:type="dcterms:W3CDTF">2025-02-06T12:11:00Z</dcterms:modified>
</cp:coreProperties>
</file>