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C1B" w:rsidRDefault="00216C1B" w:rsidP="00216C1B">
      <w:pPr>
        <w:spacing w:after="150" w:line="240" w:lineRule="auto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Отдел образования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Сакского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Республики Крым</w:t>
      </w:r>
    </w:p>
    <w:p w:rsidR="00216C1B" w:rsidRDefault="00216C1B" w:rsidP="00216C1B">
      <w:pPr>
        <w:spacing w:after="150" w:line="240" w:lineRule="auto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Муниципальное бюджетное общеобразовательное учреждение</w:t>
      </w:r>
    </w:p>
    <w:p w:rsidR="00216C1B" w:rsidRDefault="00216C1B" w:rsidP="00216C1B">
      <w:pPr>
        <w:spacing w:after="150" w:line="240" w:lineRule="auto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Сизовская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средняя школа»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Сакского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Республики Крым</w:t>
      </w:r>
    </w:p>
    <w:p w:rsidR="00216C1B" w:rsidRDefault="00216C1B" w:rsidP="00216C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C1B" w:rsidRDefault="00216C1B" w:rsidP="00216C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C1B" w:rsidRDefault="00216C1B" w:rsidP="00216C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C1B" w:rsidRDefault="00216C1B" w:rsidP="00216C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C1B" w:rsidRDefault="00216C1B" w:rsidP="00216C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C1B" w:rsidRDefault="00216C1B" w:rsidP="00216C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C1B" w:rsidRDefault="00216C1B" w:rsidP="00216C1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C1B" w:rsidRDefault="00216C1B" w:rsidP="00216C1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C1B" w:rsidRDefault="00216C1B" w:rsidP="00216C1B">
      <w:pPr>
        <w:pStyle w:val="ac"/>
        <w:shd w:val="clear" w:color="auto" w:fill="FFFFFF"/>
        <w:spacing w:beforeAutospacing="0" w:after="0" w:afterAutospacing="0"/>
        <w:jc w:val="center"/>
        <w:rPr>
          <w:b/>
          <w:bCs/>
        </w:rPr>
      </w:pPr>
      <w:r>
        <w:rPr>
          <w:rStyle w:val="a3"/>
          <w:rFonts w:cs="Open Sans"/>
          <w:b/>
          <w:bCs/>
          <w:color w:val="000000"/>
          <w:sz w:val="40"/>
          <w:szCs w:val="40"/>
        </w:rPr>
        <w:t>«</w:t>
      </w:r>
      <w:r w:rsidRPr="000B1357">
        <w:rPr>
          <w:rStyle w:val="a3"/>
          <w:rFonts w:cs="Open Sans"/>
          <w:b/>
          <w:bCs/>
          <w:color w:val="000000"/>
          <w:sz w:val="40"/>
          <w:szCs w:val="40"/>
        </w:rPr>
        <w:t>Технология визуальных опор как средство повышения функциональной грамотности</w:t>
      </w:r>
      <w:r w:rsidR="00A752FE">
        <w:rPr>
          <w:rStyle w:val="a3"/>
          <w:rFonts w:cs="Open Sans"/>
          <w:b/>
          <w:bCs/>
          <w:color w:val="000000"/>
          <w:sz w:val="40"/>
          <w:szCs w:val="40"/>
        </w:rPr>
        <w:t xml:space="preserve"> младших школьников</w:t>
      </w:r>
      <w:r>
        <w:rPr>
          <w:rStyle w:val="a3"/>
          <w:rFonts w:cs="Open Sans"/>
          <w:b/>
          <w:bCs/>
          <w:color w:val="000000"/>
          <w:sz w:val="40"/>
          <w:szCs w:val="40"/>
        </w:rPr>
        <w:t>»</w:t>
      </w:r>
    </w:p>
    <w:p w:rsidR="00216C1B" w:rsidRDefault="00216C1B" w:rsidP="00216C1B">
      <w:pPr>
        <w:pStyle w:val="ac"/>
        <w:shd w:val="clear" w:color="auto" w:fill="FFFFFF"/>
        <w:spacing w:beforeAutospacing="0" w:after="0" w:afterAutospacing="0"/>
        <w:jc w:val="center"/>
        <w:rPr>
          <w:rStyle w:val="a3"/>
          <w:rFonts w:cs="Open Sans"/>
          <w:color w:val="000000"/>
          <w:sz w:val="40"/>
          <w:szCs w:val="40"/>
        </w:rPr>
      </w:pPr>
    </w:p>
    <w:p w:rsidR="00216C1B" w:rsidRDefault="00216C1B" w:rsidP="00216C1B">
      <w:pPr>
        <w:pStyle w:val="ac"/>
        <w:shd w:val="clear" w:color="auto" w:fill="FFFFFF"/>
        <w:spacing w:beforeAutospacing="0" w:after="0" w:afterAutospacing="0"/>
        <w:jc w:val="center"/>
        <w:rPr>
          <w:rStyle w:val="a3"/>
          <w:rFonts w:cs="Open Sans"/>
          <w:color w:val="000000"/>
          <w:sz w:val="40"/>
          <w:szCs w:val="40"/>
        </w:rPr>
      </w:pPr>
    </w:p>
    <w:p w:rsidR="00216C1B" w:rsidRDefault="00216C1B" w:rsidP="00216C1B">
      <w:pPr>
        <w:pStyle w:val="ac"/>
        <w:shd w:val="clear" w:color="auto" w:fill="FFFFFF"/>
        <w:spacing w:beforeAutospacing="0" w:after="0" w:afterAutospacing="0"/>
        <w:jc w:val="center"/>
        <w:rPr>
          <w:rStyle w:val="a3"/>
          <w:rFonts w:cs="Open Sans"/>
          <w:color w:val="000000"/>
          <w:sz w:val="40"/>
          <w:szCs w:val="40"/>
        </w:rPr>
      </w:pPr>
    </w:p>
    <w:p w:rsidR="00216C1B" w:rsidRDefault="00216C1B" w:rsidP="00216C1B">
      <w:pPr>
        <w:pStyle w:val="ac"/>
        <w:shd w:val="clear" w:color="auto" w:fill="FFFFFF"/>
        <w:spacing w:beforeAutospacing="0" w:after="0" w:afterAutospacing="0"/>
        <w:jc w:val="center"/>
        <w:rPr>
          <w:rStyle w:val="a3"/>
          <w:rFonts w:cs="Open Sans"/>
          <w:color w:val="000000"/>
          <w:sz w:val="40"/>
          <w:szCs w:val="40"/>
        </w:rPr>
      </w:pPr>
    </w:p>
    <w:p w:rsidR="00216C1B" w:rsidRDefault="00216C1B" w:rsidP="00216C1B">
      <w:pPr>
        <w:pStyle w:val="ac"/>
        <w:shd w:val="clear" w:color="auto" w:fill="FFFFFF"/>
        <w:spacing w:beforeAutospacing="0" w:after="0" w:afterAutospacing="0"/>
        <w:jc w:val="center"/>
        <w:rPr>
          <w:rStyle w:val="a3"/>
          <w:rFonts w:cs="Open Sans"/>
          <w:color w:val="000000"/>
          <w:sz w:val="40"/>
          <w:szCs w:val="40"/>
        </w:rPr>
      </w:pPr>
    </w:p>
    <w:p w:rsidR="00216C1B" w:rsidRDefault="00216C1B" w:rsidP="00216C1B">
      <w:pPr>
        <w:pStyle w:val="ac"/>
        <w:shd w:val="clear" w:color="auto" w:fill="FFFFFF"/>
        <w:spacing w:beforeAutospacing="0" w:after="0" w:afterAutospacing="0"/>
        <w:rPr>
          <w:rStyle w:val="a3"/>
          <w:rFonts w:cs="Open Sans"/>
          <w:color w:val="000000"/>
          <w:sz w:val="40"/>
          <w:szCs w:val="40"/>
        </w:rPr>
      </w:pPr>
    </w:p>
    <w:p w:rsidR="00216C1B" w:rsidRDefault="00216C1B" w:rsidP="00212B1A">
      <w:pPr>
        <w:pStyle w:val="ac"/>
        <w:shd w:val="clear" w:color="auto" w:fill="FFFFFF"/>
        <w:spacing w:beforeAutospacing="0" w:after="0" w:afterAutospacing="0"/>
        <w:jc w:val="right"/>
        <w:rPr>
          <w:rStyle w:val="a3"/>
          <w:rFonts w:cs="Open Sans"/>
          <w:color w:val="000000"/>
          <w:sz w:val="40"/>
          <w:szCs w:val="40"/>
        </w:rPr>
      </w:pPr>
    </w:p>
    <w:p w:rsidR="00216C1B" w:rsidRDefault="00216C1B" w:rsidP="00212B1A">
      <w:pPr>
        <w:pStyle w:val="ac"/>
        <w:shd w:val="clear" w:color="auto" w:fill="FFFFFF"/>
        <w:spacing w:beforeAutospacing="0" w:after="0" w:afterAutospacing="0"/>
        <w:jc w:val="right"/>
        <w:rPr>
          <w:b/>
          <w:bCs/>
        </w:rPr>
      </w:pPr>
      <w:r>
        <w:rPr>
          <w:rStyle w:val="a3"/>
          <w:rFonts w:cs="Open Sans"/>
          <w:b/>
          <w:bCs/>
          <w:color w:val="000000"/>
          <w:sz w:val="40"/>
          <w:szCs w:val="40"/>
        </w:rPr>
        <w:t xml:space="preserve">                                                         </w:t>
      </w:r>
      <w:r>
        <w:rPr>
          <w:rStyle w:val="a3"/>
          <w:rFonts w:cs="Open Sans"/>
          <w:b/>
          <w:bCs/>
          <w:color w:val="000000"/>
          <w:sz w:val="28"/>
          <w:szCs w:val="28"/>
        </w:rPr>
        <w:t xml:space="preserve">Из опыта работы </w:t>
      </w:r>
    </w:p>
    <w:p w:rsidR="00216C1B" w:rsidRDefault="00216C1B" w:rsidP="00212B1A">
      <w:pPr>
        <w:pStyle w:val="ac"/>
        <w:shd w:val="clear" w:color="auto" w:fill="FFFFFF"/>
        <w:spacing w:beforeAutospacing="0" w:after="0" w:afterAutospacing="0"/>
        <w:jc w:val="right"/>
        <w:rPr>
          <w:b/>
          <w:bCs/>
        </w:rPr>
      </w:pPr>
      <w:proofErr w:type="spellStart"/>
      <w:r>
        <w:rPr>
          <w:rStyle w:val="a3"/>
          <w:rFonts w:cs="Open Sans"/>
          <w:b/>
          <w:bCs/>
          <w:color w:val="000000"/>
          <w:sz w:val="28"/>
          <w:szCs w:val="28"/>
        </w:rPr>
        <w:t>Нечитайло</w:t>
      </w:r>
      <w:proofErr w:type="spellEnd"/>
      <w:r>
        <w:rPr>
          <w:rStyle w:val="a3"/>
          <w:rFonts w:cs="Open Sans"/>
          <w:b/>
          <w:bCs/>
          <w:color w:val="000000"/>
          <w:sz w:val="28"/>
          <w:szCs w:val="28"/>
        </w:rPr>
        <w:t xml:space="preserve"> Татьяны Владимировны,</w:t>
      </w:r>
    </w:p>
    <w:p w:rsidR="00216C1B" w:rsidRDefault="00216C1B" w:rsidP="00212B1A">
      <w:pPr>
        <w:pStyle w:val="ac"/>
        <w:shd w:val="clear" w:color="auto" w:fill="FFFFFF"/>
        <w:spacing w:beforeAutospacing="0" w:after="0" w:afterAutospacing="0"/>
        <w:jc w:val="right"/>
        <w:rPr>
          <w:b/>
          <w:bCs/>
        </w:rPr>
      </w:pPr>
      <w:bookmarkStart w:id="0" w:name="_GoBack"/>
      <w:bookmarkEnd w:id="0"/>
      <w:r>
        <w:rPr>
          <w:rStyle w:val="a3"/>
          <w:rFonts w:cs="Open Sans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a3"/>
          <w:rFonts w:cs="Open Sans"/>
          <w:b/>
          <w:bCs/>
          <w:color w:val="000000"/>
          <w:sz w:val="28"/>
          <w:szCs w:val="28"/>
        </w:rPr>
        <w:t>учителя</w:t>
      </w:r>
      <w:proofErr w:type="gramEnd"/>
      <w:r>
        <w:rPr>
          <w:rStyle w:val="a3"/>
          <w:rFonts w:cs="Open Sans"/>
          <w:b/>
          <w:bCs/>
          <w:color w:val="000000"/>
          <w:sz w:val="28"/>
          <w:szCs w:val="28"/>
        </w:rPr>
        <w:t xml:space="preserve"> начальных классов</w:t>
      </w:r>
    </w:p>
    <w:p w:rsidR="00216C1B" w:rsidRDefault="00216C1B" w:rsidP="00212B1A">
      <w:pPr>
        <w:pStyle w:val="ac"/>
        <w:shd w:val="clear" w:color="auto" w:fill="FFFFFF"/>
        <w:spacing w:beforeAutospacing="0" w:after="0" w:afterAutospacing="0"/>
        <w:jc w:val="right"/>
        <w:rPr>
          <w:b/>
          <w:bCs/>
        </w:rPr>
      </w:pPr>
      <w:r>
        <w:rPr>
          <w:rStyle w:val="a3"/>
          <w:rFonts w:cs="Open Sans"/>
          <w:b/>
          <w:bCs/>
          <w:color w:val="000000"/>
          <w:sz w:val="28"/>
          <w:szCs w:val="28"/>
        </w:rPr>
        <w:t xml:space="preserve"> МБОУ «</w:t>
      </w:r>
      <w:proofErr w:type="spellStart"/>
      <w:r>
        <w:rPr>
          <w:rStyle w:val="a3"/>
          <w:rFonts w:cs="Open Sans"/>
          <w:b/>
          <w:bCs/>
          <w:color w:val="000000"/>
          <w:sz w:val="28"/>
          <w:szCs w:val="28"/>
        </w:rPr>
        <w:t>Сизовская</w:t>
      </w:r>
      <w:proofErr w:type="spellEnd"/>
      <w:r>
        <w:rPr>
          <w:rStyle w:val="a3"/>
          <w:rFonts w:cs="Open Sans"/>
          <w:b/>
          <w:bCs/>
          <w:color w:val="000000"/>
          <w:sz w:val="28"/>
          <w:szCs w:val="28"/>
        </w:rPr>
        <w:t xml:space="preserve"> средняя школа»</w:t>
      </w:r>
    </w:p>
    <w:p w:rsidR="00216C1B" w:rsidRDefault="00216C1B" w:rsidP="00212B1A">
      <w:pPr>
        <w:spacing w:after="150" w:line="240" w:lineRule="auto"/>
        <w:jc w:val="right"/>
        <w:rPr>
          <w:b/>
          <w:bCs/>
          <w:i/>
          <w:i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               </w:t>
      </w:r>
    </w:p>
    <w:p w:rsidR="00216C1B" w:rsidRDefault="00216C1B" w:rsidP="00216C1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16C1B" w:rsidRDefault="00216C1B" w:rsidP="00216C1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16C1B" w:rsidRDefault="00216C1B" w:rsidP="00216C1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16C1B" w:rsidRDefault="00216C1B" w:rsidP="00216C1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16C1B" w:rsidRDefault="00216C1B" w:rsidP="00216C1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16C1B" w:rsidRDefault="00216C1B" w:rsidP="00216C1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16C1B" w:rsidRDefault="00216C1B" w:rsidP="00216C1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2024 год</w:t>
      </w:r>
    </w:p>
    <w:p w:rsidR="00216C1B" w:rsidRDefault="00216C1B">
      <w:pPr>
        <w:pStyle w:val="ac"/>
        <w:shd w:val="clear" w:color="auto" w:fill="FFFFFF"/>
        <w:spacing w:beforeAutospacing="0" w:after="0" w:afterAutospacing="0"/>
        <w:jc w:val="both"/>
        <w:rPr>
          <w:rStyle w:val="a3"/>
          <w:rFonts w:cs="Open Sans"/>
          <w:b/>
          <w:bCs/>
          <w:i w:val="0"/>
          <w:iCs w:val="0"/>
          <w:color w:val="000000"/>
          <w:sz w:val="28"/>
          <w:szCs w:val="28"/>
        </w:rPr>
      </w:pPr>
    </w:p>
    <w:p w:rsidR="0042284A" w:rsidRDefault="0042284A" w:rsidP="007316B7">
      <w:pPr>
        <w:pStyle w:val="ac"/>
        <w:shd w:val="clear" w:color="auto" w:fill="FFFFFF"/>
        <w:jc w:val="right"/>
        <w:rPr>
          <w:rFonts w:cs="Open Sans"/>
          <w:b/>
          <w:bCs/>
          <w:color w:val="000000"/>
          <w:sz w:val="28"/>
          <w:szCs w:val="28"/>
        </w:rPr>
      </w:pPr>
    </w:p>
    <w:p w:rsidR="0042284A" w:rsidRDefault="0042284A" w:rsidP="007316B7">
      <w:pPr>
        <w:pStyle w:val="ac"/>
        <w:shd w:val="clear" w:color="auto" w:fill="FFFFFF"/>
        <w:jc w:val="right"/>
        <w:rPr>
          <w:rFonts w:cs="Open Sans"/>
          <w:b/>
          <w:bCs/>
          <w:color w:val="000000"/>
          <w:sz w:val="28"/>
          <w:szCs w:val="28"/>
        </w:rPr>
      </w:pPr>
    </w:p>
    <w:p w:rsidR="007316B7" w:rsidRPr="007316B7" w:rsidRDefault="00216C1B" w:rsidP="007316B7">
      <w:pPr>
        <w:pStyle w:val="ac"/>
        <w:shd w:val="clear" w:color="auto" w:fill="FFFFFF"/>
        <w:jc w:val="right"/>
        <w:rPr>
          <w:rFonts w:cs="Open Sans"/>
          <w:b/>
          <w:bCs/>
          <w:color w:val="000000"/>
          <w:sz w:val="28"/>
          <w:szCs w:val="28"/>
        </w:rPr>
      </w:pPr>
      <w:r>
        <w:rPr>
          <w:rFonts w:cs="Open Sans"/>
          <w:b/>
          <w:bCs/>
          <w:color w:val="000000"/>
          <w:sz w:val="28"/>
          <w:szCs w:val="28"/>
        </w:rPr>
        <w:t xml:space="preserve"> </w:t>
      </w:r>
      <w:r w:rsidR="007316B7">
        <w:rPr>
          <w:rFonts w:cs="Open Sans"/>
          <w:b/>
          <w:bCs/>
          <w:color w:val="000000"/>
          <w:sz w:val="28"/>
          <w:szCs w:val="28"/>
        </w:rPr>
        <w:t>«</w:t>
      </w:r>
      <w:r w:rsidR="007316B7" w:rsidRPr="007316B7">
        <w:rPr>
          <w:rFonts w:cs="Open Sans"/>
          <w:b/>
          <w:bCs/>
          <w:color w:val="000000"/>
          <w:sz w:val="28"/>
          <w:szCs w:val="28"/>
        </w:rPr>
        <w:t>Детей надо учить тому, что пригодится им, когда они вырастут</w:t>
      </w:r>
      <w:r w:rsidR="007316B7">
        <w:rPr>
          <w:rFonts w:cs="Open Sans"/>
          <w:b/>
          <w:bCs/>
          <w:color w:val="000000"/>
          <w:sz w:val="28"/>
          <w:szCs w:val="28"/>
        </w:rPr>
        <w:t>»</w:t>
      </w:r>
      <w:r w:rsidR="007316B7" w:rsidRPr="007316B7">
        <w:rPr>
          <w:rFonts w:cs="Open Sans"/>
          <w:b/>
          <w:bCs/>
          <w:color w:val="000000"/>
          <w:sz w:val="28"/>
          <w:szCs w:val="28"/>
        </w:rPr>
        <w:t>.</w:t>
      </w:r>
    </w:p>
    <w:p w:rsidR="007316B7" w:rsidRDefault="007316B7" w:rsidP="007316B7">
      <w:pPr>
        <w:pStyle w:val="ac"/>
        <w:shd w:val="clear" w:color="auto" w:fill="FFFFFF"/>
        <w:spacing w:beforeAutospacing="0" w:after="0" w:afterAutospacing="0"/>
        <w:jc w:val="right"/>
        <w:rPr>
          <w:rFonts w:cs="Open Sans"/>
          <w:b/>
          <w:bCs/>
          <w:color w:val="000000"/>
          <w:sz w:val="28"/>
          <w:szCs w:val="28"/>
        </w:rPr>
      </w:pPr>
      <w:r w:rsidRPr="007316B7">
        <w:rPr>
          <w:rFonts w:cs="Open Sans"/>
          <w:b/>
          <w:bCs/>
          <w:color w:val="000000"/>
          <w:sz w:val="28"/>
          <w:szCs w:val="28"/>
        </w:rPr>
        <w:t xml:space="preserve">                                            Аристипп (</w:t>
      </w:r>
      <w:proofErr w:type="spellStart"/>
      <w:r w:rsidRPr="007316B7">
        <w:rPr>
          <w:rFonts w:cs="Open Sans"/>
          <w:b/>
          <w:bCs/>
          <w:color w:val="000000"/>
          <w:sz w:val="28"/>
          <w:szCs w:val="28"/>
        </w:rPr>
        <w:t>ок</w:t>
      </w:r>
      <w:proofErr w:type="spellEnd"/>
      <w:r w:rsidRPr="007316B7">
        <w:rPr>
          <w:rFonts w:cs="Open Sans"/>
          <w:b/>
          <w:bCs/>
          <w:color w:val="000000"/>
          <w:sz w:val="28"/>
          <w:szCs w:val="28"/>
        </w:rPr>
        <w:t xml:space="preserve">. 435 — </w:t>
      </w:r>
      <w:proofErr w:type="spellStart"/>
      <w:r w:rsidRPr="007316B7">
        <w:rPr>
          <w:rFonts w:cs="Open Sans"/>
          <w:b/>
          <w:bCs/>
          <w:color w:val="000000"/>
          <w:sz w:val="28"/>
          <w:szCs w:val="28"/>
        </w:rPr>
        <w:t>ок</w:t>
      </w:r>
      <w:proofErr w:type="spellEnd"/>
      <w:r w:rsidRPr="007316B7">
        <w:rPr>
          <w:rFonts w:cs="Open Sans"/>
          <w:b/>
          <w:bCs/>
          <w:color w:val="000000"/>
          <w:sz w:val="28"/>
          <w:szCs w:val="28"/>
        </w:rPr>
        <w:t>. 355 до н. э.)</w:t>
      </w:r>
    </w:p>
    <w:p w:rsidR="007316B7" w:rsidRDefault="007316B7" w:rsidP="007316B7">
      <w:pPr>
        <w:pStyle w:val="ac"/>
        <w:shd w:val="clear" w:color="auto" w:fill="FFFFFF"/>
        <w:spacing w:beforeAutospacing="0" w:after="0" w:afterAutospacing="0"/>
        <w:jc w:val="right"/>
        <w:rPr>
          <w:rFonts w:cs="Open Sans"/>
          <w:b/>
          <w:bCs/>
          <w:color w:val="000000"/>
          <w:sz w:val="28"/>
          <w:szCs w:val="28"/>
        </w:rPr>
      </w:pPr>
    </w:p>
    <w:p w:rsidR="007316B7" w:rsidRPr="007316B7" w:rsidRDefault="00FC7986" w:rsidP="007316B7">
      <w:pPr>
        <w:pStyle w:val="ac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316B7" w:rsidRPr="007316B7">
        <w:rPr>
          <w:sz w:val="28"/>
          <w:szCs w:val="28"/>
        </w:rPr>
        <w:t xml:space="preserve">С детства мы знаем, что очень важно научиться читать и писать. Но в современном мире этих навыков уже недостаточно. </w:t>
      </w:r>
      <w:r w:rsidRPr="00FC7986">
        <w:rPr>
          <w:color w:val="000000" w:themeColor="text1"/>
          <w:sz w:val="28"/>
          <w:szCs w:val="28"/>
        </w:rPr>
        <w:t>Поскольку текстовую информацию мы теперь получаем не только из бумажных источников, но и из компьютеров или смартфонов, структура и форматы текстов изменились. Следовательно, педагогу необходимо готовить своих юных читателей к использованию новых когнитивных и коммуникативных стратегий, учить целенаправленному чтению составных текстов разного вида, жанра и формата.</w:t>
      </w:r>
      <w:r>
        <w:rPr>
          <w:color w:val="FF0000"/>
        </w:rPr>
        <w:t xml:space="preserve"> </w:t>
      </w:r>
      <w:r w:rsidR="007316B7" w:rsidRPr="007316B7">
        <w:rPr>
          <w:sz w:val="28"/>
          <w:szCs w:val="28"/>
        </w:rPr>
        <w:t xml:space="preserve">Для успешного функционирования в современном информационном обществе ребенку необходимо за время учебы в школе обрести функциональную грамотность, в которую входят следующие навыки: </w:t>
      </w:r>
    </w:p>
    <w:p w:rsidR="007316B7" w:rsidRPr="007316B7" w:rsidRDefault="007316B7" w:rsidP="007316B7">
      <w:pPr>
        <w:pStyle w:val="ac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7316B7">
        <w:rPr>
          <w:sz w:val="28"/>
          <w:szCs w:val="28"/>
        </w:rPr>
        <w:t xml:space="preserve">● критически относиться к информации; </w:t>
      </w:r>
    </w:p>
    <w:p w:rsidR="007316B7" w:rsidRPr="007316B7" w:rsidRDefault="007316B7" w:rsidP="007316B7">
      <w:pPr>
        <w:pStyle w:val="ac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7316B7">
        <w:rPr>
          <w:sz w:val="28"/>
          <w:szCs w:val="28"/>
        </w:rPr>
        <w:t xml:space="preserve">● рассуждать логически; </w:t>
      </w:r>
    </w:p>
    <w:p w:rsidR="007316B7" w:rsidRPr="007316B7" w:rsidRDefault="007316B7" w:rsidP="007316B7">
      <w:pPr>
        <w:pStyle w:val="ac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7316B7">
        <w:rPr>
          <w:sz w:val="28"/>
          <w:szCs w:val="28"/>
        </w:rPr>
        <w:t xml:space="preserve">● давать оценку различных ситуаций; </w:t>
      </w:r>
    </w:p>
    <w:p w:rsidR="007316B7" w:rsidRDefault="007316B7" w:rsidP="007316B7">
      <w:pPr>
        <w:pStyle w:val="ac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7316B7">
        <w:rPr>
          <w:sz w:val="28"/>
          <w:szCs w:val="28"/>
        </w:rPr>
        <w:t>● использовать полученные знания на практике.</w:t>
      </w:r>
    </w:p>
    <w:p w:rsidR="003D176D" w:rsidRDefault="007316B7" w:rsidP="007316B7">
      <w:pPr>
        <w:pStyle w:val="ac"/>
        <w:shd w:val="clear" w:color="auto" w:fill="FFFFFF"/>
        <w:spacing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316B7">
        <w:rPr>
          <w:sz w:val="28"/>
          <w:szCs w:val="28"/>
        </w:rPr>
        <w:t xml:space="preserve">           Именно функциональную грамотность как совокупность различных составляющих, куда входит и читательская грамотность — способность человека понимать письменные тексты, рефлексировать над ними, использовать их содержание для достижения собственных целей, развития знаний и расширения своих возможностей, активного участия в жизни общества.</w:t>
      </w:r>
      <w:r w:rsidR="00FC7986">
        <w:rPr>
          <w:sz w:val="28"/>
          <w:szCs w:val="28"/>
        </w:rPr>
        <w:t xml:space="preserve"> </w:t>
      </w:r>
      <w:r w:rsidR="003D176D" w:rsidRPr="00FC7986">
        <w:rPr>
          <w:color w:val="000000" w:themeColor="text1"/>
          <w:sz w:val="28"/>
          <w:szCs w:val="28"/>
        </w:rPr>
        <w:t>Оценка читательской грамотности как одного из компонентов функциональной грамотности сосредоточена на навыках работы с текстом (поиск, выбор, интерпретация, интеграция и оценка). Помимо работы со сплошным текстом сюда относятся и тексты, которые содержат таблицы, диаграммы и т. д.</w:t>
      </w:r>
    </w:p>
    <w:p w:rsidR="00FC7986" w:rsidRPr="00FC7986" w:rsidRDefault="00FC7986" w:rsidP="007316B7">
      <w:pPr>
        <w:pStyle w:val="ac"/>
        <w:shd w:val="clear" w:color="auto" w:fill="FFFFFF"/>
        <w:spacing w:beforeAutospacing="0" w:after="0" w:afterAutospacing="0"/>
        <w:jc w:val="both"/>
        <w:rPr>
          <w:rStyle w:val="a3"/>
          <w:i w:val="0"/>
          <w:iCs w:val="0"/>
          <w:sz w:val="28"/>
          <w:szCs w:val="28"/>
        </w:rPr>
      </w:pPr>
    </w:p>
    <w:p w:rsidR="006D5B51" w:rsidRDefault="006D5B51" w:rsidP="006D5B51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17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Применение визуальных опор</w:t>
      </w:r>
      <w:r w:rsidRPr="006D5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таких как </w:t>
      </w:r>
      <w:proofErr w:type="spellStart"/>
      <w:r w:rsidRPr="006D5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текстографика</w:t>
      </w:r>
      <w:proofErr w:type="spellEnd"/>
      <w:r w:rsidRPr="006D5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</w:t>
      </w:r>
      <w:r w:rsidR="00045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уроках в начальной школе </w:t>
      </w:r>
      <w:proofErr w:type="gramStart"/>
      <w:r w:rsidR="00045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имеет </w:t>
      </w:r>
      <w:r w:rsidRPr="003D17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множество</w:t>
      </w:r>
      <w:proofErr w:type="gramEnd"/>
      <w:r w:rsidRPr="003D17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преимуществ</w:t>
      </w:r>
      <w:r w:rsidRPr="006D5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Вот некоторые из них: </w:t>
      </w:r>
    </w:p>
    <w:p w:rsidR="006D5B51" w:rsidRDefault="00835CDB" w:rsidP="006D5B51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</w:t>
      </w:r>
      <w:r w:rsidR="006D5B51" w:rsidRPr="006D5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изуальные элементы </w:t>
      </w:r>
      <w:r w:rsidR="006D5B51" w:rsidRPr="00835C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помогают детям легче воспринимать и осваивать новую информацию</w:t>
      </w:r>
      <w:r w:rsidR="006D5B51" w:rsidRPr="006D5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Графические представления упрощают сложные концепции и делают их более доступными. </w:t>
      </w:r>
    </w:p>
    <w:p w:rsidR="006D5B51" w:rsidRDefault="006D5B51" w:rsidP="006D5B51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 w:rsidR="00835CDB" w:rsidRPr="00835C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Развивают  память</w:t>
      </w:r>
      <w:proofErr w:type="gramEnd"/>
      <w:r w:rsidR="00835CDB" w:rsidRPr="00835C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835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6D5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изуальные опоры способствуют запоминанию информации, так как картинки и схемы создают ассоциации, что помогает детям лучше удерживать знания. </w:t>
      </w:r>
    </w:p>
    <w:p w:rsidR="006D5B51" w:rsidRDefault="006D5B51" w:rsidP="006D5B51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</w:t>
      </w:r>
      <w:proofErr w:type="gramStart"/>
      <w:r w:rsidR="00835CDB" w:rsidRPr="00835C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Поддерживают  языковое</w:t>
      </w:r>
      <w:proofErr w:type="gramEnd"/>
      <w:r w:rsidR="00835CDB" w:rsidRPr="00835C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речевое развитие.</w:t>
      </w:r>
      <w:r w:rsidR="00835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6D5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изуальные опоры можно использовать для обогащения словарного запаса и развития речевых навыков. Например, обсуждая картинки, дети могут учиться строить предложения и выражать свои мысли. </w:t>
      </w:r>
    </w:p>
    <w:p w:rsidR="006D5B51" w:rsidRDefault="006D5B51" w:rsidP="006D5B51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5B51" w:rsidRDefault="00835CDB" w:rsidP="006D5B51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835C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Стимулируют интерес.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Я</w:t>
      </w:r>
      <w:r w:rsidR="006D5B51" w:rsidRPr="006D5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ркие и красочные визуальные материалы могут сделать уроки более увлекательными и интересными для детей, что повышает их мотивацию к обучению. </w:t>
      </w:r>
    </w:p>
    <w:p w:rsidR="006D5B51" w:rsidRDefault="006D5B51" w:rsidP="006D5B51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Pr="00835C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</w:t>
      </w:r>
      <w:r w:rsidR="00835CDB" w:rsidRPr="00835C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ддерживают разные стили обучения</w:t>
      </w:r>
      <w:r w:rsidR="00835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</w:t>
      </w:r>
      <w:r w:rsidRPr="006D5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читывая, что у каждого ученика свой стиль восприятия информации, </w:t>
      </w:r>
      <w:proofErr w:type="spellStart"/>
      <w:r w:rsidRPr="006D5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текстографика</w:t>
      </w:r>
      <w:proofErr w:type="spellEnd"/>
      <w:r w:rsidRPr="006D5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позволяет охватить </w:t>
      </w:r>
      <w:proofErr w:type="spellStart"/>
      <w:r w:rsidRPr="006D5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визуалов</w:t>
      </w:r>
      <w:proofErr w:type="spellEnd"/>
      <w:r w:rsidRPr="006D5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6D5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кинестетиков</w:t>
      </w:r>
      <w:proofErr w:type="spellEnd"/>
      <w:r w:rsidRPr="006D5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предоставляя возможность учиться через зрительное восприятие. </w:t>
      </w:r>
    </w:p>
    <w:p w:rsidR="006D5B51" w:rsidRDefault="00835CDB" w:rsidP="006D5B51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6D5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835C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Стимулируют </w:t>
      </w:r>
      <w:r w:rsidR="006D5B51" w:rsidRPr="00835C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критичес</w:t>
      </w:r>
      <w:r w:rsidRPr="00835C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кое</w:t>
      </w:r>
      <w:proofErr w:type="gramEnd"/>
      <w:r w:rsidRPr="00835C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мышление.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6D5B51" w:rsidRPr="006D5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изуальные опоры могут быть использованы не только для передачи информации, но и для анализа данных, сравнения объектов и поиска связей, что развивает аналитические способности учеников. </w:t>
      </w:r>
    </w:p>
    <w:p w:rsidR="006D5B51" w:rsidRDefault="00835CDB" w:rsidP="006D5B51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6D5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835C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Формируют  навык</w:t>
      </w:r>
      <w:proofErr w:type="gramEnd"/>
      <w:r w:rsidRPr="00835C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работы с информацией.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6D5B51" w:rsidRPr="006D5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ченики учатся интерпретировать и анализировать визуальную информацию, что является важным навыком в современном мире. </w:t>
      </w:r>
    </w:p>
    <w:p w:rsidR="006D5B51" w:rsidRDefault="00835CDB" w:rsidP="006D5B51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6D5B51" w:rsidRPr="006D5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внедрение </w:t>
      </w:r>
      <w:proofErr w:type="spellStart"/>
      <w:r w:rsidR="006D5B51" w:rsidRPr="006D5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текстографики</w:t>
      </w:r>
      <w:proofErr w:type="spellEnd"/>
      <w:r w:rsidR="006D5B51" w:rsidRPr="006D5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уроках в начальной школе способствует более глубокому и всестороннему освоению учебного материала, развивает творческое и критическое мышление и делает процесс обучени</w:t>
      </w:r>
      <w:r w:rsidR="003D1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более динамичным и эффективным</w:t>
      </w:r>
      <w:r w:rsidR="00045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</w:t>
      </w:r>
      <w:r w:rsidR="003D1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являю</w:t>
      </w:r>
      <w:r w:rsidR="003D176D" w:rsidRPr="006D5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мощным инструментом в обучении, который помогает создать более эффективную и увлекательную о</w:t>
      </w:r>
      <w:r w:rsidR="003D1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бразовательную среду для обучающихся.</w:t>
      </w:r>
    </w:p>
    <w:p w:rsidR="007016B3" w:rsidRPr="00FC7986" w:rsidRDefault="007016B3" w:rsidP="006D5B51">
      <w:pPr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986">
        <w:rPr>
          <w:rFonts w:ascii="Times New Roman" w:hAnsi="Times New Roman" w:cs="Times New Roman"/>
          <w:b/>
          <w:sz w:val="28"/>
          <w:szCs w:val="28"/>
        </w:rPr>
        <w:t xml:space="preserve">             Для обучения младших школьников навыкам работы с различными </w:t>
      </w:r>
      <w:proofErr w:type="gramStart"/>
      <w:r w:rsidRPr="00FC7986">
        <w:rPr>
          <w:rFonts w:ascii="Times New Roman" w:hAnsi="Times New Roman" w:cs="Times New Roman"/>
          <w:b/>
          <w:sz w:val="28"/>
          <w:szCs w:val="28"/>
        </w:rPr>
        <w:t xml:space="preserve">текстами </w:t>
      </w:r>
      <w:r w:rsidR="00FC7986" w:rsidRPr="00FC7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79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предлагаю</w:t>
      </w:r>
      <w:proofErr w:type="gramEnd"/>
      <w:r w:rsidRPr="00FC79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35CDB">
        <w:rPr>
          <w:rFonts w:ascii="Times New Roman" w:hAnsi="Times New Roman" w:cs="Times New Roman"/>
          <w:b/>
          <w:sz w:val="28"/>
          <w:szCs w:val="28"/>
        </w:rPr>
        <w:t xml:space="preserve"> использование следующих  приемов</w:t>
      </w:r>
      <w:r w:rsidRPr="00FC7986">
        <w:rPr>
          <w:rFonts w:ascii="Times New Roman" w:hAnsi="Times New Roman" w:cs="Times New Roman"/>
          <w:b/>
          <w:sz w:val="28"/>
          <w:szCs w:val="28"/>
        </w:rPr>
        <w:t>.</w:t>
      </w:r>
    </w:p>
    <w:p w:rsidR="007016B3" w:rsidRPr="00FC7986" w:rsidRDefault="007016B3" w:rsidP="006D5B5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CDB">
        <w:rPr>
          <w:rFonts w:ascii="Times New Roman" w:hAnsi="Times New Roman" w:cs="Times New Roman"/>
          <w:b/>
          <w:sz w:val="28"/>
          <w:szCs w:val="28"/>
        </w:rPr>
        <w:t xml:space="preserve">● «Кубик </w:t>
      </w:r>
      <w:proofErr w:type="spellStart"/>
      <w:r w:rsidRPr="00835CDB">
        <w:rPr>
          <w:rFonts w:ascii="Times New Roman" w:hAnsi="Times New Roman" w:cs="Times New Roman"/>
          <w:b/>
          <w:sz w:val="28"/>
          <w:szCs w:val="28"/>
        </w:rPr>
        <w:t>Блума</w:t>
      </w:r>
      <w:proofErr w:type="spellEnd"/>
      <w:r w:rsidRPr="00835CDB">
        <w:rPr>
          <w:rFonts w:ascii="Times New Roman" w:hAnsi="Times New Roman" w:cs="Times New Roman"/>
          <w:b/>
          <w:sz w:val="28"/>
          <w:szCs w:val="28"/>
        </w:rPr>
        <w:t>».</w:t>
      </w:r>
      <w:r w:rsidRPr="00FC7986">
        <w:rPr>
          <w:rFonts w:ascii="Times New Roman" w:hAnsi="Times New Roman" w:cs="Times New Roman"/>
          <w:sz w:val="28"/>
          <w:szCs w:val="28"/>
        </w:rPr>
        <w:t xml:space="preserve"> Ответ на каждый вопрос кубика помогает учителю не только выявить уровень познавательной активности учащихся, но и сделать вывод об эмоциональной составляющей урока, прояснить аспекты темы, которые вызывают затруднения у детей. «Кубик </w:t>
      </w:r>
      <w:proofErr w:type="spellStart"/>
      <w:r w:rsidRPr="00FC7986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Pr="00FC7986">
        <w:rPr>
          <w:rFonts w:ascii="Times New Roman" w:hAnsi="Times New Roman" w:cs="Times New Roman"/>
          <w:sz w:val="28"/>
          <w:szCs w:val="28"/>
        </w:rPr>
        <w:t xml:space="preserve">» можно использовать на всех этапах уроков любого типа. Однако наиболее удобно применять прием на обобщающих уроках, когда у ребят уже есть представление о сути темы. </w:t>
      </w:r>
    </w:p>
    <w:p w:rsidR="007016B3" w:rsidRPr="00FC7986" w:rsidRDefault="007016B3" w:rsidP="006D5B5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986">
        <w:rPr>
          <w:rFonts w:ascii="Times New Roman" w:hAnsi="Times New Roman" w:cs="Times New Roman"/>
          <w:sz w:val="28"/>
          <w:szCs w:val="28"/>
        </w:rPr>
        <w:t>●</w:t>
      </w:r>
      <w:r w:rsidR="00FC7986">
        <w:rPr>
          <w:rFonts w:ascii="Times New Roman" w:hAnsi="Times New Roman" w:cs="Times New Roman"/>
          <w:sz w:val="28"/>
          <w:szCs w:val="28"/>
        </w:rPr>
        <w:t xml:space="preserve"> </w:t>
      </w:r>
      <w:r w:rsidR="00FC7986" w:rsidRPr="00835CDB">
        <w:rPr>
          <w:rFonts w:ascii="Times New Roman" w:hAnsi="Times New Roman" w:cs="Times New Roman"/>
          <w:b/>
          <w:sz w:val="28"/>
          <w:szCs w:val="28"/>
        </w:rPr>
        <w:t>«</w:t>
      </w:r>
      <w:r w:rsidRPr="00835CDB">
        <w:rPr>
          <w:rFonts w:ascii="Times New Roman" w:hAnsi="Times New Roman" w:cs="Times New Roman"/>
          <w:b/>
          <w:sz w:val="28"/>
          <w:szCs w:val="28"/>
        </w:rPr>
        <w:t>Интеллек</w:t>
      </w:r>
      <w:r w:rsidR="00835CDB">
        <w:rPr>
          <w:rFonts w:ascii="Times New Roman" w:hAnsi="Times New Roman" w:cs="Times New Roman"/>
          <w:b/>
          <w:sz w:val="28"/>
          <w:szCs w:val="28"/>
        </w:rPr>
        <w:t xml:space="preserve">т-карта». </w:t>
      </w:r>
      <w:r w:rsidR="00835CDB" w:rsidRPr="00835CDB">
        <w:rPr>
          <w:rFonts w:ascii="Times New Roman" w:hAnsi="Times New Roman" w:cs="Times New Roman"/>
          <w:sz w:val="28"/>
          <w:szCs w:val="28"/>
        </w:rPr>
        <w:t>Она</w:t>
      </w:r>
      <w:r w:rsidR="00835C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986">
        <w:rPr>
          <w:rFonts w:ascii="Times New Roman" w:hAnsi="Times New Roman" w:cs="Times New Roman"/>
          <w:sz w:val="28"/>
          <w:szCs w:val="28"/>
        </w:rPr>
        <w:t xml:space="preserve"> </w:t>
      </w:r>
      <w:r w:rsidRPr="00FC7986">
        <w:rPr>
          <w:rFonts w:ascii="Times New Roman" w:hAnsi="Times New Roman" w:cs="Times New Roman"/>
          <w:sz w:val="28"/>
          <w:szCs w:val="28"/>
        </w:rPr>
        <w:t xml:space="preserve"> представляет собой сложную диаграмму, которая строится на основе ассоциаций. Составление интеллект-карты максимально эффективно включает в работу кору головного мозга. Она активирует </w:t>
      </w:r>
      <w:r w:rsidR="00045AB9">
        <w:rPr>
          <w:rFonts w:ascii="Times New Roman" w:hAnsi="Times New Roman" w:cs="Times New Roman"/>
          <w:sz w:val="28"/>
          <w:szCs w:val="28"/>
        </w:rPr>
        <w:t>«целостное» мышление, задействует</w:t>
      </w:r>
      <w:r w:rsidRPr="00FC7986">
        <w:rPr>
          <w:rFonts w:ascii="Times New Roman" w:hAnsi="Times New Roman" w:cs="Times New Roman"/>
          <w:sz w:val="28"/>
          <w:szCs w:val="28"/>
        </w:rPr>
        <w:t xml:space="preserve"> как логическое левое, так и творческое правое полушария мозга. Интеллект-карты позволяют развивать навыки восприятия, обработки и запоминания информации, а также мышление и читательскую грамотность.</w:t>
      </w:r>
    </w:p>
    <w:p w:rsidR="007016B3" w:rsidRPr="00FC7986" w:rsidRDefault="007016B3" w:rsidP="006D5B5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986">
        <w:rPr>
          <w:rFonts w:ascii="Times New Roman" w:hAnsi="Times New Roman" w:cs="Times New Roman"/>
          <w:sz w:val="28"/>
          <w:szCs w:val="28"/>
        </w:rPr>
        <w:t xml:space="preserve">● </w:t>
      </w:r>
      <w:r w:rsidRPr="00835CDB">
        <w:rPr>
          <w:rFonts w:ascii="Times New Roman" w:hAnsi="Times New Roman" w:cs="Times New Roman"/>
          <w:b/>
          <w:sz w:val="28"/>
          <w:szCs w:val="28"/>
        </w:rPr>
        <w:t>«Облако слов».</w:t>
      </w:r>
      <w:r w:rsidRPr="00FC7986">
        <w:rPr>
          <w:rFonts w:ascii="Times New Roman" w:hAnsi="Times New Roman" w:cs="Times New Roman"/>
          <w:sz w:val="28"/>
          <w:szCs w:val="28"/>
        </w:rPr>
        <w:t xml:space="preserve"> Эта форма визуализации данных представляет собой набор ключевых слов и словосочетаний, записанных разными цветами и шрифтами. Важность каждого слова обозначается размером шрифта или цветом. Набор слов может образовывать любую форму — облака, птички, сердечка или карты.</w:t>
      </w:r>
      <w:r w:rsidR="00045AB9">
        <w:rPr>
          <w:rFonts w:ascii="Times New Roman" w:hAnsi="Times New Roman" w:cs="Times New Roman"/>
          <w:sz w:val="28"/>
          <w:szCs w:val="28"/>
        </w:rPr>
        <w:t xml:space="preserve"> Работа в рамках данного приема</w:t>
      </w:r>
      <w:r w:rsidRPr="00FC7986">
        <w:rPr>
          <w:rFonts w:ascii="Times New Roman" w:hAnsi="Times New Roman" w:cs="Times New Roman"/>
          <w:sz w:val="28"/>
          <w:szCs w:val="28"/>
        </w:rPr>
        <w:t xml:space="preserve"> способствует развитию навыков наблюдения и анализа, умению выделять главные мысли; вызывает интерес к изучаемой теме и </w:t>
      </w:r>
      <w:r w:rsidRPr="00FC7986">
        <w:rPr>
          <w:rFonts w:ascii="Times New Roman" w:hAnsi="Times New Roman" w:cs="Times New Roman"/>
          <w:sz w:val="28"/>
          <w:szCs w:val="28"/>
        </w:rPr>
        <w:lastRenderedPageBreak/>
        <w:t xml:space="preserve">мотивирует школьников к учебной </w:t>
      </w:r>
      <w:proofErr w:type="gramStart"/>
      <w:r w:rsidRPr="00FC7986">
        <w:rPr>
          <w:rFonts w:ascii="Times New Roman" w:hAnsi="Times New Roman" w:cs="Times New Roman"/>
          <w:sz w:val="28"/>
          <w:szCs w:val="28"/>
        </w:rPr>
        <w:t>деятельности;  активизирует</w:t>
      </w:r>
      <w:proofErr w:type="gramEnd"/>
      <w:r w:rsidRPr="00FC7986">
        <w:rPr>
          <w:rFonts w:ascii="Times New Roman" w:hAnsi="Times New Roman" w:cs="Times New Roman"/>
          <w:sz w:val="28"/>
          <w:szCs w:val="28"/>
        </w:rPr>
        <w:t xml:space="preserve"> познавательную деятельность и побуждает детей к активной работе на уроке.</w:t>
      </w:r>
    </w:p>
    <w:p w:rsidR="007016B3" w:rsidRPr="00FC7986" w:rsidRDefault="007016B3" w:rsidP="006D5B5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986">
        <w:rPr>
          <w:rFonts w:ascii="Times New Roman" w:hAnsi="Times New Roman" w:cs="Times New Roman"/>
          <w:sz w:val="28"/>
          <w:szCs w:val="28"/>
        </w:rPr>
        <w:t xml:space="preserve">● </w:t>
      </w:r>
      <w:r w:rsidRPr="00835CD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35CDB">
        <w:rPr>
          <w:rFonts w:ascii="Times New Roman" w:hAnsi="Times New Roman" w:cs="Times New Roman"/>
          <w:b/>
          <w:sz w:val="28"/>
          <w:szCs w:val="28"/>
        </w:rPr>
        <w:t>Трейллер</w:t>
      </w:r>
      <w:proofErr w:type="spellEnd"/>
      <w:r w:rsidRPr="00835CDB">
        <w:rPr>
          <w:rFonts w:ascii="Times New Roman" w:hAnsi="Times New Roman" w:cs="Times New Roman"/>
          <w:b/>
          <w:sz w:val="28"/>
          <w:szCs w:val="28"/>
        </w:rPr>
        <w:t>»</w:t>
      </w:r>
      <w:r w:rsidR="00FC7986" w:rsidRPr="00835CDB">
        <w:rPr>
          <w:rFonts w:ascii="Times New Roman" w:hAnsi="Times New Roman" w:cs="Times New Roman"/>
          <w:b/>
          <w:sz w:val="28"/>
          <w:szCs w:val="28"/>
        </w:rPr>
        <w:t>.</w:t>
      </w:r>
      <w:r w:rsidRPr="00FC7986">
        <w:rPr>
          <w:rFonts w:ascii="Times New Roman" w:hAnsi="Times New Roman" w:cs="Times New Roman"/>
          <w:sz w:val="28"/>
          <w:szCs w:val="28"/>
        </w:rPr>
        <w:t xml:space="preserve"> Рекомендуется использовать на всех этапах урока. В таблицу, представленную в шаблоне - опоре, вносится информация, которую педагог считает уместным в рамках решения поставленного планируемого результата.</w:t>
      </w:r>
    </w:p>
    <w:p w:rsidR="007016B3" w:rsidRPr="00FC7986" w:rsidRDefault="007016B3" w:rsidP="006D5B5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986">
        <w:rPr>
          <w:rFonts w:ascii="Times New Roman" w:hAnsi="Times New Roman" w:cs="Times New Roman"/>
          <w:sz w:val="28"/>
          <w:szCs w:val="28"/>
        </w:rPr>
        <w:t xml:space="preserve">● </w:t>
      </w:r>
      <w:r w:rsidRPr="00835CDB">
        <w:rPr>
          <w:rFonts w:ascii="Times New Roman" w:hAnsi="Times New Roman" w:cs="Times New Roman"/>
          <w:b/>
          <w:sz w:val="28"/>
          <w:szCs w:val="28"/>
        </w:rPr>
        <w:t>«След»</w:t>
      </w:r>
      <w:r w:rsidR="00FC7986" w:rsidRPr="00835CDB">
        <w:rPr>
          <w:rFonts w:ascii="Times New Roman" w:hAnsi="Times New Roman" w:cs="Times New Roman"/>
          <w:b/>
          <w:sz w:val="28"/>
          <w:szCs w:val="28"/>
        </w:rPr>
        <w:t>.</w:t>
      </w:r>
      <w:r w:rsidRPr="00FC7986">
        <w:rPr>
          <w:rFonts w:ascii="Times New Roman" w:hAnsi="Times New Roman" w:cs="Times New Roman"/>
          <w:sz w:val="28"/>
          <w:szCs w:val="28"/>
        </w:rPr>
        <w:t xml:space="preserve"> Ребристая поверхность «следа» позволяет провести анализ литературного героя произведения. Например, определить место героя среди других персонажей произведения (герой главный/второстепенный), определить внешность героя (и то, как он одет), ответить на вопрос о том, как сопоставляется внешность героя с его характером.</w:t>
      </w:r>
    </w:p>
    <w:p w:rsidR="007016B3" w:rsidRPr="00FC7986" w:rsidRDefault="007016B3" w:rsidP="006D5B5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986">
        <w:rPr>
          <w:rFonts w:ascii="Times New Roman" w:hAnsi="Times New Roman" w:cs="Times New Roman"/>
          <w:sz w:val="28"/>
          <w:szCs w:val="28"/>
        </w:rPr>
        <w:t xml:space="preserve">● </w:t>
      </w:r>
      <w:r w:rsidRPr="00835CDB">
        <w:rPr>
          <w:rFonts w:ascii="Times New Roman" w:hAnsi="Times New Roman" w:cs="Times New Roman"/>
          <w:b/>
          <w:sz w:val="28"/>
          <w:szCs w:val="28"/>
        </w:rPr>
        <w:t>«Спираль»</w:t>
      </w:r>
      <w:r w:rsidR="00FC7986" w:rsidRPr="00835CDB">
        <w:rPr>
          <w:rFonts w:ascii="Times New Roman" w:hAnsi="Times New Roman" w:cs="Times New Roman"/>
          <w:b/>
          <w:sz w:val="28"/>
          <w:szCs w:val="28"/>
        </w:rPr>
        <w:t>.</w:t>
      </w:r>
      <w:r w:rsidRPr="00FC7986">
        <w:rPr>
          <w:rFonts w:ascii="Times New Roman" w:hAnsi="Times New Roman" w:cs="Times New Roman"/>
          <w:sz w:val="28"/>
          <w:szCs w:val="28"/>
        </w:rPr>
        <w:t xml:space="preserve"> Важным этапом работы над произведением является – осмысление заголовка текста. Шаблон-опору рекомендуется использовать при создании обучающимися ассоциативных рядов, озвучивание которых поможет собрать, например, целый словарь синонимов.</w:t>
      </w:r>
    </w:p>
    <w:p w:rsidR="007016B3" w:rsidRPr="00FC7986" w:rsidRDefault="007016B3" w:rsidP="006D5B5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986">
        <w:rPr>
          <w:rFonts w:ascii="Times New Roman" w:hAnsi="Times New Roman" w:cs="Times New Roman"/>
          <w:sz w:val="28"/>
          <w:szCs w:val="28"/>
        </w:rPr>
        <w:t>●</w:t>
      </w:r>
      <w:r w:rsidR="0025616D" w:rsidRPr="00FC7986">
        <w:rPr>
          <w:rFonts w:ascii="Times New Roman" w:hAnsi="Times New Roman" w:cs="Times New Roman"/>
          <w:sz w:val="28"/>
          <w:szCs w:val="28"/>
        </w:rPr>
        <w:t xml:space="preserve"> </w:t>
      </w:r>
      <w:r w:rsidR="0025616D" w:rsidRPr="00835CDB">
        <w:rPr>
          <w:rFonts w:ascii="Times New Roman" w:hAnsi="Times New Roman" w:cs="Times New Roman"/>
          <w:b/>
          <w:sz w:val="28"/>
          <w:szCs w:val="28"/>
        </w:rPr>
        <w:t>«Око»</w:t>
      </w:r>
      <w:r w:rsidR="00FC7986" w:rsidRPr="00835CDB">
        <w:rPr>
          <w:rFonts w:ascii="Times New Roman" w:hAnsi="Times New Roman" w:cs="Times New Roman"/>
          <w:b/>
          <w:sz w:val="28"/>
          <w:szCs w:val="28"/>
        </w:rPr>
        <w:t>.</w:t>
      </w:r>
      <w:r w:rsidR="00FC7986">
        <w:rPr>
          <w:rFonts w:ascii="Times New Roman" w:hAnsi="Times New Roman" w:cs="Times New Roman"/>
          <w:sz w:val="28"/>
          <w:szCs w:val="28"/>
        </w:rPr>
        <w:t xml:space="preserve">  Р</w:t>
      </w:r>
      <w:r w:rsidR="0025616D" w:rsidRPr="00FC7986">
        <w:rPr>
          <w:rFonts w:ascii="Times New Roman" w:hAnsi="Times New Roman" w:cs="Times New Roman"/>
          <w:sz w:val="28"/>
          <w:szCs w:val="28"/>
        </w:rPr>
        <w:t xml:space="preserve">екомендуется использовать при работе по нахождению в тексте средств изображения героев (портрета) и выражения их чувств, а также описанию пейзажа или интерьера. Но наиболее </w:t>
      </w:r>
      <w:proofErr w:type="gramStart"/>
      <w:r w:rsidR="0025616D" w:rsidRPr="00FC7986">
        <w:rPr>
          <w:rFonts w:ascii="Times New Roman" w:hAnsi="Times New Roman" w:cs="Times New Roman"/>
          <w:sz w:val="28"/>
          <w:szCs w:val="28"/>
        </w:rPr>
        <w:t>часто  используется</w:t>
      </w:r>
      <w:proofErr w:type="gramEnd"/>
      <w:r w:rsidR="0025616D" w:rsidRPr="00FC7986">
        <w:rPr>
          <w:rFonts w:ascii="Times New Roman" w:hAnsi="Times New Roman" w:cs="Times New Roman"/>
          <w:sz w:val="28"/>
          <w:szCs w:val="28"/>
        </w:rPr>
        <w:t xml:space="preserve"> для составления характеристики героев.</w:t>
      </w:r>
    </w:p>
    <w:p w:rsidR="007016B3" w:rsidRPr="00FC7986" w:rsidRDefault="007016B3" w:rsidP="006D5B5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986">
        <w:rPr>
          <w:rFonts w:ascii="Times New Roman" w:hAnsi="Times New Roman" w:cs="Times New Roman"/>
          <w:sz w:val="28"/>
          <w:szCs w:val="28"/>
        </w:rPr>
        <w:t>●</w:t>
      </w:r>
      <w:r w:rsidR="0025616D" w:rsidRPr="00FC7986">
        <w:rPr>
          <w:rFonts w:ascii="Times New Roman" w:hAnsi="Times New Roman" w:cs="Times New Roman"/>
          <w:sz w:val="28"/>
          <w:szCs w:val="28"/>
        </w:rPr>
        <w:t xml:space="preserve"> </w:t>
      </w:r>
      <w:r w:rsidR="0025616D" w:rsidRPr="00835CDB">
        <w:rPr>
          <w:rFonts w:ascii="Times New Roman" w:hAnsi="Times New Roman" w:cs="Times New Roman"/>
          <w:b/>
          <w:sz w:val="28"/>
          <w:szCs w:val="28"/>
        </w:rPr>
        <w:t>«Треугольник мыслей»</w:t>
      </w:r>
      <w:r w:rsidR="00FC7986" w:rsidRPr="00835CDB">
        <w:rPr>
          <w:rFonts w:ascii="Times New Roman" w:hAnsi="Times New Roman" w:cs="Times New Roman"/>
          <w:b/>
          <w:sz w:val="28"/>
          <w:szCs w:val="28"/>
        </w:rPr>
        <w:t>.</w:t>
      </w:r>
      <w:r w:rsidR="0025616D" w:rsidRPr="00FC7986">
        <w:rPr>
          <w:rFonts w:ascii="Times New Roman" w:hAnsi="Times New Roman" w:cs="Times New Roman"/>
          <w:sz w:val="28"/>
          <w:szCs w:val="28"/>
        </w:rPr>
        <w:t xml:space="preserve"> Интерес у учащихся вызывают задания, которые предполагают собственное размышление о дальнейшей судьбе героев текста. Обучающимся предлагается самостоятельно «додумать» концовку произведения, сравнить предложенную сюжетную линию с той, что действительно имеет место в произведении.</w:t>
      </w:r>
    </w:p>
    <w:p w:rsidR="007016B3" w:rsidRPr="00FC7986" w:rsidRDefault="007016B3" w:rsidP="006D5B5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986">
        <w:rPr>
          <w:rFonts w:ascii="Times New Roman" w:hAnsi="Times New Roman" w:cs="Times New Roman"/>
          <w:sz w:val="28"/>
          <w:szCs w:val="28"/>
        </w:rPr>
        <w:t>●</w:t>
      </w:r>
      <w:r w:rsidR="0025616D" w:rsidRPr="00FC7986">
        <w:rPr>
          <w:rFonts w:ascii="Times New Roman" w:hAnsi="Times New Roman" w:cs="Times New Roman"/>
          <w:sz w:val="28"/>
          <w:szCs w:val="28"/>
        </w:rPr>
        <w:t xml:space="preserve"> </w:t>
      </w:r>
      <w:r w:rsidR="0025616D" w:rsidRPr="00835CDB">
        <w:rPr>
          <w:rFonts w:ascii="Times New Roman" w:hAnsi="Times New Roman" w:cs="Times New Roman"/>
          <w:b/>
          <w:sz w:val="28"/>
          <w:szCs w:val="28"/>
        </w:rPr>
        <w:t>«Микрофон»</w:t>
      </w:r>
      <w:r w:rsidR="00FC7986" w:rsidRPr="00835CDB">
        <w:rPr>
          <w:rFonts w:ascii="Times New Roman" w:hAnsi="Times New Roman" w:cs="Times New Roman"/>
          <w:b/>
          <w:sz w:val="28"/>
          <w:szCs w:val="28"/>
        </w:rPr>
        <w:t>.</w:t>
      </w:r>
      <w:r w:rsidR="0025616D" w:rsidRPr="00FC7986">
        <w:rPr>
          <w:rFonts w:ascii="Times New Roman" w:hAnsi="Times New Roman" w:cs="Times New Roman"/>
          <w:sz w:val="28"/>
          <w:szCs w:val="28"/>
        </w:rPr>
        <w:t xml:space="preserve"> </w:t>
      </w:r>
      <w:r w:rsidR="00FC7986">
        <w:rPr>
          <w:rFonts w:ascii="Times New Roman" w:hAnsi="Times New Roman" w:cs="Times New Roman"/>
          <w:sz w:val="28"/>
          <w:szCs w:val="28"/>
        </w:rPr>
        <w:t xml:space="preserve"> Прием </w:t>
      </w:r>
      <w:r w:rsidR="007F2C60">
        <w:rPr>
          <w:rFonts w:ascii="Times New Roman" w:hAnsi="Times New Roman" w:cs="Times New Roman"/>
          <w:sz w:val="28"/>
          <w:szCs w:val="28"/>
        </w:rPr>
        <w:t>п</w:t>
      </w:r>
      <w:r w:rsidR="0025616D" w:rsidRPr="00FC7986">
        <w:rPr>
          <w:rFonts w:ascii="Times New Roman" w:hAnsi="Times New Roman" w:cs="Times New Roman"/>
          <w:sz w:val="28"/>
          <w:szCs w:val="28"/>
        </w:rPr>
        <w:t>озволяет более детально проработать содержание текста и сделать выводы, которые «озвучиваются» с</w:t>
      </w:r>
      <w:r w:rsidR="00FC7986">
        <w:rPr>
          <w:rFonts w:ascii="Times New Roman" w:hAnsi="Times New Roman" w:cs="Times New Roman"/>
          <w:sz w:val="28"/>
          <w:szCs w:val="28"/>
        </w:rPr>
        <w:t xml:space="preserve"> использованием </w:t>
      </w:r>
      <w:proofErr w:type="gramStart"/>
      <w:r w:rsidR="00FC7986">
        <w:rPr>
          <w:rFonts w:ascii="Times New Roman" w:hAnsi="Times New Roman" w:cs="Times New Roman"/>
          <w:sz w:val="28"/>
          <w:szCs w:val="28"/>
        </w:rPr>
        <w:t xml:space="preserve">микрофона, </w:t>
      </w:r>
      <w:r w:rsidR="0025616D" w:rsidRPr="00FC7986">
        <w:rPr>
          <w:rFonts w:ascii="Times New Roman" w:hAnsi="Times New Roman" w:cs="Times New Roman"/>
          <w:sz w:val="28"/>
          <w:szCs w:val="28"/>
        </w:rPr>
        <w:t xml:space="preserve"> помогает</w:t>
      </w:r>
      <w:proofErr w:type="gramEnd"/>
      <w:r w:rsidR="0025616D" w:rsidRPr="00FC7986">
        <w:rPr>
          <w:rFonts w:ascii="Times New Roman" w:hAnsi="Times New Roman" w:cs="Times New Roman"/>
          <w:sz w:val="28"/>
          <w:szCs w:val="28"/>
        </w:rPr>
        <w:t xml:space="preserve"> школьникам достаточно быстро ориентироваться в ситуации, фиксировать основные мысли, делать выводы.</w:t>
      </w:r>
    </w:p>
    <w:p w:rsidR="007016B3" w:rsidRPr="00FC7986" w:rsidRDefault="007016B3" w:rsidP="006D5B5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986">
        <w:rPr>
          <w:rFonts w:ascii="Times New Roman" w:hAnsi="Times New Roman" w:cs="Times New Roman"/>
          <w:sz w:val="28"/>
          <w:szCs w:val="28"/>
        </w:rPr>
        <w:t>●</w:t>
      </w:r>
      <w:r w:rsidR="0025616D" w:rsidRPr="00FC7986">
        <w:rPr>
          <w:rFonts w:ascii="Times New Roman" w:hAnsi="Times New Roman" w:cs="Times New Roman"/>
          <w:sz w:val="28"/>
          <w:szCs w:val="28"/>
        </w:rPr>
        <w:t xml:space="preserve"> </w:t>
      </w:r>
      <w:r w:rsidR="0025616D" w:rsidRPr="00835CDB">
        <w:rPr>
          <w:rFonts w:ascii="Times New Roman" w:hAnsi="Times New Roman" w:cs="Times New Roman"/>
          <w:b/>
          <w:sz w:val="28"/>
          <w:szCs w:val="28"/>
        </w:rPr>
        <w:t>«Айсберг»</w:t>
      </w:r>
      <w:r w:rsidR="007F2C60" w:rsidRPr="00835CDB">
        <w:rPr>
          <w:rFonts w:ascii="Times New Roman" w:hAnsi="Times New Roman" w:cs="Times New Roman"/>
          <w:b/>
          <w:sz w:val="28"/>
          <w:szCs w:val="28"/>
        </w:rPr>
        <w:t>.</w:t>
      </w:r>
      <w:r w:rsidR="0025616D" w:rsidRPr="00FC7986">
        <w:rPr>
          <w:rFonts w:ascii="Times New Roman" w:hAnsi="Times New Roman" w:cs="Times New Roman"/>
          <w:sz w:val="28"/>
          <w:szCs w:val="28"/>
        </w:rPr>
        <w:t xml:space="preserve"> На подводной части айсберга ученики пишут три вопроса по тексту, которые начинается с «почему». Прием помогает проанализировать произведение и выделить главное.</w:t>
      </w:r>
    </w:p>
    <w:p w:rsidR="007016B3" w:rsidRPr="00FC7986" w:rsidRDefault="007016B3" w:rsidP="006D5B5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986">
        <w:rPr>
          <w:rFonts w:ascii="Times New Roman" w:hAnsi="Times New Roman" w:cs="Times New Roman"/>
          <w:sz w:val="28"/>
          <w:szCs w:val="28"/>
        </w:rPr>
        <w:t>●</w:t>
      </w:r>
      <w:r w:rsidR="0025616D" w:rsidRPr="00FC7986">
        <w:rPr>
          <w:rFonts w:ascii="Times New Roman" w:hAnsi="Times New Roman" w:cs="Times New Roman"/>
          <w:sz w:val="28"/>
          <w:szCs w:val="28"/>
        </w:rPr>
        <w:t xml:space="preserve"> </w:t>
      </w:r>
      <w:r w:rsidR="0025616D" w:rsidRPr="00835CDB">
        <w:rPr>
          <w:rFonts w:ascii="Times New Roman" w:hAnsi="Times New Roman" w:cs="Times New Roman"/>
          <w:b/>
          <w:sz w:val="28"/>
          <w:szCs w:val="28"/>
        </w:rPr>
        <w:t>«Мост»</w:t>
      </w:r>
      <w:r w:rsidR="007F2C60" w:rsidRPr="00835CDB">
        <w:rPr>
          <w:rFonts w:ascii="Times New Roman" w:hAnsi="Times New Roman" w:cs="Times New Roman"/>
          <w:b/>
          <w:sz w:val="28"/>
          <w:szCs w:val="28"/>
        </w:rPr>
        <w:t>.</w:t>
      </w:r>
      <w:r w:rsidR="0025616D" w:rsidRPr="00FC7986">
        <w:rPr>
          <w:rFonts w:ascii="Times New Roman" w:hAnsi="Times New Roman" w:cs="Times New Roman"/>
          <w:sz w:val="28"/>
          <w:szCs w:val="28"/>
        </w:rPr>
        <w:t xml:space="preserve"> В правой части шаблона дети записывают основные события, а в левой — действия, которые к ним привели. Работа направлена на тренировку умения выделять главное и второстепенное.</w:t>
      </w:r>
    </w:p>
    <w:p w:rsidR="007016B3" w:rsidRPr="00FC7986" w:rsidRDefault="007016B3" w:rsidP="006D5B5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986">
        <w:rPr>
          <w:rFonts w:ascii="Times New Roman" w:hAnsi="Times New Roman" w:cs="Times New Roman"/>
          <w:sz w:val="28"/>
          <w:szCs w:val="28"/>
        </w:rPr>
        <w:t>●</w:t>
      </w:r>
      <w:r w:rsidR="0025616D" w:rsidRPr="00FC7986">
        <w:rPr>
          <w:rFonts w:ascii="Times New Roman" w:hAnsi="Times New Roman" w:cs="Times New Roman"/>
          <w:sz w:val="28"/>
          <w:szCs w:val="28"/>
        </w:rPr>
        <w:t xml:space="preserve"> </w:t>
      </w:r>
      <w:r w:rsidR="0025616D" w:rsidRPr="00835CDB">
        <w:rPr>
          <w:rFonts w:ascii="Times New Roman" w:hAnsi="Times New Roman" w:cs="Times New Roman"/>
          <w:b/>
          <w:sz w:val="28"/>
          <w:szCs w:val="28"/>
        </w:rPr>
        <w:t>«Цветик»</w:t>
      </w:r>
      <w:r w:rsidR="007F2C60" w:rsidRPr="00835CDB">
        <w:rPr>
          <w:rFonts w:ascii="Times New Roman" w:hAnsi="Times New Roman" w:cs="Times New Roman"/>
          <w:b/>
          <w:sz w:val="28"/>
          <w:szCs w:val="28"/>
        </w:rPr>
        <w:t>.</w:t>
      </w:r>
      <w:r w:rsidR="0025616D" w:rsidRPr="00FC7986">
        <w:rPr>
          <w:rFonts w:ascii="Times New Roman" w:hAnsi="Times New Roman" w:cs="Times New Roman"/>
          <w:sz w:val="28"/>
          <w:szCs w:val="28"/>
        </w:rPr>
        <w:t xml:space="preserve"> Дети записывают на лепестках два вида </w:t>
      </w:r>
      <w:proofErr w:type="gramStart"/>
      <w:r w:rsidR="0025616D" w:rsidRPr="00FC7986">
        <w:rPr>
          <w:rFonts w:ascii="Times New Roman" w:hAnsi="Times New Roman" w:cs="Times New Roman"/>
          <w:sz w:val="28"/>
          <w:szCs w:val="28"/>
        </w:rPr>
        <w:t>вопросов:  тонкие</w:t>
      </w:r>
      <w:proofErr w:type="gramEnd"/>
      <w:r w:rsidR="0025616D" w:rsidRPr="00FC7986">
        <w:rPr>
          <w:rFonts w:ascii="Times New Roman" w:hAnsi="Times New Roman" w:cs="Times New Roman"/>
          <w:sz w:val="28"/>
          <w:szCs w:val="28"/>
        </w:rPr>
        <w:t xml:space="preserve"> — предполагают однозначный ответ (чаще это «да» или «нет»),  толстые — требует рациональных рассуждений, поиска дополнительной информации и ее анализа. Прием помогает достичь сразу трех целей, которые уместны на любом уроке: обучить ребенка применять новые знания и соотносить их с уже полученными; отработать умение формулировать вопросы; воспитать уважение к различным мнениям и взглядам на одну и ту же проблему. Часто это задание вызывает </w:t>
      </w:r>
      <w:r w:rsidR="0025616D" w:rsidRPr="00FC7986">
        <w:rPr>
          <w:rFonts w:ascii="Times New Roman" w:hAnsi="Times New Roman" w:cs="Times New Roman"/>
          <w:sz w:val="28"/>
          <w:szCs w:val="28"/>
        </w:rPr>
        <w:lastRenderedPageBreak/>
        <w:t>затруднения. Особенно тяжело детям даются «толстые» вопросы. Однако их важно научиться составлять, потому что этот навык понадобится на ВПР.</w:t>
      </w:r>
    </w:p>
    <w:p w:rsidR="007016B3" w:rsidRPr="00FC7986" w:rsidRDefault="007016B3" w:rsidP="006D5B5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986">
        <w:rPr>
          <w:rFonts w:ascii="Times New Roman" w:hAnsi="Times New Roman" w:cs="Times New Roman"/>
          <w:sz w:val="28"/>
          <w:szCs w:val="28"/>
        </w:rPr>
        <w:t>●</w:t>
      </w:r>
      <w:r w:rsidR="0025616D" w:rsidRPr="00FC7986">
        <w:rPr>
          <w:rFonts w:ascii="Times New Roman" w:hAnsi="Times New Roman" w:cs="Times New Roman"/>
          <w:sz w:val="28"/>
          <w:szCs w:val="28"/>
        </w:rPr>
        <w:t xml:space="preserve"> </w:t>
      </w:r>
      <w:r w:rsidR="00045AB9">
        <w:rPr>
          <w:rFonts w:ascii="Times New Roman" w:hAnsi="Times New Roman" w:cs="Times New Roman"/>
          <w:b/>
          <w:sz w:val="28"/>
          <w:szCs w:val="28"/>
        </w:rPr>
        <w:t>«Фаэто</w:t>
      </w:r>
      <w:r w:rsidR="0025616D" w:rsidRPr="00835CDB">
        <w:rPr>
          <w:rFonts w:ascii="Times New Roman" w:hAnsi="Times New Roman" w:cs="Times New Roman"/>
          <w:b/>
          <w:sz w:val="28"/>
          <w:szCs w:val="28"/>
        </w:rPr>
        <w:t>н».</w:t>
      </w:r>
      <w:r w:rsidR="0025616D" w:rsidRPr="00FC7986">
        <w:rPr>
          <w:rFonts w:ascii="Times New Roman" w:hAnsi="Times New Roman" w:cs="Times New Roman"/>
          <w:sz w:val="28"/>
          <w:szCs w:val="28"/>
        </w:rPr>
        <w:t xml:space="preserve"> На перьях павлина дети записывают все, что делает это произведение неповторимым. Формат может быть разный: вопросы по тексту, ключевые слова или характеристики героев. Отсюда название приема: «фаэтон» — блистающий с древнегреческого.</w:t>
      </w:r>
    </w:p>
    <w:p w:rsidR="0025616D" w:rsidRPr="00FC7986" w:rsidRDefault="0025616D" w:rsidP="006D5B5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986">
        <w:rPr>
          <w:rFonts w:ascii="Times New Roman" w:hAnsi="Times New Roman" w:cs="Times New Roman"/>
          <w:sz w:val="28"/>
          <w:szCs w:val="28"/>
        </w:rPr>
        <w:t xml:space="preserve">● </w:t>
      </w:r>
      <w:r w:rsidRPr="00835CDB">
        <w:rPr>
          <w:rFonts w:ascii="Times New Roman" w:hAnsi="Times New Roman" w:cs="Times New Roman"/>
          <w:b/>
          <w:sz w:val="28"/>
          <w:szCs w:val="28"/>
        </w:rPr>
        <w:t>«Рефлексивный счет».</w:t>
      </w:r>
      <w:r w:rsidRPr="00FC7986">
        <w:rPr>
          <w:rFonts w:ascii="Times New Roman" w:hAnsi="Times New Roman" w:cs="Times New Roman"/>
          <w:sz w:val="28"/>
          <w:szCs w:val="28"/>
        </w:rPr>
        <w:t xml:space="preserve">  В течение урока ученики на каждую букву записывают слова, которые относятся к теме занятия. В конце — читают получившийся словарик классу и объясняют понятия из него. Прием подойдет для любого урока.</w:t>
      </w:r>
    </w:p>
    <w:p w:rsidR="0025616D" w:rsidRPr="00FC7986" w:rsidRDefault="0025616D" w:rsidP="006D5B5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986">
        <w:rPr>
          <w:rFonts w:ascii="Times New Roman" w:hAnsi="Times New Roman" w:cs="Times New Roman"/>
          <w:sz w:val="28"/>
          <w:szCs w:val="28"/>
        </w:rPr>
        <w:t xml:space="preserve">● </w:t>
      </w:r>
      <w:r w:rsidRPr="00835CDB">
        <w:rPr>
          <w:rFonts w:ascii="Times New Roman" w:hAnsi="Times New Roman" w:cs="Times New Roman"/>
          <w:b/>
          <w:sz w:val="28"/>
          <w:szCs w:val="28"/>
        </w:rPr>
        <w:t>«Дверь».</w:t>
      </w:r>
      <w:r w:rsidRPr="00FC7986">
        <w:rPr>
          <w:rFonts w:ascii="Times New Roman" w:hAnsi="Times New Roman" w:cs="Times New Roman"/>
          <w:sz w:val="28"/>
          <w:szCs w:val="28"/>
        </w:rPr>
        <w:t xml:space="preserve"> </w:t>
      </w:r>
      <w:r w:rsidR="007F2C60">
        <w:rPr>
          <w:rFonts w:ascii="Times New Roman" w:hAnsi="Times New Roman" w:cs="Times New Roman"/>
          <w:sz w:val="28"/>
          <w:szCs w:val="28"/>
        </w:rPr>
        <w:t>Прием используется на этапе прогнозирования</w:t>
      </w:r>
      <w:r w:rsidRPr="00FC7986">
        <w:rPr>
          <w:rFonts w:ascii="Times New Roman" w:hAnsi="Times New Roman" w:cs="Times New Roman"/>
          <w:sz w:val="28"/>
          <w:szCs w:val="28"/>
        </w:rPr>
        <w:t xml:space="preserve"> содер</w:t>
      </w:r>
      <w:r w:rsidR="007F2C60">
        <w:rPr>
          <w:rFonts w:ascii="Times New Roman" w:hAnsi="Times New Roman" w:cs="Times New Roman"/>
          <w:sz w:val="28"/>
          <w:szCs w:val="28"/>
        </w:rPr>
        <w:t>жания произведения</w:t>
      </w:r>
      <w:r w:rsidRPr="00FC7986">
        <w:rPr>
          <w:rFonts w:ascii="Times New Roman" w:hAnsi="Times New Roman" w:cs="Times New Roman"/>
          <w:sz w:val="28"/>
          <w:szCs w:val="28"/>
        </w:rPr>
        <w:t xml:space="preserve">: ученики отвечают на вопросы, о чем будет произведение и что может </w:t>
      </w:r>
      <w:r w:rsidR="00045AB9">
        <w:rPr>
          <w:rFonts w:ascii="Times New Roman" w:hAnsi="Times New Roman" w:cs="Times New Roman"/>
          <w:sz w:val="28"/>
          <w:szCs w:val="28"/>
        </w:rPr>
        <w:t xml:space="preserve">произойти </w:t>
      </w:r>
      <w:proofErr w:type="gramStart"/>
      <w:r w:rsidR="00045AB9">
        <w:rPr>
          <w:rFonts w:ascii="Times New Roman" w:hAnsi="Times New Roman" w:cs="Times New Roman"/>
          <w:sz w:val="28"/>
          <w:szCs w:val="28"/>
        </w:rPr>
        <w:t>дальше;</w:t>
      </w:r>
      <w:r w:rsidR="00FC7986" w:rsidRPr="00FC7986">
        <w:rPr>
          <w:rFonts w:ascii="Times New Roman" w:hAnsi="Times New Roman" w:cs="Times New Roman"/>
          <w:sz w:val="28"/>
          <w:szCs w:val="28"/>
        </w:rPr>
        <w:t xml:space="preserve">  определяют</w:t>
      </w:r>
      <w:proofErr w:type="gramEnd"/>
      <w:r w:rsidRPr="00FC7986">
        <w:rPr>
          <w:rFonts w:ascii="Times New Roman" w:hAnsi="Times New Roman" w:cs="Times New Roman"/>
          <w:sz w:val="28"/>
          <w:szCs w:val="28"/>
        </w:rPr>
        <w:t>, каков смысл произведения, чем хотел поделиться автор, чему он нас научил.</w:t>
      </w:r>
    </w:p>
    <w:p w:rsidR="0025616D" w:rsidRPr="00FC7986" w:rsidRDefault="0025616D" w:rsidP="006D5B5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986">
        <w:rPr>
          <w:rFonts w:ascii="Times New Roman" w:hAnsi="Times New Roman" w:cs="Times New Roman"/>
          <w:sz w:val="28"/>
          <w:szCs w:val="28"/>
        </w:rPr>
        <w:t>●</w:t>
      </w:r>
      <w:r w:rsidR="00FC7986" w:rsidRPr="00FC7986">
        <w:rPr>
          <w:rFonts w:ascii="Times New Roman" w:hAnsi="Times New Roman" w:cs="Times New Roman"/>
          <w:sz w:val="28"/>
          <w:szCs w:val="28"/>
        </w:rPr>
        <w:t xml:space="preserve"> </w:t>
      </w:r>
      <w:r w:rsidR="00FC7986" w:rsidRPr="00835CDB">
        <w:rPr>
          <w:rFonts w:ascii="Times New Roman" w:hAnsi="Times New Roman" w:cs="Times New Roman"/>
          <w:b/>
          <w:sz w:val="28"/>
          <w:szCs w:val="28"/>
        </w:rPr>
        <w:t>«Бусы».</w:t>
      </w:r>
      <w:r w:rsidR="00FC7986" w:rsidRPr="00FC7986">
        <w:rPr>
          <w:rFonts w:ascii="Times New Roman" w:hAnsi="Times New Roman" w:cs="Times New Roman"/>
          <w:sz w:val="28"/>
          <w:szCs w:val="28"/>
        </w:rPr>
        <w:t xml:space="preserve"> </w:t>
      </w:r>
      <w:r w:rsidR="007F2C60">
        <w:rPr>
          <w:rFonts w:ascii="Times New Roman" w:hAnsi="Times New Roman" w:cs="Times New Roman"/>
          <w:sz w:val="28"/>
          <w:szCs w:val="28"/>
        </w:rPr>
        <w:t xml:space="preserve">Прием используется на этапе </w:t>
      </w:r>
      <w:r w:rsidR="00FC7986" w:rsidRPr="00FC7986">
        <w:rPr>
          <w:rFonts w:ascii="Times New Roman" w:hAnsi="Times New Roman" w:cs="Times New Roman"/>
          <w:sz w:val="28"/>
          <w:szCs w:val="28"/>
        </w:rPr>
        <w:t>состав</w:t>
      </w:r>
      <w:r w:rsidR="007F2C60">
        <w:rPr>
          <w:rFonts w:ascii="Times New Roman" w:hAnsi="Times New Roman" w:cs="Times New Roman"/>
          <w:sz w:val="28"/>
          <w:szCs w:val="28"/>
        </w:rPr>
        <w:t>ления</w:t>
      </w:r>
      <w:r w:rsidR="00FC7986" w:rsidRPr="00FC7986">
        <w:rPr>
          <w:rFonts w:ascii="Times New Roman" w:hAnsi="Times New Roman" w:cs="Times New Roman"/>
          <w:sz w:val="28"/>
          <w:szCs w:val="28"/>
        </w:rPr>
        <w:t xml:space="preserve"> плана текста: ученики выделяют важные моменты сюжета, зачитывают их вслух, обсуждают с классом и вписывают в каждую бусину.</w:t>
      </w:r>
    </w:p>
    <w:p w:rsidR="00FC7986" w:rsidRPr="00FC7986" w:rsidRDefault="007F2C60" w:rsidP="00FC7986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5C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Итак,</w:t>
      </w:r>
      <w:r w:rsidRPr="007F2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F2C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знания,</w:t>
      </w:r>
      <w:r w:rsidRPr="00FC7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добытые самостоятельно – самые глубокие знания. Проблемы, решенные в активном обсуждении на уроке, приносят чувство удовлетворения и желание узнавать ново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е, с</w:t>
      </w:r>
      <w:r w:rsidRPr="00FC7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вободная коммуникация на уроке раскрепощает обучающихся и позволяет высказывать свою точку зрения. Реализация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редложенных приемов</w:t>
      </w:r>
      <w:r w:rsidRPr="00FC7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ставит каждого ребенка на уроке в активную позицию, позволяет почувствовать себя субъектом вне зависимости от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ровн</w:t>
      </w:r>
      <w:r w:rsidR="00212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proofErr w:type="spellStart"/>
      <w:r w:rsidR="00212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обученн</w:t>
      </w:r>
      <w:r w:rsidR="00F12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ости</w:t>
      </w:r>
      <w:proofErr w:type="spellEnd"/>
      <w:r w:rsidR="00F12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успеваемости, </w:t>
      </w:r>
      <w:r w:rsidR="00F12EEF">
        <w:rPr>
          <w:rFonts w:ascii="Times New Roman" w:hAnsi="Times New Roman" w:cs="Times New Roman"/>
          <w:sz w:val="28"/>
          <w:szCs w:val="28"/>
        </w:rPr>
        <w:t>помогает</w:t>
      </w:r>
      <w:r w:rsidRPr="007F2C60">
        <w:rPr>
          <w:rFonts w:ascii="Times New Roman" w:hAnsi="Times New Roman" w:cs="Times New Roman"/>
          <w:sz w:val="28"/>
          <w:szCs w:val="28"/>
        </w:rPr>
        <w:t xml:space="preserve"> ученикам активизироват</w:t>
      </w:r>
      <w:r w:rsidR="00F12EEF">
        <w:rPr>
          <w:rFonts w:ascii="Times New Roman" w:hAnsi="Times New Roman" w:cs="Times New Roman"/>
          <w:sz w:val="28"/>
          <w:szCs w:val="28"/>
        </w:rPr>
        <w:t>ь творческую деятельность, повышает</w:t>
      </w:r>
      <w:r w:rsidRPr="007F2C60">
        <w:rPr>
          <w:rFonts w:ascii="Times New Roman" w:hAnsi="Times New Roman" w:cs="Times New Roman"/>
          <w:sz w:val="28"/>
          <w:szCs w:val="28"/>
        </w:rPr>
        <w:t xml:space="preserve"> мотивацию </w:t>
      </w:r>
      <w:r w:rsidR="00045AB9">
        <w:rPr>
          <w:rFonts w:ascii="Times New Roman" w:hAnsi="Times New Roman" w:cs="Times New Roman"/>
          <w:sz w:val="28"/>
          <w:szCs w:val="28"/>
        </w:rPr>
        <w:t>к обучению, развивае</w:t>
      </w:r>
      <w:r w:rsidRPr="007F2C60">
        <w:rPr>
          <w:rFonts w:ascii="Times New Roman" w:hAnsi="Times New Roman" w:cs="Times New Roman"/>
          <w:sz w:val="28"/>
          <w:szCs w:val="28"/>
        </w:rPr>
        <w:t>т комм</w:t>
      </w:r>
      <w:r w:rsidR="00045AB9">
        <w:rPr>
          <w:rFonts w:ascii="Times New Roman" w:hAnsi="Times New Roman" w:cs="Times New Roman"/>
          <w:sz w:val="28"/>
          <w:szCs w:val="28"/>
        </w:rPr>
        <w:t>уникативные умения;</w:t>
      </w:r>
      <w:r w:rsidR="00F12EEF">
        <w:rPr>
          <w:rFonts w:ascii="Times New Roman" w:hAnsi="Times New Roman" w:cs="Times New Roman"/>
          <w:sz w:val="28"/>
          <w:szCs w:val="28"/>
        </w:rPr>
        <w:t xml:space="preserve"> способствует</w:t>
      </w:r>
      <w:r w:rsidRPr="007F2C60">
        <w:rPr>
          <w:rFonts w:ascii="Times New Roman" w:hAnsi="Times New Roman" w:cs="Times New Roman"/>
          <w:sz w:val="28"/>
          <w:szCs w:val="28"/>
        </w:rPr>
        <w:t xml:space="preserve"> формированию самостоятельности: дети больше читают, учатся контролировать свои результаты, </w:t>
      </w:r>
      <w:r w:rsidR="00F12EEF">
        <w:rPr>
          <w:rFonts w:ascii="Times New Roman" w:hAnsi="Times New Roman" w:cs="Times New Roman"/>
          <w:sz w:val="28"/>
          <w:szCs w:val="28"/>
        </w:rPr>
        <w:t xml:space="preserve">учатся </w:t>
      </w:r>
      <w:r w:rsidRPr="007F2C60">
        <w:rPr>
          <w:rFonts w:ascii="Times New Roman" w:hAnsi="Times New Roman" w:cs="Times New Roman"/>
          <w:sz w:val="28"/>
          <w:szCs w:val="28"/>
        </w:rPr>
        <w:t>сотрудничать, аргументировать свою точку зрения, слушать собеседника и вести диалог, самостоятельно находить ответы на вопросы с помощью логических рассуждений, нести ответственность за свое поведение.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D5B51" w:rsidRDefault="006D5B51" w:rsidP="006D5B51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5B51" w:rsidRDefault="006D5B51" w:rsidP="006D5B51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5B51" w:rsidRDefault="006D5B51" w:rsidP="006D5B51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5B51" w:rsidRDefault="006D5B51" w:rsidP="006D5B51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12EEF" w:rsidRDefault="00F12EEF" w:rsidP="006D5B51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12EEF" w:rsidRDefault="00F12EEF" w:rsidP="006D5B51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12EEF" w:rsidRDefault="00F12EEF" w:rsidP="006D5B51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63F7" w:rsidRDefault="009463F7" w:rsidP="006D5B51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433C" w:rsidRDefault="0076433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33C" w:rsidRDefault="0076433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76433C">
      <w:pgSz w:w="11906" w:h="16838"/>
      <w:pgMar w:top="1134" w:right="850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F6C45"/>
    <w:multiLevelType w:val="multilevel"/>
    <w:tmpl w:val="A1FA73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1">
    <w:nsid w:val="3F183F16"/>
    <w:multiLevelType w:val="multilevel"/>
    <w:tmpl w:val="D07CC0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2">
    <w:nsid w:val="659B3DCE"/>
    <w:multiLevelType w:val="multilevel"/>
    <w:tmpl w:val="7CE847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433C"/>
    <w:rsid w:val="00045AB9"/>
    <w:rsid w:val="000B1357"/>
    <w:rsid w:val="00212B1A"/>
    <w:rsid w:val="00216C1B"/>
    <w:rsid w:val="0025616D"/>
    <w:rsid w:val="003D176D"/>
    <w:rsid w:val="0042284A"/>
    <w:rsid w:val="006D166C"/>
    <w:rsid w:val="006D5B51"/>
    <w:rsid w:val="007016B3"/>
    <w:rsid w:val="007316B7"/>
    <w:rsid w:val="0076433C"/>
    <w:rsid w:val="007F2C60"/>
    <w:rsid w:val="00835CDB"/>
    <w:rsid w:val="009463F7"/>
    <w:rsid w:val="00A752FE"/>
    <w:rsid w:val="00F12EEF"/>
    <w:rsid w:val="00FC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06524-463E-4B20-AEB9-628160C1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AB8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86F31"/>
    <w:rPr>
      <w:i/>
      <w:iCs/>
    </w:rPr>
  </w:style>
  <w:style w:type="character" w:customStyle="1" w:styleId="a4">
    <w:name w:val="Маркеры списка"/>
    <w:qFormat/>
    <w:rsid w:val="00673AB8"/>
    <w:rPr>
      <w:rFonts w:ascii="OpenSymbol" w:eastAsia="OpenSymbol" w:hAnsi="OpenSymbol" w:cs="OpenSymbol"/>
    </w:rPr>
  </w:style>
  <w:style w:type="character" w:customStyle="1" w:styleId="-">
    <w:name w:val="Интернет-ссылка"/>
    <w:rsid w:val="00673AB8"/>
    <w:rPr>
      <w:color w:val="000000"/>
      <w:u w:val="single"/>
    </w:rPr>
  </w:style>
  <w:style w:type="character" w:customStyle="1" w:styleId="ListLabel1">
    <w:name w:val="ListLabel 1"/>
    <w:qFormat/>
    <w:rsid w:val="00673AB8"/>
    <w:rPr>
      <w:rFonts w:cs="OpenSymbol"/>
    </w:rPr>
  </w:style>
  <w:style w:type="character" w:customStyle="1" w:styleId="ListLabel2">
    <w:name w:val="ListLabel 2"/>
    <w:qFormat/>
    <w:rsid w:val="00673AB8"/>
    <w:rPr>
      <w:rFonts w:cs="OpenSymbol"/>
    </w:rPr>
  </w:style>
  <w:style w:type="character" w:customStyle="1" w:styleId="ListLabel3">
    <w:name w:val="ListLabel 3"/>
    <w:qFormat/>
    <w:rsid w:val="00673AB8"/>
    <w:rPr>
      <w:rFonts w:cs="OpenSymbol"/>
    </w:rPr>
  </w:style>
  <w:style w:type="character" w:customStyle="1" w:styleId="ListLabel4">
    <w:name w:val="ListLabel 4"/>
    <w:qFormat/>
    <w:rsid w:val="00673AB8"/>
    <w:rPr>
      <w:rFonts w:cs="OpenSymbol"/>
    </w:rPr>
  </w:style>
  <w:style w:type="character" w:customStyle="1" w:styleId="ListLabel5">
    <w:name w:val="ListLabel 5"/>
    <w:qFormat/>
    <w:rsid w:val="00673AB8"/>
    <w:rPr>
      <w:rFonts w:cs="OpenSymbol"/>
    </w:rPr>
  </w:style>
  <w:style w:type="character" w:customStyle="1" w:styleId="ListLabel6">
    <w:name w:val="ListLabel 6"/>
    <w:qFormat/>
    <w:rsid w:val="00673AB8"/>
    <w:rPr>
      <w:rFonts w:cs="OpenSymbol"/>
    </w:rPr>
  </w:style>
  <w:style w:type="character" w:customStyle="1" w:styleId="ListLabel7">
    <w:name w:val="ListLabel 7"/>
    <w:qFormat/>
    <w:rsid w:val="00673AB8"/>
    <w:rPr>
      <w:rFonts w:cs="OpenSymbol"/>
    </w:rPr>
  </w:style>
  <w:style w:type="character" w:customStyle="1" w:styleId="ListLabel8">
    <w:name w:val="ListLabel 8"/>
    <w:qFormat/>
    <w:rsid w:val="00673AB8"/>
    <w:rPr>
      <w:rFonts w:cs="OpenSymbol"/>
    </w:rPr>
  </w:style>
  <w:style w:type="character" w:customStyle="1" w:styleId="ListLabel9">
    <w:name w:val="ListLabel 9"/>
    <w:qFormat/>
    <w:rsid w:val="00673AB8"/>
    <w:rPr>
      <w:rFonts w:cs="OpenSymbol"/>
    </w:rPr>
  </w:style>
  <w:style w:type="character" w:customStyle="1" w:styleId="ListLabel10">
    <w:name w:val="ListLabel 10"/>
    <w:qFormat/>
    <w:rsid w:val="00673AB8"/>
    <w:rPr>
      <w:rFonts w:cs="OpenSymbol"/>
    </w:rPr>
  </w:style>
  <w:style w:type="character" w:customStyle="1" w:styleId="ListLabel11">
    <w:name w:val="ListLabel 11"/>
    <w:qFormat/>
    <w:rsid w:val="00673AB8"/>
    <w:rPr>
      <w:rFonts w:cs="OpenSymbol"/>
    </w:rPr>
  </w:style>
  <w:style w:type="character" w:customStyle="1" w:styleId="ListLabel12">
    <w:name w:val="ListLabel 12"/>
    <w:qFormat/>
    <w:rsid w:val="00673AB8"/>
    <w:rPr>
      <w:rFonts w:cs="OpenSymbol"/>
    </w:rPr>
  </w:style>
  <w:style w:type="character" w:customStyle="1" w:styleId="ListLabel13">
    <w:name w:val="ListLabel 13"/>
    <w:qFormat/>
    <w:rsid w:val="00673AB8"/>
    <w:rPr>
      <w:rFonts w:cs="OpenSymbol"/>
    </w:rPr>
  </w:style>
  <w:style w:type="character" w:customStyle="1" w:styleId="ListLabel14">
    <w:name w:val="ListLabel 14"/>
    <w:qFormat/>
    <w:rsid w:val="00673AB8"/>
    <w:rPr>
      <w:rFonts w:cs="OpenSymbol"/>
    </w:rPr>
  </w:style>
  <w:style w:type="character" w:customStyle="1" w:styleId="ListLabel15">
    <w:name w:val="ListLabel 15"/>
    <w:qFormat/>
    <w:rsid w:val="00673AB8"/>
    <w:rPr>
      <w:rFonts w:cs="OpenSymbol"/>
    </w:rPr>
  </w:style>
  <w:style w:type="character" w:customStyle="1" w:styleId="ListLabel16">
    <w:name w:val="ListLabel 16"/>
    <w:qFormat/>
    <w:rsid w:val="00673AB8"/>
    <w:rPr>
      <w:rFonts w:cs="OpenSymbol"/>
    </w:rPr>
  </w:style>
  <w:style w:type="character" w:customStyle="1" w:styleId="ListLabel17">
    <w:name w:val="ListLabel 17"/>
    <w:qFormat/>
    <w:rsid w:val="00673AB8"/>
    <w:rPr>
      <w:rFonts w:cs="OpenSymbol"/>
    </w:rPr>
  </w:style>
  <w:style w:type="character" w:customStyle="1" w:styleId="ListLabel18">
    <w:name w:val="ListLabel 18"/>
    <w:qFormat/>
    <w:rsid w:val="00673AB8"/>
    <w:rPr>
      <w:rFonts w:cs="OpenSymbol"/>
    </w:rPr>
  </w:style>
  <w:style w:type="character" w:customStyle="1" w:styleId="ListLabel19">
    <w:name w:val="ListLabel 19"/>
    <w:qFormat/>
    <w:rsid w:val="00673AB8"/>
    <w:rPr>
      <w:rFonts w:cs="OpenSymbol"/>
    </w:rPr>
  </w:style>
  <w:style w:type="character" w:customStyle="1" w:styleId="ListLabel20">
    <w:name w:val="ListLabel 20"/>
    <w:qFormat/>
    <w:rsid w:val="00673AB8"/>
    <w:rPr>
      <w:rFonts w:cs="OpenSymbol"/>
    </w:rPr>
  </w:style>
  <w:style w:type="character" w:customStyle="1" w:styleId="ListLabel21">
    <w:name w:val="ListLabel 21"/>
    <w:qFormat/>
    <w:rsid w:val="00673AB8"/>
    <w:rPr>
      <w:rFonts w:cs="OpenSymbol"/>
    </w:rPr>
  </w:style>
  <w:style w:type="character" w:customStyle="1" w:styleId="ListLabel22">
    <w:name w:val="ListLabel 22"/>
    <w:qFormat/>
    <w:rsid w:val="00673AB8"/>
    <w:rPr>
      <w:rFonts w:cs="OpenSymbol"/>
    </w:rPr>
  </w:style>
  <w:style w:type="character" w:customStyle="1" w:styleId="ListLabel23">
    <w:name w:val="ListLabel 23"/>
    <w:qFormat/>
    <w:rsid w:val="00673AB8"/>
    <w:rPr>
      <w:rFonts w:cs="OpenSymbol"/>
    </w:rPr>
  </w:style>
  <w:style w:type="character" w:customStyle="1" w:styleId="ListLabel24">
    <w:name w:val="ListLabel 24"/>
    <w:qFormat/>
    <w:rsid w:val="00673AB8"/>
    <w:rPr>
      <w:rFonts w:cs="OpenSymbol"/>
    </w:rPr>
  </w:style>
  <w:style w:type="character" w:customStyle="1" w:styleId="ListLabel25">
    <w:name w:val="ListLabel 25"/>
    <w:qFormat/>
    <w:rsid w:val="00673AB8"/>
    <w:rPr>
      <w:rFonts w:cs="OpenSymbol"/>
    </w:rPr>
  </w:style>
  <w:style w:type="character" w:customStyle="1" w:styleId="ListLabel26">
    <w:name w:val="ListLabel 26"/>
    <w:qFormat/>
    <w:rsid w:val="00673AB8"/>
    <w:rPr>
      <w:rFonts w:cs="OpenSymbol"/>
    </w:rPr>
  </w:style>
  <w:style w:type="character" w:customStyle="1" w:styleId="ListLabel27">
    <w:name w:val="ListLabel 27"/>
    <w:qFormat/>
    <w:rsid w:val="00673AB8"/>
    <w:rPr>
      <w:rFonts w:cs="OpenSymbol"/>
    </w:rPr>
  </w:style>
  <w:style w:type="character" w:customStyle="1" w:styleId="ListLabel28">
    <w:name w:val="ListLabel 28"/>
    <w:qFormat/>
    <w:rsid w:val="00673AB8"/>
    <w:rPr>
      <w:rFonts w:cs="OpenSymbol"/>
    </w:rPr>
  </w:style>
  <w:style w:type="character" w:customStyle="1" w:styleId="ListLabel29">
    <w:name w:val="ListLabel 29"/>
    <w:qFormat/>
    <w:rsid w:val="00673AB8"/>
    <w:rPr>
      <w:rFonts w:cs="OpenSymbol"/>
    </w:rPr>
  </w:style>
  <w:style w:type="character" w:customStyle="1" w:styleId="ListLabel30">
    <w:name w:val="ListLabel 30"/>
    <w:qFormat/>
    <w:rsid w:val="00673AB8"/>
    <w:rPr>
      <w:rFonts w:cs="OpenSymbol"/>
    </w:rPr>
  </w:style>
  <w:style w:type="character" w:customStyle="1" w:styleId="ListLabel31">
    <w:name w:val="ListLabel 31"/>
    <w:qFormat/>
    <w:rsid w:val="00673AB8"/>
    <w:rPr>
      <w:rFonts w:cs="OpenSymbol"/>
    </w:rPr>
  </w:style>
  <w:style w:type="character" w:customStyle="1" w:styleId="ListLabel32">
    <w:name w:val="ListLabel 32"/>
    <w:qFormat/>
    <w:rsid w:val="00673AB8"/>
    <w:rPr>
      <w:rFonts w:cs="OpenSymbol"/>
    </w:rPr>
  </w:style>
  <w:style w:type="character" w:customStyle="1" w:styleId="ListLabel33">
    <w:name w:val="ListLabel 33"/>
    <w:qFormat/>
    <w:rsid w:val="00673AB8"/>
    <w:rPr>
      <w:rFonts w:cs="OpenSymbol"/>
    </w:rPr>
  </w:style>
  <w:style w:type="character" w:customStyle="1" w:styleId="ListLabel34">
    <w:name w:val="ListLabel 34"/>
    <w:qFormat/>
    <w:rsid w:val="00673AB8"/>
    <w:rPr>
      <w:rFonts w:cs="OpenSymbol"/>
    </w:rPr>
  </w:style>
  <w:style w:type="character" w:customStyle="1" w:styleId="ListLabel35">
    <w:name w:val="ListLabel 35"/>
    <w:qFormat/>
    <w:rsid w:val="00673AB8"/>
    <w:rPr>
      <w:rFonts w:cs="OpenSymbol"/>
    </w:rPr>
  </w:style>
  <w:style w:type="character" w:customStyle="1" w:styleId="ListLabel36">
    <w:name w:val="ListLabel 36"/>
    <w:qFormat/>
    <w:rsid w:val="00673AB8"/>
    <w:rPr>
      <w:rFonts w:cs="OpenSymbol"/>
    </w:rPr>
  </w:style>
  <w:style w:type="character" w:customStyle="1" w:styleId="ListLabel37">
    <w:name w:val="ListLabel 37"/>
    <w:qFormat/>
    <w:rsid w:val="00673AB8"/>
    <w:rPr>
      <w:rFonts w:cs="OpenSymbol"/>
      <w:sz w:val="28"/>
    </w:rPr>
  </w:style>
  <w:style w:type="character" w:customStyle="1" w:styleId="ListLabel38">
    <w:name w:val="ListLabel 38"/>
    <w:qFormat/>
    <w:rsid w:val="00673AB8"/>
    <w:rPr>
      <w:rFonts w:cs="OpenSymbol"/>
    </w:rPr>
  </w:style>
  <w:style w:type="character" w:customStyle="1" w:styleId="ListLabel39">
    <w:name w:val="ListLabel 39"/>
    <w:qFormat/>
    <w:rsid w:val="00673AB8"/>
    <w:rPr>
      <w:rFonts w:cs="OpenSymbol"/>
    </w:rPr>
  </w:style>
  <w:style w:type="character" w:customStyle="1" w:styleId="ListLabel40">
    <w:name w:val="ListLabel 40"/>
    <w:qFormat/>
    <w:rsid w:val="00673AB8"/>
    <w:rPr>
      <w:rFonts w:cs="OpenSymbol"/>
    </w:rPr>
  </w:style>
  <w:style w:type="character" w:customStyle="1" w:styleId="ListLabel41">
    <w:name w:val="ListLabel 41"/>
    <w:qFormat/>
    <w:rsid w:val="00673AB8"/>
    <w:rPr>
      <w:rFonts w:cs="OpenSymbol"/>
    </w:rPr>
  </w:style>
  <w:style w:type="character" w:customStyle="1" w:styleId="ListLabel42">
    <w:name w:val="ListLabel 42"/>
    <w:qFormat/>
    <w:rsid w:val="00673AB8"/>
    <w:rPr>
      <w:rFonts w:cs="OpenSymbol"/>
    </w:rPr>
  </w:style>
  <w:style w:type="character" w:customStyle="1" w:styleId="ListLabel43">
    <w:name w:val="ListLabel 43"/>
    <w:qFormat/>
    <w:rsid w:val="00673AB8"/>
    <w:rPr>
      <w:rFonts w:cs="OpenSymbol"/>
    </w:rPr>
  </w:style>
  <w:style w:type="character" w:customStyle="1" w:styleId="ListLabel44">
    <w:name w:val="ListLabel 44"/>
    <w:qFormat/>
    <w:rsid w:val="00673AB8"/>
    <w:rPr>
      <w:rFonts w:cs="OpenSymbol"/>
    </w:rPr>
  </w:style>
  <w:style w:type="character" w:customStyle="1" w:styleId="ListLabel45">
    <w:name w:val="ListLabel 45"/>
    <w:qFormat/>
    <w:rsid w:val="00673AB8"/>
    <w:rPr>
      <w:rFonts w:cs="OpenSymbol"/>
    </w:rPr>
  </w:style>
  <w:style w:type="character" w:customStyle="1" w:styleId="ListLabel46">
    <w:name w:val="ListLabel 46"/>
    <w:qFormat/>
    <w:rsid w:val="00673AB8"/>
    <w:rPr>
      <w:rFonts w:cs="OpenSymbol"/>
      <w:sz w:val="28"/>
    </w:rPr>
  </w:style>
  <w:style w:type="character" w:customStyle="1" w:styleId="ListLabel47">
    <w:name w:val="ListLabel 47"/>
    <w:qFormat/>
    <w:rsid w:val="00673AB8"/>
    <w:rPr>
      <w:rFonts w:cs="OpenSymbol"/>
    </w:rPr>
  </w:style>
  <w:style w:type="character" w:customStyle="1" w:styleId="ListLabel48">
    <w:name w:val="ListLabel 48"/>
    <w:qFormat/>
    <w:rsid w:val="00673AB8"/>
    <w:rPr>
      <w:rFonts w:cs="OpenSymbol"/>
    </w:rPr>
  </w:style>
  <w:style w:type="character" w:customStyle="1" w:styleId="ListLabel49">
    <w:name w:val="ListLabel 49"/>
    <w:qFormat/>
    <w:rsid w:val="00673AB8"/>
    <w:rPr>
      <w:rFonts w:cs="OpenSymbol"/>
    </w:rPr>
  </w:style>
  <w:style w:type="character" w:customStyle="1" w:styleId="ListLabel50">
    <w:name w:val="ListLabel 50"/>
    <w:qFormat/>
    <w:rsid w:val="00673AB8"/>
    <w:rPr>
      <w:rFonts w:cs="OpenSymbol"/>
    </w:rPr>
  </w:style>
  <w:style w:type="character" w:customStyle="1" w:styleId="ListLabel51">
    <w:name w:val="ListLabel 51"/>
    <w:qFormat/>
    <w:rsid w:val="00673AB8"/>
    <w:rPr>
      <w:rFonts w:cs="OpenSymbol"/>
    </w:rPr>
  </w:style>
  <w:style w:type="character" w:customStyle="1" w:styleId="ListLabel52">
    <w:name w:val="ListLabel 52"/>
    <w:qFormat/>
    <w:rsid w:val="00673AB8"/>
    <w:rPr>
      <w:rFonts w:cs="OpenSymbol"/>
    </w:rPr>
  </w:style>
  <w:style w:type="character" w:customStyle="1" w:styleId="ListLabel53">
    <w:name w:val="ListLabel 53"/>
    <w:qFormat/>
    <w:rsid w:val="00673AB8"/>
    <w:rPr>
      <w:rFonts w:cs="OpenSymbol"/>
    </w:rPr>
  </w:style>
  <w:style w:type="character" w:customStyle="1" w:styleId="ListLabel54">
    <w:name w:val="ListLabel 54"/>
    <w:qFormat/>
    <w:rsid w:val="00673AB8"/>
    <w:rPr>
      <w:rFonts w:cs="OpenSymbol"/>
    </w:rPr>
  </w:style>
  <w:style w:type="character" w:customStyle="1" w:styleId="ListLabel55">
    <w:name w:val="ListLabel 55"/>
    <w:qFormat/>
    <w:rsid w:val="00673AB8"/>
    <w:rPr>
      <w:rFonts w:cs="OpenSymbol"/>
      <w:sz w:val="28"/>
    </w:rPr>
  </w:style>
  <w:style w:type="character" w:customStyle="1" w:styleId="ListLabel56">
    <w:name w:val="ListLabel 56"/>
    <w:qFormat/>
    <w:rsid w:val="00673AB8"/>
    <w:rPr>
      <w:rFonts w:cs="OpenSymbol"/>
    </w:rPr>
  </w:style>
  <w:style w:type="character" w:customStyle="1" w:styleId="ListLabel57">
    <w:name w:val="ListLabel 57"/>
    <w:qFormat/>
    <w:rsid w:val="00673AB8"/>
    <w:rPr>
      <w:rFonts w:cs="OpenSymbol"/>
    </w:rPr>
  </w:style>
  <w:style w:type="character" w:customStyle="1" w:styleId="ListLabel58">
    <w:name w:val="ListLabel 58"/>
    <w:qFormat/>
    <w:rsid w:val="00673AB8"/>
    <w:rPr>
      <w:rFonts w:cs="OpenSymbol"/>
    </w:rPr>
  </w:style>
  <w:style w:type="character" w:customStyle="1" w:styleId="ListLabel59">
    <w:name w:val="ListLabel 59"/>
    <w:qFormat/>
    <w:rsid w:val="00673AB8"/>
    <w:rPr>
      <w:rFonts w:cs="OpenSymbol"/>
    </w:rPr>
  </w:style>
  <w:style w:type="character" w:customStyle="1" w:styleId="ListLabel60">
    <w:name w:val="ListLabel 60"/>
    <w:qFormat/>
    <w:rsid w:val="00673AB8"/>
    <w:rPr>
      <w:rFonts w:cs="OpenSymbol"/>
    </w:rPr>
  </w:style>
  <w:style w:type="character" w:customStyle="1" w:styleId="ListLabel61">
    <w:name w:val="ListLabel 61"/>
    <w:qFormat/>
    <w:rsid w:val="00673AB8"/>
    <w:rPr>
      <w:rFonts w:cs="OpenSymbol"/>
    </w:rPr>
  </w:style>
  <w:style w:type="character" w:customStyle="1" w:styleId="ListLabel62">
    <w:name w:val="ListLabel 62"/>
    <w:qFormat/>
    <w:rsid w:val="00673AB8"/>
    <w:rPr>
      <w:rFonts w:cs="OpenSymbol"/>
    </w:rPr>
  </w:style>
  <w:style w:type="character" w:customStyle="1" w:styleId="ListLabel63">
    <w:name w:val="ListLabel 63"/>
    <w:qFormat/>
    <w:rsid w:val="00673AB8"/>
    <w:rPr>
      <w:rFonts w:cs="OpenSymbol"/>
    </w:rPr>
  </w:style>
  <w:style w:type="character" w:customStyle="1" w:styleId="ListLabel64">
    <w:name w:val="ListLabel 64"/>
    <w:qFormat/>
    <w:rsid w:val="00673AB8"/>
    <w:rPr>
      <w:rFonts w:cs="OpenSymbol"/>
      <w:sz w:val="28"/>
    </w:rPr>
  </w:style>
  <w:style w:type="character" w:customStyle="1" w:styleId="ListLabel65">
    <w:name w:val="ListLabel 65"/>
    <w:qFormat/>
    <w:rsid w:val="00673AB8"/>
    <w:rPr>
      <w:rFonts w:cs="OpenSymbol"/>
    </w:rPr>
  </w:style>
  <w:style w:type="character" w:customStyle="1" w:styleId="ListLabel66">
    <w:name w:val="ListLabel 66"/>
    <w:qFormat/>
    <w:rsid w:val="00673AB8"/>
    <w:rPr>
      <w:rFonts w:cs="OpenSymbol"/>
    </w:rPr>
  </w:style>
  <w:style w:type="character" w:customStyle="1" w:styleId="ListLabel67">
    <w:name w:val="ListLabel 67"/>
    <w:qFormat/>
    <w:rsid w:val="00673AB8"/>
    <w:rPr>
      <w:rFonts w:cs="OpenSymbol"/>
    </w:rPr>
  </w:style>
  <w:style w:type="character" w:customStyle="1" w:styleId="ListLabel68">
    <w:name w:val="ListLabel 68"/>
    <w:qFormat/>
    <w:rsid w:val="00673AB8"/>
    <w:rPr>
      <w:rFonts w:cs="OpenSymbol"/>
    </w:rPr>
  </w:style>
  <w:style w:type="character" w:customStyle="1" w:styleId="ListLabel69">
    <w:name w:val="ListLabel 69"/>
    <w:qFormat/>
    <w:rsid w:val="00673AB8"/>
    <w:rPr>
      <w:rFonts w:cs="OpenSymbol"/>
    </w:rPr>
  </w:style>
  <w:style w:type="character" w:customStyle="1" w:styleId="ListLabel70">
    <w:name w:val="ListLabel 70"/>
    <w:qFormat/>
    <w:rsid w:val="00673AB8"/>
    <w:rPr>
      <w:rFonts w:cs="OpenSymbol"/>
    </w:rPr>
  </w:style>
  <w:style w:type="character" w:customStyle="1" w:styleId="ListLabel71">
    <w:name w:val="ListLabel 71"/>
    <w:qFormat/>
    <w:rsid w:val="00673AB8"/>
    <w:rPr>
      <w:rFonts w:cs="OpenSymbol"/>
    </w:rPr>
  </w:style>
  <w:style w:type="character" w:customStyle="1" w:styleId="ListLabel72">
    <w:name w:val="ListLabel 72"/>
    <w:qFormat/>
    <w:rsid w:val="00673AB8"/>
    <w:rPr>
      <w:rFonts w:cs="OpenSymbol"/>
    </w:rPr>
  </w:style>
  <w:style w:type="character" w:customStyle="1" w:styleId="a5">
    <w:name w:val="Текст выноски Знак"/>
    <w:basedOn w:val="a0"/>
    <w:uiPriority w:val="99"/>
    <w:semiHidden/>
    <w:qFormat/>
    <w:rsid w:val="00566619"/>
    <w:rPr>
      <w:rFonts w:ascii="Tahoma" w:eastAsia="Calibri" w:hAnsi="Tahoma" w:cs="Tahoma"/>
      <w:color w:val="00000A"/>
      <w:sz w:val="16"/>
      <w:szCs w:val="16"/>
    </w:rPr>
  </w:style>
  <w:style w:type="character" w:customStyle="1" w:styleId="a6">
    <w:name w:val="Основной текст Знак"/>
    <w:basedOn w:val="a0"/>
    <w:qFormat/>
    <w:rsid w:val="009B2A4C"/>
    <w:rPr>
      <w:rFonts w:ascii="Calibri" w:eastAsia="Calibri" w:hAnsi="Calibri"/>
      <w:color w:val="00000A"/>
      <w:sz w:val="22"/>
    </w:rPr>
  </w:style>
  <w:style w:type="character" w:customStyle="1" w:styleId="ListLabel73">
    <w:name w:val="ListLabel 73"/>
    <w:qFormat/>
    <w:rPr>
      <w:rFonts w:cs="OpenSymbol"/>
      <w:sz w:val="28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  <w:sz w:val="28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ascii="Open Sans" w:hAnsi="Open Sans"/>
      <w:sz w:val="28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rFonts w:ascii="Open Sans" w:hAnsi="Open Sans"/>
      <w:sz w:val="28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rFonts w:ascii="Open Sans" w:hAnsi="Open Sans"/>
      <w:sz w:val="21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rFonts w:ascii="Open Sans" w:hAnsi="Open Sans" w:cs="Symbol"/>
      <w:sz w:val="21"/>
    </w:rPr>
  </w:style>
  <w:style w:type="character" w:customStyle="1" w:styleId="ListLabel128">
    <w:name w:val="ListLabel 128"/>
    <w:qFormat/>
    <w:rPr>
      <w:rFonts w:cs="Courier New"/>
      <w:sz w:val="20"/>
    </w:rPr>
  </w:style>
  <w:style w:type="character" w:customStyle="1" w:styleId="ListLabel129">
    <w:name w:val="ListLabel 129"/>
    <w:qFormat/>
    <w:rPr>
      <w:rFonts w:cs="Wingdings"/>
      <w:sz w:val="20"/>
    </w:rPr>
  </w:style>
  <w:style w:type="character" w:customStyle="1" w:styleId="ListLabel130">
    <w:name w:val="ListLabel 130"/>
    <w:qFormat/>
    <w:rPr>
      <w:rFonts w:cs="Wingdings"/>
      <w:sz w:val="20"/>
    </w:rPr>
  </w:style>
  <w:style w:type="character" w:customStyle="1" w:styleId="ListLabel131">
    <w:name w:val="ListLabel 131"/>
    <w:qFormat/>
    <w:rPr>
      <w:rFonts w:cs="Wingdings"/>
      <w:sz w:val="20"/>
    </w:rPr>
  </w:style>
  <w:style w:type="character" w:customStyle="1" w:styleId="ListLabel132">
    <w:name w:val="ListLabel 132"/>
    <w:qFormat/>
    <w:rPr>
      <w:rFonts w:cs="Wingdings"/>
      <w:sz w:val="20"/>
    </w:rPr>
  </w:style>
  <w:style w:type="character" w:customStyle="1" w:styleId="ListLabel133">
    <w:name w:val="ListLabel 133"/>
    <w:qFormat/>
    <w:rPr>
      <w:rFonts w:cs="Wingdings"/>
      <w:sz w:val="20"/>
    </w:rPr>
  </w:style>
  <w:style w:type="character" w:customStyle="1" w:styleId="ListLabel134">
    <w:name w:val="ListLabel 134"/>
    <w:qFormat/>
    <w:rPr>
      <w:rFonts w:cs="Wingdings"/>
      <w:sz w:val="20"/>
    </w:rPr>
  </w:style>
  <w:style w:type="character" w:customStyle="1" w:styleId="ListLabel135">
    <w:name w:val="ListLabel 135"/>
    <w:qFormat/>
    <w:rPr>
      <w:rFonts w:cs="Wingdings"/>
      <w:sz w:val="20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ascii="Open Sans" w:hAnsi="Open Sans" w:cs="OpenSymbol"/>
      <w:sz w:val="28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ascii="Open Sans" w:hAnsi="Open Sans" w:cs="OpenSymbol"/>
      <w:sz w:val="28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ascii="Open Sans" w:hAnsi="Open Sans" w:cs="OpenSymbol"/>
      <w:sz w:val="28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paragraph" w:styleId="a7">
    <w:name w:val="Title"/>
    <w:basedOn w:val="a"/>
    <w:next w:val="a8"/>
    <w:qFormat/>
    <w:rsid w:val="00673AB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73AB8"/>
    <w:pPr>
      <w:spacing w:after="140" w:line="288" w:lineRule="auto"/>
    </w:pPr>
  </w:style>
  <w:style w:type="paragraph" w:styleId="a9">
    <w:name w:val="List"/>
    <w:basedOn w:val="a8"/>
    <w:rsid w:val="00673AB8"/>
    <w:rPr>
      <w:rFonts w:cs="Mangal"/>
    </w:rPr>
  </w:style>
  <w:style w:type="paragraph" w:styleId="aa">
    <w:name w:val="caption"/>
    <w:basedOn w:val="a"/>
    <w:qFormat/>
    <w:rsid w:val="00673AB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673AB8"/>
    <w:pPr>
      <w:suppressLineNumbers/>
    </w:pPr>
    <w:rPr>
      <w:rFonts w:cs="Mangal"/>
    </w:rPr>
  </w:style>
  <w:style w:type="paragraph" w:customStyle="1" w:styleId="1">
    <w:name w:val="Заголовок1"/>
    <w:basedOn w:val="a"/>
    <w:qFormat/>
    <w:rsid w:val="00673AB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0">
    <w:name w:val="Название объекта1"/>
    <w:basedOn w:val="a"/>
    <w:qFormat/>
    <w:rsid w:val="00673AB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Normal (Web)"/>
    <w:basedOn w:val="a"/>
    <w:uiPriority w:val="99"/>
    <w:semiHidden/>
    <w:unhideWhenUsed/>
    <w:qFormat/>
    <w:rsid w:val="00D86F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673AB8"/>
    <w:pPr>
      <w:spacing w:after="200"/>
      <w:ind w:left="720"/>
      <w:contextualSpacing/>
    </w:pPr>
  </w:style>
  <w:style w:type="paragraph" w:customStyle="1" w:styleId="ae">
    <w:name w:val="Содержимое таблицы"/>
    <w:basedOn w:val="a"/>
    <w:qFormat/>
    <w:rsid w:val="00673AB8"/>
  </w:style>
  <w:style w:type="paragraph" w:customStyle="1" w:styleId="af">
    <w:name w:val="Заголовок таблицы"/>
    <w:basedOn w:val="ae"/>
    <w:qFormat/>
    <w:rsid w:val="00673AB8"/>
  </w:style>
  <w:style w:type="paragraph" w:styleId="af0">
    <w:name w:val="Balloon Text"/>
    <w:basedOn w:val="a"/>
    <w:uiPriority w:val="99"/>
    <w:semiHidden/>
    <w:unhideWhenUsed/>
    <w:qFormat/>
    <w:rsid w:val="0056661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422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3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1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68</cp:revision>
  <cp:lastPrinted>2018-01-16T23:11:00Z</cp:lastPrinted>
  <dcterms:created xsi:type="dcterms:W3CDTF">2017-12-08T18:38:00Z</dcterms:created>
  <dcterms:modified xsi:type="dcterms:W3CDTF">2024-12-09T17:17:00Z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