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b w:val="0"/>
          <w:bCs w:val="0"/>
          <w:color w:val="auto"/>
          <w:sz w:val="22"/>
          <w:szCs w:val="22"/>
          <w:lang w:eastAsia="en-US"/>
        </w:rPr>
        <w:id w:val="-889266357"/>
        <w:docPartObj>
          <w:docPartGallery w:val="Table of Contents"/>
          <w:docPartUnique/>
        </w:docPartObj>
      </w:sdtPr>
      <w:sdtEndPr/>
      <w:sdtContent>
        <w:p w:rsidR="008D0385" w:rsidRPr="008D0385" w:rsidRDefault="008D0385" w:rsidP="008D0385">
          <w:pPr>
            <w:pStyle w:val="af"/>
            <w:jc w:val="center"/>
            <w:rPr>
              <w:rFonts w:ascii="Times New Roman" w:hAnsi="Times New Roman" w:cs="Times New Roman"/>
              <w:color w:val="auto"/>
            </w:rPr>
          </w:pPr>
          <w:r w:rsidRPr="008D0385">
            <w:rPr>
              <w:rFonts w:ascii="Times New Roman" w:hAnsi="Times New Roman" w:cs="Times New Roman"/>
              <w:color w:val="auto"/>
            </w:rPr>
            <w:t>Содержание</w:t>
          </w:r>
        </w:p>
        <w:p w:rsidR="008D0385" w:rsidRPr="008D0385" w:rsidRDefault="008D0385" w:rsidP="008D0385">
          <w:pPr>
            <w:pStyle w:val="11"/>
            <w:tabs>
              <w:tab w:val="right" w:leader="dot" w:pos="9345"/>
            </w:tabs>
            <w:spacing w:line="360" w:lineRule="auto"/>
            <w:jc w:val="both"/>
            <w:rPr>
              <w:rFonts w:ascii="Times New Roman" w:hAnsi="Times New Roman" w:cs="Times New Roman"/>
              <w:noProof/>
              <w:sz w:val="28"/>
              <w:szCs w:val="28"/>
            </w:rPr>
          </w:pPr>
          <w:r>
            <w:fldChar w:fldCharType="begin"/>
          </w:r>
          <w:r>
            <w:instrText xml:space="preserve"> TOC \o "1-3" \h \z \u </w:instrText>
          </w:r>
          <w:r>
            <w:fldChar w:fldCharType="separate"/>
          </w:r>
          <w:hyperlink w:anchor="_Toc68874415" w:history="1">
            <w:r w:rsidRPr="008D0385">
              <w:rPr>
                <w:rStyle w:val="af0"/>
                <w:rFonts w:ascii="Times New Roman" w:hAnsi="Times New Roman" w:cs="Times New Roman"/>
                <w:noProof/>
                <w:sz w:val="28"/>
                <w:szCs w:val="28"/>
              </w:rPr>
              <w:t>Введение</w:t>
            </w:r>
            <w:r w:rsidRPr="008D0385">
              <w:rPr>
                <w:rFonts w:ascii="Times New Roman" w:hAnsi="Times New Roman" w:cs="Times New Roman"/>
                <w:noProof/>
                <w:webHidden/>
                <w:sz w:val="28"/>
                <w:szCs w:val="28"/>
              </w:rPr>
              <w:tab/>
            </w:r>
            <w:r w:rsidRPr="008D0385">
              <w:rPr>
                <w:rFonts w:ascii="Times New Roman" w:hAnsi="Times New Roman" w:cs="Times New Roman"/>
                <w:noProof/>
                <w:webHidden/>
                <w:sz w:val="28"/>
                <w:szCs w:val="28"/>
              </w:rPr>
              <w:fldChar w:fldCharType="begin"/>
            </w:r>
            <w:r w:rsidRPr="008D0385">
              <w:rPr>
                <w:rFonts w:ascii="Times New Roman" w:hAnsi="Times New Roman" w:cs="Times New Roman"/>
                <w:noProof/>
                <w:webHidden/>
                <w:sz w:val="28"/>
                <w:szCs w:val="28"/>
              </w:rPr>
              <w:instrText xml:space="preserve"> PAGEREF _Toc68874415 \h </w:instrText>
            </w:r>
            <w:r w:rsidRPr="008D0385">
              <w:rPr>
                <w:rFonts w:ascii="Times New Roman" w:hAnsi="Times New Roman" w:cs="Times New Roman"/>
                <w:noProof/>
                <w:webHidden/>
                <w:sz w:val="28"/>
                <w:szCs w:val="28"/>
              </w:rPr>
            </w:r>
            <w:r w:rsidRPr="008D0385">
              <w:rPr>
                <w:rFonts w:ascii="Times New Roman" w:hAnsi="Times New Roman" w:cs="Times New Roman"/>
                <w:noProof/>
                <w:webHidden/>
                <w:sz w:val="28"/>
                <w:szCs w:val="28"/>
              </w:rPr>
              <w:fldChar w:fldCharType="separate"/>
            </w:r>
            <w:r w:rsidRPr="008D0385">
              <w:rPr>
                <w:rFonts w:ascii="Times New Roman" w:hAnsi="Times New Roman" w:cs="Times New Roman"/>
                <w:noProof/>
                <w:webHidden/>
                <w:sz w:val="28"/>
                <w:szCs w:val="28"/>
              </w:rPr>
              <w:t>3</w:t>
            </w:r>
            <w:r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16" w:history="1">
            <w:r w:rsidR="008D0385" w:rsidRPr="008D0385">
              <w:rPr>
                <w:rStyle w:val="af0"/>
                <w:rFonts w:ascii="Times New Roman" w:hAnsi="Times New Roman" w:cs="Times New Roman"/>
                <w:noProof/>
                <w:sz w:val="28"/>
                <w:szCs w:val="28"/>
              </w:rPr>
              <w:t>Глава 1. Теоретические основы дифференцированного обучения младших школьников</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_Toc68874416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8</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17" w:history="1">
            <w:r w:rsidR="008D0385" w:rsidRPr="008D0385">
              <w:rPr>
                <w:rStyle w:val="af0"/>
                <w:rFonts w:ascii="Times New Roman" w:hAnsi="Times New Roman" w:cs="Times New Roman"/>
                <w:noProof/>
                <w:sz w:val="28"/>
                <w:szCs w:val="28"/>
              </w:rPr>
              <w:t>1.1. Понятие о дифференцированном обучении младших школьников</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_Toc68874417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8</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18" w:history="1">
            <w:r w:rsidR="008D0385" w:rsidRPr="008D0385">
              <w:rPr>
                <w:rStyle w:val="af0"/>
                <w:rFonts w:ascii="Times New Roman" w:hAnsi="Times New Roman" w:cs="Times New Roman"/>
                <w:noProof/>
                <w:sz w:val="28"/>
                <w:szCs w:val="28"/>
              </w:rPr>
              <w:t>1.2. Понятие о дифференцированных заданиях. Возможности использования дифференцированных заданий в процессе обучения младших школьников</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_Toc68874418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17</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19" w:history="1">
            <w:r w:rsidR="008D0385" w:rsidRPr="008D0385">
              <w:rPr>
                <w:rStyle w:val="af0"/>
                <w:rFonts w:ascii="Times New Roman" w:hAnsi="Times New Roman" w:cs="Times New Roman"/>
                <w:noProof/>
                <w:sz w:val="28"/>
                <w:szCs w:val="28"/>
              </w:rPr>
              <w:t>1.3. Особенности использования разноуровневых заданий на уроках окружающего мира как одного из эффективных средств реализации уровневой дифференциации</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_Toc68874419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26</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21"/>
            <w:tabs>
              <w:tab w:val="right" w:leader="dot" w:pos="9345"/>
            </w:tabs>
            <w:spacing w:line="360" w:lineRule="auto"/>
            <w:ind w:left="0"/>
            <w:jc w:val="both"/>
            <w:rPr>
              <w:rFonts w:ascii="Times New Roman" w:hAnsi="Times New Roman" w:cs="Times New Roman"/>
              <w:noProof/>
              <w:sz w:val="28"/>
              <w:szCs w:val="28"/>
            </w:rPr>
          </w:pPr>
          <w:hyperlink w:anchor="_Toc68874420" w:history="1">
            <w:r w:rsidR="008D0385" w:rsidRPr="008D0385">
              <w:rPr>
                <w:rStyle w:val="af0"/>
                <w:rFonts w:ascii="Times New Roman" w:hAnsi="Times New Roman" w:cs="Times New Roman"/>
                <w:noProof/>
                <w:sz w:val="28"/>
                <w:szCs w:val="28"/>
              </w:rPr>
              <w:t>Глава 2. Опытно-исследовательская работа по разработке комплекса разноуровневневых заданий по окружающему миру в 3 классе</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_Toc68874420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32</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21"/>
            <w:tabs>
              <w:tab w:val="right" w:leader="dot" w:pos="9345"/>
            </w:tabs>
            <w:spacing w:line="360" w:lineRule="auto"/>
            <w:ind w:left="0"/>
            <w:jc w:val="both"/>
            <w:rPr>
              <w:rFonts w:ascii="Times New Roman" w:hAnsi="Times New Roman" w:cs="Times New Roman"/>
              <w:noProof/>
              <w:sz w:val="28"/>
              <w:szCs w:val="28"/>
            </w:rPr>
          </w:pPr>
          <w:hyperlink w:anchor="_Toc68874421" w:history="1">
            <w:r w:rsidR="008D0385" w:rsidRPr="008D0385">
              <w:rPr>
                <w:rStyle w:val="af0"/>
                <w:rFonts w:ascii="Times New Roman" w:hAnsi="Times New Roman" w:cs="Times New Roman"/>
                <w:noProof/>
                <w:sz w:val="28"/>
                <w:szCs w:val="28"/>
              </w:rPr>
              <w:t xml:space="preserve">2.1 Определение уровня сформированности познавательных универсальных учебных действий обучающихся </w:t>
            </w:r>
            <w:r w:rsidR="00E62884">
              <w:rPr>
                <w:rStyle w:val="af0"/>
                <w:rFonts w:ascii="Times New Roman" w:hAnsi="Times New Roman" w:cs="Times New Roman"/>
                <w:noProof/>
                <w:sz w:val="28"/>
                <w:szCs w:val="28"/>
              </w:rPr>
              <w:t>третьего</w:t>
            </w:r>
            <w:r w:rsidR="008D0385" w:rsidRPr="008D0385">
              <w:rPr>
                <w:rStyle w:val="af0"/>
                <w:rFonts w:ascii="Times New Roman" w:hAnsi="Times New Roman" w:cs="Times New Roman"/>
                <w:noProof/>
                <w:sz w:val="28"/>
                <w:szCs w:val="28"/>
              </w:rPr>
              <w:t xml:space="preserve"> класса</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_Toc68874421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32</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22" w:history="1">
            <w:r w:rsidR="008D0385" w:rsidRPr="008D0385">
              <w:rPr>
                <w:rStyle w:val="af0"/>
                <w:rFonts w:ascii="Times New Roman" w:hAnsi="Times New Roman" w:cs="Times New Roman"/>
                <w:noProof/>
                <w:sz w:val="28"/>
                <w:szCs w:val="28"/>
              </w:rPr>
              <w:t>2.2. Комплекс</w:t>
            </w:r>
            <w:r w:rsidR="008D0385">
              <w:rPr>
                <w:rStyle w:val="af0"/>
                <w:rFonts w:ascii="Times New Roman" w:hAnsi="Times New Roman" w:cs="Times New Roman"/>
                <w:noProof/>
                <w:sz w:val="28"/>
                <w:szCs w:val="28"/>
              </w:rPr>
              <w:t xml:space="preserve"> </w:t>
            </w:r>
            <w:r w:rsidR="008D0385" w:rsidRPr="008D0385">
              <w:rPr>
                <w:rStyle w:val="af0"/>
                <w:rFonts w:ascii="Times New Roman" w:hAnsi="Times New Roman" w:cs="Times New Roman"/>
                <w:noProof/>
                <w:sz w:val="28"/>
                <w:szCs w:val="28"/>
              </w:rPr>
              <w:t>разноуровневых заданий, направленных на реализацию уровневой дифференциации обучающихся 3-х классов на уроках окружающего мира</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_Toc68874422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43</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21"/>
            <w:tabs>
              <w:tab w:val="right" w:leader="dot" w:pos="9345"/>
            </w:tabs>
            <w:spacing w:line="360" w:lineRule="auto"/>
            <w:ind w:left="0"/>
            <w:jc w:val="both"/>
            <w:rPr>
              <w:rFonts w:ascii="Times New Roman" w:hAnsi="Times New Roman" w:cs="Times New Roman"/>
              <w:noProof/>
              <w:sz w:val="28"/>
              <w:szCs w:val="28"/>
            </w:rPr>
          </w:pPr>
          <w:hyperlink w:anchor="_Toc68874423" w:history="1">
            <w:r w:rsidR="008D0385" w:rsidRPr="008D0385">
              <w:rPr>
                <w:rStyle w:val="af0"/>
                <w:rFonts w:ascii="Times New Roman" w:hAnsi="Times New Roman" w:cs="Times New Roman"/>
                <w:noProof/>
                <w:sz w:val="28"/>
                <w:szCs w:val="28"/>
              </w:rPr>
              <w:t>2.3 Анализ влияния комплекса разноуровневных заданий на уровень сформированности познавательных универсальных учебных действий обучающихся третьего класса</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_Toc68874423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49</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24" w:history="1">
            <w:r w:rsidR="008D0385" w:rsidRPr="008D0385">
              <w:rPr>
                <w:rStyle w:val="af0"/>
                <w:rFonts w:ascii="Times New Roman" w:hAnsi="Times New Roman" w:cs="Times New Roman"/>
                <w:noProof/>
                <w:sz w:val="28"/>
                <w:szCs w:val="28"/>
              </w:rPr>
              <w:t>Заключение</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_Toc68874424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58</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25" w:history="1">
            <w:r w:rsidR="008D0385" w:rsidRPr="008D0385">
              <w:rPr>
                <w:rStyle w:val="af0"/>
                <w:rFonts w:ascii="Times New Roman" w:hAnsi="Times New Roman" w:cs="Times New Roman"/>
                <w:noProof/>
                <w:sz w:val="28"/>
                <w:szCs w:val="28"/>
              </w:rPr>
              <w:t>Список литературы</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_Toc68874425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61</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26" w:history="1">
            <w:r w:rsidR="008D0385" w:rsidRPr="008D0385">
              <w:rPr>
                <w:rStyle w:val="af0"/>
                <w:rFonts w:ascii="Times New Roman" w:hAnsi="Times New Roman" w:cs="Times New Roman"/>
                <w:noProof/>
                <w:sz w:val="28"/>
                <w:szCs w:val="28"/>
              </w:rPr>
              <w:t>Приложение 1</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_Toc68874426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65</w:t>
            </w:r>
            <w:r w:rsidR="008D0385" w:rsidRPr="008D0385">
              <w:rPr>
                <w:rFonts w:ascii="Times New Roman" w:hAnsi="Times New Roman" w:cs="Times New Roman"/>
                <w:noProof/>
                <w:webHidden/>
                <w:sz w:val="28"/>
                <w:szCs w:val="28"/>
              </w:rPr>
              <w:fldChar w:fldCharType="end"/>
            </w:r>
          </w:hyperlink>
        </w:p>
        <w:p w:rsidR="008D0385" w:rsidRPr="008D0385" w:rsidRDefault="009B079F" w:rsidP="008D0385">
          <w:pPr>
            <w:pStyle w:val="11"/>
            <w:tabs>
              <w:tab w:val="right" w:leader="dot" w:pos="9345"/>
            </w:tabs>
            <w:spacing w:line="360" w:lineRule="auto"/>
            <w:jc w:val="both"/>
            <w:rPr>
              <w:rFonts w:ascii="Times New Roman" w:hAnsi="Times New Roman" w:cs="Times New Roman"/>
              <w:noProof/>
              <w:sz w:val="28"/>
              <w:szCs w:val="28"/>
            </w:rPr>
          </w:pPr>
          <w:hyperlink w:anchor="_Toc68874427" w:history="1">
            <w:r w:rsidR="008D0385" w:rsidRPr="008D0385">
              <w:rPr>
                <w:rStyle w:val="af0"/>
                <w:rFonts w:ascii="Times New Roman" w:hAnsi="Times New Roman" w:cs="Times New Roman"/>
                <w:noProof/>
                <w:sz w:val="28"/>
                <w:szCs w:val="28"/>
                <w:lang w:eastAsia="ru-RU"/>
              </w:rPr>
              <w:t>Приложение 2</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_Toc68874427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80</w:t>
            </w:r>
            <w:r w:rsidR="008D0385" w:rsidRPr="008D0385">
              <w:rPr>
                <w:rFonts w:ascii="Times New Roman" w:hAnsi="Times New Roman" w:cs="Times New Roman"/>
                <w:noProof/>
                <w:webHidden/>
                <w:sz w:val="28"/>
                <w:szCs w:val="28"/>
              </w:rPr>
              <w:fldChar w:fldCharType="end"/>
            </w:r>
          </w:hyperlink>
        </w:p>
        <w:p w:rsidR="008D0385" w:rsidRDefault="009B079F" w:rsidP="008D0385">
          <w:pPr>
            <w:pStyle w:val="11"/>
            <w:tabs>
              <w:tab w:val="right" w:leader="dot" w:pos="9345"/>
            </w:tabs>
            <w:spacing w:line="360" w:lineRule="auto"/>
            <w:jc w:val="both"/>
            <w:rPr>
              <w:noProof/>
            </w:rPr>
          </w:pPr>
          <w:hyperlink w:anchor="_Toc68874428" w:history="1">
            <w:r w:rsidR="008D0385" w:rsidRPr="008D0385">
              <w:rPr>
                <w:rStyle w:val="af0"/>
                <w:rFonts w:ascii="Times New Roman" w:hAnsi="Times New Roman" w:cs="Times New Roman"/>
                <w:noProof/>
                <w:sz w:val="28"/>
                <w:szCs w:val="28"/>
                <w:lang w:eastAsia="ru-RU"/>
              </w:rPr>
              <w:t>Приложение 3</w:t>
            </w:r>
            <w:r w:rsidR="008D0385" w:rsidRPr="008D0385">
              <w:rPr>
                <w:rFonts w:ascii="Times New Roman" w:hAnsi="Times New Roman" w:cs="Times New Roman"/>
                <w:noProof/>
                <w:webHidden/>
                <w:sz w:val="28"/>
                <w:szCs w:val="28"/>
              </w:rPr>
              <w:tab/>
            </w:r>
            <w:r w:rsidR="008D0385" w:rsidRPr="008D0385">
              <w:rPr>
                <w:rFonts w:ascii="Times New Roman" w:hAnsi="Times New Roman" w:cs="Times New Roman"/>
                <w:noProof/>
                <w:webHidden/>
                <w:sz w:val="28"/>
                <w:szCs w:val="28"/>
              </w:rPr>
              <w:fldChar w:fldCharType="begin"/>
            </w:r>
            <w:r w:rsidR="008D0385" w:rsidRPr="008D0385">
              <w:rPr>
                <w:rFonts w:ascii="Times New Roman" w:hAnsi="Times New Roman" w:cs="Times New Roman"/>
                <w:noProof/>
                <w:webHidden/>
                <w:sz w:val="28"/>
                <w:szCs w:val="28"/>
              </w:rPr>
              <w:instrText xml:space="preserve"> PAGEREF _Toc68874428 \h </w:instrText>
            </w:r>
            <w:r w:rsidR="008D0385" w:rsidRPr="008D0385">
              <w:rPr>
                <w:rFonts w:ascii="Times New Roman" w:hAnsi="Times New Roman" w:cs="Times New Roman"/>
                <w:noProof/>
                <w:webHidden/>
                <w:sz w:val="28"/>
                <w:szCs w:val="28"/>
              </w:rPr>
            </w:r>
            <w:r w:rsidR="008D0385" w:rsidRPr="008D0385">
              <w:rPr>
                <w:rFonts w:ascii="Times New Roman" w:hAnsi="Times New Roman" w:cs="Times New Roman"/>
                <w:noProof/>
                <w:webHidden/>
                <w:sz w:val="28"/>
                <w:szCs w:val="28"/>
              </w:rPr>
              <w:fldChar w:fldCharType="separate"/>
            </w:r>
            <w:r w:rsidR="008D0385" w:rsidRPr="008D0385">
              <w:rPr>
                <w:rFonts w:ascii="Times New Roman" w:hAnsi="Times New Roman" w:cs="Times New Roman"/>
                <w:noProof/>
                <w:webHidden/>
                <w:sz w:val="28"/>
                <w:szCs w:val="28"/>
              </w:rPr>
              <w:t>85</w:t>
            </w:r>
            <w:r w:rsidR="008D0385" w:rsidRPr="008D0385">
              <w:rPr>
                <w:rFonts w:ascii="Times New Roman" w:hAnsi="Times New Roman" w:cs="Times New Roman"/>
                <w:noProof/>
                <w:webHidden/>
                <w:sz w:val="28"/>
                <w:szCs w:val="28"/>
              </w:rPr>
              <w:fldChar w:fldCharType="end"/>
            </w:r>
          </w:hyperlink>
        </w:p>
        <w:p w:rsidR="008D0385" w:rsidRDefault="008D0385">
          <w:r>
            <w:rPr>
              <w:b/>
              <w:bCs/>
            </w:rPr>
            <w:fldChar w:fldCharType="end"/>
          </w:r>
        </w:p>
      </w:sdtContent>
    </w:sdt>
    <w:p w:rsidR="00901E5B" w:rsidRDefault="00107A30" w:rsidP="009B079F">
      <w:pPr>
        <w:rPr>
          <w:rFonts w:ascii="Times New Roman" w:hAnsi="Times New Roman" w:cs="Times New Roman"/>
        </w:rPr>
      </w:pPr>
      <w:r>
        <w:br w:type="page"/>
      </w:r>
      <w:bookmarkStart w:id="0" w:name="_Toc68874415"/>
      <w:bookmarkStart w:id="1" w:name="_GoBack"/>
      <w:bookmarkEnd w:id="1"/>
      <w:r w:rsidRPr="00107A30">
        <w:rPr>
          <w:rFonts w:ascii="Times New Roman" w:hAnsi="Times New Roman" w:cs="Times New Roman"/>
        </w:rPr>
        <w:lastRenderedPageBreak/>
        <w:t>Введение</w:t>
      </w:r>
      <w:bookmarkEnd w:id="0"/>
    </w:p>
    <w:p w:rsidR="00107A30" w:rsidRDefault="00107A30" w:rsidP="00107A30"/>
    <w:p w:rsidR="00107A30" w:rsidRPr="00A91940" w:rsidRDefault="00107A30" w:rsidP="00107A30">
      <w:pPr>
        <w:spacing w:after="0" w:line="360" w:lineRule="auto"/>
        <w:ind w:firstLine="708"/>
        <w:jc w:val="both"/>
        <w:rPr>
          <w:rFonts w:ascii="Times New Roman" w:hAnsi="Times New Roman"/>
          <w:sz w:val="28"/>
          <w:szCs w:val="28"/>
        </w:rPr>
      </w:pPr>
      <w:r w:rsidRPr="00A91940">
        <w:rPr>
          <w:rFonts w:ascii="Times New Roman" w:hAnsi="Times New Roman"/>
          <w:sz w:val="28"/>
          <w:szCs w:val="28"/>
        </w:rPr>
        <w:t xml:space="preserve">Актуальность исследования. Мировые тенденции в области образования ставят перед школой новые задачи, отвечающие требованиям современного общества. От ученика теперь требуется не столько владение какой-либо информацией, сколько умение ориентироваться в информационных потоках, быть мобильным, осваивать новые технологии, самообучаться, искать и использовать недостающие знания или другие ресурсы. </w:t>
      </w:r>
    </w:p>
    <w:p w:rsidR="00107A30" w:rsidRDefault="00107A30" w:rsidP="00107A30">
      <w:pPr>
        <w:spacing w:after="0" w:line="360" w:lineRule="auto"/>
        <w:ind w:firstLine="708"/>
        <w:jc w:val="both"/>
        <w:rPr>
          <w:rFonts w:ascii="Times New Roman" w:hAnsi="Times New Roman"/>
          <w:sz w:val="28"/>
          <w:szCs w:val="28"/>
        </w:rPr>
      </w:pPr>
      <w:r w:rsidRPr="00A91940">
        <w:rPr>
          <w:rFonts w:ascii="Times New Roman" w:hAnsi="Times New Roman"/>
          <w:sz w:val="28"/>
          <w:szCs w:val="28"/>
        </w:rPr>
        <w:t xml:space="preserve">На сегодняшний день социальный заказ общества для школы заключается в воспитании школьника знающего, думающего и умеющего самостоятельно добывать знания и применять их на практике. </w:t>
      </w:r>
    </w:p>
    <w:p w:rsidR="00107A30" w:rsidRPr="00A91940" w:rsidRDefault="00107A30" w:rsidP="00107A30">
      <w:pPr>
        <w:spacing w:after="0" w:line="360" w:lineRule="auto"/>
        <w:ind w:firstLine="708"/>
        <w:jc w:val="both"/>
        <w:rPr>
          <w:rFonts w:ascii="Times New Roman" w:hAnsi="Times New Roman"/>
          <w:sz w:val="28"/>
          <w:szCs w:val="28"/>
        </w:rPr>
      </w:pPr>
      <w:r w:rsidRPr="00A91940">
        <w:rPr>
          <w:rFonts w:ascii="Times New Roman" w:hAnsi="Times New Roman"/>
          <w:sz w:val="28"/>
          <w:szCs w:val="28"/>
        </w:rPr>
        <w:t xml:space="preserve">Курс </w:t>
      </w:r>
      <w:r w:rsidR="00EA272C">
        <w:rPr>
          <w:rFonts w:ascii="Times New Roman" w:hAnsi="Times New Roman"/>
          <w:sz w:val="28"/>
          <w:szCs w:val="28"/>
        </w:rPr>
        <w:t>«</w:t>
      </w:r>
      <w:r w:rsidRPr="00A91940">
        <w:rPr>
          <w:rFonts w:ascii="Times New Roman" w:hAnsi="Times New Roman"/>
          <w:sz w:val="28"/>
          <w:szCs w:val="28"/>
        </w:rPr>
        <w:t>Окружающий мир</w:t>
      </w:r>
      <w:r w:rsidR="00EA272C">
        <w:rPr>
          <w:rFonts w:ascii="Times New Roman" w:hAnsi="Times New Roman"/>
          <w:sz w:val="28"/>
          <w:szCs w:val="28"/>
        </w:rPr>
        <w:t>»</w:t>
      </w:r>
      <w:r w:rsidRPr="00A91940">
        <w:rPr>
          <w:rFonts w:ascii="Times New Roman" w:hAnsi="Times New Roman"/>
          <w:sz w:val="28"/>
          <w:szCs w:val="28"/>
        </w:rPr>
        <w:t xml:space="preserve"> обладает широкими возможностями для проектной деятельности т.к. его специфика носит исследовательский характер содержания.</w:t>
      </w:r>
      <w:r w:rsidRPr="00A91940">
        <w:t xml:space="preserve"> </w:t>
      </w:r>
      <w:r w:rsidRPr="00A91940">
        <w:rPr>
          <w:rFonts w:ascii="Times New Roman" w:hAnsi="Times New Roman"/>
          <w:sz w:val="28"/>
          <w:szCs w:val="28"/>
        </w:rPr>
        <w:t>От правильности и точности первоначальных знаний об окружающем мире в значительной мере зависит эффективность дальнейшего обучения. Начальный курс естествознания имеет пропедевтическое значение в освоении учащимися дисциплин естественнонаучного цикла (С.В. Алексеев, А.А. Плешаков и другие). От того, насколько полно младшие школьники овладеют основами естественных наук, зависят их успехи в дальнейшем освоении биологии, географии, физики, химии.</w:t>
      </w:r>
    </w:p>
    <w:p w:rsidR="00107A30" w:rsidRDefault="00107A30" w:rsidP="00107A30">
      <w:pPr>
        <w:spacing w:after="0" w:line="360" w:lineRule="auto"/>
        <w:ind w:firstLine="708"/>
        <w:jc w:val="both"/>
        <w:rPr>
          <w:rFonts w:ascii="Times New Roman" w:hAnsi="Times New Roman"/>
          <w:sz w:val="28"/>
          <w:szCs w:val="28"/>
        </w:rPr>
      </w:pPr>
      <w:r w:rsidRPr="00A91940">
        <w:rPr>
          <w:rFonts w:ascii="Times New Roman" w:hAnsi="Times New Roman"/>
          <w:sz w:val="28"/>
          <w:szCs w:val="28"/>
        </w:rPr>
        <w:t>Знания о природе должны даваться методами естественных наук, то есть проектированием, наблюдением и опытом. Они дают возможность учащимся наиболее полно познать природные закономерности, увидеть взаимосвязи между компонентами природы, способствуют развитию самостоятельности и активизации мыслительной деятельности.</w:t>
      </w:r>
    </w:p>
    <w:p w:rsidR="00107A30" w:rsidRPr="00107A30" w:rsidRDefault="00107A30" w:rsidP="00107A30">
      <w:pPr>
        <w:spacing w:after="0" w:line="360" w:lineRule="auto"/>
        <w:ind w:firstLine="708"/>
        <w:jc w:val="both"/>
        <w:rPr>
          <w:rFonts w:ascii="Times New Roman" w:hAnsi="Times New Roman"/>
          <w:sz w:val="28"/>
          <w:szCs w:val="28"/>
        </w:rPr>
      </w:pPr>
      <w:r w:rsidRPr="00107A30">
        <w:rPr>
          <w:rFonts w:ascii="Times New Roman" w:hAnsi="Times New Roman"/>
          <w:sz w:val="28"/>
          <w:szCs w:val="28"/>
        </w:rPr>
        <w:t>Однако</w:t>
      </w:r>
      <w:r>
        <w:rPr>
          <w:rFonts w:ascii="Times New Roman" w:hAnsi="Times New Roman"/>
          <w:sz w:val="28"/>
          <w:szCs w:val="28"/>
        </w:rPr>
        <w:t>, в настоящее время педагоги отмечают</w:t>
      </w:r>
      <w:r w:rsidR="008D0385">
        <w:rPr>
          <w:rFonts w:ascii="Times New Roman" w:hAnsi="Times New Roman"/>
          <w:sz w:val="28"/>
          <w:szCs w:val="28"/>
        </w:rPr>
        <w:t xml:space="preserve"> </w:t>
      </w:r>
      <w:r w:rsidRPr="00107A30">
        <w:rPr>
          <w:rFonts w:ascii="Times New Roman" w:hAnsi="Times New Roman"/>
          <w:sz w:val="28"/>
          <w:szCs w:val="28"/>
        </w:rPr>
        <w:t xml:space="preserve">проблемы в достижении учащимися планируемых результатов по </w:t>
      </w:r>
      <w:r>
        <w:rPr>
          <w:rFonts w:ascii="Times New Roman" w:hAnsi="Times New Roman"/>
          <w:sz w:val="28"/>
          <w:szCs w:val="28"/>
        </w:rPr>
        <w:t>окружающему миру</w:t>
      </w:r>
      <w:r w:rsidRPr="00107A30">
        <w:rPr>
          <w:rFonts w:ascii="Times New Roman" w:hAnsi="Times New Roman"/>
          <w:sz w:val="28"/>
          <w:szCs w:val="28"/>
        </w:rPr>
        <w:t>.</w:t>
      </w:r>
    </w:p>
    <w:p w:rsidR="00107A30" w:rsidRDefault="00107A30" w:rsidP="00107A30">
      <w:pPr>
        <w:spacing w:after="0" w:line="360" w:lineRule="auto"/>
        <w:ind w:firstLine="708"/>
        <w:jc w:val="both"/>
        <w:rPr>
          <w:rFonts w:ascii="Times New Roman" w:hAnsi="Times New Roman"/>
          <w:sz w:val="28"/>
          <w:szCs w:val="28"/>
        </w:rPr>
      </w:pPr>
      <w:r w:rsidRPr="00107A30">
        <w:rPr>
          <w:rFonts w:ascii="Times New Roman" w:hAnsi="Times New Roman"/>
          <w:sz w:val="28"/>
          <w:szCs w:val="28"/>
        </w:rPr>
        <w:t xml:space="preserve">Одной из причин недостаточного уровня сформированности предметных умений является такая организации учебного процесса по </w:t>
      </w:r>
      <w:r>
        <w:rPr>
          <w:rFonts w:ascii="Times New Roman" w:hAnsi="Times New Roman"/>
          <w:sz w:val="28"/>
          <w:szCs w:val="28"/>
        </w:rPr>
        <w:lastRenderedPageBreak/>
        <w:t>окружающему миру</w:t>
      </w:r>
      <w:r w:rsidRPr="00107A30">
        <w:rPr>
          <w:rFonts w:ascii="Times New Roman" w:hAnsi="Times New Roman"/>
          <w:sz w:val="28"/>
          <w:szCs w:val="28"/>
        </w:rPr>
        <w:t>, при которой</w:t>
      </w:r>
      <w:r>
        <w:rPr>
          <w:rFonts w:ascii="Times New Roman" w:hAnsi="Times New Roman"/>
          <w:sz w:val="28"/>
          <w:szCs w:val="28"/>
        </w:rPr>
        <w:t>,</w:t>
      </w:r>
      <w:r w:rsidRPr="00107A30">
        <w:rPr>
          <w:rFonts w:ascii="Times New Roman" w:hAnsi="Times New Roman"/>
          <w:sz w:val="28"/>
          <w:szCs w:val="28"/>
        </w:rPr>
        <w:t xml:space="preserve"> не всегда учитываются различия между учащимися</w:t>
      </w:r>
      <w:r>
        <w:rPr>
          <w:rFonts w:ascii="Times New Roman" w:hAnsi="Times New Roman"/>
          <w:sz w:val="28"/>
          <w:szCs w:val="28"/>
        </w:rPr>
        <w:t>.</w:t>
      </w:r>
    </w:p>
    <w:p w:rsidR="00107A30" w:rsidRPr="00107A30" w:rsidRDefault="00107A30" w:rsidP="00107A30">
      <w:pPr>
        <w:spacing w:after="0" w:line="360" w:lineRule="auto"/>
        <w:ind w:firstLine="708"/>
        <w:jc w:val="both"/>
        <w:rPr>
          <w:rFonts w:ascii="Times New Roman" w:hAnsi="Times New Roman"/>
          <w:sz w:val="28"/>
          <w:szCs w:val="28"/>
        </w:rPr>
      </w:pPr>
      <w:r w:rsidRPr="00107A30">
        <w:rPr>
          <w:rFonts w:ascii="Times New Roman" w:hAnsi="Times New Roman"/>
          <w:sz w:val="28"/>
          <w:szCs w:val="28"/>
        </w:rPr>
        <w:t>У каждой группы школьников проявляются особенности в восприятии, осмыслении, запоминании. В традиционном учебном процессе всегда фиксированы два параметра: темп обучения и способ предъявления учебного материала. Эти параметры не учитывают особенности учеников, т.е. на уроках не создаются оптимальные условия для эффективной учебной деятельности всех школьников.</w:t>
      </w:r>
    </w:p>
    <w:p w:rsidR="00107A30" w:rsidRPr="00107A30" w:rsidRDefault="00107A30" w:rsidP="00107A30">
      <w:pPr>
        <w:spacing w:after="0" w:line="360" w:lineRule="auto"/>
        <w:ind w:firstLine="708"/>
        <w:jc w:val="both"/>
        <w:rPr>
          <w:rFonts w:ascii="Times New Roman" w:hAnsi="Times New Roman"/>
          <w:sz w:val="28"/>
          <w:szCs w:val="28"/>
        </w:rPr>
      </w:pPr>
      <w:r w:rsidRPr="00107A30">
        <w:rPr>
          <w:rFonts w:ascii="Times New Roman" w:hAnsi="Times New Roman"/>
          <w:sz w:val="28"/>
          <w:szCs w:val="28"/>
        </w:rPr>
        <w:t>Нередко в одном классе можно наблюдать школьников как с очень высоким, так и с очень низким уровнем развития. Учитель обычно выбирает методы и формы обучения, ориентированные на среднего ученика. При этом слабым и сильным ученикам уделяется мало внимания. В этих условиях учащиеся с хорошими способностями работают без особого напряжения, а слабые учащиеся испытывают возрастающие затруднения. Учителю нужно найти средства, позволяющие преодолеть эти затруднения, сделать процесс обучения доступным и интересным для каждого ребенка.</w:t>
      </w:r>
    </w:p>
    <w:p w:rsidR="00107A30" w:rsidRPr="00107A30" w:rsidRDefault="00107A30" w:rsidP="00107A30">
      <w:pPr>
        <w:spacing w:after="0" w:line="360" w:lineRule="auto"/>
        <w:ind w:firstLine="708"/>
        <w:jc w:val="both"/>
        <w:rPr>
          <w:rFonts w:ascii="Times New Roman" w:hAnsi="Times New Roman"/>
          <w:sz w:val="28"/>
          <w:szCs w:val="28"/>
        </w:rPr>
      </w:pPr>
      <w:r w:rsidRPr="00107A30">
        <w:rPr>
          <w:rFonts w:ascii="Times New Roman" w:hAnsi="Times New Roman"/>
          <w:sz w:val="28"/>
          <w:szCs w:val="28"/>
        </w:rPr>
        <w:t xml:space="preserve">Считаем, что организация учебного процесса, позволяющая учитывать различия между учащимися, возможна при дифференцированном обучении, которое обеспечивает усвоение всеми учениками учебного содержания. Средством дифференцированного обучения </w:t>
      </w:r>
      <w:r>
        <w:rPr>
          <w:rFonts w:ascii="Times New Roman" w:hAnsi="Times New Roman"/>
          <w:sz w:val="28"/>
          <w:szCs w:val="28"/>
        </w:rPr>
        <w:t>окружающему миру</w:t>
      </w:r>
      <w:r w:rsidRPr="00107A30">
        <w:rPr>
          <w:rFonts w:ascii="Times New Roman" w:hAnsi="Times New Roman"/>
          <w:sz w:val="28"/>
          <w:szCs w:val="28"/>
        </w:rPr>
        <w:t xml:space="preserve"> может стать технология уровневой дифференциации обучения на основе обязательных результатов. Уровневая дифференциация обучения на основе обязательных результатов предполагает такую организацию обучения, при которой школьники, обучаясь по одной программе, имеют право и возможность усваивать её на различных планируемых уровнях, но не ниже уровня обязательных требований.</w:t>
      </w:r>
    </w:p>
    <w:p w:rsidR="00107A30" w:rsidRPr="00107A30" w:rsidRDefault="00107A30" w:rsidP="00107A30">
      <w:pPr>
        <w:spacing w:after="0" w:line="360" w:lineRule="auto"/>
        <w:ind w:firstLine="708"/>
        <w:jc w:val="both"/>
        <w:rPr>
          <w:rFonts w:ascii="Times New Roman" w:hAnsi="Times New Roman"/>
          <w:sz w:val="28"/>
          <w:szCs w:val="28"/>
        </w:rPr>
      </w:pPr>
      <w:r w:rsidRPr="00107A30">
        <w:rPr>
          <w:rFonts w:ascii="Times New Roman" w:hAnsi="Times New Roman"/>
          <w:sz w:val="28"/>
          <w:szCs w:val="28"/>
        </w:rPr>
        <w:t>Проблема применения технологии уровневой дифференциации на</w:t>
      </w:r>
      <w:r>
        <w:rPr>
          <w:rFonts w:ascii="Times New Roman" w:hAnsi="Times New Roman"/>
          <w:sz w:val="28"/>
          <w:szCs w:val="28"/>
        </w:rPr>
        <w:t xml:space="preserve"> </w:t>
      </w:r>
      <w:r w:rsidRPr="00107A30">
        <w:rPr>
          <w:rFonts w:ascii="Times New Roman" w:hAnsi="Times New Roman"/>
          <w:sz w:val="28"/>
          <w:szCs w:val="28"/>
        </w:rPr>
        <w:t xml:space="preserve">основе обязательных результатов в процессе обучения </w:t>
      </w:r>
      <w:r>
        <w:rPr>
          <w:rFonts w:ascii="Times New Roman" w:hAnsi="Times New Roman"/>
          <w:sz w:val="28"/>
          <w:szCs w:val="28"/>
        </w:rPr>
        <w:t xml:space="preserve">окружающему миру </w:t>
      </w:r>
      <w:r w:rsidRPr="00107A30">
        <w:rPr>
          <w:rFonts w:ascii="Times New Roman" w:hAnsi="Times New Roman"/>
          <w:sz w:val="28"/>
          <w:szCs w:val="28"/>
        </w:rPr>
        <w:t>младших школьников остается мало исследованной.</w:t>
      </w:r>
    </w:p>
    <w:p w:rsidR="00107A30" w:rsidRPr="00107A30" w:rsidRDefault="00107A30" w:rsidP="00107A30">
      <w:pPr>
        <w:spacing w:after="0" w:line="360" w:lineRule="auto"/>
        <w:ind w:firstLine="708"/>
        <w:jc w:val="both"/>
        <w:rPr>
          <w:rFonts w:ascii="Times New Roman" w:hAnsi="Times New Roman"/>
          <w:sz w:val="28"/>
          <w:szCs w:val="28"/>
        </w:rPr>
      </w:pPr>
      <w:r w:rsidRPr="00107A30">
        <w:rPr>
          <w:rFonts w:ascii="Times New Roman" w:hAnsi="Times New Roman"/>
          <w:sz w:val="28"/>
          <w:szCs w:val="28"/>
        </w:rPr>
        <w:lastRenderedPageBreak/>
        <w:t xml:space="preserve">Проблема дифференциации обучения не является новой для современной школы. В работах по дидактике </w:t>
      </w:r>
      <w:proofErr w:type="spellStart"/>
      <w:r w:rsidRPr="00107A30">
        <w:rPr>
          <w:rFonts w:ascii="Times New Roman" w:hAnsi="Times New Roman"/>
          <w:sz w:val="28"/>
          <w:szCs w:val="28"/>
        </w:rPr>
        <w:t>Ю.К.Бабанского</w:t>
      </w:r>
      <w:proofErr w:type="spellEnd"/>
      <w:r w:rsidRPr="00107A30">
        <w:rPr>
          <w:rFonts w:ascii="Times New Roman" w:hAnsi="Times New Roman"/>
          <w:sz w:val="28"/>
          <w:szCs w:val="28"/>
        </w:rPr>
        <w:t xml:space="preserve">, </w:t>
      </w:r>
      <w:proofErr w:type="spellStart"/>
      <w:r w:rsidRPr="00107A30">
        <w:rPr>
          <w:rFonts w:ascii="Times New Roman" w:hAnsi="Times New Roman"/>
          <w:sz w:val="28"/>
          <w:szCs w:val="28"/>
        </w:rPr>
        <w:t>М.А.Данилова</w:t>
      </w:r>
      <w:proofErr w:type="spellEnd"/>
      <w:r w:rsidRPr="00107A30">
        <w:rPr>
          <w:rFonts w:ascii="Times New Roman" w:hAnsi="Times New Roman"/>
          <w:sz w:val="28"/>
          <w:szCs w:val="28"/>
        </w:rPr>
        <w:t xml:space="preserve">, </w:t>
      </w:r>
      <w:proofErr w:type="spellStart"/>
      <w:r w:rsidRPr="00107A30">
        <w:rPr>
          <w:rFonts w:ascii="Times New Roman" w:hAnsi="Times New Roman"/>
          <w:sz w:val="28"/>
          <w:szCs w:val="28"/>
        </w:rPr>
        <w:t>Б.П.Есипова</w:t>
      </w:r>
      <w:proofErr w:type="spellEnd"/>
      <w:r w:rsidRPr="00107A30">
        <w:rPr>
          <w:rFonts w:ascii="Times New Roman" w:hAnsi="Times New Roman"/>
          <w:sz w:val="28"/>
          <w:szCs w:val="28"/>
        </w:rPr>
        <w:t xml:space="preserve">, </w:t>
      </w:r>
      <w:proofErr w:type="spellStart"/>
      <w:r w:rsidRPr="00107A30">
        <w:rPr>
          <w:rFonts w:ascii="Times New Roman" w:hAnsi="Times New Roman"/>
          <w:sz w:val="28"/>
          <w:szCs w:val="28"/>
        </w:rPr>
        <w:t>И.Т.Огородникова</w:t>
      </w:r>
      <w:proofErr w:type="spellEnd"/>
      <w:r w:rsidRPr="00107A30">
        <w:rPr>
          <w:rFonts w:ascii="Times New Roman" w:hAnsi="Times New Roman"/>
          <w:sz w:val="28"/>
          <w:szCs w:val="28"/>
        </w:rPr>
        <w:t xml:space="preserve">, </w:t>
      </w:r>
      <w:proofErr w:type="spellStart"/>
      <w:r w:rsidRPr="00107A30">
        <w:rPr>
          <w:rFonts w:ascii="Times New Roman" w:hAnsi="Times New Roman"/>
          <w:sz w:val="28"/>
          <w:szCs w:val="28"/>
        </w:rPr>
        <w:t>Н.М.Шахмаева</w:t>
      </w:r>
      <w:proofErr w:type="spellEnd"/>
      <w:r w:rsidRPr="00107A30">
        <w:rPr>
          <w:rFonts w:ascii="Times New Roman" w:hAnsi="Times New Roman"/>
          <w:sz w:val="28"/>
          <w:szCs w:val="28"/>
        </w:rPr>
        <w:t xml:space="preserve"> и др. показано, что дифференцированный подход к</w:t>
      </w:r>
      <w:r>
        <w:rPr>
          <w:rFonts w:ascii="Times New Roman" w:hAnsi="Times New Roman"/>
          <w:sz w:val="28"/>
          <w:szCs w:val="28"/>
        </w:rPr>
        <w:t xml:space="preserve"> </w:t>
      </w:r>
      <w:r w:rsidRPr="00107A30">
        <w:rPr>
          <w:rFonts w:ascii="Times New Roman" w:hAnsi="Times New Roman"/>
          <w:sz w:val="28"/>
          <w:szCs w:val="28"/>
        </w:rPr>
        <w:t>обучающимся является важным условием повышения качества обучения, раскрыты теоретические основы его реализации.</w:t>
      </w:r>
    </w:p>
    <w:p w:rsidR="00107A30" w:rsidRPr="00A91940" w:rsidRDefault="00107A30" w:rsidP="00107A30">
      <w:pPr>
        <w:spacing w:after="0" w:line="360" w:lineRule="auto"/>
        <w:ind w:firstLine="708"/>
        <w:jc w:val="both"/>
        <w:rPr>
          <w:rFonts w:ascii="Times New Roman" w:hAnsi="Times New Roman"/>
          <w:sz w:val="28"/>
          <w:szCs w:val="28"/>
        </w:rPr>
      </w:pPr>
      <w:r w:rsidRPr="00A91940">
        <w:rPr>
          <w:rFonts w:ascii="Times New Roman" w:hAnsi="Times New Roman"/>
          <w:sz w:val="28"/>
          <w:szCs w:val="28"/>
        </w:rPr>
        <w:t xml:space="preserve">Проведенный анализ учебно-методической и научной литературы по проблеме исследования позволил </w:t>
      </w:r>
      <w:r>
        <w:rPr>
          <w:rFonts w:ascii="Times New Roman" w:hAnsi="Times New Roman"/>
          <w:sz w:val="28"/>
          <w:szCs w:val="28"/>
        </w:rPr>
        <w:t>выделить следующие противоречия</w:t>
      </w:r>
      <w:r w:rsidR="008D0385">
        <w:rPr>
          <w:rFonts w:ascii="Times New Roman" w:hAnsi="Times New Roman"/>
          <w:sz w:val="28"/>
          <w:szCs w:val="28"/>
        </w:rPr>
        <w:t xml:space="preserve"> </w:t>
      </w:r>
      <w:r w:rsidRPr="00A91940">
        <w:rPr>
          <w:rFonts w:ascii="Times New Roman" w:hAnsi="Times New Roman"/>
          <w:sz w:val="28"/>
          <w:szCs w:val="28"/>
        </w:rPr>
        <w:t xml:space="preserve">между необходимостью использования </w:t>
      </w:r>
      <w:proofErr w:type="spellStart"/>
      <w:r w:rsidRPr="00107A30">
        <w:rPr>
          <w:rFonts w:ascii="Times New Roman" w:hAnsi="Times New Roman"/>
          <w:sz w:val="28"/>
          <w:szCs w:val="28"/>
        </w:rPr>
        <w:t>разноуровневых</w:t>
      </w:r>
      <w:proofErr w:type="spellEnd"/>
      <w:r w:rsidRPr="00107A30">
        <w:rPr>
          <w:rFonts w:ascii="Times New Roman" w:hAnsi="Times New Roman"/>
          <w:sz w:val="28"/>
          <w:szCs w:val="28"/>
        </w:rPr>
        <w:t xml:space="preserve"> заданий на уроках окружающего мира как одного из эффективных средств реализации уровневой </w:t>
      </w:r>
      <w:proofErr w:type="spellStart"/>
      <w:r w:rsidRPr="00107A30">
        <w:rPr>
          <w:rFonts w:ascii="Times New Roman" w:hAnsi="Times New Roman"/>
          <w:sz w:val="28"/>
          <w:szCs w:val="28"/>
        </w:rPr>
        <w:t>дифференциации</w:t>
      </w:r>
      <w:r w:rsidRPr="00A91940">
        <w:rPr>
          <w:rFonts w:ascii="Times New Roman" w:hAnsi="Times New Roman"/>
          <w:sz w:val="28"/>
          <w:szCs w:val="28"/>
        </w:rPr>
        <w:t>и</w:t>
      </w:r>
      <w:proofErr w:type="spellEnd"/>
      <w:r w:rsidR="008D0385">
        <w:rPr>
          <w:rFonts w:ascii="Times New Roman" w:hAnsi="Times New Roman"/>
          <w:sz w:val="28"/>
          <w:szCs w:val="28"/>
        </w:rPr>
        <w:t xml:space="preserve"> </w:t>
      </w:r>
      <w:r>
        <w:rPr>
          <w:rFonts w:ascii="Times New Roman" w:hAnsi="Times New Roman"/>
          <w:sz w:val="28"/>
          <w:szCs w:val="28"/>
        </w:rPr>
        <w:t xml:space="preserve">и </w:t>
      </w:r>
      <w:r w:rsidRPr="00A91940">
        <w:rPr>
          <w:rFonts w:ascii="Times New Roman" w:hAnsi="Times New Roman"/>
          <w:sz w:val="28"/>
          <w:szCs w:val="28"/>
        </w:rPr>
        <w:t>недостаточной методическим сопровождением этого процесса, который включен в образовательную деятельность.</w:t>
      </w:r>
    </w:p>
    <w:p w:rsidR="00107A30" w:rsidRPr="00A91940" w:rsidRDefault="00107A30" w:rsidP="00107A30">
      <w:pPr>
        <w:spacing w:after="0" w:line="360" w:lineRule="auto"/>
        <w:ind w:firstLine="708"/>
        <w:jc w:val="both"/>
        <w:rPr>
          <w:rFonts w:ascii="Times New Roman" w:hAnsi="Times New Roman"/>
          <w:sz w:val="28"/>
          <w:szCs w:val="28"/>
        </w:rPr>
      </w:pPr>
      <w:r>
        <w:rPr>
          <w:rFonts w:ascii="Times New Roman" w:hAnsi="Times New Roman"/>
          <w:sz w:val="28"/>
          <w:szCs w:val="28"/>
        </w:rPr>
        <w:t>В</w:t>
      </w:r>
      <w:r w:rsidRPr="00A91940">
        <w:rPr>
          <w:rFonts w:ascii="Times New Roman" w:hAnsi="Times New Roman"/>
          <w:sz w:val="28"/>
          <w:szCs w:val="28"/>
        </w:rPr>
        <w:t xml:space="preserve">опросы использования возможностей </w:t>
      </w:r>
      <w:proofErr w:type="spellStart"/>
      <w:r w:rsidRPr="00107A30">
        <w:rPr>
          <w:rFonts w:ascii="Times New Roman" w:hAnsi="Times New Roman"/>
          <w:sz w:val="28"/>
          <w:szCs w:val="28"/>
        </w:rPr>
        <w:t>разноуровневых</w:t>
      </w:r>
      <w:proofErr w:type="spellEnd"/>
      <w:r w:rsidRPr="00107A30">
        <w:rPr>
          <w:rFonts w:ascii="Times New Roman" w:hAnsi="Times New Roman"/>
          <w:sz w:val="28"/>
          <w:szCs w:val="28"/>
        </w:rPr>
        <w:t xml:space="preserve"> заданий на уроках окружающего мира как одного из эффективных средств реализации уровневой дифференциации</w:t>
      </w:r>
      <w:r w:rsidRPr="00A91940">
        <w:rPr>
          <w:rFonts w:ascii="Times New Roman" w:hAnsi="Times New Roman"/>
          <w:sz w:val="28"/>
          <w:szCs w:val="28"/>
        </w:rPr>
        <w:t xml:space="preserve"> в начальной школе являются недостаточно разработанными. Поэтому актуальность проблемы обусловила выбор темы исследования: </w:t>
      </w:r>
      <w:r w:rsidR="00EA272C">
        <w:rPr>
          <w:rFonts w:ascii="Times New Roman" w:hAnsi="Times New Roman"/>
          <w:sz w:val="28"/>
          <w:szCs w:val="28"/>
        </w:rPr>
        <w:t>«</w:t>
      </w:r>
      <w:r w:rsidRPr="00107A30">
        <w:rPr>
          <w:rFonts w:ascii="Times New Roman" w:hAnsi="Times New Roman"/>
          <w:sz w:val="28"/>
          <w:szCs w:val="28"/>
        </w:rPr>
        <w:t xml:space="preserve">Использование </w:t>
      </w:r>
      <w:proofErr w:type="spellStart"/>
      <w:r w:rsidRPr="00107A30">
        <w:rPr>
          <w:rFonts w:ascii="Times New Roman" w:hAnsi="Times New Roman"/>
          <w:sz w:val="28"/>
          <w:szCs w:val="28"/>
        </w:rPr>
        <w:t>разноуровневых</w:t>
      </w:r>
      <w:proofErr w:type="spellEnd"/>
      <w:r w:rsidRPr="00107A30">
        <w:rPr>
          <w:rFonts w:ascii="Times New Roman" w:hAnsi="Times New Roman"/>
          <w:sz w:val="28"/>
          <w:szCs w:val="28"/>
        </w:rPr>
        <w:t xml:space="preserve"> заданий на уроках окружающего мира как одного из эффективных средств реализации уровневой дифференциации</w:t>
      </w:r>
      <w:r w:rsidR="00EA272C">
        <w:rPr>
          <w:rFonts w:ascii="Times New Roman" w:hAnsi="Times New Roman"/>
          <w:sz w:val="28"/>
          <w:szCs w:val="28"/>
        </w:rPr>
        <w:t>»</w:t>
      </w:r>
      <w:r w:rsidRPr="00A91940">
        <w:rPr>
          <w:rFonts w:ascii="Times New Roman" w:hAnsi="Times New Roman"/>
          <w:sz w:val="28"/>
          <w:szCs w:val="28"/>
        </w:rPr>
        <w:t>. Важность данной проблемы отражена в целом ряде документов и прежде всего в ФГОС НОО.</w:t>
      </w:r>
    </w:p>
    <w:p w:rsidR="00221C2A" w:rsidRDefault="00107A30" w:rsidP="00107A30">
      <w:pPr>
        <w:spacing w:after="0" w:line="360" w:lineRule="auto"/>
        <w:ind w:firstLine="708"/>
        <w:jc w:val="both"/>
        <w:rPr>
          <w:rFonts w:ascii="Times New Roman" w:hAnsi="Times New Roman"/>
          <w:sz w:val="28"/>
          <w:szCs w:val="28"/>
        </w:rPr>
      </w:pPr>
      <w:r w:rsidRPr="00A91940">
        <w:rPr>
          <w:rFonts w:ascii="Times New Roman" w:hAnsi="Times New Roman"/>
          <w:b/>
          <w:sz w:val="28"/>
          <w:szCs w:val="28"/>
        </w:rPr>
        <w:t>Гипотеза исследования</w:t>
      </w:r>
      <w:r w:rsidRPr="00A91940">
        <w:rPr>
          <w:rFonts w:ascii="Times New Roman" w:hAnsi="Times New Roman"/>
          <w:sz w:val="28"/>
          <w:szCs w:val="28"/>
        </w:rPr>
        <w:t xml:space="preserve"> заключается в предположении о том, что </w:t>
      </w:r>
      <w:r w:rsidR="00221C2A">
        <w:rPr>
          <w:rFonts w:ascii="Times New Roman" w:hAnsi="Times New Roman"/>
          <w:sz w:val="28"/>
          <w:szCs w:val="28"/>
        </w:rPr>
        <w:t xml:space="preserve">реализация уровневой </w:t>
      </w:r>
      <w:r w:rsidR="00221C2A" w:rsidRPr="00221C2A">
        <w:rPr>
          <w:rFonts w:ascii="Times New Roman" w:hAnsi="Times New Roman"/>
          <w:sz w:val="28"/>
          <w:szCs w:val="28"/>
        </w:rPr>
        <w:t>дифференциации</w:t>
      </w:r>
      <w:r w:rsidR="00221C2A">
        <w:rPr>
          <w:rFonts w:ascii="Times New Roman" w:hAnsi="Times New Roman"/>
          <w:sz w:val="28"/>
          <w:szCs w:val="28"/>
        </w:rPr>
        <w:t xml:space="preserve"> будет наиболее эффективной:</w:t>
      </w:r>
    </w:p>
    <w:p w:rsidR="00107A30" w:rsidRDefault="00221C2A" w:rsidP="00107A30">
      <w:pPr>
        <w:spacing w:after="0" w:line="360" w:lineRule="auto"/>
        <w:ind w:firstLine="708"/>
        <w:jc w:val="both"/>
        <w:rPr>
          <w:rFonts w:ascii="Times New Roman" w:hAnsi="Times New Roman"/>
          <w:sz w:val="28"/>
          <w:szCs w:val="28"/>
        </w:rPr>
      </w:pPr>
      <w:r>
        <w:rPr>
          <w:rFonts w:ascii="Times New Roman" w:hAnsi="Times New Roman"/>
          <w:sz w:val="28"/>
          <w:szCs w:val="28"/>
        </w:rPr>
        <w:t>-</w:t>
      </w:r>
      <w:r w:rsidR="008D0385">
        <w:rPr>
          <w:rFonts w:ascii="Times New Roman" w:hAnsi="Times New Roman"/>
          <w:sz w:val="28"/>
          <w:szCs w:val="28"/>
        </w:rPr>
        <w:t xml:space="preserve"> </w:t>
      </w:r>
      <w:r>
        <w:rPr>
          <w:rFonts w:ascii="Times New Roman" w:hAnsi="Times New Roman"/>
          <w:sz w:val="28"/>
          <w:szCs w:val="28"/>
        </w:rPr>
        <w:t>при</w:t>
      </w:r>
      <w:r w:rsidR="008D0385">
        <w:rPr>
          <w:rFonts w:ascii="Times New Roman" w:hAnsi="Times New Roman"/>
          <w:sz w:val="28"/>
          <w:szCs w:val="28"/>
        </w:rPr>
        <w:t xml:space="preserve"> </w:t>
      </w:r>
      <w:r>
        <w:rPr>
          <w:rFonts w:ascii="Times New Roman" w:hAnsi="Times New Roman"/>
          <w:sz w:val="28"/>
          <w:szCs w:val="28"/>
        </w:rPr>
        <w:t>использовании</w:t>
      </w:r>
      <w:r w:rsidR="00107A30" w:rsidRPr="00A91940">
        <w:rPr>
          <w:rFonts w:ascii="Times New Roman" w:hAnsi="Times New Roman"/>
          <w:sz w:val="28"/>
          <w:szCs w:val="28"/>
        </w:rPr>
        <w:t xml:space="preserve"> </w:t>
      </w:r>
      <w:proofErr w:type="spellStart"/>
      <w:r w:rsidRPr="00221C2A">
        <w:rPr>
          <w:rFonts w:ascii="Times New Roman" w:hAnsi="Times New Roman"/>
          <w:sz w:val="28"/>
          <w:szCs w:val="28"/>
        </w:rPr>
        <w:t>разноуровневых</w:t>
      </w:r>
      <w:proofErr w:type="spellEnd"/>
      <w:r w:rsidRPr="00221C2A">
        <w:rPr>
          <w:rFonts w:ascii="Times New Roman" w:hAnsi="Times New Roman"/>
          <w:sz w:val="28"/>
          <w:szCs w:val="28"/>
        </w:rPr>
        <w:t xml:space="preserve"> заданий на уроках окружающего мира</w:t>
      </w:r>
      <w:r w:rsidR="00107A30" w:rsidRPr="00A91940">
        <w:rPr>
          <w:rFonts w:ascii="Times New Roman" w:hAnsi="Times New Roman"/>
          <w:sz w:val="28"/>
          <w:szCs w:val="28"/>
        </w:rPr>
        <w:t>.</w:t>
      </w:r>
    </w:p>
    <w:p w:rsidR="00221C2A" w:rsidRPr="00A91940" w:rsidRDefault="00221C2A" w:rsidP="00107A30">
      <w:pPr>
        <w:spacing w:after="0" w:line="360" w:lineRule="auto"/>
        <w:ind w:firstLine="708"/>
        <w:jc w:val="both"/>
        <w:rPr>
          <w:rFonts w:ascii="Times New Roman" w:hAnsi="Times New Roman"/>
          <w:sz w:val="28"/>
          <w:szCs w:val="28"/>
        </w:rPr>
      </w:pPr>
      <w:r>
        <w:rPr>
          <w:rFonts w:ascii="Times New Roman" w:hAnsi="Times New Roman"/>
          <w:sz w:val="28"/>
          <w:szCs w:val="28"/>
        </w:rPr>
        <w:t>-</w:t>
      </w:r>
      <w:r w:rsidR="008D0385">
        <w:rPr>
          <w:rFonts w:ascii="Times New Roman" w:hAnsi="Times New Roman"/>
          <w:sz w:val="28"/>
          <w:szCs w:val="28"/>
        </w:rPr>
        <w:t xml:space="preserve"> </w:t>
      </w:r>
      <w:r w:rsidRPr="00221C2A">
        <w:rPr>
          <w:rFonts w:ascii="Times New Roman" w:hAnsi="Times New Roman"/>
          <w:sz w:val="28"/>
          <w:szCs w:val="28"/>
        </w:rPr>
        <w:t xml:space="preserve">если регулярно использовать </w:t>
      </w:r>
      <w:proofErr w:type="spellStart"/>
      <w:r w:rsidRPr="00221C2A">
        <w:rPr>
          <w:rFonts w:ascii="Times New Roman" w:hAnsi="Times New Roman"/>
          <w:sz w:val="28"/>
          <w:szCs w:val="28"/>
        </w:rPr>
        <w:t>разноуровневы</w:t>
      </w:r>
      <w:r>
        <w:rPr>
          <w:rFonts w:ascii="Times New Roman" w:hAnsi="Times New Roman"/>
          <w:sz w:val="28"/>
          <w:szCs w:val="28"/>
        </w:rPr>
        <w:t>е</w:t>
      </w:r>
      <w:proofErr w:type="spellEnd"/>
      <w:r>
        <w:rPr>
          <w:rFonts w:ascii="Times New Roman" w:hAnsi="Times New Roman"/>
          <w:sz w:val="28"/>
          <w:szCs w:val="28"/>
        </w:rPr>
        <w:t xml:space="preserve"> задания</w:t>
      </w:r>
      <w:r w:rsidRPr="00221C2A">
        <w:rPr>
          <w:rFonts w:ascii="Times New Roman" w:hAnsi="Times New Roman"/>
          <w:sz w:val="28"/>
          <w:szCs w:val="28"/>
        </w:rPr>
        <w:t xml:space="preserve"> на уроках в системе естественнонаучного образования младших школьников, то это будет способствовать активизации учебной деятельности учащихся, развитию интереса к предмету и в итоге положительно скажется на уровне знаний учащихся и их успеваемости по предмету </w:t>
      </w:r>
      <w:r w:rsidR="00EA272C">
        <w:rPr>
          <w:rFonts w:ascii="Times New Roman" w:hAnsi="Times New Roman"/>
          <w:sz w:val="28"/>
          <w:szCs w:val="28"/>
        </w:rPr>
        <w:t>«</w:t>
      </w:r>
      <w:r w:rsidRPr="00221C2A">
        <w:rPr>
          <w:rFonts w:ascii="Times New Roman" w:hAnsi="Times New Roman"/>
          <w:sz w:val="28"/>
          <w:szCs w:val="28"/>
        </w:rPr>
        <w:t>Окружающий мир</w:t>
      </w:r>
      <w:r w:rsidR="00EA272C">
        <w:rPr>
          <w:rFonts w:ascii="Times New Roman" w:hAnsi="Times New Roman"/>
          <w:sz w:val="28"/>
          <w:szCs w:val="28"/>
        </w:rPr>
        <w:t>»</w:t>
      </w:r>
      <w:r w:rsidRPr="00221C2A">
        <w:rPr>
          <w:rFonts w:ascii="Times New Roman" w:hAnsi="Times New Roman"/>
          <w:sz w:val="28"/>
          <w:szCs w:val="28"/>
        </w:rPr>
        <w:t>.</w:t>
      </w:r>
    </w:p>
    <w:p w:rsidR="00107A30" w:rsidRPr="00A91940" w:rsidRDefault="00107A30" w:rsidP="00107A30">
      <w:pPr>
        <w:spacing w:after="0" w:line="360" w:lineRule="auto"/>
        <w:ind w:firstLine="708"/>
        <w:jc w:val="both"/>
        <w:rPr>
          <w:rFonts w:ascii="Times New Roman" w:hAnsi="Times New Roman"/>
          <w:sz w:val="28"/>
        </w:rPr>
      </w:pPr>
      <w:r w:rsidRPr="00A91940">
        <w:rPr>
          <w:rFonts w:ascii="Times New Roman" w:hAnsi="Times New Roman"/>
          <w:b/>
          <w:sz w:val="28"/>
        </w:rPr>
        <w:lastRenderedPageBreak/>
        <w:t>Цель</w:t>
      </w:r>
      <w:r w:rsidRPr="00A91940">
        <w:rPr>
          <w:rFonts w:ascii="Times New Roman" w:hAnsi="Times New Roman"/>
          <w:sz w:val="28"/>
        </w:rPr>
        <w:t xml:space="preserve"> </w:t>
      </w:r>
      <w:r w:rsidRPr="00A91940">
        <w:rPr>
          <w:rFonts w:ascii="Times New Roman" w:hAnsi="Times New Roman"/>
          <w:b/>
          <w:sz w:val="28"/>
        </w:rPr>
        <w:t>исследования</w:t>
      </w:r>
      <w:r w:rsidRPr="00A91940">
        <w:rPr>
          <w:rFonts w:ascii="Times New Roman" w:hAnsi="Times New Roman"/>
          <w:sz w:val="28"/>
        </w:rPr>
        <w:t xml:space="preserve"> - теоретически обосновать и практически подтвердить эффективность </w:t>
      </w:r>
      <w:r w:rsidR="00221C2A">
        <w:rPr>
          <w:rFonts w:ascii="Times New Roman" w:hAnsi="Times New Roman"/>
          <w:sz w:val="28"/>
        </w:rPr>
        <w:t>и</w:t>
      </w:r>
      <w:r w:rsidR="00221C2A" w:rsidRPr="00221C2A">
        <w:rPr>
          <w:rFonts w:ascii="Times New Roman" w:hAnsi="Times New Roman"/>
          <w:sz w:val="28"/>
        </w:rPr>
        <w:t>спользовани</w:t>
      </w:r>
      <w:r w:rsidR="00221C2A">
        <w:rPr>
          <w:rFonts w:ascii="Times New Roman" w:hAnsi="Times New Roman"/>
          <w:sz w:val="28"/>
        </w:rPr>
        <w:t>я</w:t>
      </w:r>
      <w:r w:rsidR="00221C2A" w:rsidRPr="00221C2A">
        <w:rPr>
          <w:rFonts w:ascii="Times New Roman" w:hAnsi="Times New Roman"/>
          <w:sz w:val="28"/>
        </w:rPr>
        <w:t xml:space="preserve"> </w:t>
      </w:r>
      <w:proofErr w:type="spellStart"/>
      <w:r w:rsidR="00221C2A" w:rsidRPr="00221C2A">
        <w:rPr>
          <w:rFonts w:ascii="Times New Roman" w:hAnsi="Times New Roman"/>
          <w:sz w:val="28"/>
        </w:rPr>
        <w:t>разноуровневых</w:t>
      </w:r>
      <w:proofErr w:type="spellEnd"/>
      <w:r w:rsidR="00221C2A" w:rsidRPr="00221C2A">
        <w:rPr>
          <w:rFonts w:ascii="Times New Roman" w:hAnsi="Times New Roman"/>
          <w:sz w:val="28"/>
        </w:rPr>
        <w:t xml:space="preserve"> заданий на уроках окружающего мира как одного из эффективных средств реализации уровневой дифференциации</w:t>
      </w:r>
      <w:r w:rsidR="00221C2A">
        <w:rPr>
          <w:rFonts w:ascii="Times New Roman" w:hAnsi="Times New Roman"/>
          <w:sz w:val="28"/>
        </w:rPr>
        <w:t>.</w:t>
      </w:r>
    </w:p>
    <w:p w:rsidR="00107A30" w:rsidRPr="00A91940" w:rsidRDefault="00107A30" w:rsidP="00107A30">
      <w:pPr>
        <w:spacing w:after="0" w:line="360" w:lineRule="auto"/>
        <w:ind w:firstLine="708"/>
        <w:jc w:val="both"/>
        <w:rPr>
          <w:rFonts w:ascii="Times New Roman" w:hAnsi="Times New Roman"/>
          <w:b/>
          <w:sz w:val="28"/>
        </w:rPr>
      </w:pPr>
      <w:r w:rsidRPr="00A91940">
        <w:rPr>
          <w:rFonts w:ascii="Times New Roman" w:hAnsi="Times New Roman"/>
          <w:b/>
          <w:sz w:val="28"/>
        </w:rPr>
        <w:t xml:space="preserve">Объект исследования – </w:t>
      </w:r>
      <w:r w:rsidR="00221C2A">
        <w:rPr>
          <w:rFonts w:ascii="Times New Roman" w:hAnsi="Times New Roman"/>
          <w:b/>
          <w:sz w:val="28"/>
        </w:rPr>
        <w:t>процесс обучения окружающему миру</w:t>
      </w:r>
      <w:r w:rsidRPr="00A91940">
        <w:rPr>
          <w:rFonts w:ascii="Times New Roman" w:hAnsi="Times New Roman"/>
          <w:sz w:val="28"/>
        </w:rPr>
        <w:t xml:space="preserve"> в начальной школе.</w:t>
      </w:r>
    </w:p>
    <w:p w:rsidR="00107A30" w:rsidRPr="00A91940" w:rsidRDefault="00107A30" w:rsidP="00107A30">
      <w:pPr>
        <w:spacing w:after="0" w:line="360" w:lineRule="auto"/>
        <w:ind w:firstLine="708"/>
        <w:jc w:val="both"/>
        <w:rPr>
          <w:rFonts w:ascii="Times New Roman" w:hAnsi="Times New Roman"/>
          <w:sz w:val="28"/>
        </w:rPr>
      </w:pPr>
      <w:r w:rsidRPr="00A91940">
        <w:rPr>
          <w:rFonts w:ascii="Times New Roman" w:hAnsi="Times New Roman"/>
          <w:b/>
          <w:sz w:val="28"/>
        </w:rPr>
        <w:t>Предмет исследования</w:t>
      </w:r>
      <w:r w:rsidRPr="00A91940">
        <w:rPr>
          <w:rFonts w:ascii="Times New Roman" w:hAnsi="Times New Roman"/>
          <w:sz w:val="28"/>
        </w:rPr>
        <w:t xml:space="preserve"> - </w:t>
      </w:r>
      <w:proofErr w:type="spellStart"/>
      <w:r w:rsidR="00221C2A" w:rsidRPr="00221C2A">
        <w:rPr>
          <w:rFonts w:ascii="Times New Roman" w:hAnsi="Times New Roman"/>
          <w:sz w:val="28"/>
        </w:rPr>
        <w:t>разноуровневы</w:t>
      </w:r>
      <w:r w:rsidR="00221C2A">
        <w:rPr>
          <w:rFonts w:ascii="Times New Roman" w:hAnsi="Times New Roman"/>
          <w:sz w:val="28"/>
        </w:rPr>
        <w:t>е</w:t>
      </w:r>
      <w:proofErr w:type="spellEnd"/>
      <w:r w:rsidR="00221C2A" w:rsidRPr="00221C2A">
        <w:rPr>
          <w:rFonts w:ascii="Times New Roman" w:hAnsi="Times New Roman"/>
          <w:sz w:val="28"/>
        </w:rPr>
        <w:t xml:space="preserve"> задани</w:t>
      </w:r>
      <w:r w:rsidR="00221C2A">
        <w:rPr>
          <w:rFonts w:ascii="Times New Roman" w:hAnsi="Times New Roman"/>
          <w:sz w:val="28"/>
        </w:rPr>
        <w:t>я</w:t>
      </w:r>
      <w:r w:rsidR="00221C2A" w:rsidRPr="00221C2A">
        <w:rPr>
          <w:rFonts w:ascii="Times New Roman" w:hAnsi="Times New Roman"/>
          <w:sz w:val="28"/>
        </w:rPr>
        <w:t xml:space="preserve"> на уроках окружающего мира как одного из эффективных средств реализации уровневой дифференциации</w:t>
      </w:r>
      <w:r w:rsidRPr="00A91940">
        <w:rPr>
          <w:rFonts w:ascii="Times New Roman" w:hAnsi="Times New Roman"/>
          <w:sz w:val="28"/>
        </w:rPr>
        <w:t>.</w:t>
      </w:r>
    </w:p>
    <w:p w:rsidR="00107A30" w:rsidRPr="00A91940" w:rsidRDefault="00107A30" w:rsidP="00107A30">
      <w:pPr>
        <w:spacing w:after="0" w:line="360" w:lineRule="auto"/>
        <w:ind w:firstLine="708"/>
        <w:jc w:val="both"/>
        <w:rPr>
          <w:rFonts w:ascii="Times New Roman" w:hAnsi="Times New Roman"/>
          <w:b/>
          <w:sz w:val="28"/>
        </w:rPr>
      </w:pPr>
      <w:r w:rsidRPr="00A91940">
        <w:rPr>
          <w:rFonts w:ascii="Times New Roman" w:hAnsi="Times New Roman"/>
          <w:sz w:val="28"/>
        </w:rPr>
        <w:t>На основе поставленной цели</w:t>
      </w:r>
      <w:r w:rsidRPr="00A91940">
        <w:rPr>
          <w:rFonts w:ascii="Times New Roman" w:hAnsi="Times New Roman"/>
          <w:b/>
          <w:sz w:val="28"/>
        </w:rPr>
        <w:t xml:space="preserve"> </w:t>
      </w:r>
      <w:r w:rsidRPr="00A91940">
        <w:rPr>
          <w:rFonts w:ascii="Times New Roman" w:hAnsi="Times New Roman"/>
          <w:sz w:val="28"/>
        </w:rPr>
        <w:t>требуется решение следующих</w:t>
      </w:r>
      <w:r w:rsidRPr="00A91940">
        <w:rPr>
          <w:rFonts w:ascii="Times New Roman" w:hAnsi="Times New Roman"/>
          <w:b/>
          <w:sz w:val="28"/>
        </w:rPr>
        <w:t xml:space="preserve"> задач</w:t>
      </w:r>
      <w:r w:rsidRPr="00A91940">
        <w:rPr>
          <w:rFonts w:ascii="Times New Roman" w:hAnsi="Times New Roman"/>
          <w:sz w:val="28"/>
        </w:rPr>
        <w:t>:</w:t>
      </w:r>
      <w:r w:rsidRPr="00A91940">
        <w:rPr>
          <w:rFonts w:ascii="Times New Roman" w:hAnsi="Times New Roman"/>
          <w:b/>
          <w:sz w:val="28"/>
        </w:rPr>
        <w:t xml:space="preserve"> </w:t>
      </w:r>
    </w:p>
    <w:p w:rsidR="00107A30" w:rsidRPr="00A91940" w:rsidRDefault="00107A30" w:rsidP="00107A30">
      <w:pPr>
        <w:spacing w:after="0" w:line="360" w:lineRule="auto"/>
        <w:ind w:firstLine="708"/>
        <w:jc w:val="both"/>
        <w:rPr>
          <w:rFonts w:ascii="Times New Roman" w:hAnsi="Times New Roman"/>
          <w:sz w:val="28"/>
        </w:rPr>
      </w:pPr>
      <w:r w:rsidRPr="00A91940">
        <w:rPr>
          <w:rFonts w:ascii="Times New Roman" w:hAnsi="Times New Roman"/>
          <w:sz w:val="28"/>
        </w:rPr>
        <w:t xml:space="preserve">1. Изучить теоретические основы организации </w:t>
      </w:r>
      <w:r w:rsidR="00221C2A" w:rsidRPr="00221C2A">
        <w:rPr>
          <w:rFonts w:ascii="Times New Roman" w:hAnsi="Times New Roman"/>
          <w:sz w:val="28"/>
        </w:rPr>
        <w:t xml:space="preserve">уровневой дифференциации </w:t>
      </w:r>
      <w:r w:rsidRPr="00A91940">
        <w:rPr>
          <w:rFonts w:ascii="Times New Roman" w:hAnsi="Times New Roman"/>
          <w:sz w:val="28"/>
        </w:rPr>
        <w:t>в начальной школе в соответствии с ФГОС НОО.</w:t>
      </w:r>
    </w:p>
    <w:p w:rsidR="00107A30" w:rsidRPr="00A91940" w:rsidRDefault="00107A30" w:rsidP="00107A30">
      <w:pPr>
        <w:spacing w:after="0" w:line="360" w:lineRule="auto"/>
        <w:ind w:firstLine="708"/>
        <w:jc w:val="both"/>
        <w:rPr>
          <w:rFonts w:ascii="Times New Roman" w:hAnsi="Times New Roman"/>
          <w:sz w:val="28"/>
        </w:rPr>
      </w:pPr>
      <w:r w:rsidRPr="00A91940">
        <w:rPr>
          <w:rFonts w:ascii="Times New Roman" w:hAnsi="Times New Roman"/>
          <w:sz w:val="28"/>
        </w:rPr>
        <w:t xml:space="preserve">2. Изучить использование эффективных форм и методов </w:t>
      </w:r>
      <w:r w:rsidR="00221C2A" w:rsidRPr="00221C2A">
        <w:rPr>
          <w:rFonts w:ascii="Times New Roman" w:hAnsi="Times New Roman"/>
          <w:sz w:val="28"/>
        </w:rPr>
        <w:t xml:space="preserve">уровневой дифференциации </w:t>
      </w:r>
      <w:r w:rsidRPr="00A91940">
        <w:rPr>
          <w:rFonts w:ascii="Times New Roman" w:hAnsi="Times New Roman"/>
          <w:sz w:val="28"/>
        </w:rPr>
        <w:t xml:space="preserve">на уроках </w:t>
      </w:r>
      <w:r w:rsidR="00221C2A">
        <w:rPr>
          <w:rFonts w:ascii="Times New Roman" w:hAnsi="Times New Roman"/>
          <w:sz w:val="28"/>
        </w:rPr>
        <w:t>о</w:t>
      </w:r>
      <w:r w:rsidRPr="00A91940">
        <w:rPr>
          <w:rFonts w:ascii="Times New Roman" w:hAnsi="Times New Roman"/>
          <w:sz w:val="28"/>
        </w:rPr>
        <w:t>кружающий мир.</w:t>
      </w:r>
    </w:p>
    <w:p w:rsidR="00107A30" w:rsidRPr="00A91940" w:rsidRDefault="00107A30" w:rsidP="00107A30">
      <w:pPr>
        <w:spacing w:after="0" w:line="360" w:lineRule="auto"/>
        <w:ind w:firstLine="708"/>
        <w:jc w:val="both"/>
        <w:rPr>
          <w:rFonts w:ascii="Times New Roman" w:hAnsi="Times New Roman"/>
          <w:sz w:val="28"/>
        </w:rPr>
      </w:pPr>
      <w:r w:rsidRPr="00A91940">
        <w:rPr>
          <w:rFonts w:ascii="Times New Roman" w:hAnsi="Times New Roman"/>
          <w:sz w:val="28"/>
        </w:rPr>
        <w:t xml:space="preserve">3. Выявить особенности содержания дисциплины Окружающий мир в начальной школе и возможности </w:t>
      </w:r>
      <w:r w:rsidR="00221C2A" w:rsidRPr="00221C2A">
        <w:rPr>
          <w:rFonts w:ascii="Times New Roman" w:hAnsi="Times New Roman"/>
          <w:sz w:val="28"/>
        </w:rPr>
        <w:t>уровневой дифференциации</w:t>
      </w:r>
      <w:r w:rsidRPr="00A91940">
        <w:rPr>
          <w:rFonts w:ascii="Times New Roman" w:hAnsi="Times New Roman"/>
          <w:sz w:val="28"/>
        </w:rPr>
        <w:t>.</w:t>
      </w:r>
    </w:p>
    <w:p w:rsidR="00221C2A" w:rsidRDefault="00107A30" w:rsidP="00107A30">
      <w:pPr>
        <w:spacing w:after="0" w:line="360" w:lineRule="auto"/>
        <w:ind w:firstLine="708"/>
        <w:jc w:val="both"/>
        <w:rPr>
          <w:rFonts w:ascii="Times New Roman" w:hAnsi="Times New Roman"/>
          <w:sz w:val="28"/>
        </w:rPr>
      </w:pPr>
      <w:r w:rsidRPr="00A91940">
        <w:rPr>
          <w:rFonts w:ascii="Times New Roman" w:hAnsi="Times New Roman"/>
          <w:sz w:val="28"/>
        </w:rPr>
        <w:t xml:space="preserve">4. </w:t>
      </w:r>
      <w:r w:rsidR="00221C2A" w:rsidRPr="00221C2A">
        <w:rPr>
          <w:rFonts w:ascii="Times New Roman" w:hAnsi="Times New Roman"/>
          <w:sz w:val="28"/>
        </w:rPr>
        <w:t xml:space="preserve">Обосновать необходимость использования </w:t>
      </w:r>
      <w:proofErr w:type="spellStart"/>
      <w:r w:rsidR="00221C2A" w:rsidRPr="00221C2A">
        <w:rPr>
          <w:rFonts w:ascii="Times New Roman" w:hAnsi="Times New Roman"/>
          <w:sz w:val="28"/>
        </w:rPr>
        <w:t>разноуровневых</w:t>
      </w:r>
      <w:proofErr w:type="spellEnd"/>
      <w:r w:rsidR="00221C2A" w:rsidRPr="00221C2A">
        <w:rPr>
          <w:rFonts w:ascii="Times New Roman" w:hAnsi="Times New Roman"/>
          <w:sz w:val="28"/>
        </w:rPr>
        <w:t xml:space="preserve"> заданий на уроках </w:t>
      </w:r>
      <w:r w:rsidR="00221C2A">
        <w:rPr>
          <w:rFonts w:ascii="Times New Roman" w:hAnsi="Times New Roman"/>
          <w:sz w:val="28"/>
        </w:rPr>
        <w:t>о</w:t>
      </w:r>
      <w:r w:rsidR="00221C2A" w:rsidRPr="00221C2A">
        <w:rPr>
          <w:rFonts w:ascii="Times New Roman" w:hAnsi="Times New Roman"/>
          <w:sz w:val="28"/>
        </w:rPr>
        <w:t xml:space="preserve">кружающего мира в начальной школе, как средство реализации уровневой дифференциации </w:t>
      </w:r>
    </w:p>
    <w:p w:rsidR="00107A30" w:rsidRDefault="00107A30" w:rsidP="00107A30">
      <w:pPr>
        <w:spacing w:after="0" w:line="360" w:lineRule="auto"/>
        <w:ind w:firstLine="708"/>
        <w:jc w:val="both"/>
        <w:rPr>
          <w:rFonts w:ascii="Times New Roman" w:hAnsi="Times New Roman"/>
          <w:sz w:val="28"/>
        </w:rPr>
      </w:pPr>
      <w:r w:rsidRPr="00A91940">
        <w:rPr>
          <w:rFonts w:ascii="Times New Roman" w:hAnsi="Times New Roman"/>
          <w:sz w:val="28"/>
        </w:rPr>
        <w:t xml:space="preserve">5. Разработать </w:t>
      </w:r>
      <w:r w:rsidR="00221C2A" w:rsidRPr="00221C2A">
        <w:rPr>
          <w:rFonts w:ascii="Times New Roman" w:hAnsi="Times New Roman"/>
          <w:sz w:val="28"/>
        </w:rPr>
        <w:t xml:space="preserve">комплект </w:t>
      </w:r>
      <w:proofErr w:type="spellStart"/>
      <w:r w:rsidR="00221C2A" w:rsidRPr="00221C2A">
        <w:rPr>
          <w:rFonts w:ascii="Times New Roman" w:hAnsi="Times New Roman"/>
          <w:sz w:val="28"/>
        </w:rPr>
        <w:t>разноуровневых</w:t>
      </w:r>
      <w:proofErr w:type="spellEnd"/>
      <w:r w:rsidR="00221C2A" w:rsidRPr="00221C2A">
        <w:rPr>
          <w:rFonts w:ascii="Times New Roman" w:hAnsi="Times New Roman"/>
          <w:sz w:val="28"/>
        </w:rPr>
        <w:t xml:space="preserve"> заданий</w:t>
      </w:r>
      <w:r w:rsidRPr="00A91940">
        <w:rPr>
          <w:rFonts w:ascii="Times New Roman" w:hAnsi="Times New Roman"/>
          <w:sz w:val="28"/>
        </w:rPr>
        <w:t>.</w:t>
      </w:r>
    </w:p>
    <w:p w:rsidR="00107A30" w:rsidRPr="00A91940" w:rsidRDefault="00107A30" w:rsidP="00107A30">
      <w:pPr>
        <w:spacing w:after="0" w:line="360" w:lineRule="auto"/>
        <w:ind w:firstLine="708"/>
        <w:jc w:val="both"/>
        <w:rPr>
          <w:rFonts w:ascii="Times New Roman" w:hAnsi="Times New Roman"/>
          <w:b/>
          <w:sz w:val="28"/>
        </w:rPr>
      </w:pPr>
      <w:r w:rsidRPr="00A91940">
        <w:rPr>
          <w:rFonts w:ascii="Times New Roman" w:hAnsi="Times New Roman"/>
          <w:b/>
          <w:sz w:val="28"/>
        </w:rPr>
        <w:t>Методы исследования:</w:t>
      </w:r>
    </w:p>
    <w:p w:rsidR="00107A30" w:rsidRPr="00A91940" w:rsidRDefault="00107A30" w:rsidP="00221C2A">
      <w:pPr>
        <w:pStyle w:val="a7"/>
        <w:numPr>
          <w:ilvl w:val="0"/>
          <w:numId w:val="1"/>
        </w:numPr>
        <w:spacing w:after="0" w:line="360" w:lineRule="auto"/>
        <w:ind w:left="0" w:firstLine="851"/>
        <w:jc w:val="both"/>
        <w:rPr>
          <w:rFonts w:ascii="Times New Roman" w:hAnsi="Times New Roman"/>
          <w:sz w:val="28"/>
        </w:rPr>
      </w:pPr>
      <w:proofErr w:type="gramStart"/>
      <w:r w:rsidRPr="00A91940">
        <w:rPr>
          <w:rFonts w:ascii="Times New Roman" w:hAnsi="Times New Roman"/>
          <w:sz w:val="28"/>
        </w:rPr>
        <w:t>изучение</w:t>
      </w:r>
      <w:proofErr w:type="gramEnd"/>
      <w:r w:rsidRPr="00A91940">
        <w:rPr>
          <w:rFonts w:ascii="Times New Roman" w:hAnsi="Times New Roman"/>
          <w:sz w:val="28"/>
        </w:rPr>
        <w:t xml:space="preserve"> педагогической, методической и учебной литературы;</w:t>
      </w:r>
    </w:p>
    <w:p w:rsidR="00107A30" w:rsidRPr="00A91940" w:rsidRDefault="00107A30" w:rsidP="00221C2A">
      <w:pPr>
        <w:pStyle w:val="a7"/>
        <w:numPr>
          <w:ilvl w:val="0"/>
          <w:numId w:val="1"/>
        </w:numPr>
        <w:spacing w:after="0" w:line="360" w:lineRule="auto"/>
        <w:ind w:left="0" w:firstLine="851"/>
        <w:jc w:val="both"/>
        <w:rPr>
          <w:rFonts w:ascii="Times New Roman" w:hAnsi="Times New Roman"/>
          <w:sz w:val="28"/>
        </w:rPr>
      </w:pPr>
      <w:proofErr w:type="gramStart"/>
      <w:r w:rsidRPr="00A91940">
        <w:rPr>
          <w:rFonts w:ascii="Times New Roman" w:hAnsi="Times New Roman"/>
          <w:sz w:val="28"/>
        </w:rPr>
        <w:t>анализ</w:t>
      </w:r>
      <w:proofErr w:type="gramEnd"/>
      <w:r w:rsidRPr="00A91940">
        <w:rPr>
          <w:rFonts w:ascii="Times New Roman" w:hAnsi="Times New Roman"/>
          <w:sz w:val="28"/>
        </w:rPr>
        <w:t xml:space="preserve"> опыта учителей начальной школы (по результатам наблюдений уроков учителей, бесед с учителями);</w:t>
      </w:r>
    </w:p>
    <w:p w:rsidR="00107A30" w:rsidRPr="00A91940" w:rsidRDefault="00107A30" w:rsidP="00221C2A">
      <w:pPr>
        <w:pStyle w:val="a7"/>
        <w:numPr>
          <w:ilvl w:val="0"/>
          <w:numId w:val="1"/>
        </w:numPr>
        <w:spacing w:after="0" w:line="360" w:lineRule="auto"/>
        <w:ind w:left="0" w:firstLine="851"/>
        <w:jc w:val="both"/>
        <w:rPr>
          <w:rFonts w:ascii="Times New Roman" w:hAnsi="Times New Roman"/>
          <w:sz w:val="28"/>
        </w:rPr>
      </w:pPr>
      <w:proofErr w:type="gramStart"/>
      <w:r w:rsidRPr="00A91940">
        <w:rPr>
          <w:rFonts w:ascii="Times New Roman" w:hAnsi="Times New Roman"/>
          <w:sz w:val="28"/>
        </w:rPr>
        <w:t>наблюдения</w:t>
      </w:r>
      <w:proofErr w:type="gramEnd"/>
      <w:r w:rsidRPr="00A91940">
        <w:rPr>
          <w:rFonts w:ascii="Times New Roman" w:hAnsi="Times New Roman"/>
          <w:sz w:val="28"/>
        </w:rPr>
        <w:t xml:space="preserve"> за учащимися на уроках </w:t>
      </w:r>
      <w:r w:rsidR="00221C2A">
        <w:rPr>
          <w:rFonts w:ascii="Times New Roman" w:hAnsi="Times New Roman"/>
          <w:sz w:val="28"/>
        </w:rPr>
        <w:t>о</w:t>
      </w:r>
      <w:r w:rsidRPr="00A91940">
        <w:rPr>
          <w:rFonts w:ascii="Times New Roman" w:hAnsi="Times New Roman"/>
          <w:sz w:val="28"/>
        </w:rPr>
        <w:t>кружающ</w:t>
      </w:r>
      <w:r w:rsidR="00221C2A">
        <w:rPr>
          <w:rFonts w:ascii="Times New Roman" w:hAnsi="Times New Roman"/>
          <w:sz w:val="28"/>
        </w:rPr>
        <w:t>его</w:t>
      </w:r>
      <w:r w:rsidRPr="00A91940">
        <w:rPr>
          <w:rFonts w:ascii="Times New Roman" w:hAnsi="Times New Roman"/>
          <w:sz w:val="28"/>
        </w:rPr>
        <w:t xml:space="preserve"> ми</w:t>
      </w:r>
      <w:r w:rsidR="00221C2A">
        <w:rPr>
          <w:rFonts w:ascii="Times New Roman" w:hAnsi="Times New Roman"/>
          <w:sz w:val="28"/>
        </w:rPr>
        <w:t>ра</w:t>
      </w:r>
      <w:r w:rsidRPr="00A91940">
        <w:rPr>
          <w:rFonts w:ascii="Times New Roman" w:hAnsi="Times New Roman"/>
          <w:sz w:val="28"/>
        </w:rPr>
        <w:t>;</w:t>
      </w:r>
    </w:p>
    <w:p w:rsidR="00107A30" w:rsidRPr="00A91940" w:rsidRDefault="00107A30" w:rsidP="00221C2A">
      <w:pPr>
        <w:pStyle w:val="a7"/>
        <w:numPr>
          <w:ilvl w:val="0"/>
          <w:numId w:val="1"/>
        </w:numPr>
        <w:spacing w:after="0" w:line="360" w:lineRule="auto"/>
        <w:ind w:left="0" w:firstLine="851"/>
        <w:jc w:val="both"/>
        <w:rPr>
          <w:rFonts w:ascii="Times New Roman" w:hAnsi="Times New Roman"/>
          <w:sz w:val="28"/>
        </w:rPr>
      </w:pPr>
      <w:proofErr w:type="gramStart"/>
      <w:r w:rsidRPr="00A91940">
        <w:rPr>
          <w:rFonts w:ascii="Times New Roman" w:hAnsi="Times New Roman"/>
          <w:sz w:val="28"/>
        </w:rPr>
        <w:t>проведение</w:t>
      </w:r>
      <w:proofErr w:type="gramEnd"/>
      <w:r w:rsidRPr="00A91940">
        <w:rPr>
          <w:rFonts w:ascii="Times New Roman" w:hAnsi="Times New Roman"/>
          <w:sz w:val="28"/>
        </w:rPr>
        <w:t xml:space="preserve"> эксперимента с использованием </w:t>
      </w:r>
      <w:proofErr w:type="spellStart"/>
      <w:r w:rsidR="00221C2A" w:rsidRPr="00221C2A">
        <w:rPr>
          <w:rFonts w:ascii="Times New Roman" w:hAnsi="Times New Roman"/>
          <w:sz w:val="28"/>
        </w:rPr>
        <w:t>разноуровневых</w:t>
      </w:r>
      <w:proofErr w:type="spellEnd"/>
      <w:r w:rsidR="00221C2A" w:rsidRPr="00221C2A">
        <w:rPr>
          <w:rFonts w:ascii="Times New Roman" w:hAnsi="Times New Roman"/>
          <w:sz w:val="28"/>
        </w:rPr>
        <w:t xml:space="preserve"> заданий на уроках окружающего мира в начальной школе </w:t>
      </w:r>
      <w:r w:rsidRPr="00A91940">
        <w:rPr>
          <w:rFonts w:ascii="Times New Roman" w:hAnsi="Times New Roman"/>
          <w:sz w:val="28"/>
        </w:rPr>
        <w:t>и анализ его результатов.</w:t>
      </w:r>
    </w:p>
    <w:p w:rsidR="00107A30" w:rsidRPr="00A91940" w:rsidRDefault="00107A30" w:rsidP="00107A30">
      <w:pPr>
        <w:spacing w:after="0" w:line="360" w:lineRule="auto"/>
        <w:ind w:firstLine="708"/>
        <w:jc w:val="both"/>
        <w:rPr>
          <w:rFonts w:ascii="Times New Roman" w:hAnsi="Times New Roman"/>
          <w:sz w:val="28"/>
          <w:szCs w:val="28"/>
        </w:rPr>
      </w:pPr>
      <w:r w:rsidRPr="00A91940">
        <w:rPr>
          <w:rFonts w:ascii="Times New Roman" w:hAnsi="Times New Roman"/>
          <w:b/>
          <w:sz w:val="28"/>
          <w:szCs w:val="28"/>
          <w:shd w:val="clear" w:color="auto" w:fill="FFFFFF"/>
        </w:rPr>
        <w:lastRenderedPageBreak/>
        <w:t>Практическая значимость</w:t>
      </w:r>
      <w:r w:rsidRPr="00A91940">
        <w:rPr>
          <w:rFonts w:ascii="Times New Roman" w:hAnsi="Times New Roman"/>
          <w:sz w:val="28"/>
          <w:szCs w:val="28"/>
          <w:shd w:val="clear" w:color="auto" w:fill="FFFFFF"/>
        </w:rPr>
        <w:t xml:space="preserve"> курсовой работы: полученный опыт по </w:t>
      </w:r>
      <w:r w:rsidR="00221C2A" w:rsidRPr="00221C2A">
        <w:rPr>
          <w:rFonts w:ascii="Times New Roman" w:hAnsi="Times New Roman"/>
          <w:sz w:val="28"/>
          <w:szCs w:val="28"/>
          <w:shd w:val="clear" w:color="auto" w:fill="FFFFFF"/>
        </w:rPr>
        <w:t>использовани</w:t>
      </w:r>
      <w:r w:rsidR="00221C2A">
        <w:rPr>
          <w:rFonts w:ascii="Times New Roman" w:hAnsi="Times New Roman"/>
          <w:sz w:val="28"/>
          <w:szCs w:val="28"/>
          <w:shd w:val="clear" w:color="auto" w:fill="FFFFFF"/>
        </w:rPr>
        <w:t>ю</w:t>
      </w:r>
      <w:r w:rsidR="00221C2A" w:rsidRPr="00221C2A">
        <w:rPr>
          <w:rFonts w:ascii="Times New Roman" w:hAnsi="Times New Roman"/>
          <w:sz w:val="28"/>
          <w:szCs w:val="28"/>
          <w:shd w:val="clear" w:color="auto" w:fill="FFFFFF"/>
        </w:rPr>
        <w:t xml:space="preserve"> </w:t>
      </w:r>
      <w:proofErr w:type="spellStart"/>
      <w:r w:rsidR="00221C2A" w:rsidRPr="00221C2A">
        <w:rPr>
          <w:rFonts w:ascii="Times New Roman" w:hAnsi="Times New Roman"/>
          <w:sz w:val="28"/>
          <w:szCs w:val="28"/>
          <w:shd w:val="clear" w:color="auto" w:fill="FFFFFF"/>
        </w:rPr>
        <w:t>разноуровневых</w:t>
      </w:r>
      <w:proofErr w:type="spellEnd"/>
      <w:r w:rsidR="00221C2A" w:rsidRPr="00221C2A">
        <w:rPr>
          <w:rFonts w:ascii="Times New Roman" w:hAnsi="Times New Roman"/>
          <w:sz w:val="28"/>
          <w:szCs w:val="28"/>
          <w:shd w:val="clear" w:color="auto" w:fill="FFFFFF"/>
        </w:rPr>
        <w:t xml:space="preserve"> заданий на уроках окружающего мира в начальной школе </w:t>
      </w:r>
      <w:r w:rsidRPr="00A91940">
        <w:rPr>
          <w:rFonts w:ascii="Times New Roman" w:hAnsi="Times New Roman"/>
          <w:sz w:val="28"/>
          <w:szCs w:val="28"/>
          <w:shd w:val="clear" w:color="auto" w:fill="FFFFFF"/>
        </w:rPr>
        <w:t>я буду учитывать в своей работе; разработанны</w:t>
      </w:r>
      <w:r w:rsidR="00221C2A">
        <w:rPr>
          <w:rFonts w:ascii="Times New Roman" w:hAnsi="Times New Roman"/>
          <w:sz w:val="28"/>
          <w:szCs w:val="28"/>
          <w:shd w:val="clear" w:color="auto" w:fill="FFFFFF"/>
        </w:rPr>
        <w:t>й</w:t>
      </w:r>
      <w:r w:rsidRPr="00A91940">
        <w:rPr>
          <w:rFonts w:ascii="Times New Roman" w:hAnsi="Times New Roman"/>
          <w:sz w:val="28"/>
          <w:szCs w:val="28"/>
          <w:shd w:val="clear" w:color="auto" w:fill="FFFFFF"/>
        </w:rPr>
        <w:t xml:space="preserve"> </w:t>
      </w:r>
      <w:r w:rsidR="00221C2A">
        <w:rPr>
          <w:rFonts w:ascii="Times New Roman" w:hAnsi="Times New Roman"/>
          <w:sz w:val="28"/>
          <w:szCs w:val="28"/>
          <w:shd w:val="clear" w:color="auto" w:fill="FFFFFF"/>
        </w:rPr>
        <w:t>комплект</w:t>
      </w:r>
      <w:r w:rsidR="00221C2A" w:rsidRPr="00221C2A">
        <w:t xml:space="preserve"> </w:t>
      </w:r>
      <w:proofErr w:type="spellStart"/>
      <w:r w:rsidR="00221C2A" w:rsidRPr="00221C2A">
        <w:rPr>
          <w:rFonts w:ascii="Times New Roman" w:hAnsi="Times New Roman"/>
          <w:sz w:val="28"/>
          <w:szCs w:val="28"/>
          <w:shd w:val="clear" w:color="auto" w:fill="FFFFFF"/>
        </w:rPr>
        <w:t>разноуровневых</w:t>
      </w:r>
      <w:proofErr w:type="spellEnd"/>
      <w:r w:rsidR="00221C2A" w:rsidRPr="00221C2A">
        <w:rPr>
          <w:rFonts w:ascii="Times New Roman" w:hAnsi="Times New Roman"/>
          <w:sz w:val="28"/>
          <w:szCs w:val="28"/>
          <w:shd w:val="clear" w:color="auto" w:fill="FFFFFF"/>
        </w:rPr>
        <w:t xml:space="preserve"> заданий </w:t>
      </w:r>
      <w:r w:rsidR="00221C2A">
        <w:rPr>
          <w:rFonts w:ascii="Times New Roman" w:hAnsi="Times New Roman"/>
          <w:sz w:val="28"/>
          <w:szCs w:val="28"/>
          <w:shd w:val="clear" w:color="auto" w:fill="FFFFFF"/>
        </w:rPr>
        <w:t>по</w:t>
      </w:r>
      <w:r w:rsidR="008D0385">
        <w:rPr>
          <w:rFonts w:ascii="Times New Roman" w:hAnsi="Times New Roman"/>
          <w:sz w:val="28"/>
          <w:szCs w:val="28"/>
          <w:shd w:val="clear" w:color="auto" w:fill="FFFFFF"/>
        </w:rPr>
        <w:t xml:space="preserve"> </w:t>
      </w:r>
      <w:r w:rsidR="00221C2A" w:rsidRPr="00221C2A">
        <w:rPr>
          <w:rFonts w:ascii="Times New Roman" w:hAnsi="Times New Roman"/>
          <w:sz w:val="28"/>
          <w:szCs w:val="28"/>
          <w:shd w:val="clear" w:color="auto" w:fill="FFFFFF"/>
        </w:rPr>
        <w:t>окружающе</w:t>
      </w:r>
      <w:r w:rsidR="00221C2A">
        <w:rPr>
          <w:rFonts w:ascii="Times New Roman" w:hAnsi="Times New Roman"/>
          <w:sz w:val="28"/>
          <w:szCs w:val="28"/>
          <w:shd w:val="clear" w:color="auto" w:fill="FFFFFF"/>
        </w:rPr>
        <w:t>му</w:t>
      </w:r>
      <w:r w:rsidR="008D0385">
        <w:rPr>
          <w:rFonts w:ascii="Times New Roman" w:hAnsi="Times New Roman"/>
          <w:sz w:val="28"/>
          <w:szCs w:val="28"/>
          <w:shd w:val="clear" w:color="auto" w:fill="FFFFFF"/>
        </w:rPr>
        <w:t xml:space="preserve"> </w:t>
      </w:r>
      <w:r w:rsidR="00221C2A" w:rsidRPr="00221C2A">
        <w:rPr>
          <w:rFonts w:ascii="Times New Roman" w:hAnsi="Times New Roman"/>
          <w:sz w:val="28"/>
          <w:szCs w:val="28"/>
          <w:shd w:val="clear" w:color="auto" w:fill="FFFFFF"/>
        </w:rPr>
        <w:t>мир</w:t>
      </w:r>
      <w:r w:rsidR="00221C2A">
        <w:rPr>
          <w:rFonts w:ascii="Times New Roman" w:hAnsi="Times New Roman"/>
          <w:sz w:val="28"/>
          <w:szCs w:val="28"/>
          <w:shd w:val="clear" w:color="auto" w:fill="FFFFFF"/>
        </w:rPr>
        <w:t>у</w:t>
      </w:r>
      <w:r w:rsidR="00221C2A" w:rsidRPr="00221C2A">
        <w:rPr>
          <w:rFonts w:ascii="Times New Roman" w:hAnsi="Times New Roman"/>
          <w:sz w:val="28"/>
          <w:szCs w:val="28"/>
          <w:shd w:val="clear" w:color="auto" w:fill="FFFFFF"/>
        </w:rPr>
        <w:t xml:space="preserve"> в начальной школе</w:t>
      </w:r>
      <w:r w:rsidR="008D0385">
        <w:rPr>
          <w:rFonts w:ascii="Times New Roman" w:hAnsi="Times New Roman"/>
          <w:sz w:val="28"/>
          <w:szCs w:val="28"/>
          <w:shd w:val="clear" w:color="auto" w:fill="FFFFFF"/>
        </w:rPr>
        <w:t xml:space="preserve"> </w:t>
      </w:r>
      <w:r w:rsidRPr="00A91940">
        <w:rPr>
          <w:rFonts w:ascii="Times New Roman" w:hAnsi="Times New Roman"/>
          <w:sz w:val="28"/>
          <w:szCs w:val="28"/>
          <w:shd w:val="clear" w:color="auto" w:fill="FFFFFF"/>
        </w:rPr>
        <w:t>учителя и студенты могут применять в своей практике.</w:t>
      </w:r>
    </w:p>
    <w:p w:rsidR="00221C2A" w:rsidRDefault="00107A30" w:rsidP="00107A30">
      <w:pPr>
        <w:spacing w:after="0" w:line="360" w:lineRule="auto"/>
        <w:ind w:firstLine="708"/>
        <w:jc w:val="both"/>
        <w:rPr>
          <w:rFonts w:ascii="Times New Roman" w:hAnsi="Times New Roman"/>
          <w:sz w:val="28"/>
        </w:rPr>
      </w:pPr>
      <w:r w:rsidRPr="00A91940">
        <w:rPr>
          <w:rFonts w:ascii="Times New Roman" w:hAnsi="Times New Roman"/>
          <w:b/>
          <w:sz w:val="28"/>
        </w:rPr>
        <w:t>База исследования:</w:t>
      </w:r>
      <w:r w:rsidRPr="00A91940">
        <w:rPr>
          <w:rFonts w:ascii="Times New Roman" w:hAnsi="Times New Roman"/>
          <w:sz w:val="28"/>
        </w:rPr>
        <w:t xml:space="preserve"> </w:t>
      </w:r>
    </w:p>
    <w:p w:rsidR="00107A30" w:rsidRPr="00A91940" w:rsidRDefault="00107A30" w:rsidP="00107A30">
      <w:pPr>
        <w:spacing w:after="0" w:line="360" w:lineRule="auto"/>
        <w:ind w:firstLine="708"/>
        <w:jc w:val="both"/>
        <w:rPr>
          <w:rFonts w:ascii="Times New Roman" w:hAnsi="Times New Roman"/>
          <w:sz w:val="28"/>
          <w:szCs w:val="23"/>
          <w:shd w:val="clear" w:color="auto" w:fill="FFFFFF"/>
        </w:rPr>
      </w:pPr>
      <w:r w:rsidRPr="00A91940">
        <w:rPr>
          <w:rFonts w:ascii="Times New Roman" w:hAnsi="Times New Roman"/>
          <w:sz w:val="28"/>
        </w:rPr>
        <w:t>Структура исследования состоит из введения, двух глав и заключения. В первой главе определена теоретическая основа исследования. Вторая глава содержит</w:t>
      </w:r>
      <w:r w:rsidR="00221C2A">
        <w:rPr>
          <w:rFonts w:ascii="Times New Roman" w:hAnsi="Times New Roman"/>
          <w:sz w:val="28"/>
        </w:rPr>
        <w:t xml:space="preserve"> разработку комплекта</w:t>
      </w:r>
      <w:r w:rsidR="008D0385">
        <w:rPr>
          <w:rFonts w:ascii="Times New Roman" w:hAnsi="Times New Roman"/>
          <w:sz w:val="28"/>
        </w:rPr>
        <w:t xml:space="preserve"> </w:t>
      </w:r>
      <w:proofErr w:type="spellStart"/>
      <w:r w:rsidR="00221C2A" w:rsidRPr="00221C2A">
        <w:rPr>
          <w:rFonts w:ascii="Times New Roman" w:hAnsi="Times New Roman"/>
          <w:sz w:val="28"/>
          <w:szCs w:val="23"/>
          <w:shd w:val="clear" w:color="auto" w:fill="FFFFFF"/>
        </w:rPr>
        <w:t>разноуровневых</w:t>
      </w:r>
      <w:proofErr w:type="spellEnd"/>
      <w:r w:rsidR="00221C2A" w:rsidRPr="00221C2A">
        <w:rPr>
          <w:rFonts w:ascii="Times New Roman" w:hAnsi="Times New Roman"/>
          <w:sz w:val="28"/>
          <w:szCs w:val="23"/>
          <w:shd w:val="clear" w:color="auto" w:fill="FFFFFF"/>
        </w:rPr>
        <w:t xml:space="preserve"> заданий на уроках окружающего мира в начальной школе</w:t>
      </w:r>
      <w:r w:rsidRPr="00A91940">
        <w:rPr>
          <w:rFonts w:ascii="Times New Roman" w:hAnsi="Times New Roman"/>
          <w:sz w:val="28"/>
          <w:szCs w:val="23"/>
          <w:shd w:val="clear" w:color="auto" w:fill="FFFFFF"/>
        </w:rPr>
        <w:t xml:space="preserve">, а также </w:t>
      </w:r>
      <w:r w:rsidR="00221C2A" w:rsidRPr="00221C2A">
        <w:rPr>
          <w:rFonts w:ascii="Times New Roman" w:hAnsi="Times New Roman"/>
          <w:sz w:val="28"/>
          <w:szCs w:val="23"/>
          <w:shd w:val="clear" w:color="auto" w:fill="FFFFFF"/>
        </w:rPr>
        <w:t>анализ</w:t>
      </w:r>
      <w:r w:rsidR="00221C2A">
        <w:rPr>
          <w:rFonts w:ascii="Times New Roman" w:hAnsi="Times New Roman"/>
          <w:sz w:val="28"/>
          <w:szCs w:val="23"/>
          <w:shd w:val="clear" w:color="auto" w:fill="FFFFFF"/>
        </w:rPr>
        <w:t xml:space="preserve"> результатов</w:t>
      </w:r>
      <w:r w:rsidR="008D0385">
        <w:rPr>
          <w:rFonts w:ascii="Times New Roman" w:hAnsi="Times New Roman"/>
          <w:sz w:val="28"/>
          <w:szCs w:val="23"/>
          <w:shd w:val="clear" w:color="auto" w:fill="FFFFFF"/>
        </w:rPr>
        <w:t xml:space="preserve"> </w:t>
      </w:r>
      <w:r w:rsidR="00221C2A" w:rsidRPr="00221C2A">
        <w:rPr>
          <w:rFonts w:ascii="Times New Roman" w:hAnsi="Times New Roman"/>
          <w:sz w:val="28"/>
          <w:szCs w:val="23"/>
          <w:shd w:val="clear" w:color="auto" w:fill="FFFFFF"/>
        </w:rPr>
        <w:t xml:space="preserve">использования </w:t>
      </w:r>
      <w:r w:rsidR="00221C2A">
        <w:rPr>
          <w:rFonts w:ascii="Times New Roman" w:hAnsi="Times New Roman"/>
          <w:sz w:val="28"/>
          <w:szCs w:val="23"/>
          <w:shd w:val="clear" w:color="auto" w:fill="FFFFFF"/>
        </w:rPr>
        <w:t>данного комплекта в 3 классе общеобразовательной школы</w:t>
      </w:r>
      <w:r w:rsidRPr="00A91940">
        <w:rPr>
          <w:rFonts w:ascii="Times New Roman" w:hAnsi="Times New Roman"/>
          <w:sz w:val="28"/>
          <w:szCs w:val="23"/>
          <w:shd w:val="clear" w:color="auto" w:fill="FFFFFF"/>
        </w:rPr>
        <w:t xml:space="preserve">. </w:t>
      </w:r>
    </w:p>
    <w:p w:rsidR="00107A30" w:rsidRPr="00A91940" w:rsidRDefault="00107A30" w:rsidP="00107A30">
      <w:pPr>
        <w:spacing w:after="0" w:line="360" w:lineRule="auto"/>
        <w:ind w:firstLine="708"/>
        <w:jc w:val="both"/>
        <w:rPr>
          <w:rFonts w:ascii="Times New Roman" w:hAnsi="Times New Roman"/>
          <w:sz w:val="28"/>
          <w:szCs w:val="23"/>
          <w:shd w:val="clear" w:color="auto" w:fill="FFFFFF"/>
        </w:rPr>
      </w:pPr>
      <w:r w:rsidRPr="00A91940">
        <w:rPr>
          <w:rFonts w:ascii="Times New Roman" w:hAnsi="Times New Roman"/>
          <w:sz w:val="28"/>
          <w:szCs w:val="23"/>
          <w:shd w:val="clear" w:color="auto" w:fill="FFFFFF"/>
        </w:rPr>
        <w:t xml:space="preserve">В заключении представлены выводы по проделанной работе. Библиографический список </w:t>
      </w:r>
      <w:r w:rsidRPr="008D0385">
        <w:rPr>
          <w:rFonts w:ascii="Times New Roman" w:hAnsi="Times New Roman"/>
          <w:sz w:val="28"/>
          <w:szCs w:val="23"/>
          <w:shd w:val="clear" w:color="auto" w:fill="FFFFFF"/>
        </w:rPr>
        <w:t xml:space="preserve">содержит </w:t>
      </w:r>
      <w:r w:rsidR="00EA272C">
        <w:rPr>
          <w:rFonts w:ascii="Times New Roman" w:hAnsi="Times New Roman"/>
          <w:sz w:val="28"/>
          <w:szCs w:val="23"/>
          <w:shd w:val="clear" w:color="auto" w:fill="FFFFFF"/>
        </w:rPr>
        <w:t>50 источников</w:t>
      </w:r>
      <w:r w:rsidRPr="00A91940">
        <w:rPr>
          <w:rFonts w:ascii="Times New Roman" w:hAnsi="Times New Roman"/>
          <w:sz w:val="28"/>
          <w:szCs w:val="23"/>
          <w:shd w:val="clear" w:color="auto" w:fill="FFFFFF"/>
        </w:rPr>
        <w:t xml:space="preserve">. </w:t>
      </w:r>
    </w:p>
    <w:p w:rsidR="00107A30" w:rsidRPr="00A91940" w:rsidRDefault="00107A30" w:rsidP="00107A30">
      <w:pPr>
        <w:rPr>
          <w:rFonts w:ascii="Times New Roman" w:hAnsi="Times New Roman"/>
          <w:b/>
          <w:sz w:val="28"/>
        </w:rPr>
      </w:pPr>
      <w:r w:rsidRPr="00A91940">
        <w:rPr>
          <w:rFonts w:ascii="Times New Roman" w:hAnsi="Times New Roman"/>
          <w:b/>
          <w:sz w:val="28"/>
        </w:rPr>
        <w:br w:type="page"/>
      </w:r>
    </w:p>
    <w:p w:rsidR="009551D5" w:rsidRPr="009551D5" w:rsidRDefault="009551D5" w:rsidP="009551D5">
      <w:pPr>
        <w:pStyle w:val="1"/>
        <w:jc w:val="center"/>
        <w:rPr>
          <w:rFonts w:ascii="Times New Roman" w:hAnsi="Times New Roman" w:cs="Times New Roman"/>
          <w:color w:val="auto"/>
        </w:rPr>
      </w:pPr>
      <w:bookmarkStart w:id="2" w:name="_Toc68874416"/>
      <w:r w:rsidRPr="009551D5">
        <w:rPr>
          <w:rFonts w:ascii="Times New Roman" w:hAnsi="Times New Roman" w:cs="Times New Roman"/>
          <w:color w:val="auto"/>
        </w:rPr>
        <w:lastRenderedPageBreak/>
        <w:t>Глава 1. Теоретические основы дифференцированного обучения младших школьников</w:t>
      </w:r>
      <w:bookmarkEnd w:id="2"/>
    </w:p>
    <w:p w:rsidR="009551D5" w:rsidRPr="009551D5" w:rsidRDefault="009551D5" w:rsidP="009551D5">
      <w:pPr>
        <w:pStyle w:val="1"/>
        <w:jc w:val="center"/>
        <w:rPr>
          <w:rFonts w:ascii="Times New Roman" w:hAnsi="Times New Roman" w:cs="Times New Roman"/>
          <w:color w:val="auto"/>
        </w:rPr>
      </w:pPr>
      <w:bookmarkStart w:id="3" w:name="_Toc68874417"/>
      <w:r w:rsidRPr="009551D5">
        <w:rPr>
          <w:rFonts w:ascii="Times New Roman" w:hAnsi="Times New Roman" w:cs="Times New Roman"/>
          <w:color w:val="auto"/>
        </w:rPr>
        <w:t>1.1. Понятие о дифференцированном обучении младших школьников</w:t>
      </w:r>
      <w:bookmarkEnd w:id="3"/>
    </w:p>
    <w:p w:rsidR="009551D5" w:rsidRPr="009551D5" w:rsidRDefault="009551D5" w:rsidP="009551D5">
      <w:pPr>
        <w:pStyle w:val="a8"/>
        <w:spacing w:line="360" w:lineRule="auto"/>
        <w:ind w:firstLine="709"/>
        <w:jc w:val="both"/>
        <w:rPr>
          <w:rFonts w:ascii="Times New Roman" w:hAnsi="Times New Roman" w:cs="Times New Roman"/>
          <w:sz w:val="28"/>
          <w:szCs w:val="28"/>
        </w:rPr>
      </w:pP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Учет индивидуальных особенностей ребенка в процессе обучения -давняя гуманная традиция российского образования. Однако в школьной практике, где один учитель одновременно занимается с большой группой учеников, решить вопрос между массовостью школьного обучения и потребностями отдельных индивидов довольно сложно, поэтому выходом из данной ситуации может быть использование дифференцированного обучения.</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В конце 50-х - начале 60-ых гг. XX века встал вопрос о разработке</w:t>
      </w:r>
      <w:r>
        <w:rPr>
          <w:rFonts w:ascii="Times New Roman" w:hAnsi="Times New Roman" w:cs="Times New Roman"/>
          <w:sz w:val="28"/>
          <w:szCs w:val="28"/>
        </w:rPr>
        <w:t xml:space="preserve"> </w:t>
      </w:r>
      <w:r w:rsidRPr="009551D5">
        <w:rPr>
          <w:rFonts w:ascii="Times New Roman" w:hAnsi="Times New Roman" w:cs="Times New Roman"/>
          <w:sz w:val="28"/>
          <w:szCs w:val="28"/>
        </w:rPr>
        <w:t>целой</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системы</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параметров,</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по</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которым</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могут осуществляться</w:t>
      </w:r>
      <w:r>
        <w:rPr>
          <w:rFonts w:ascii="Times New Roman" w:hAnsi="Times New Roman" w:cs="Times New Roman"/>
          <w:sz w:val="28"/>
          <w:szCs w:val="28"/>
        </w:rPr>
        <w:t xml:space="preserve"> </w:t>
      </w:r>
      <w:r w:rsidRPr="009551D5">
        <w:rPr>
          <w:rFonts w:ascii="Times New Roman" w:hAnsi="Times New Roman" w:cs="Times New Roman"/>
          <w:sz w:val="28"/>
          <w:szCs w:val="28"/>
        </w:rPr>
        <w:t>дифференциация обучения и внутри нее индивидуальный подход к</w:t>
      </w:r>
      <w:r>
        <w:rPr>
          <w:rFonts w:ascii="Times New Roman" w:hAnsi="Times New Roman" w:cs="Times New Roman"/>
          <w:sz w:val="28"/>
          <w:szCs w:val="28"/>
        </w:rPr>
        <w:t xml:space="preserve"> </w:t>
      </w:r>
      <w:r w:rsidRPr="009551D5">
        <w:rPr>
          <w:rFonts w:ascii="Times New Roman" w:hAnsi="Times New Roman" w:cs="Times New Roman"/>
          <w:sz w:val="28"/>
          <w:szCs w:val="28"/>
        </w:rPr>
        <w:t xml:space="preserve">школьникам. В научной школе Н. А. </w:t>
      </w:r>
      <w:proofErr w:type="spellStart"/>
      <w:r w:rsidRPr="009551D5">
        <w:rPr>
          <w:rFonts w:ascii="Times New Roman" w:hAnsi="Times New Roman" w:cs="Times New Roman"/>
          <w:sz w:val="28"/>
          <w:szCs w:val="28"/>
        </w:rPr>
        <w:t>Менчинской</w:t>
      </w:r>
      <w:proofErr w:type="spellEnd"/>
      <w:r w:rsidRPr="009551D5">
        <w:rPr>
          <w:rFonts w:ascii="Times New Roman" w:hAnsi="Times New Roman" w:cs="Times New Roman"/>
          <w:sz w:val="28"/>
          <w:szCs w:val="28"/>
        </w:rPr>
        <w:t xml:space="preserve"> были выделены</w:t>
      </w:r>
      <w:r>
        <w:rPr>
          <w:rFonts w:ascii="Times New Roman" w:hAnsi="Times New Roman" w:cs="Times New Roman"/>
          <w:sz w:val="28"/>
          <w:szCs w:val="28"/>
        </w:rPr>
        <w:t xml:space="preserve"> </w:t>
      </w:r>
      <w:r w:rsidRPr="009551D5">
        <w:rPr>
          <w:rFonts w:ascii="Times New Roman" w:hAnsi="Times New Roman" w:cs="Times New Roman"/>
          <w:sz w:val="28"/>
          <w:szCs w:val="28"/>
        </w:rPr>
        <w:t>педагогические и психологические показатели учебной работы детей. К</w:t>
      </w:r>
      <w:r>
        <w:rPr>
          <w:rFonts w:ascii="Times New Roman" w:hAnsi="Times New Roman" w:cs="Times New Roman"/>
          <w:sz w:val="28"/>
          <w:szCs w:val="28"/>
        </w:rPr>
        <w:t xml:space="preserve"> </w:t>
      </w:r>
      <w:r w:rsidRPr="009551D5">
        <w:rPr>
          <w:rFonts w:ascii="Times New Roman" w:hAnsi="Times New Roman" w:cs="Times New Roman"/>
          <w:sz w:val="28"/>
          <w:szCs w:val="28"/>
        </w:rPr>
        <w:t>педагогическим</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относились</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такие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показатели,</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как</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темп усвоения</w:t>
      </w:r>
      <w:r>
        <w:rPr>
          <w:rFonts w:ascii="Times New Roman" w:hAnsi="Times New Roman" w:cs="Times New Roman"/>
          <w:sz w:val="28"/>
          <w:szCs w:val="28"/>
        </w:rPr>
        <w:t xml:space="preserve"> </w:t>
      </w:r>
      <w:r w:rsidRPr="009551D5">
        <w:rPr>
          <w:rFonts w:ascii="Times New Roman" w:hAnsi="Times New Roman" w:cs="Times New Roman"/>
          <w:sz w:val="28"/>
          <w:szCs w:val="28"/>
        </w:rPr>
        <w:t>материала, успешность выполнения учебных заданий, типы и количество</w:t>
      </w:r>
      <w:r>
        <w:rPr>
          <w:rFonts w:ascii="Times New Roman" w:hAnsi="Times New Roman" w:cs="Times New Roman"/>
          <w:sz w:val="28"/>
          <w:szCs w:val="28"/>
        </w:rPr>
        <w:t xml:space="preserve"> </w:t>
      </w:r>
      <w:r w:rsidRPr="009551D5">
        <w:rPr>
          <w:rFonts w:ascii="Times New Roman" w:hAnsi="Times New Roman" w:cs="Times New Roman"/>
          <w:sz w:val="28"/>
          <w:szCs w:val="28"/>
        </w:rPr>
        <w:t>ошибок в этих заданиях, рецидивы ошибок. К психологическим были</w:t>
      </w:r>
      <w:r>
        <w:rPr>
          <w:rFonts w:ascii="Times New Roman" w:hAnsi="Times New Roman" w:cs="Times New Roman"/>
          <w:sz w:val="28"/>
          <w:szCs w:val="28"/>
        </w:rPr>
        <w:t xml:space="preserve"> </w:t>
      </w:r>
      <w:r w:rsidRPr="009551D5">
        <w:rPr>
          <w:rFonts w:ascii="Times New Roman" w:hAnsi="Times New Roman" w:cs="Times New Roman"/>
          <w:sz w:val="28"/>
          <w:szCs w:val="28"/>
        </w:rPr>
        <w:t>причислены</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такие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особенности</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мыслительной</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деятельности, как</w:t>
      </w:r>
      <w:r>
        <w:rPr>
          <w:rFonts w:ascii="Times New Roman" w:hAnsi="Times New Roman" w:cs="Times New Roman"/>
          <w:sz w:val="28"/>
          <w:szCs w:val="28"/>
        </w:rPr>
        <w:t xml:space="preserve"> </w:t>
      </w:r>
      <w:r w:rsidRPr="009551D5">
        <w:rPr>
          <w:rFonts w:ascii="Times New Roman" w:hAnsi="Times New Roman" w:cs="Times New Roman"/>
          <w:sz w:val="28"/>
          <w:szCs w:val="28"/>
        </w:rPr>
        <w:t>гибкость/ригидность</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мышления,</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широта/узость</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переноса усвоенных</w:t>
      </w:r>
      <w:r>
        <w:rPr>
          <w:rFonts w:ascii="Times New Roman" w:hAnsi="Times New Roman" w:cs="Times New Roman"/>
          <w:sz w:val="28"/>
          <w:szCs w:val="28"/>
        </w:rPr>
        <w:t xml:space="preserve"> </w:t>
      </w:r>
      <w:r w:rsidRPr="009551D5">
        <w:rPr>
          <w:rFonts w:ascii="Times New Roman" w:hAnsi="Times New Roman" w:cs="Times New Roman"/>
          <w:sz w:val="28"/>
          <w:szCs w:val="28"/>
        </w:rPr>
        <w:t>знаний, продуктивность/репродуктивность подхода школьников к новой</w:t>
      </w:r>
      <w:r>
        <w:rPr>
          <w:rFonts w:ascii="Times New Roman" w:hAnsi="Times New Roman" w:cs="Times New Roman"/>
          <w:sz w:val="28"/>
          <w:szCs w:val="28"/>
        </w:rPr>
        <w:t xml:space="preserve"> </w:t>
      </w:r>
      <w:r w:rsidRPr="009551D5">
        <w:rPr>
          <w:rFonts w:ascii="Times New Roman" w:hAnsi="Times New Roman" w:cs="Times New Roman"/>
          <w:sz w:val="28"/>
          <w:szCs w:val="28"/>
        </w:rPr>
        <w:t>задаче,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соотношение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операций</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анализа</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и</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синтеза</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в умственной</w:t>
      </w:r>
      <w:r>
        <w:rPr>
          <w:rFonts w:ascii="Times New Roman" w:hAnsi="Times New Roman" w:cs="Times New Roman"/>
          <w:sz w:val="28"/>
          <w:szCs w:val="28"/>
        </w:rPr>
        <w:t xml:space="preserve"> </w:t>
      </w:r>
      <w:r w:rsidRPr="009551D5">
        <w:rPr>
          <w:rFonts w:ascii="Times New Roman" w:hAnsi="Times New Roman" w:cs="Times New Roman"/>
          <w:sz w:val="28"/>
          <w:szCs w:val="28"/>
        </w:rPr>
        <w:t>деятельности и др. [22]. Однако строгой экспериментальной проверки</w:t>
      </w:r>
      <w:r>
        <w:rPr>
          <w:rFonts w:ascii="Times New Roman" w:hAnsi="Times New Roman" w:cs="Times New Roman"/>
          <w:sz w:val="28"/>
          <w:szCs w:val="28"/>
        </w:rPr>
        <w:t xml:space="preserve"> </w:t>
      </w:r>
      <w:r w:rsidRPr="009551D5">
        <w:rPr>
          <w:rFonts w:ascii="Times New Roman" w:hAnsi="Times New Roman" w:cs="Times New Roman"/>
          <w:sz w:val="28"/>
          <w:szCs w:val="28"/>
        </w:rPr>
        <w:t>построения групповой работы на основе совокупности этих параметров не</w:t>
      </w:r>
      <w:r>
        <w:rPr>
          <w:rFonts w:ascii="Times New Roman" w:hAnsi="Times New Roman" w:cs="Times New Roman"/>
          <w:sz w:val="28"/>
          <w:szCs w:val="28"/>
        </w:rPr>
        <w:t xml:space="preserve"> </w:t>
      </w:r>
      <w:r w:rsidRPr="009551D5">
        <w:rPr>
          <w:rFonts w:ascii="Times New Roman" w:hAnsi="Times New Roman" w:cs="Times New Roman"/>
          <w:sz w:val="28"/>
          <w:szCs w:val="28"/>
        </w:rPr>
        <w:t>было.</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В советское время одна из первых попыток изменить систему обучения в целях повышения его развивающего эффекта для каждого ученика была предпринята под руководством Л. В. </w:t>
      </w:r>
      <w:proofErr w:type="spellStart"/>
      <w:r w:rsidRPr="009551D5">
        <w:rPr>
          <w:rFonts w:ascii="Times New Roman" w:hAnsi="Times New Roman" w:cs="Times New Roman"/>
          <w:sz w:val="28"/>
          <w:szCs w:val="28"/>
        </w:rPr>
        <w:t>Занкова</w:t>
      </w:r>
      <w:proofErr w:type="spellEnd"/>
      <w:r w:rsidRPr="009551D5">
        <w:rPr>
          <w:rFonts w:ascii="Times New Roman" w:hAnsi="Times New Roman" w:cs="Times New Roman"/>
          <w:sz w:val="28"/>
          <w:szCs w:val="28"/>
        </w:rPr>
        <w:t xml:space="preserve">. Главным параметром дифференциации обучения и основанием индивидуального подхода к ребенку в этой научной школе являлся уровень успешности овладения учебным </w:t>
      </w:r>
      <w:r w:rsidRPr="009551D5">
        <w:rPr>
          <w:rFonts w:ascii="Times New Roman" w:hAnsi="Times New Roman" w:cs="Times New Roman"/>
          <w:sz w:val="28"/>
          <w:szCs w:val="28"/>
        </w:rPr>
        <w:lastRenderedPageBreak/>
        <w:t>материалом [28]. Однако она ограничена лишь одним параметром различия детей и может в известной мере удовлетворить потребности ученика начальной школы в комфортном положении в классе и доступном ему темпе продвижения в учебном материале.</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В 80-90-е годы проблема дифференцированного обучения рассматривается учеными с разных сторон.</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Так, И. П. </w:t>
      </w:r>
      <w:proofErr w:type="spellStart"/>
      <w:r w:rsidRPr="009551D5">
        <w:rPr>
          <w:rFonts w:ascii="Times New Roman" w:hAnsi="Times New Roman" w:cs="Times New Roman"/>
          <w:sz w:val="28"/>
          <w:szCs w:val="28"/>
        </w:rPr>
        <w:t>Подласый</w:t>
      </w:r>
      <w:proofErr w:type="spellEnd"/>
      <w:r w:rsidRPr="009551D5">
        <w:rPr>
          <w:rFonts w:ascii="Times New Roman" w:hAnsi="Times New Roman" w:cs="Times New Roman"/>
          <w:sz w:val="28"/>
          <w:szCs w:val="28"/>
        </w:rPr>
        <w:t xml:space="preserve"> отмечает, что дифференцированное обучение -это максимальный учёт возможностей и запросов детей. Каждый ребёнок имеет свои индивидуальные особенности, возникновение которых связано с тем, что каждый человек проходит свой особый путь развития, приобретая на нём различные типологические особенности высшей нервной деятельности, которые влияют на своеобразие ощущений, восприятия, мышления, памяти, воображения, особенности интересов, склонностей, способностей, темперамента, характера личности. Индивидуальные особенности влияют на развитие личности. Ими в значительной мере обусловлено формирование всех качеств [16].</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Г. К. </w:t>
      </w:r>
      <w:proofErr w:type="spellStart"/>
      <w:r w:rsidRPr="009551D5">
        <w:rPr>
          <w:rFonts w:ascii="Times New Roman" w:hAnsi="Times New Roman" w:cs="Times New Roman"/>
          <w:sz w:val="28"/>
          <w:szCs w:val="28"/>
        </w:rPr>
        <w:t>Селевко</w:t>
      </w:r>
      <w:proofErr w:type="spellEnd"/>
      <w:r w:rsidRPr="009551D5">
        <w:rPr>
          <w:rFonts w:ascii="Times New Roman" w:hAnsi="Times New Roman" w:cs="Times New Roman"/>
          <w:sz w:val="28"/>
          <w:szCs w:val="28"/>
        </w:rPr>
        <w:t xml:space="preserve"> рассматривает дифференцированное обучение как форму организации учебно-воспитательного процесса, при которой учитель работает с группой учащихся, составленной с учётом наличия у них каких-либо значимых для учебного процесса общих качеств [34].</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С точки зрения В. А. </w:t>
      </w:r>
      <w:proofErr w:type="spellStart"/>
      <w:r w:rsidRPr="009551D5">
        <w:rPr>
          <w:rFonts w:ascii="Times New Roman" w:hAnsi="Times New Roman" w:cs="Times New Roman"/>
          <w:sz w:val="28"/>
          <w:szCs w:val="28"/>
        </w:rPr>
        <w:t>Крутецкого</w:t>
      </w:r>
      <w:proofErr w:type="spellEnd"/>
      <w:r w:rsidRPr="009551D5">
        <w:rPr>
          <w:rFonts w:ascii="Times New Roman" w:hAnsi="Times New Roman" w:cs="Times New Roman"/>
          <w:sz w:val="28"/>
          <w:szCs w:val="28"/>
        </w:rPr>
        <w:t>, дифференцированное обучение предполагает деление на условные группы в соответствии с темпом продвижения, индивидуализацию классных и домашних заданий и требований к их выполнению [25].</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 С. Л. Мирский отмечает, что дифференцированный подход в обучении предполагает учёт, прежде всего, тех свойств отдельного школьника, которые, отражая его индивидуальность, в то же время присущи не только ему, но и некоторой группе учащихся [25].</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В эпоху внедрения Федерального государственного стандарта начального общего образования проблема дифференцированного обучения </w:t>
      </w:r>
      <w:r w:rsidRPr="009551D5">
        <w:rPr>
          <w:rFonts w:ascii="Times New Roman" w:hAnsi="Times New Roman" w:cs="Times New Roman"/>
          <w:sz w:val="28"/>
          <w:szCs w:val="28"/>
        </w:rPr>
        <w:lastRenderedPageBreak/>
        <w:t xml:space="preserve">по-прежнему остается актуальной, так как индивидуально-типологические особенности обучающихся явно не зависят ни от требований стандарта, ни от планируемых результатов обучения. В то же планируемые результаты на уровне </w:t>
      </w:r>
      <w:r w:rsidR="00EA272C">
        <w:rPr>
          <w:rFonts w:ascii="Times New Roman" w:hAnsi="Times New Roman" w:cs="Times New Roman"/>
          <w:sz w:val="28"/>
          <w:szCs w:val="28"/>
        </w:rPr>
        <w:t>«</w:t>
      </w:r>
      <w:r w:rsidRPr="009551D5">
        <w:rPr>
          <w:rFonts w:ascii="Times New Roman" w:hAnsi="Times New Roman" w:cs="Times New Roman"/>
          <w:sz w:val="28"/>
          <w:szCs w:val="28"/>
        </w:rPr>
        <w:t>Выпускник научится</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должны быть достигнуты всеми учащимися, на уровне </w:t>
      </w:r>
      <w:r w:rsidR="00EA272C">
        <w:rPr>
          <w:rFonts w:ascii="Times New Roman" w:hAnsi="Times New Roman" w:cs="Times New Roman"/>
          <w:sz w:val="28"/>
          <w:szCs w:val="28"/>
        </w:rPr>
        <w:t>«</w:t>
      </w:r>
      <w:r w:rsidRPr="009551D5">
        <w:rPr>
          <w:rFonts w:ascii="Times New Roman" w:hAnsi="Times New Roman" w:cs="Times New Roman"/>
          <w:sz w:val="28"/>
          <w:szCs w:val="28"/>
        </w:rPr>
        <w:t>Выпускник получит возможность научиться</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результаты могут быть достигнуты отдельными учениками.</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Средством достижения планируемых результатов становятся личностно ориентированные педагогические технологии. Дифференцированное обучение является одной из таких педагогических технологий.</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Дифференциация в переводе с латинского </w:t>
      </w:r>
      <w:r w:rsidR="00EA272C">
        <w:rPr>
          <w:rFonts w:ascii="Times New Roman" w:hAnsi="Times New Roman" w:cs="Times New Roman"/>
          <w:sz w:val="28"/>
          <w:szCs w:val="28"/>
        </w:rPr>
        <w:t>«</w:t>
      </w:r>
      <w:proofErr w:type="spellStart"/>
      <w:r w:rsidRPr="009551D5">
        <w:rPr>
          <w:rFonts w:ascii="Times New Roman" w:hAnsi="Times New Roman" w:cs="Times New Roman"/>
          <w:sz w:val="28"/>
          <w:szCs w:val="28"/>
        </w:rPr>
        <w:t>difference</w:t>
      </w:r>
      <w:proofErr w:type="spellEnd"/>
      <w:r w:rsidR="00EA272C">
        <w:rPr>
          <w:rFonts w:ascii="Times New Roman" w:hAnsi="Times New Roman" w:cs="Times New Roman"/>
          <w:sz w:val="28"/>
          <w:szCs w:val="28"/>
        </w:rPr>
        <w:t>»</w:t>
      </w:r>
      <w:r w:rsidRPr="009551D5">
        <w:rPr>
          <w:rFonts w:ascii="Times New Roman" w:hAnsi="Times New Roman" w:cs="Times New Roman"/>
          <w:sz w:val="28"/>
          <w:szCs w:val="28"/>
        </w:rPr>
        <w:t xml:space="preserve"> означает разделение, расслоение целого на части, формы, ступени. Дифференциация обучения (дифференцированный подход в обучении) - это:</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создание разнообразных условий обучения для различных школ, классов, групп с целью учёта особенностей их контингента;</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комплекс методических, психолого-педагогических и организационно-управленческих мероприятий, обеспечивающих обучение в гомогенных группах [27].</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Целью такого обучения является организация процесса обучения таким образом, чтобы учесть индивидуальные особенности личности каждого учащегося. Это позволяет уберечь учеников от возможных пробелов в знаниях, достичь результатов, требуемых стандартом.</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Дифференциация обучения на уроке осуществляется через изменение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содержания,</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регулирование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трудности</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и длительности</w:t>
      </w:r>
      <w:r>
        <w:rPr>
          <w:rFonts w:ascii="Times New Roman" w:hAnsi="Times New Roman" w:cs="Times New Roman"/>
          <w:sz w:val="28"/>
          <w:szCs w:val="28"/>
        </w:rPr>
        <w:t xml:space="preserve"> </w:t>
      </w:r>
      <w:r w:rsidRPr="009551D5">
        <w:rPr>
          <w:rFonts w:ascii="Times New Roman" w:hAnsi="Times New Roman" w:cs="Times New Roman"/>
          <w:sz w:val="28"/>
          <w:szCs w:val="28"/>
        </w:rPr>
        <w:t>выполнения отдельных заданий, средств методической поддержки учеников в соответствии с их возможностями и подготовленностью к обучению.</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Дифференцированное обучение может осуществляться в двух формах: внешней и внутренней. Для внешней формы характерно комплектование гомогенных (однородных) классов по различным критериям. Наиболее существенным и оправданным является критерий сформированности </w:t>
      </w:r>
      <w:r w:rsidRPr="009551D5">
        <w:rPr>
          <w:rFonts w:ascii="Times New Roman" w:hAnsi="Times New Roman" w:cs="Times New Roman"/>
          <w:sz w:val="28"/>
          <w:szCs w:val="28"/>
        </w:rPr>
        <w:lastRenderedPageBreak/>
        <w:t>познавательного интереса к тому или другому предмету. В начальной школе такая форма дифференциации неприменима.</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В начальной школе для эффективной организации образовательного процесса может быть использована внутренняя дифференциация. Внутренняя дифференциация применяется в гетерогенных (неоднородных или </w:t>
      </w:r>
      <w:proofErr w:type="spellStart"/>
      <w:r w:rsidRPr="009551D5">
        <w:rPr>
          <w:rFonts w:ascii="Times New Roman" w:hAnsi="Times New Roman" w:cs="Times New Roman"/>
          <w:sz w:val="28"/>
          <w:szCs w:val="28"/>
        </w:rPr>
        <w:t>разноуровневых</w:t>
      </w:r>
      <w:proofErr w:type="spellEnd"/>
      <w:r w:rsidRPr="009551D5">
        <w:rPr>
          <w:rFonts w:ascii="Times New Roman" w:hAnsi="Times New Roman" w:cs="Times New Roman"/>
          <w:sz w:val="28"/>
          <w:szCs w:val="28"/>
        </w:rPr>
        <w:t xml:space="preserve">) классах, где обычно имеют место три уровня -высокий, средний и низкий (по степени обучаемости, степени умственной выносливости, степени самостоятельности, степени творчества, степени гибкости ума, по степени запоминания, степени познавательной активности и т.п.). В процессе обучения усвоение знаний и умений происходит индивидуально, в соответствии с возрастными и психологическими особенностями учащихся. Как правило, в каждом классе выделяются группы учащихся, которых условно называют сильные, средние и слабые. Для овладения одним и тем же программным материалом им требуется затратить разное время и приложить разные усилия. Например, Б. </w:t>
      </w:r>
      <w:proofErr w:type="spellStart"/>
      <w:r w:rsidRPr="009551D5">
        <w:rPr>
          <w:rFonts w:ascii="Times New Roman" w:hAnsi="Times New Roman" w:cs="Times New Roman"/>
          <w:sz w:val="28"/>
          <w:szCs w:val="28"/>
        </w:rPr>
        <w:t>Блум</w:t>
      </w:r>
      <w:proofErr w:type="spellEnd"/>
      <w:r w:rsidRPr="009551D5">
        <w:rPr>
          <w:rFonts w:ascii="Times New Roman" w:hAnsi="Times New Roman" w:cs="Times New Roman"/>
          <w:sz w:val="28"/>
          <w:szCs w:val="28"/>
        </w:rPr>
        <w:t>, изучая способности учащихся при обучении, выделил несколько категорий учащихся:</w:t>
      </w:r>
    </w:p>
    <w:p w:rsidR="009551D5" w:rsidRPr="009551D5" w:rsidRDefault="009551D5" w:rsidP="009551D5">
      <w:pPr>
        <w:pStyle w:val="a8"/>
        <w:spacing w:line="360" w:lineRule="auto"/>
        <w:ind w:firstLine="709"/>
        <w:jc w:val="both"/>
        <w:rPr>
          <w:rFonts w:ascii="Times New Roman" w:hAnsi="Times New Roman" w:cs="Times New Roman"/>
          <w:sz w:val="28"/>
          <w:szCs w:val="28"/>
        </w:rPr>
      </w:pPr>
      <w:proofErr w:type="gramStart"/>
      <w:r w:rsidRPr="009551D5">
        <w:rPr>
          <w:rFonts w:ascii="Times New Roman" w:hAnsi="Times New Roman" w:cs="Times New Roman"/>
          <w:sz w:val="28"/>
          <w:szCs w:val="28"/>
        </w:rPr>
        <w:t>а)</w:t>
      </w:r>
      <w:r w:rsidRPr="009551D5">
        <w:rPr>
          <w:rFonts w:ascii="Times New Roman" w:hAnsi="Times New Roman" w:cs="Times New Roman"/>
          <w:sz w:val="28"/>
          <w:szCs w:val="28"/>
        </w:rPr>
        <w:tab/>
      </w:r>
      <w:proofErr w:type="gramEnd"/>
      <w:r w:rsidRPr="009551D5">
        <w:rPr>
          <w:rFonts w:ascii="Times New Roman" w:hAnsi="Times New Roman" w:cs="Times New Roman"/>
          <w:sz w:val="28"/>
          <w:szCs w:val="28"/>
        </w:rPr>
        <w:t>малоспособные, которые не в состоянии достичь заранее</w:t>
      </w:r>
      <w:r>
        <w:rPr>
          <w:rFonts w:ascii="Times New Roman" w:hAnsi="Times New Roman" w:cs="Times New Roman"/>
          <w:sz w:val="28"/>
          <w:szCs w:val="28"/>
        </w:rPr>
        <w:t xml:space="preserve"> </w:t>
      </w:r>
      <w:r w:rsidRPr="009551D5">
        <w:rPr>
          <w:rFonts w:ascii="Times New Roman" w:hAnsi="Times New Roman" w:cs="Times New Roman"/>
          <w:sz w:val="28"/>
          <w:szCs w:val="28"/>
        </w:rPr>
        <w:t>намеченного уровня знаний и умений даже при больших затратах учебного</w:t>
      </w:r>
      <w:r>
        <w:rPr>
          <w:rFonts w:ascii="Times New Roman" w:hAnsi="Times New Roman" w:cs="Times New Roman"/>
          <w:sz w:val="28"/>
          <w:szCs w:val="28"/>
        </w:rPr>
        <w:t xml:space="preserve"> </w:t>
      </w:r>
      <w:r w:rsidRPr="009551D5">
        <w:rPr>
          <w:rFonts w:ascii="Times New Roman" w:hAnsi="Times New Roman" w:cs="Times New Roman"/>
          <w:sz w:val="28"/>
          <w:szCs w:val="28"/>
        </w:rPr>
        <w:t>времени;</w:t>
      </w:r>
    </w:p>
    <w:p w:rsidR="009551D5" w:rsidRPr="009551D5" w:rsidRDefault="009551D5" w:rsidP="009551D5">
      <w:pPr>
        <w:pStyle w:val="a8"/>
        <w:spacing w:line="360" w:lineRule="auto"/>
        <w:ind w:firstLine="709"/>
        <w:jc w:val="both"/>
        <w:rPr>
          <w:rFonts w:ascii="Times New Roman" w:hAnsi="Times New Roman" w:cs="Times New Roman"/>
          <w:sz w:val="28"/>
          <w:szCs w:val="28"/>
        </w:rPr>
      </w:pPr>
      <w:proofErr w:type="gramStart"/>
      <w:r w:rsidRPr="009551D5">
        <w:rPr>
          <w:rFonts w:ascii="Times New Roman" w:hAnsi="Times New Roman" w:cs="Times New Roman"/>
          <w:sz w:val="28"/>
          <w:szCs w:val="28"/>
        </w:rPr>
        <w:t>б)</w:t>
      </w:r>
      <w:r w:rsidRPr="009551D5">
        <w:rPr>
          <w:rFonts w:ascii="Times New Roman" w:hAnsi="Times New Roman" w:cs="Times New Roman"/>
          <w:sz w:val="28"/>
          <w:szCs w:val="28"/>
        </w:rPr>
        <w:tab/>
      </w:r>
      <w:proofErr w:type="gramEnd"/>
      <w:r w:rsidRPr="009551D5">
        <w:rPr>
          <w:rFonts w:ascii="Times New Roman" w:hAnsi="Times New Roman" w:cs="Times New Roman"/>
          <w:sz w:val="28"/>
          <w:szCs w:val="28"/>
        </w:rPr>
        <w:t>талантливые (около 5%) - могут учиться в высоком темпе;</w:t>
      </w:r>
    </w:p>
    <w:p w:rsidR="009551D5" w:rsidRPr="009551D5" w:rsidRDefault="009551D5" w:rsidP="009551D5">
      <w:pPr>
        <w:pStyle w:val="a8"/>
        <w:spacing w:line="360" w:lineRule="auto"/>
        <w:ind w:firstLine="709"/>
        <w:jc w:val="both"/>
        <w:rPr>
          <w:rFonts w:ascii="Times New Roman" w:hAnsi="Times New Roman" w:cs="Times New Roman"/>
          <w:sz w:val="28"/>
          <w:szCs w:val="28"/>
        </w:rPr>
      </w:pPr>
      <w:proofErr w:type="gramStart"/>
      <w:r w:rsidRPr="009551D5">
        <w:rPr>
          <w:rFonts w:ascii="Times New Roman" w:hAnsi="Times New Roman" w:cs="Times New Roman"/>
          <w:sz w:val="28"/>
          <w:szCs w:val="28"/>
        </w:rPr>
        <w:t>в)</w:t>
      </w:r>
      <w:r w:rsidRPr="009551D5">
        <w:rPr>
          <w:rFonts w:ascii="Times New Roman" w:hAnsi="Times New Roman" w:cs="Times New Roman"/>
          <w:sz w:val="28"/>
          <w:szCs w:val="28"/>
        </w:rPr>
        <w:tab/>
      </w:r>
      <w:proofErr w:type="gramEnd"/>
      <w:r w:rsidRPr="009551D5">
        <w:rPr>
          <w:rFonts w:ascii="Times New Roman" w:hAnsi="Times New Roman" w:cs="Times New Roman"/>
          <w:sz w:val="28"/>
          <w:szCs w:val="28"/>
        </w:rPr>
        <w:t>обычные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ученики,</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составляющие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большинство</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(90%), чьи</w:t>
      </w:r>
      <w:r>
        <w:rPr>
          <w:rFonts w:ascii="Times New Roman" w:hAnsi="Times New Roman" w:cs="Times New Roman"/>
          <w:sz w:val="28"/>
          <w:szCs w:val="28"/>
        </w:rPr>
        <w:t xml:space="preserve"> </w:t>
      </w:r>
      <w:r w:rsidRPr="009551D5">
        <w:rPr>
          <w:rFonts w:ascii="Times New Roman" w:hAnsi="Times New Roman" w:cs="Times New Roman"/>
          <w:sz w:val="28"/>
          <w:szCs w:val="28"/>
        </w:rPr>
        <w:t>способности по усвоению знаний и умений определяются затратами</w:t>
      </w:r>
      <w:r>
        <w:rPr>
          <w:rFonts w:ascii="Times New Roman" w:hAnsi="Times New Roman" w:cs="Times New Roman"/>
          <w:sz w:val="28"/>
          <w:szCs w:val="28"/>
        </w:rPr>
        <w:t xml:space="preserve"> </w:t>
      </w:r>
      <w:r w:rsidRPr="009551D5">
        <w:rPr>
          <w:rFonts w:ascii="Times New Roman" w:hAnsi="Times New Roman" w:cs="Times New Roman"/>
          <w:sz w:val="28"/>
          <w:szCs w:val="28"/>
        </w:rPr>
        <w:t>учебного времени [23].</w:t>
      </w:r>
    </w:p>
    <w:p w:rsid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Однако при традиционной организации обучения учесть все особенности обучающихся учителю сложно. Поэтому чаще всего обучение идет с опорой на средний уровень знаний, а также на средний уровень развития всех учеников. Это неизбежно приводит к тому, что </w:t>
      </w:r>
      <w:r w:rsidR="00EA272C">
        <w:rPr>
          <w:rFonts w:ascii="Times New Roman" w:hAnsi="Times New Roman" w:cs="Times New Roman"/>
          <w:sz w:val="28"/>
          <w:szCs w:val="28"/>
        </w:rPr>
        <w:t>«</w:t>
      </w:r>
      <w:r w:rsidRPr="009551D5">
        <w:rPr>
          <w:rFonts w:ascii="Times New Roman" w:hAnsi="Times New Roman" w:cs="Times New Roman"/>
          <w:sz w:val="28"/>
          <w:szCs w:val="28"/>
        </w:rPr>
        <w:t>сильные</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ученики искусственно сдерживаются в своем развитии, теряют интерес к учению, которое не требует от них умственного напряжения, а </w:t>
      </w:r>
      <w:r w:rsidR="00EA272C">
        <w:rPr>
          <w:rFonts w:ascii="Times New Roman" w:hAnsi="Times New Roman" w:cs="Times New Roman"/>
          <w:sz w:val="28"/>
          <w:szCs w:val="28"/>
        </w:rPr>
        <w:t>«</w:t>
      </w:r>
      <w:r w:rsidRPr="009551D5">
        <w:rPr>
          <w:rFonts w:ascii="Times New Roman" w:hAnsi="Times New Roman" w:cs="Times New Roman"/>
          <w:sz w:val="28"/>
          <w:szCs w:val="28"/>
        </w:rPr>
        <w:t>слабые</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w:t>
      </w:r>
      <w:r w:rsidRPr="009551D5">
        <w:rPr>
          <w:rFonts w:ascii="Times New Roman" w:hAnsi="Times New Roman" w:cs="Times New Roman"/>
          <w:sz w:val="28"/>
          <w:szCs w:val="28"/>
        </w:rPr>
        <w:lastRenderedPageBreak/>
        <w:t xml:space="preserve">ученики обречены на хроническое отставание, они также теряют интерес к учению, которое требует от них слишком большого умственного напряжения. </w:t>
      </w:r>
      <w:r w:rsidR="00EA272C">
        <w:rPr>
          <w:rFonts w:ascii="Times New Roman" w:hAnsi="Times New Roman" w:cs="Times New Roman"/>
          <w:sz w:val="28"/>
          <w:szCs w:val="28"/>
        </w:rPr>
        <w:t>«</w:t>
      </w:r>
      <w:r w:rsidRPr="009551D5">
        <w:rPr>
          <w:rFonts w:ascii="Times New Roman" w:hAnsi="Times New Roman" w:cs="Times New Roman"/>
          <w:sz w:val="28"/>
          <w:szCs w:val="28"/>
        </w:rPr>
        <w:t>Средние</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ученики между собой тоже, как правило, отличаются развитием психики и ее процессов, т.е. несмотря на, например, одинаковое по скорости запоминание материала из двух учеников один может работать организованно, а другой - по настроению, или же один ученик может запоминать быстрее материал, но это запоминание не прочно, в отличие от того, кто запоминает медленнее, но эти знания прочно остаются в его голове [23]. Таким образом, подтверждается необходимость применения дифференцированного обучения младших школьников.</w:t>
      </w:r>
    </w:p>
    <w:p w:rsidR="003E68DE" w:rsidRPr="009551D5" w:rsidRDefault="003E68DE" w:rsidP="003E68DE">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Смысл уровневой дифференциации заключается в том, что, обучаясь в школе по единой программе в гетерогенном коллективе, дети могут усваивать материал на различных уровнях. Определяющим при этом является уровень обязательной (базовой) подготовки, определенный федеральным государственным стандартом начального общего образования. Его достижение свидетельствует о выполнении учеником необходимых требований к усвоению предметного содержания. При этом учащиеся имеют возможность изменения уровня усвоения изучаемого материала в течение учебного года. Таким образом, уровневая дифференциация позволяет создать оптимальные условия для реализации потенциальных возможностей каждого школьника как на отдельном уроке, так и в процессе всего обучения.</w:t>
      </w:r>
    </w:p>
    <w:p w:rsidR="003E68DE" w:rsidRPr="009551D5" w:rsidRDefault="003E68DE" w:rsidP="003E68DE">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В базовый уровень обязательной подготовки включаются те знания и умения, которыми должны овладеть все учащиеся. Введение базового уровня продиктовано следующим:</w:t>
      </w:r>
    </w:p>
    <w:p w:rsidR="003E68DE" w:rsidRPr="009551D5" w:rsidRDefault="003E68DE" w:rsidP="003E68DE">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гарантированное достижение каждым школьником образовательного минимума обеспечивает эквивалентность образования, полученного в различных классах, школах;</w:t>
      </w:r>
    </w:p>
    <w:p w:rsidR="003E68DE" w:rsidRPr="009551D5" w:rsidRDefault="003E68DE" w:rsidP="003E68DE">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 xml:space="preserve">он задает нижнюю границу полноценного и качественного школьного образования; возможность ограничиться этим уровнем </w:t>
      </w:r>
      <w:r w:rsidRPr="009551D5">
        <w:rPr>
          <w:rFonts w:ascii="Times New Roman" w:hAnsi="Times New Roman" w:cs="Times New Roman"/>
          <w:sz w:val="28"/>
          <w:szCs w:val="28"/>
        </w:rPr>
        <w:lastRenderedPageBreak/>
        <w:t>обеспечивает достаточные пределы усвоения содержания учебной дисциплины;</w:t>
      </w:r>
    </w:p>
    <w:p w:rsidR="003E68DE" w:rsidRPr="009551D5" w:rsidRDefault="003E68DE" w:rsidP="003E68DE">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является средством ликвидации перегрузки школьников; только освободив ученика от непосильной суммарной нагрузки, мы можем направить его усилия в область склонностей и интересов, способствуя развитию ребенка [35].</w:t>
      </w:r>
    </w:p>
    <w:p w:rsidR="003E68DE" w:rsidRDefault="003E68DE" w:rsidP="003E68DE">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 С целью максимального развития каждого школьника целесообразно обозначать и уровень повышенной подготовки. В повышенный уровень вводятся сведения, расширяющие и углубляющие материал базового. Этот уровень, увеличивая объем сведений, делает более всесторонней картину основных научных представлений. Освоение школьниками повышенного уровня способствует осознанному, творческому применению знаний, предусматривает свободное владение фактическим материалом, приемами учебной работы и умственных действий. </w:t>
      </w:r>
    </w:p>
    <w:p w:rsidR="003E68DE" w:rsidRDefault="003E68DE" w:rsidP="003E68DE">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Таким образом, уровневая дифференциация предполагает ознакомление школьников с обязательными требованиями, создающими основу для осознанного индивидуального выбора содержания образования, обеспечивает индивидуально избранную траекторию, возможно, более полного развития ученика в соответствии с его способностями и интересами.</w:t>
      </w:r>
    </w:p>
    <w:p w:rsidR="003E68DE" w:rsidRPr="00606198" w:rsidRDefault="003E68DE" w:rsidP="003E68DE">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В работе с младшими школьниками целесообразно использовать два основных критерия дифференциации: </w:t>
      </w:r>
      <w:proofErr w:type="spellStart"/>
      <w:r w:rsidRPr="00606198">
        <w:rPr>
          <w:rFonts w:ascii="Times New Roman" w:hAnsi="Times New Roman" w:cs="Times New Roman"/>
          <w:sz w:val="28"/>
          <w:szCs w:val="28"/>
        </w:rPr>
        <w:t>обученность</w:t>
      </w:r>
      <w:proofErr w:type="spellEnd"/>
      <w:r w:rsidRPr="00606198">
        <w:rPr>
          <w:rFonts w:ascii="Times New Roman" w:hAnsi="Times New Roman" w:cs="Times New Roman"/>
          <w:sz w:val="28"/>
          <w:szCs w:val="28"/>
        </w:rPr>
        <w:t xml:space="preserve"> и обучаемость (</w:t>
      </w:r>
      <w:r>
        <w:rPr>
          <w:rFonts w:ascii="Times New Roman" w:hAnsi="Times New Roman" w:cs="Times New Roman"/>
          <w:sz w:val="28"/>
          <w:szCs w:val="28"/>
        </w:rPr>
        <w:t>рисунок 1</w:t>
      </w:r>
      <w:r w:rsidRPr="00606198">
        <w:rPr>
          <w:rFonts w:ascii="Times New Roman" w:hAnsi="Times New Roman" w:cs="Times New Roman"/>
          <w:sz w:val="28"/>
          <w:szCs w:val="28"/>
        </w:rPr>
        <w:t>)</w:t>
      </w:r>
    </w:p>
    <w:p w:rsidR="003E68DE" w:rsidRPr="00606198" w:rsidRDefault="003E68DE" w:rsidP="003E68DE">
      <w:pPr>
        <w:pStyle w:val="a8"/>
        <w:spacing w:line="360" w:lineRule="auto"/>
        <w:jc w:val="both"/>
        <w:rPr>
          <w:rFonts w:ascii="Times New Roman" w:hAnsi="Times New Roman" w:cs="Times New Roman"/>
          <w:sz w:val="28"/>
          <w:szCs w:val="28"/>
        </w:rPr>
      </w:pPr>
      <w:r w:rsidRPr="00606198">
        <w:rPr>
          <w:rFonts w:ascii="Times New Roman" w:hAnsi="Times New Roman" w:cs="Times New Roman"/>
          <w:noProof/>
          <w:sz w:val="28"/>
          <w:szCs w:val="28"/>
          <w:lang w:eastAsia="ru-RU"/>
        </w:rPr>
        <w:lastRenderedPageBreak/>
        <w:drawing>
          <wp:inline distT="0" distB="0" distL="0" distR="0" wp14:anchorId="11E5F101" wp14:editId="3D5B7CB8">
            <wp:extent cx="5800725" cy="4838700"/>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E68DE" w:rsidRPr="00606198" w:rsidRDefault="003E68DE" w:rsidP="003E68DE">
      <w:pPr>
        <w:pStyle w:val="a8"/>
        <w:spacing w:line="360" w:lineRule="auto"/>
        <w:ind w:firstLine="709"/>
        <w:jc w:val="center"/>
        <w:rPr>
          <w:rFonts w:ascii="Times New Roman" w:hAnsi="Times New Roman" w:cs="Times New Roman"/>
          <w:sz w:val="28"/>
          <w:szCs w:val="28"/>
        </w:rPr>
      </w:pPr>
      <w:r w:rsidRPr="00606198">
        <w:rPr>
          <w:rFonts w:ascii="Times New Roman" w:hAnsi="Times New Roman" w:cs="Times New Roman"/>
          <w:sz w:val="28"/>
          <w:szCs w:val="28"/>
        </w:rPr>
        <w:t>Рис</w:t>
      </w:r>
      <w:r>
        <w:rPr>
          <w:rFonts w:ascii="Times New Roman" w:hAnsi="Times New Roman" w:cs="Times New Roman"/>
          <w:sz w:val="28"/>
          <w:szCs w:val="28"/>
        </w:rPr>
        <w:t>унок 1 -</w:t>
      </w:r>
      <w:r w:rsidR="008D0385">
        <w:rPr>
          <w:rFonts w:ascii="Times New Roman" w:hAnsi="Times New Roman" w:cs="Times New Roman"/>
          <w:sz w:val="28"/>
          <w:szCs w:val="28"/>
        </w:rPr>
        <w:t xml:space="preserve"> </w:t>
      </w:r>
      <w:r w:rsidRPr="00606198">
        <w:rPr>
          <w:rFonts w:ascii="Times New Roman" w:hAnsi="Times New Roman" w:cs="Times New Roman"/>
          <w:sz w:val="28"/>
          <w:szCs w:val="28"/>
        </w:rPr>
        <w:t>Критерии дифференциации</w:t>
      </w:r>
    </w:p>
    <w:p w:rsidR="003E68DE" w:rsidRPr="00606198" w:rsidRDefault="003E68DE" w:rsidP="003E68DE">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Если </w:t>
      </w:r>
      <w:proofErr w:type="spellStart"/>
      <w:r w:rsidRPr="00606198">
        <w:rPr>
          <w:rFonts w:ascii="Times New Roman" w:hAnsi="Times New Roman" w:cs="Times New Roman"/>
          <w:sz w:val="28"/>
          <w:szCs w:val="28"/>
        </w:rPr>
        <w:t>обученность</w:t>
      </w:r>
      <w:proofErr w:type="spellEnd"/>
      <w:r w:rsidRPr="00606198">
        <w:rPr>
          <w:rFonts w:ascii="Times New Roman" w:hAnsi="Times New Roman" w:cs="Times New Roman"/>
          <w:sz w:val="28"/>
          <w:szCs w:val="28"/>
        </w:rPr>
        <w:t xml:space="preserve"> является характеристикой актуального развития, то обучаемость является характеристикой его потенциального развития. Важным показателем высокого уровня обучаемости являются восприимчивость к помощи другого человека, умение осуществлять перенос, способность к самообучению, работоспособность и др.</w:t>
      </w:r>
    </w:p>
    <w:p w:rsidR="003E68DE" w:rsidRPr="00606198" w:rsidRDefault="003E68DE" w:rsidP="003E68DE">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Разница в обучении заключается в разделении учащихся на группы в соответствии с определенными критериями, которые применяются для последующей группировки.</w:t>
      </w:r>
    </w:p>
    <w:p w:rsidR="003E68DE" w:rsidRPr="00606198" w:rsidRDefault="003E68DE" w:rsidP="003E68DE">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Дифференцированный подход является основным путем осуществления индивидуализации обучения. </w:t>
      </w:r>
      <w:r w:rsidRPr="00606198">
        <w:rPr>
          <w:rFonts w:ascii="Times New Roman" w:hAnsi="Times New Roman" w:cs="Times New Roman"/>
          <w:bCs/>
          <w:sz w:val="28"/>
          <w:szCs w:val="28"/>
        </w:rPr>
        <w:t>Типологические</w:t>
      </w:r>
      <w:r w:rsidRPr="00606198">
        <w:rPr>
          <w:rFonts w:ascii="Times New Roman" w:hAnsi="Times New Roman" w:cs="Times New Roman"/>
          <w:sz w:val="28"/>
          <w:szCs w:val="28"/>
        </w:rPr>
        <w:t> </w:t>
      </w:r>
      <w:r w:rsidRPr="00606198">
        <w:rPr>
          <w:rFonts w:ascii="Times New Roman" w:hAnsi="Times New Roman" w:cs="Times New Roman"/>
          <w:bCs/>
          <w:sz w:val="28"/>
          <w:szCs w:val="28"/>
        </w:rPr>
        <w:t>особенности детей</w:t>
      </w:r>
      <w:r w:rsidRPr="00606198">
        <w:rPr>
          <w:rFonts w:ascii="Times New Roman" w:hAnsi="Times New Roman" w:cs="Times New Roman"/>
          <w:b/>
          <w:bCs/>
          <w:sz w:val="28"/>
          <w:szCs w:val="28"/>
        </w:rPr>
        <w:t> </w:t>
      </w:r>
      <w:r w:rsidRPr="00606198">
        <w:rPr>
          <w:rFonts w:ascii="Times New Roman" w:hAnsi="Times New Roman" w:cs="Times New Roman"/>
          <w:sz w:val="28"/>
          <w:szCs w:val="28"/>
        </w:rPr>
        <w:t>— самый эффективный признак для дифференцированного подхода.</w:t>
      </w:r>
    </w:p>
    <w:p w:rsidR="003E68DE" w:rsidRPr="00606198" w:rsidRDefault="003E68DE" w:rsidP="003E68DE">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Оптимально выделение трех уровней </w:t>
      </w:r>
      <w:proofErr w:type="spellStart"/>
      <w:r w:rsidRPr="00606198">
        <w:rPr>
          <w:rFonts w:ascii="Times New Roman" w:hAnsi="Times New Roman" w:cs="Times New Roman"/>
          <w:sz w:val="28"/>
          <w:szCs w:val="28"/>
        </w:rPr>
        <w:t>обученности</w:t>
      </w:r>
      <w:proofErr w:type="spellEnd"/>
      <w:r w:rsidRPr="00606198">
        <w:rPr>
          <w:rFonts w:ascii="Times New Roman" w:hAnsi="Times New Roman" w:cs="Times New Roman"/>
          <w:sz w:val="28"/>
          <w:szCs w:val="28"/>
        </w:rPr>
        <w:t xml:space="preserve"> учащихся (</w:t>
      </w:r>
      <w:r>
        <w:rPr>
          <w:rFonts w:ascii="Times New Roman" w:hAnsi="Times New Roman" w:cs="Times New Roman"/>
          <w:sz w:val="28"/>
          <w:szCs w:val="28"/>
        </w:rPr>
        <w:t>рисунок 2</w:t>
      </w:r>
      <w:r w:rsidRPr="00606198">
        <w:rPr>
          <w:rFonts w:ascii="Times New Roman" w:hAnsi="Times New Roman" w:cs="Times New Roman"/>
          <w:sz w:val="28"/>
          <w:szCs w:val="28"/>
        </w:rPr>
        <w:t>) [</w:t>
      </w:r>
      <w:r w:rsidRPr="00606198">
        <w:rPr>
          <w:rFonts w:ascii="Times New Roman" w:hAnsi="Times New Roman" w:cs="Times New Roman"/>
          <w:sz w:val="28"/>
          <w:szCs w:val="28"/>
        </w:rPr>
        <w:fldChar w:fldCharType="begin"/>
      </w:r>
      <w:r w:rsidRPr="00606198">
        <w:rPr>
          <w:rFonts w:ascii="Times New Roman" w:hAnsi="Times New Roman" w:cs="Times New Roman"/>
          <w:sz w:val="28"/>
          <w:szCs w:val="28"/>
        </w:rPr>
        <w:instrText xml:space="preserve"> REF _Ref43290350 \r \h  \* MERGEFORMAT </w:instrText>
      </w:r>
      <w:r w:rsidRPr="00606198">
        <w:rPr>
          <w:rFonts w:ascii="Times New Roman" w:hAnsi="Times New Roman" w:cs="Times New Roman"/>
          <w:sz w:val="28"/>
          <w:szCs w:val="28"/>
        </w:rPr>
      </w:r>
      <w:r w:rsidRPr="00606198">
        <w:rPr>
          <w:rFonts w:ascii="Times New Roman" w:hAnsi="Times New Roman" w:cs="Times New Roman"/>
          <w:sz w:val="28"/>
          <w:szCs w:val="28"/>
        </w:rPr>
        <w:fldChar w:fldCharType="separate"/>
      </w:r>
      <w:r w:rsidRPr="00606198">
        <w:rPr>
          <w:rFonts w:ascii="Times New Roman" w:hAnsi="Times New Roman" w:cs="Times New Roman"/>
          <w:sz w:val="28"/>
          <w:szCs w:val="28"/>
        </w:rPr>
        <w:t>14</w:t>
      </w:r>
      <w:r w:rsidRPr="00606198">
        <w:rPr>
          <w:rFonts w:ascii="Times New Roman" w:hAnsi="Times New Roman" w:cs="Times New Roman"/>
          <w:sz w:val="28"/>
          <w:szCs w:val="28"/>
        </w:rPr>
        <w:fldChar w:fldCharType="end"/>
      </w:r>
      <w:r w:rsidRPr="00606198">
        <w:rPr>
          <w:rFonts w:ascii="Times New Roman" w:hAnsi="Times New Roman" w:cs="Times New Roman"/>
          <w:sz w:val="28"/>
          <w:szCs w:val="28"/>
        </w:rPr>
        <w:t xml:space="preserve">, с. 128]. </w:t>
      </w:r>
    </w:p>
    <w:p w:rsidR="003E68DE" w:rsidRPr="00606198" w:rsidRDefault="003E68DE" w:rsidP="003E68DE">
      <w:pPr>
        <w:pStyle w:val="a8"/>
        <w:spacing w:line="360" w:lineRule="auto"/>
        <w:jc w:val="both"/>
        <w:rPr>
          <w:rFonts w:ascii="Times New Roman" w:hAnsi="Times New Roman" w:cs="Times New Roman"/>
          <w:sz w:val="28"/>
          <w:szCs w:val="28"/>
        </w:rPr>
      </w:pPr>
      <w:r w:rsidRPr="00606198">
        <w:rPr>
          <w:rFonts w:ascii="Times New Roman" w:hAnsi="Times New Roman" w:cs="Times New Roman"/>
          <w:noProof/>
          <w:sz w:val="28"/>
          <w:szCs w:val="28"/>
          <w:lang w:eastAsia="ru-RU"/>
        </w:rPr>
        <w:lastRenderedPageBreak/>
        <w:drawing>
          <wp:inline distT="0" distB="0" distL="0" distR="0" wp14:anchorId="79CC7203" wp14:editId="333ECEC2">
            <wp:extent cx="6124575" cy="4781550"/>
            <wp:effectExtent l="19050" t="0" r="47625"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E68DE" w:rsidRPr="00606198" w:rsidRDefault="003E68DE" w:rsidP="003E68DE">
      <w:pPr>
        <w:pStyle w:val="a8"/>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2 -</w:t>
      </w:r>
      <w:r w:rsidR="008D0385">
        <w:rPr>
          <w:rFonts w:ascii="Times New Roman" w:hAnsi="Times New Roman" w:cs="Times New Roman"/>
          <w:sz w:val="28"/>
          <w:szCs w:val="28"/>
        </w:rPr>
        <w:t xml:space="preserve"> </w:t>
      </w:r>
      <w:r w:rsidRPr="00606198">
        <w:rPr>
          <w:rFonts w:ascii="Times New Roman" w:hAnsi="Times New Roman" w:cs="Times New Roman"/>
          <w:sz w:val="28"/>
          <w:szCs w:val="28"/>
        </w:rPr>
        <w:t xml:space="preserve">Уровни </w:t>
      </w:r>
      <w:proofErr w:type="spellStart"/>
      <w:r w:rsidRPr="00606198">
        <w:rPr>
          <w:rFonts w:ascii="Times New Roman" w:hAnsi="Times New Roman" w:cs="Times New Roman"/>
          <w:sz w:val="28"/>
          <w:szCs w:val="28"/>
        </w:rPr>
        <w:t>обученности</w:t>
      </w:r>
      <w:proofErr w:type="spellEnd"/>
      <w:r w:rsidRPr="00606198">
        <w:rPr>
          <w:rFonts w:ascii="Times New Roman" w:hAnsi="Times New Roman" w:cs="Times New Roman"/>
          <w:sz w:val="28"/>
          <w:szCs w:val="28"/>
        </w:rPr>
        <w:t xml:space="preserve"> учащихся</w:t>
      </w:r>
    </w:p>
    <w:p w:rsidR="003E68DE" w:rsidRPr="00606198" w:rsidRDefault="003E68DE" w:rsidP="003E68DE">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И.М. Чередов выделял следующую базу уровней </w:t>
      </w:r>
      <w:proofErr w:type="spellStart"/>
      <w:r w:rsidRPr="00606198">
        <w:rPr>
          <w:rFonts w:ascii="Times New Roman" w:hAnsi="Times New Roman" w:cs="Times New Roman"/>
          <w:sz w:val="28"/>
          <w:szCs w:val="28"/>
        </w:rPr>
        <w:t>обученности</w:t>
      </w:r>
      <w:proofErr w:type="spellEnd"/>
      <w:r w:rsidRPr="00606198">
        <w:rPr>
          <w:rFonts w:ascii="Times New Roman" w:hAnsi="Times New Roman" w:cs="Times New Roman"/>
          <w:sz w:val="28"/>
          <w:szCs w:val="28"/>
        </w:rPr>
        <w:t xml:space="preserve"> учащихся (</w:t>
      </w:r>
      <w:r>
        <w:rPr>
          <w:rFonts w:ascii="Times New Roman" w:hAnsi="Times New Roman" w:cs="Times New Roman"/>
          <w:sz w:val="28"/>
          <w:szCs w:val="28"/>
        </w:rPr>
        <w:t>таблица 1</w:t>
      </w:r>
      <w:r w:rsidRPr="00606198">
        <w:rPr>
          <w:rFonts w:ascii="Times New Roman" w:hAnsi="Times New Roman" w:cs="Times New Roman"/>
          <w:sz w:val="28"/>
          <w:szCs w:val="28"/>
        </w:rPr>
        <w:t xml:space="preserve">) </w:t>
      </w:r>
    </w:p>
    <w:p w:rsidR="003E68DE" w:rsidRPr="00606198" w:rsidRDefault="003E68DE" w:rsidP="003E68DE">
      <w:pPr>
        <w:pStyle w:val="a8"/>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Таблица 1 - </w:t>
      </w:r>
      <w:r w:rsidRPr="00606198">
        <w:rPr>
          <w:rFonts w:ascii="Times New Roman" w:hAnsi="Times New Roman" w:cs="Times New Roman"/>
          <w:bCs/>
          <w:sz w:val="28"/>
          <w:szCs w:val="28"/>
        </w:rPr>
        <w:t xml:space="preserve">Уровни </w:t>
      </w:r>
      <w:proofErr w:type="spellStart"/>
      <w:r w:rsidRPr="00606198">
        <w:rPr>
          <w:rFonts w:ascii="Times New Roman" w:hAnsi="Times New Roman" w:cs="Times New Roman"/>
          <w:bCs/>
          <w:sz w:val="28"/>
          <w:szCs w:val="28"/>
        </w:rPr>
        <w:t>обученности</w:t>
      </w:r>
      <w:proofErr w:type="spellEnd"/>
      <w:r w:rsidRPr="00606198">
        <w:rPr>
          <w:rFonts w:ascii="Times New Roman" w:hAnsi="Times New Roman" w:cs="Times New Roman"/>
          <w:bCs/>
          <w:sz w:val="28"/>
          <w:szCs w:val="28"/>
        </w:rPr>
        <w:t xml:space="preserve"> (по И. М. </w:t>
      </w:r>
      <w:proofErr w:type="spellStart"/>
      <w:r w:rsidRPr="00606198">
        <w:rPr>
          <w:rFonts w:ascii="Times New Roman" w:hAnsi="Times New Roman" w:cs="Times New Roman"/>
          <w:bCs/>
          <w:sz w:val="28"/>
          <w:szCs w:val="28"/>
        </w:rPr>
        <w:t>Чередову</w:t>
      </w:r>
      <w:proofErr w:type="spellEnd"/>
      <w:r w:rsidRPr="00606198">
        <w:rPr>
          <w:rFonts w:ascii="Times New Roman" w:hAnsi="Times New Roman" w:cs="Times New Roman"/>
          <w:bCs/>
          <w:sz w:val="28"/>
          <w:szCs w:val="28"/>
        </w:rPr>
        <w:t>)</w:t>
      </w:r>
    </w:p>
    <w:p w:rsidR="003E68DE" w:rsidRPr="00606198" w:rsidRDefault="003E68DE" w:rsidP="003E68DE">
      <w:pPr>
        <w:pStyle w:val="a8"/>
        <w:spacing w:line="360" w:lineRule="auto"/>
        <w:ind w:firstLine="709"/>
        <w:jc w:val="both"/>
        <w:rPr>
          <w:rFonts w:ascii="Times New Roman" w:hAnsi="Times New Roman" w:cs="Times New Roman"/>
          <w:b/>
          <w:bCs/>
          <w:sz w:val="28"/>
          <w:szCs w:val="28"/>
        </w:rPr>
      </w:pPr>
    </w:p>
    <w:tbl>
      <w:tblPr>
        <w:tblStyle w:val="aa"/>
        <w:tblW w:w="0" w:type="auto"/>
        <w:tblLook w:val="04A0" w:firstRow="1" w:lastRow="0" w:firstColumn="1" w:lastColumn="0" w:noHBand="0" w:noVBand="1"/>
      </w:tblPr>
      <w:tblGrid>
        <w:gridCol w:w="2077"/>
        <w:gridCol w:w="7268"/>
      </w:tblGrid>
      <w:tr w:rsidR="003E68DE" w:rsidRPr="00606198" w:rsidTr="00CF590B">
        <w:tc>
          <w:tcPr>
            <w:tcW w:w="2093" w:type="dxa"/>
            <w:tcBorders>
              <w:top w:val="single" w:sz="4" w:space="0" w:color="auto"/>
              <w:left w:val="single" w:sz="4" w:space="0" w:color="auto"/>
              <w:bottom w:val="single" w:sz="4" w:space="0" w:color="auto"/>
              <w:right w:val="single" w:sz="4" w:space="0" w:color="auto"/>
            </w:tcBorders>
            <w:vAlign w:val="center"/>
            <w:hideMark/>
          </w:tcPr>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t xml:space="preserve">Уровень </w:t>
            </w:r>
            <w:proofErr w:type="spellStart"/>
            <w:r w:rsidRPr="00606198">
              <w:rPr>
                <w:rFonts w:ascii="Times New Roman" w:hAnsi="Times New Roman" w:cs="Times New Roman"/>
                <w:sz w:val="28"/>
                <w:szCs w:val="28"/>
              </w:rPr>
              <w:t>обученности</w:t>
            </w:r>
            <w:proofErr w:type="spellEnd"/>
          </w:p>
        </w:tc>
        <w:tc>
          <w:tcPr>
            <w:tcW w:w="7478" w:type="dxa"/>
            <w:tcBorders>
              <w:top w:val="single" w:sz="4" w:space="0" w:color="auto"/>
              <w:left w:val="single" w:sz="4" w:space="0" w:color="auto"/>
              <w:bottom w:val="single" w:sz="4" w:space="0" w:color="auto"/>
              <w:right w:val="single" w:sz="4" w:space="0" w:color="auto"/>
            </w:tcBorders>
            <w:hideMark/>
          </w:tcPr>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t>Характеристика</w:t>
            </w:r>
          </w:p>
        </w:tc>
      </w:tr>
      <w:tr w:rsidR="003E68DE" w:rsidRPr="00606198" w:rsidTr="00CF590B">
        <w:tc>
          <w:tcPr>
            <w:tcW w:w="2093" w:type="dxa"/>
            <w:tcBorders>
              <w:top w:val="single" w:sz="4" w:space="0" w:color="auto"/>
              <w:left w:val="single" w:sz="4" w:space="0" w:color="auto"/>
              <w:bottom w:val="single" w:sz="4" w:space="0" w:color="auto"/>
              <w:right w:val="single" w:sz="4" w:space="0" w:color="auto"/>
            </w:tcBorders>
            <w:vAlign w:val="center"/>
            <w:hideMark/>
          </w:tcPr>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t>Высокий</w:t>
            </w:r>
          </w:p>
        </w:tc>
        <w:tc>
          <w:tcPr>
            <w:tcW w:w="7478" w:type="dxa"/>
            <w:tcBorders>
              <w:top w:val="single" w:sz="4" w:space="0" w:color="auto"/>
              <w:left w:val="single" w:sz="4" w:space="0" w:color="auto"/>
              <w:bottom w:val="single" w:sz="4" w:space="0" w:color="auto"/>
              <w:right w:val="single" w:sz="4" w:space="0" w:color="auto"/>
            </w:tcBorders>
            <w:hideMark/>
          </w:tcPr>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t xml:space="preserve">Так к группе с высоким уровнем обучаемости относятся учащиеся, которые свободно усваивают изучаемый материал, выделяют существенное, закономерное, в частном видят общее, способны самостоятельно развивать раскрытые на уроке положения, легко переносят знания в новые ситуации, достигают высокого уровня знаний за самое короткое время. Таким образом, группу высокого уровня комплектую из учащихся с высоким уровнем учебных возможностей и высокими показателями успеваемости. Сюда же включаю и учащихся со средними учебными возможностями, но достаточно сильной </w:t>
            </w:r>
            <w:r w:rsidRPr="00606198">
              <w:rPr>
                <w:rFonts w:ascii="Times New Roman" w:hAnsi="Times New Roman" w:cs="Times New Roman"/>
                <w:sz w:val="28"/>
                <w:szCs w:val="28"/>
              </w:rPr>
              <w:lastRenderedPageBreak/>
              <w:t>мотивацией учения и высоким уровнем познавательного интереса к предмету.</w:t>
            </w:r>
          </w:p>
        </w:tc>
      </w:tr>
      <w:tr w:rsidR="003E68DE" w:rsidRPr="00606198" w:rsidTr="00CF590B">
        <w:tc>
          <w:tcPr>
            <w:tcW w:w="2093" w:type="dxa"/>
            <w:tcBorders>
              <w:top w:val="single" w:sz="4" w:space="0" w:color="auto"/>
              <w:left w:val="single" w:sz="4" w:space="0" w:color="auto"/>
              <w:bottom w:val="single" w:sz="4" w:space="0" w:color="auto"/>
              <w:right w:val="single" w:sz="4" w:space="0" w:color="auto"/>
            </w:tcBorders>
            <w:vAlign w:val="center"/>
            <w:hideMark/>
          </w:tcPr>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lastRenderedPageBreak/>
              <w:t>Средний</w:t>
            </w:r>
          </w:p>
        </w:tc>
        <w:tc>
          <w:tcPr>
            <w:tcW w:w="7478" w:type="dxa"/>
            <w:tcBorders>
              <w:top w:val="single" w:sz="4" w:space="0" w:color="auto"/>
              <w:left w:val="single" w:sz="4" w:space="0" w:color="auto"/>
              <w:bottom w:val="single" w:sz="4" w:space="0" w:color="auto"/>
              <w:right w:val="single" w:sz="4" w:space="0" w:color="auto"/>
            </w:tcBorders>
            <w:hideMark/>
          </w:tcPr>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t>Ученики </w:t>
            </w:r>
            <w:r w:rsidRPr="00606198">
              <w:rPr>
                <w:rStyle w:val="ab"/>
                <w:rFonts w:ascii="Times New Roman" w:hAnsi="Times New Roman" w:cs="Times New Roman"/>
                <w:i w:val="0"/>
                <w:iCs w:val="0"/>
                <w:sz w:val="28"/>
                <w:szCs w:val="28"/>
              </w:rPr>
              <w:t>среднего уровня </w:t>
            </w:r>
            <w:r w:rsidRPr="00606198">
              <w:rPr>
                <w:rFonts w:ascii="Times New Roman" w:hAnsi="Times New Roman" w:cs="Times New Roman"/>
                <w:sz w:val="28"/>
                <w:szCs w:val="28"/>
              </w:rPr>
              <w:t>обучаемости усваивают учебный материал после тренировочной работы; выделяют существенное, закономерное не сразу, а после выполнения определенных тренировочных упражнений, умеют увидеть в частном общее; овладев знаниями, осуществляют параллельный перенос в новые условия; для усвоения знаний требуется более длительное время по сравнению с учащимися высокого уровня обучаемости.</w:t>
            </w:r>
          </w:p>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t>Во вторую группу включаю учащиеся со средними показателями обучаемости, интеллектуальной работоспособности, учебной мотивации, интереса, средними показателями успеваемости.</w:t>
            </w:r>
          </w:p>
        </w:tc>
      </w:tr>
      <w:tr w:rsidR="003E68DE" w:rsidRPr="00606198" w:rsidTr="00CF590B">
        <w:tc>
          <w:tcPr>
            <w:tcW w:w="2093" w:type="dxa"/>
            <w:tcBorders>
              <w:top w:val="single" w:sz="4" w:space="0" w:color="auto"/>
              <w:left w:val="single" w:sz="4" w:space="0" w:color="auto"/>
              <w:bottom w:val="single" w:sz="4" w:space="0" w:color="auto"/>
              <w:right w:val="single" w:sz="4" w:space="0" w:color="auto"/>
            </w:tcBorders>
            <w:vAlign w:val="center"/>
            <w:hideMark/>
          </w:tcPr>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t>Низкий</w:t>
            </w:r>
          </w:p>
        </w:tc>
        <w:tc>
          <w:tcPr>
            <w:tcW w:w="7478" w:type="dxa"/>
            <w:tcBorders>
              <w:top w:val="single" w:sz="4" w:space="0" w:color="auto"/>
              <w:left w:val="single" w:sz="4" w:space="0" w:color="auto"/>
              <w:bottom w:val="single" w:sz="4" w:space="0" w:color="auto"/>
              <w:right w:val="single" w:sz="4" w:space="0" w:color="auto"/>
            </w:tcBorders>
            <w:hideMark/>
          </w:tcPr>
          <w:p w:rsidR="003E68DE" w:rsidRPr="00606198" w:rsidRDefault="003E68DE" w:rsidP="00CF590B">
            <w:pPr>
              <w:pStyle w:val="a8"/>
              <w:rPr>
                <w:rFonts w:ascii="Times New Roman" w:hAnsi="Times New Roman" w:cs="Times New Roman"/>
                <w:sz w:val="28"/>
                <w:szCs w:val="28"/>
              </w:rPr>
            </w:pPr>
            <w:r w:rsidRPr="00606198">
              <w:rPr>
                <w:rFonts w:ascii="Times New Roman" w:hAnsi="Times New Roman" w:cs="Times New Roman"/>
                <w:sz w:val="28"/>
                <w:szCs w:val="28"/>
              </w:rPr>
              <w:t>Учащиеся низкого уровня обучаемости усваивают материал после многократных упражнений и не всегда в полном объеме, затрудняются в выделении существенного, закономерного, после общей тренировочной работы со всем классом, выполняют задания репродуктивного характера; овладевают знаниями за более длительное время, чем предыдущая группа учащихся.</w:t>
            </w:r>
          </w:p>
        </w:tc>
      </w:tr>
    </w:tbl>
    <w:p w:rsidR="003E68DE" w:rsidRPr="009551D5" w:rsidRDefault="003E68DE" w:rsidP="003E68DE">
      <w:pPr>
        <w:pStyle w:val="a8"/>
        <w:spacing w:line="360" w:lineRule="auto"/>
        <w:ind w:firstLine="709"/>
        <w:jc w:val="both"/>
        <w:rPr>
          <w:rFonts w:ascii="Times New Roman" w:hAnsi="Times New Roman" w:cs="Times New Roman"/>
          <w:sz w:val="28"/>
          <w:szCs w:val="28"/>
        </w:rPr>
      </w:pPr>
    </w:p>
    <w:p w:rsidR="003E68DE" w:rsidRPr="009551D5" w:rsidRDefault="003E68DE" w:rsidP="003E68DE">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Технология уровневой дифференциации обучения на основе обязательных результатов предусматривает использование дифференцированных заданий.</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Дифференцированное обучение требует от учителей изучения индивидуальных способностей и учебных возможностей (уровень развития внимания, мышления, памяти и т.д.) учащихся, диагностики их уровня знаний и умений по определённому предмету, что даёт возможность осуществлять дальнейшую индивидуализацию с целью достижения коррекционного эффекта.</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Назовем компетенции учителя, необходимые для осуществления</w:t>
      </w:r>
      <w:r>
        <w:rPr>
          <w:rFonts w:ascii="Times New Roman" w:hAnsi="Times New Roman" w:cs="Times New Roman"/>
          <w:sz w:val="28"/>
          <w:szCs w:val="28"/>
        </w:rPr>
        <w:t xml:space="preserve"> </w:t>
      </w:r>
      <w:r w:rsidRPr="009551D5">
        <w:rPr>
          <w:rFonts w:ascii="Times New Roman" w:hAnsi="Times New Roman" w:cs="Times New Roman"/>
          <w:sz w:val="28"/>
          <w:szCs w:val="28"/>
        </w:rPr>
        <w:t>дифференцированного обучения: умение формировать группы с более или</w:t>
      </w:r>
      <w:r>
        <w:rPr>
          <w:rFonts w:ascii="Times New Roman" w:hAnsi="Times New Roman" w:cs="Times New Roman"/>
          <w:sz w:val="28"/>
          <w:szCs w:val="28"/>
        </w:rPr>
        <w:t xml:space="preserve"> </w:t>
      </w:r>
      <w:r w:rsidRPr="009551D5">
        <w:rPr>
          <w:rFonts w:ascii="Times New Roman" w:hAnsi="Times New Roman" w:cs="Times New Roman"/>
          <w:sz w:val="28"/>
          <w:szCs w:val="28"/>
        </w:rPr>
        <w:t>менее одинаковыми способностями (сильные, средние, слабые), умение</w:t>
      </w:r>
      <w:r>
        <w:rPr>
          <w:rFonts w:ascii="Times New Roman" w:hAnsi="Times New Roman" w:cs="Times New Roman"/>
          <w:sz w:val="28"/>
          <w:szCs w:val="28"/>
        </w:rPr>
        <w:t xml:space="preserve"> </w:t>
      </w:r>
      <w:r w:rsidRPr="009551D5">
        <w:rPr>
          <w:rFonts w:ascii="Times New Roman" w:hAnsi="Times New Roman" w:cs="Times New Roman"/>
          <w:sz w:val="28"/>
          <w:szCs w:val="28"/>
        </w:rPr>
        <w:t>определять</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соответствие</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учебного</w:t>
      </w:r>
      <w:r w:rsidR="008D0385">
        <w:rPr>
          <w:rFonts w:ascii="Times New Roman" w:hAnsi="Times New Roman" w:cs="Times New Roman"/>
          <w:sz w:val="28"/>
          <w:szCs w:val="28"/>
        </w:rPr>
        <w:t xml:space="preserve"> </w:t>
      </w:r>
      <w:r w:rsidRPr="009551D5">
        <w:rPr>
          <w:rFonts w:ascii="Times New Roman" w:hAnsi="Times New Roman" w:cs="Times New Roman"/>
          <w:sz w:val="28"/>
          <w:szCs w:val="28"/>
        </w:rPr>
        <w:t>материала индивидуальным</w:t>
      </w:r>
      <w:r>
        <w:rPr>
          <w:rFonts w:ascii="Times New Roman" w:hAnsi="Times New Roman" w:cs="Times New Roman"/>
          <w:sz w:val="28"/>
          <w:szCs w:val="28"/>
        </w:rPr>
        <w:t xml:space="preserve"> </w:t>
      </w:r>
      <w:r w:rsidRPr="009551D5">
        <w:rPr>
          <w:rFonts w:ascii="Times New Roman" w:hAnsi="Times New Roman" w:cs="Times New Roman"/>
          <w:sz w:val="28"/>
          <w:szCs w:val="28"/>
        </w:rPr>
        <w:t>особенностям учащихся, умение планировать урок, домашнюю работу,</w:t>
      </w:r>
      <w:r>
        <w:rPr>
          <w:rFonts w:ascii="Times New Roman" w:hAnsi="Times New Roman" w:cs="Times New Roman"/>
          <w:sz w:val="28"/>
          <w:szCs w:val="28"/>
        </w:rPr>
        <w:t xml:space="preserve"> </w:t>
      </w:r>
      <w:r w:rsidRPr="009551D5">
        <w:rPr>
          <w:rFonts w:ascii="Times New Roman" w:hAnsi="Times New Roman" w:cs="Times New Roman"/>
          <w:sz w:val="28"/>
          <w:szCs w:val="28"/>
        </w:rPr>
        <w:t xml:space="preserve">предусматривая </w:t>
      </w:r>
      <w:r w:rsidRPr="009551D5">
        <w:rPr>
          <w:rFonts w:ascii="Times New Roman" w:hAnsi="Times New Roman" w:cs="Times New Roman"/>
          <w:sz w:val="28"/>
          <w:szCs w:val="28"/>
        </w:rPr>
        <w:lastRenderedPageBreak/>
        <w:t>задания для разных групп учащихся, умение четко</w:t>
      </w:r>
      <w:r>
        <w:rPr>
          <w:rFonts w:ascii="Times New Roman" w:hAnsi="Times New Roman" w:cs="Times New Roman"/>
          <w:sz w:val="28"/>
          <w:szCs w:val="28"/>
        </w:rPr>
        <w:t xml:space="preserve"> </w:t>
      </w:r>
      <w:r w:rsidRPr="009551D5">
        <w:rPr>
          <w:rFonts w:ascii="Times New Roman" w:hAnsi="Times New Roman" w:cs="Times New Roman"/>
          <w:sz w:val="28"/>
          <w:szCs w:val="28"/>
        </w:rPr>
        <w:t>организовать самостоятельную работу учащихся [26].</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Таким образом, проблема дифференцированного обучения в начальной школе актуальна и требует решения в условиях внедрения ФГОС НОО. Система планируемых результатов, обозначенная в стандартах, предполагает использование в процессе обучения технологий дифференцированного обучения.</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 </w:t>
      </w:r>
    </w:p>
    <w:p w:rsidR="009551D5" w:rsidRPr="009551D5" w:rsidRDefault="009551D5" w:rsidP="009551D5">
      <w:pPr>
        <w:pStyle w:val="1"/>
        <w:jc w:val="center"/>
        <w:rPr>
          <w:rFonts w:ascii="Times New Roman" w:hAnsi="Times New Roman" w:cs="Times New Roman"/>
          <w:color w:val="auto"/>
        </w:rPr>
      </w:pPr>
      <w:bookmarkStart w:id="4" w:name="_Toc68874418"/>
      <w:r>
        <w:rPr>
          <w:rFonts w:ascii="Times New Roman" w:hAnsi="Times New Roman" w:cs="Times New Roman"/>
          <w:color w:val="auto"/>
        </w:rPr>
        <w:t>1.2</w:t>
      </w:r>
      <w:r w:rsidRPr="009551D5">
        <w:rPr>
          <w:rFonts w:ascii="Times New Roman" w:hAnsi="Times New Roman" w:cs="Times New Roman"/>
          <w:color w:val="auto"/>
        </w:rPr>
        <w:t>. Понятие о дифференцированных заданиях. Возможности использования дифференцированных заданий в процессе обучения младших школьников</w:t>
      </w:r>
      <w:bookmarkEnd w:id="4"/>
    </w:p>
    <w:p w:rsidR="009551D5" w:rsidRPr="009551D5" w:rsidRDefault="009551D5" w:rsidP="009551D5">
      <w:pPr>
        <w:pStyle w:val="a8"/>
        <w:spacing w:line="360" w:lineRule="auto"/>
        <w:ind w:firstLine="709"/>
        <w:jc w:val="both"/>
        <w:rPr>
          <w:rFonts w:ascii="Times New Roman" w:hAnsi="Times New Roman" w:cs="Times New Roman"/>
          <w:sz w:val="28"/>
          <w:szCs w:val="28"/>
        </w:rPr>
      </w:pP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Понятие </w:t>
      </w:r>
      <w:r w:rsidR="00EA272C">
        <w:rPr>
          <w:rFonts w:ascii="Times New Roman" w:hAnsi="Times New Roman" w:cs="Times New Roman"/>
          <w:sz w:val="28"/>
          <w:szCs w:val="28"/>
        </w:rPr>
        <w:t>«</w:t>
      </w:r>
      <w:r w:rsidRPr="009551D5">
        <w:rPr>
          <w:rFonts w:ascii="Times New Roman" w:hAnsi="Times New Roman" w:cs="Times New Roman"/>
          <w:sz w:val="28"/>
          <w:szCs w:val="28"/>
        </w:rPr>
        <w:t>дифференцированное задание</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раскрывает в своем исследовании И. П. </w:t>
      </w:r>
      <w:proofErr w:type="spellStart"/>
      <w:r w:rsidRPr="009551D5">
        <w:rPr>
          <w:rFonts w:ascii="Times New Roman" w:hAnsi="Times New Roman" w:cs="Times New Roman"/>
          <w:sz w:val="28"/>
          <w:szCs w:val="28"/>
        </w:rPr>
        <w:t>Махова</w:t>
      </w:r>
      <w:proofErr w:type="spellEnd"/>
      <w:r w:rsidRPr="009551D5">
        <w:rPr>
          <w:rFonts w:ascii="Times New Roman" w:hAnsi="Times New Roman" w:cs="Times New Roman"/>
          <w:sz w:val="28"/>
          <w:szCs w:val="28"/>
        </w:rPr>
        <w:t xml:space="preserve"> Под дифференцированным заданием исследователь понимает </w:t>
      </w:r>
      <w:r w:rsidR="00EA272C">
        <w:rPr>
          <w:rFonts w:ascii="Times New Roman" w:hAnsi="Times New Roman" w:cs="Times New Roman"/>
          <w:sz w:val="28"/>
          <w:szCs w:val="28"/>
        </w:rPr>
        <w:t>«</w:t>
      </w:r>
      <w:r w:rsidRPr="009551D5">
        <w:rPr>
          <w:rFonts w:ascii="Times New Roman" w:hAnsi="Times New Roman" w:cs="Times New Roman"/>
          <w:sz w:val="28"/>
          <w:szCs w:val="28"/>
        </w:rPr>
        <w:t>задание, адресованное тем или иным учащимся с учетом их особенностей, уровня подготовленности, направленности личности</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[20]. Задание должно отвечать следующим основным показателям:</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соответствовать современному содержанию предмета применительно к школьной программе;</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обеспечивать развитие знаний и создавать условия для формирования способов деятельности;</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предусматривать развитие мыслительной деятельности и создавать необходимые условия для развития познавательной самостоятельности;</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предполагать развитие ценностного отношения к миру и деятельности в соответствии с установленными критериями сложности[20]</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Дифференцировать задания можно, опираясь на предложенные А. В. Матвеевым четыре подуровня дифференциации: репродуктивный, </w:t>
      </w:r>
      <w:r w:rsidRPr="009551D5">
        <w:rPr>
          <w:rFonts w:ascii="Times New Roman" w:hAnsi="Times New Roman" w:cs="Times New Roman"/>
          <w:sz w:val="28"/>
          <w:szCs w:val="28"/>
        </w:rPr>
        <w:lastRenderedPageBreak/>
        <w:t>конструктивно-описательный, конструктивно-аналитический, творческий [19].</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Базовый уровень раскрывается через репродуктивный и конструктивно-описательный подуровни усвоения системы знаний, умений и навыков. Конструктивно-аналитический и творческий подуровни характеризуют повышенный уровень.</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На репродуктивном подуровне от учащихся требуется выполнение заданий по заданному алгоритму действий.</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Конструктивно-описательный подуровень характеризуется самостоятельным применением имеющейся информации на основе ранее усвоенного алгоритма. От школьника требуется давать описание изучаемого явления, процесса или объекта, выявлять их особенности.</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Продуктивные действия учащегося эвристического характера: анализ, систематизация, обобщение, объяснение и т.п. - раскрывают суть конструктивно-аналитического подуровня.</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На творческом подуровне деятельность школьника характеризуется продуктивными действиями творческого типа: оценивать, доказывать, моделировать, прогнозировать, проектировать, - в ходе которых создается новая информация [19].</w:t>
      </w:r>
    </w:p>
    <w:p w:rsid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В литературе дифференцированные задания обозначаются еще одним термином - </w:t>
      </w:r>
      <w:proofErr w:type="spellStart"/>
      <w:r w:rsidRPr="009551D5">
        <w:rPr>
          <w:rFonts w:ascii="Times New Roman" w:hAnsi="Times New Roman" w:cs="Times New Roman"/>
          <w:sz w:val="28"/>
          <w:szCs w:val="28"/>
        </w:rPr>
        <w:t>разноуровневые</w:t>
      </w:r>
      <w:proofErr w:type="spellEnd"/>
      <w:r w:rsidRPr="009551D5">
        <w:rPr>
          <w:rFonts w:ascii="Times New Roman" w:hAnsi="Times New Roman" w:cs="Times New Roman"/>
          <w:sz w:val="28"/>
          <w:szCs w:val="28"/>
        </w:rPr>
        <w:t>.</w:t>
      </w:r>
    </w:p>
    <w:p w:rsidR="00311C24" w:rsidRPr="00606198" w:rsidRDefault="00311C24" w:rsidP="00311C24">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Говоря о </w:t>
      </w:r>
      <w:proofErr w:type="spellStart"/>
      <w:r w:rsidRPr="00606198">
        <w:rPr>
          <w:rFonts w:ascii="Times New Roman" w:hAnsi="Times New Roman" w:cs="Times New Roman"/>
          <w:sz w:val="28"/>
          <w:szCs w:val="28"/>
        </w:rPr>
        <w:t>разноуровневых</w:t>
      </w:r>
      <w:proofErr w:type="spellEnd"/>
      <w:r w:rsidRPr="00606198">
        <w:rPr>
          <w:rFonts w:ascii="Times New Roman" w:hAnsi="Times New Roman" w:cs="Times New Roman"/>
          <w:sz w:val="28"/>
          <w:szCs w:val="28"/>
        </w:rPr>
        <w:t xml:space="preserve"> заданиях, необходимо дать определение понятию дифференцированного обучения.</w:t>
      </w:r>
    </w:p>
    <w:p w:rsidR="00311C24" w:rsidRPr="00606198" w:rsidRDefault="00311C24" w:rsidP="00311C24">
      <w:pPr>
        <w:pStyle w:val="a8"/>
        <w:spacing w:line="360" w:lineRule="auto"/>
        <w:ind w:firstLine="709"/>
        <w:jc w:val="both"/>
        <w:rPr>
          <w:rFonts w:ascii="Times New Roman" w:hAnsi="Times New Roman" w:cs="Times New Roman"/>
          <w:color w:val="000000"/>
          <w:sz w:val="28"/>
          <w:szCs w:val="28"/>
          <w:shd w:val="clear" w:color="auto" w:fill="FFFFFF"/>
        </w:rPr>
      </w:pPr>
      <w:proofErr w:type="spellStart"/>
      <w:r w:rsidRPr="00606198">
        <w:rPr>
          <w:rFonts w:ascii="Times New Roman" w:hAnsi="Times New Roman" w:cs="Times New Roman"/>
          <w:color w:val="000000"/>
          <w:sz w:val="28"/>
          <w:szCs w:val="28"/>
          <w:shd w:val="clear" w:color="auto" w:fill="FFFFFF"/>
        </w:rPr>
        <w:t>Разноуровневые</w:t>
      </w:r>
      <w:proofErr w:type="spellEnd"/>
      <w:r w:rsidRPr="00606198">
        <w:rPr>
          <w:rFonts w:ascii="Times New Roman" w:hAnsi="Times New Roman" w:cs="Times New Roman"/>
          <w:color w:val="000000"/>
          <w:sz w:val="28"/>
          <w:szCs w:val="28"/>
          <w:shd w:val="clear" w:color="auto" w:fill="FFFFFF"/>
        </w:rPr>
        <w:t xml:space="preserve"> задания – это задания, в которых есть несколько</w:t>
      </w:r>
      <w:r w:rsidR="008D0385">
        <w:rPr>
          <w:rFonts w:ascii="Times New Roman" w:hAnsi="Times New Roman" w:cs="Times New Roman"/>
          <w:color w:val="000000"/>
          <w:sz w:val="28"/>
          <w:szCs w:val="28"/>
          <w:shd w:val="clear" w:color="auto" w:fill="FFFFFF"/>
        </w:rPr>
        <w:t xml:space="preserve"> </w:t>
      </w:r>
      <w:r w:rsidRPr="00606198">
        <w:rPr>
          <w:rFonts w:ascii="Times New Roman" w:hAnsi="Times New Roman" w:cs="Times New Roman"/>
          <w:color w:val="000000"/>
          <w:sz w:val="28"/>
          <w:szCs w:val="28"/>
          <w:shd w:val="clear" w:color="auto" w:fill="FFFFFF"/>
        </w:rPr>
        <w:t>различных уровней, каждый из которых учитывает определённые индивидуальные и типологические особенности личности в процессе обучения [</w:t>
      </w:r>
      <w:r w:rsidRPr="00606198">
        <w:rPr>
          <w:rFonts w:ascii="Times New Roman" w:hAnsi="Times New Roman" w:cs="Times New Roman"/>
          <w:color w:val="000000"/>
          <w:sz w:val="28"/>
          <w:szCs w:val="28"/>
          <w:shd w:val="clear" w:color="auto" w:fill="FFFFFF"/>
        </w:rPr>
        <w:fldChar w:fldCharType="begin"/>
      </w:r>
      <w:r w:rsidRPr="00606198">
        <w:rPr>
          <w:rFonts w:ascii="Times New Roman" w:hAnsi="Times New Roman" w:cs="Times New Roman"/>
          <w:color w:val="000000"/>
          <w:sz w:val="28"/>
          <w:szCs w:val="28"/>
          <w:shd w:val="clear" w:color="auto" w:fill="FFFFFF"/>
        </w:rPr>
        <w:instrText xml:space="preserve"> REF _Ref43290374 \r \h  \* MERGEFORMAT </w:instrText>
      </w:r>
      <w:r w:rsidRPr="00606198">
        <w:rPr>
          <w:rFonts w:ascii="Times New Roman" w:hAnsi="Times New Roman" w:cs="Times New Roman"/>
          <w:color w:val="000000"/>
          <w:sz w:val="28"/>
          <w:szCs w:val="28"/>
          <w:shd w:val="clear" w:color="auto" w:fill="FFFFFF"/>
        </w:rPr>
      </w:r>
      <w:r w:rsidRPr="00606198">
        <w:rPr>
          <w:rFonts w:ascii="Times New Roman" w:hAnsi="Times New Roman" w:cs="Times New Roman"/>
          <w:color w:val="000000"/>
          <w:sz w:val="28"/>
          <w:szCs w:val="28"/>
          <w:shd w:val="clear" w:color="auto" w:fill="FFFFFF"/>
        </w:rPr>
        <w:fldChar w:fldCharType="separate"/>
      </w:r>
      <w:r w:rsidRPr="00606198">
        <w:rPr>
          <w:rFonts w:ascii="Times New Roman" w:hAnsi="Times New Roman" w:cs="Times New Roman"/>
          <w:color w:val="000000"/>
          <w:sz w:val="28"/>
          <w:szCs w:val="28"/>
          <w:shd w:val="clear" w:color="auto" w:fill="FFFFFF"/>
        </w:rPr>
        <w:t>9</w:t>
      </w:r>
      <w:r w:rsidRPr="00606198">
        <w:rPr>
          <w:rFonts w:ascii="Times New Roman" w:hAnsi="Times New Roman" w:cs="Times New Roman"/>
          <w:color w:val="000000"/>
          <w:sz w:val="28"/>
          <w:szCs w:val="28"/>
          <w:shd w:val="clear" w:color="auto" w:fill="FFFFFF"/>
        </w:rPr>
        <w:fldChar w:fldCharType="end"/>
      </w:r>
      <w:r w:rsidRPr="00606198">
        <w:rPr>
          <w:rFonts w:ascii="Times New Roman" w:hAnsi="Times New Roman" w:cs="Times New Roman"/>
          <w:color w:val="000000"/>
          <w:sz w:val="28"/>
          <w:szCs w:val="28"/>
          <w:shd w:val="clear" w:color="auto" w:fill="FFFFFF"/>
        </w:rPr>
        <w:t>, с. 128].</w:t>
      </w:r>
    </w:p>
    <w:p w:rsidR="00311C24" w:rsidRPr="00606198" w:rsidRDefault="00311C24" w:rsidP="00311C24">
      <w:pPr>
        <w:pStyle w:val="a8"/>
        <w:spacing w:line="360" w:lineRule="auto"/>
        <w:ind w:firstLine="709"/>
        <w:jc w:val="both"/>
        <w:rPr>
          <w:rFonts w:ascii="Times New Roman" w:hAnsi="Times New Roman" w:cs="Times New Roman"/>
          <w:color w:val="000000"/>
          <w:sz w:val="28"/>
          <w:szCs w:val="28"/>
        </w:rPr>
      </w:pPr>
      <w:r w:rsidRPr="00606198">
        <w:rPr>
          <w:rFonts w:ascii="Times New Roman" w:hAnsi="Times New Roman" w:cs="Times New Roman"/>
          <w:color w:val="000000"/>
          <w:sz w:val="28"/>
          <w:szCs w:val="28"/>
        </w:rPr>
        <w:t xml:space="preserve">Таким образом, с учетом индивидуальных особенностей обучающихся и уровня их знаний по </w:t>
      </w:r>
      <w:r w:rsidR="003E68DE">
        <w:rPr>
          <w:rFonts w:ascii="Times New Roman" w:hAnsi="Times New Roman" w:cs="Times New Roman"/>
          <w:color w:val="000000"/>
          <w:sz w:val="28"/>
          <w:szCs w:val="28"/>
        </w:rPr>
        <w:t>окружающему миру</w:t>
      </w:r>
      <w:r w:rsidRPr="00606198">
        <w:rPr>
          <w:rFonts w:ascii="Times New Roman" w:hAnsi="Times New Roman" w:cs="Times New Roman"/>
          <w:color w:val="000000"/>
          <w:sz w:val="28"/>
          <w:szCs w:val="28"/>
        </w:rPr>
        <w:t>, дети могут быть разделены на три группы: низкий, средний и высокий уровни [44, с. 83].</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lastRenderedPageBreak/>
        <w:t xml:space="preserve">Уровневая дифференциация в образовательном процессе предполагает свободный выбор </w:t>
      </w:r>
      <w:proofErr w:type="spellStart"/>
      <w:r w:rsidRPr="009551D5">
        <w:rPr>
          <w:rFonts w:ascii="Times New Roman" w:hAnsi="Times New Roman" w:cs="Times New Roman"/>
          <w:sz w:val="28"/>
          <w:szCs w:val="28"/>
        </w:rPr>
        <w:t>разноуровневого</w:t>
      </w:r>
      <w:proofErr w:type="spellEnd"/>
      <w:r w:rsidRPr="009551D5">
        <w:rPr>
          <w:rFonts w:ascii="Times New Roman" w:hAnsi="Times New Roman" w:cs="Times New Roman"/>
          <w:sz w:val="28"/>
          <w:szCs w:val="28"/>
        </w:rPr>
        <w:t xml:space="preserve"> задания, т.е. умение правильно соотнести свои возможности со степенью трудности его выполнения. В. И. </w:t>
      </w:r>
      <w:proofErr w:type="spellStart"/>
      <w:r w:rsidRPr="009551D5">
        <w:rPr>
          <w:rFonts w:ascii="Times New Roman" w:hAnsi="Times New Roman" w:cs="Times New Roman"/>
          <w:sz w:val="28"/>
          <w:szCs w:val="28"/>
        </w:rPr>
        <w:t>Загвязинский</w:t>
      </w:r>
      <w:proofErr w:type="spellEnd"/>
      <w:r w:rsidRPr="009551D5">
        <w:rPr>
          <w:rFonts w:ascii="Times New Roman" w:hAnsi="Times New Roman" w:cs="Times New Roman"/>
          <w:sz w:val="28"/>
          <w:szCs w:val="28"/>
        </w:rPr>
        <w:t xml:space="preserve"> показал необходимость системы постепенного и последовательного приучения школьников к самостоятельному выбору вариантов заданий. Он выделяет три основных этапа такой подготовительной работы:</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степень трудности заданий указывает учитель, и он же для учеников выбирает варианты;</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степень трудности указывается учителем, а учащийся сам выбирает задание;</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степень трудности определяется учениками, и они на основании этого сами производят выбор [13].</w:t>
      </w:r>
    </w:p>
    <w:p w:rsid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Дифференциация заданий позволяет контролировать усвоение учебного материала каждым учеником, что способствует оказанию своевременной помощи школьникам. Выбор и выполнение учащимися дифференцированных заданий сопровождается различным уровнем инструктирования и оказания помощи школьникам.</w:t>
      </w:r>
    </w:p>
    <w:p w:rsidR="00905CAE" w:rsidRP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 xml:space="preserve">В течение многих лет специалисты в области образования стремились разработать наглядную и доступную теорию, которая помогла бы педагогам в эффективном и систематическом развитии навыков мышления у обучающихся. Самой известной моделью, описывающей процесс мышления, является Таксономия </w:t>
      </w:r>
      <w:proofErr w:type="spellStart"/>
      <w:r w:rsidRPr="00905CAE">
        <w:rPr>
          <w:rFonts w:ascii="Times New Roman" w:hAnsi="Times New Roman" w:cs="Times New Roman"/>
          <w:sz w:val="28"/>
          <w:szCs w:val="28"/>
        </w:rPr>
        <w:t>Блума</w:t>
      </w:r>
      <w:proofErr w:type="spellEnd"/>
      <w:r w:rsidRPr="00905CAE">
        <w:rPr>
          <w:rFonts w:ascii="Times New Roman" w:hAnsi="Times New Roman" w:cs="Times New Roman"/>
          <w:sz w:val="28"/>
          <w:szCs w:val="28"/>
        </w:rPr>
        <w:t xml:space="preserve"> (</w:t>
      </w:r>
      <w:proofErr w:type="spellStart"/>
      <w:r w:rsidRPr="00905CAE">
        <w:rPr>
          <w:rFonts w:ascii="Times New Roman" w:hAnsi="Times New Roman" w:cs="Times New Roman"/>
          <w:sz w:val="28"/>
          <w:szCs w:val="28"/>
        </w:rPr>
        <w:t>Bloom’s</w:t>
      </w:r>
      <w:proofErr w:type="spellEnd"/>
      <w:r w:rsidRPr="00905CAE">
        <w:rPr>
          <w:rFonts w:ascii="Times New Roman" w:hAnsi="Times New Roman" w:cs="Times New Roman"/>
          <w:sz w:val="28"/>
          <w:szCs w:val="28"/>
        </w:rPr>
        <w:t xml:space="preserve"> </w:t>
      </w:r>
      <w:proofErr w:type="spellStart"/>
      <w:r w:rsidRPr="00905CAE">
        <w:rPr>
          <w:rFonts w:ascii="Times New Roman" w:hAnsi="Times New Roman" w:cs="Times New Roman"/>
          <w:sz w:val="28"/>
          <w:szCs w:val="28"/>
        </w:rPr>
        <w:t>Taxonomy</w:t>
      </w:r>
      <w:proofErr w:type="spellEnd"/>
      <w:r w:rsidRPr="00905CAE">
        <w:rPr>
          <w:rFonts w:ascii="Times New Roman" w:hAnsi="Times New Roman" w:cs="Times New Roman"/>
          <w:sz w:val="28"/>
          <w:szCs w:val="28"/>
        </w:rPr>
        <w:t>). Данная модель состоит из навыков мышления, структурированных от самого базового до самого продвинутого уровня.</w:t>
      </w:r>
    </w:p>
    <w:p w:rsidR="00905CAE" w:rsidRP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 xml:space="preserve">Таксономия </w:t>
      </w:r>
      <w:proofErr w:type="spellStart"/>
      <w:r w:rsidRPr="00905CAE">
        <w:rPr>
          <w:rFonts w:ascii="Times New Roman" w:hAnsi="Times New Roman" w:cs="Times New Roman"/>
          <w:sz w:val="28"/>
          <w:szCs w:val="28"/>
        </w:rPr>
        <w:t>Блума</w:t>
      </w:r>
      <w:proofErr w:type="spellEnd"/>
      <w:r w:rsidRPr="00905CAE">
        <w:rPr>
          <w:rFonts w:ascii="Times New Roman" w:hAnsi="Times New Roman" w:cs="Times New Roman"/>
          <w:sz w:val="28"/>
          <w:szCs w:val="28"/>
        </w:rPr>
        <w:t xml:space="preserve"> – иерархическая модель навыков мышления, состоящая из шести различных уровней. В рамках этой модели целесообразно рассматривать и развитие критического мышления, т.к. педагогу, чтобы развивать критическое мышление у обучающихся, отслеживать его, нужно понимать, мышление какого уровня развивают задания и вопросы, которые используются в процессе работы. Таксономия </w:t>
      </w:r>
      <w:proofErr w:type="spellStart"/>
      <w:r w:rsidRPr="00905CAE">
        <w:rPr>
          <w:rFonts w:ascii="Times New Roman" w:hAnsi="Times New Roman" w:cs="Times New Roman"/>
          <w:sz w:val="28"/>
          <w:szCs w:val="28"/>
        </w:rPr>
        <w:t>Блума</w:t>
      </w:r>
      <w:proofErr w:type="spellEnd"/>
      <w:r w:rsidRPr="00905CAE">
        <w:rPr>
          <w:rFonts w:ascii="Times New Roman" w:hAnsi="Times New Roman" w:cs="Times New Roman"/>
          <w:sz w:val="28"/>
          <w:szCs w:val="28"/>
        </w:rPr>
        <w:t xml:space="preserve"> является инструментом, </w:t>
      </w:r>
      <w:r w:rsidRPr="00905CAE">
        <w:rPr>
          <w:rFonts w:ascii="Times New Roman" w:hAnsi="Times New Roman" w:cs="Times New Roman"/>
          <w:sz w:val="28"/>
          <w:szCs w:val="28"/>
        </w:rPr>
        <w:lastRenderedPageBreak/>
        <w:t>который помогает отслеживать эффективность деятельности всех типов интеллекта учащихся.</w:t>
      </w:r>
    </w:p>
    <w:p w:rsidR="00905CAE" w:rsidRP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В таксономии целей когнитивная (познавательная) деятельность включает в себя следующие категории: знание, понимание, применение, анализ, синтез, оценка. Мыслительные умения расположены им в иерархии от простых к более сложным. К мышлению низкого порядка относятся знание и понимание (они находятся внизу пирамиды), т.к. именно эти процессы наиболее широко представлены в процессе обучения: учащиеся получают знания и воспроизводят их.</w:t>
      </w:r>
    </w:p>
    <w:p w:rsid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Цели обучения более эффективны, если они включают конкретные глаголы, которые могут сказать обучающимся, что они должны делать. Глаголы, перечисленные в таблице, связаны с каждым уровнем мышления, которые в свою очередь связаны с деятельностью, продуктами и результатами, специфичными для цели.</w:t>
      </w:r>
    </w:p>
    <w:p w:rsidR="00905CAE" w:rsidRDefault="00905CAE" w:rsidP="00905CAE">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2 - </w:t>
      </w:r>
      <w:r w:rsidRPr="00905CAE">
        <w:rPr>
          <w:rFonts w:ascii="Times New Roman" w:hAnsi="Times New Roman" w:cs="Times New Roman"/>
          <w:sz w:val="28"/>
          <w:szCs w:val="28"/>
        </w:rPr>
        <w:t xml:space="preserve">Таксономия образовательных целей </w:t>
      </w:r>
      <w:proofErr w:type="spellStart"/>
      <w:r w:rsidRPr="00905CAE">
        <w:rPr>
          <w:rFonts w:ascii="Times New Roman" w:hAnsi="Times New Roman" w:cs="Times New Roman"/>
          <w:sz w:val="28"/>
          <w:szCs w:val="28"/>
        </w:rPr>
        <w:t>Блума</w:t>
      </w:r>
      <w:proofErr w:type="spellEnd"/>
      <w:r w:rsidRPr="00905CAE">
        <w:rPr>
          <w:rFonts w:ascii="Times New Roman" w:hAnsi="Times New Roman" w:cs="Times New Roman"/>
          <w:sz w:val="28"/>
          <w:szCs w:val="28"/>
        </w:rPr>
        <w:t xml:space="preserve"> (традиционная)</w:t>
      </w:r>
    </w:p>
    <w:tbl>
      <w:tblPr>
        <w:tblStyle w:val="aa"/>
        <w:tblW w:w="9916" w:type="dxa"/>
        <w:tblInd w:w="-27" w:type="dxa"/>
        <w:tblLayout w:type="fixed"/>
        <w:tblLook w:val="04A0" w:firstRow="1" w:lastRow="0" w:firstColumn="1" w:lastColumn="0" w:noHBand="0" w:noVBand="1"/>
      </w:tblPr>
      <w:tblGrid>
        <w:gridCol w:w="2033"/>
        <w:gridCol w:w="4632"/>
        <w:gridCol w:w="3251"/>
      </w:tblGrid>
      <w:tr w:rsidR="00905CAE" w:rsidRPr="00905CAE" w:rsidTr="00905CAE">
        <w:trPr>
          <w:trHeight w:val="908"/>
        </w:trPr>
        <w:tc>
          <w:tcPr>
            <w:tcW w:w="2033"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bdr w:val="none" w:sz="0" w:space="0" w:color="auto" w:frame="1"/>
                <w:lang w:eastAsia="ru-RU"/>
              </w:rPr>
              <w:t>Навык (уровень мышления)</w:t>
            </w:r>
          </w:p>
        </w:tc>
        <w:tc>
          <w:tcPr>
            <w:tcW w:w="4632"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bdr w:val="none" w:sz="0" w:space="0" w:color="auto" w:frame="1"/>
                <w:lang w:eastAsia="ru-RU"/>
              </w:rPr>
              <w:t>Определение (результат обучении)</w:t>
            </w:r>
          </w:p>
        </w:tc>
        <w:tc>
          <w:tcPr>
            <w:tcW w:w="3251"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bdr w:val="none" w:sz="0" w:space="0" w:color="auto" w:frame="1"/>
                <w:lang w:eastAsia="ru-RU"/>
              </w:rPr>
              <w:t>Ключевые слова</w:t>
            </w:r>
          </w:p>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bdr w:val="none" w:sz="0" w:space="0" w:color="auto" w:frame="1"/>
                <w:lang w:eastAsia="ru-RU"/>
              </w:rPr>
              <w:t>(</w:t>
            </w:r>
            <w:proofErr w:type="gramStart"/>
            <w:r w:rsidRPr="00905CAE">
              <w:rPr>
                <w:rFonts w:ascii="Times New Roman" w:hAnsi="Times New Roman" w:cs="Times New Roman"/>
                <w:sz w:val="28"/>
                <w:szCs w:val="28"/>
                <w:bdr w:val="none" w:sz="0" w:space="0" w:color="auto" w:frame="1"/>
                <w:lang w:eastAsia="ru-RU"/>
              </w:rPr>
              <w:t>когнитивные</w:t>
            </w:r>
            <w:proofErr w:type="gramEnd"/>
            <w:r w:rsidRPr="00905CAE">
              <w:rPr>
                <w:rFonts w:ascii="Times New Roman" w:hAnsi="Times New Roman" w:cs="Times New Roman"/>
                <w:sz w:val="28"/>
                <w:szCs w:val="28"/>
                <w:bdr w:val="none" w:sz="0" w:space="0" w:color="auto" w:frame="1"/>
                <w:lang w:eastAsia="ru-RU"/>
              </w:rPr>
              <w:t xml:space="preserve"> действия и операции)</w:t>
            </w:r>
          </w:p>
        </w:tc>
      </w:tr>
      <w:tr w:rsidR="00905CAE" w:rsidRPr="00905CAE" w:rsidTr="00905CAE">
        <w:trPr>
          <w:trHeight w:val="1507"/>
        </w:trPr>
        <w:tc>
          <w:tcPr>
            <w:tcW w:w="2033"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Знание</w:t>
            </w:r>
          </w:p>
        </w:tc>
        <w:tc>
          <w:tcPr>
            <w:tcW w:w="4632"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Припоминание информации (запоминание и воспроизведение изученного материала)</w:t>
            </w:r>
          </w:p>
        </w:tc>
        <w:tc>
          <w:tcPr>
            <w:tcW w:w="3251"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Определять, описывать, называть, выделять, маркировать, узнавать, воспроизводить, показать, следовать</w:t>
            </w:r>
          </w:p>
        </w:tc>
      </w:tr>
      <w:tr w:rsidR="00905CAE" w:rsidRPr="00905CAE" w:rsidTr="00905CAE">
        <w:tc>
          <w:tcPr>
            <w:tcW w:w="2033"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Понимание</w:t>
            </w:r>
          </w:p>
        </w:tc>
        <w:tc>
          <w:tcPr>
            <w:tcW w:w="4632"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Понимать значение, перефразировать</w:t>
            </w:r>
          </w:p>
          <w:p w:rsidR="00905CAE" w:rsidRPr="00905CAE" w:rsidRDefault="00905CAE" w:rsidP="00905CAE">
            <w:pPr>
              <w:pStyle w:val="a8"/>
              <w:rPr>
                <w:rFonts w:ascii="Times New Roman" w:hAnsi="Times New Roman" w:cs="Times New Roman"/>
                <w:sz w:val="28"/>
                <w:szCs w:val="28"/>
                <w:lang w:eastAsia="ru-RU"/>
              </w:rPr>
            </w:pPr>
            <w:proofErr w:type="gramStart"/>
            <w:r w:rsidRPr="00905CAE">
              <w:rPr>
                <w:rFonts w:ascii="Times New Roman" w:hAnsi="Times New Roman" w:cs="Times New Roman"/>
                <w:sz w:val="28"/>
                <w:szCs w:val="28"/>
                <w:lang w:eastAsia="ru-RU"/>
              </w:rPr>
              <w:t>главную</w:t>
            </w:r>
            <w:proofErr w:type="gramEnd"/>
            <w:r w:rsidRPr="00905CAE">
              <w:rPr>
                <w:rFonts w:ascii="Times New Roman" w:hAnsi="Times New Roman" w:cs="Times New Roman"/>
                <w:sz w:val="28"/>
                <w:szCs w:val="28"/>
                <w:lang w:eastAsia="ru-RU"/>
              </w:rPr>
              <w:t xml:space="preserve"> мысль, передать новую информацию своими словами (интерпретация материала)</w:t>
            </w:r>
          </w:p>
        </w:tc>
        <w:tc>
          <w:tcPr>
            <w:tcW w:w="3251"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Обобщать, преобразовывать, сравнивать, перефразировать, защищать, интерпретировать, давать примеры</w:t>
            </w:r>
          </w:p>
        </w:tc>
      </w:tr>
      <w:tr w:rsidR="00905CAE" w:rsidRPr="00905CAE" w:rsidTr="00905CAE">
        <w:tc>
          <w:tcPr>
            <w:tcW w:w="2033"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Применение</w:t>
            </w:r>
          </w:p>
        </w:tc>
        <w:tc>
          <w:tcPr>
            <w:tcW w:w="4632"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Использовать информацию или в новой ситуации.</w:t>
            </w:r>
          </w:p>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bdr w:val="none" w:sz="0" w:space="0" w:color="auto" w:frame="1"/>
                <w:lang w:eastAsia="ru-RU"/>
              </w:rPr>
              <w:t>Три типа режима понимания:</w:t>
            </w:r>
          </w:p>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1) </w:t>
            </w:r>
            <w:r w:rsidRPr="00905CAE">
              <w:rPr>
                <w:rFonts w:ascii="Times New Roman" w:hAnsi="Times New Roman" w:cs="Times New Roman"/>
                <w:iCs/>
                <w:sz w:val="28"/>
                <w:szCs w:val="28"/>
                <w:bdr w:val="none" w:sz="0" w:space="0" w:color="auto" w:frame="1"/>
                <w:lang w:eastAsia="ru-RU"/>
              </w:rPr>
              <w:t>перевод</w:t>
            </w:r>
            <w:r w:rsidRPr="00905CAE">
              <w:rPr>
                <w:rFonts w:ascii="Times New Roman" w:hAnsi="Times New Roman" w:cs="Times New Roman"/>
                <w:sz w:val="28"/>
                <w:szCs w:val="28"/>
                <w:lang w:eastAsia="ru-RU"/>
              </w:rPr>
              <w:t> – воспринимать изложенное и переносить в другую форму (другие слова, графики и т.д.);</w:t>
            </w:r>
          </w:p>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lastRenderedPageBreak/>
              <w:t>2) </w:t>
            </w:r>
            <w:r w:rsidRPr="00905CAE">
              <w:rPr>
                <w:rFonts w:ascii="Times New Roman" w:hAnsi="Times New Roman" w:cs="Times New Roman"/>
                <w:iCs/>
                <w:sz w:val="28"/>
                <w:szCs w:val="28"/>
                <w:bdr w:val="none" w:sz="0" w:space="0" w:color="auto" w:frame="1"/>
                <w:lang w:eastAsia="ru-RU"/>
              </w:rPr>
              <w:t>интерпретация </w:t>
            </w:r>
            <w:r w:rsidRPr="00905CAE">
              <w:rPr>
                <w:rFonts w:ascii="Times New Roman" w:hAnsi="Times New Roman" w:cs="Times New Roman"/>
                <w:sz w:val="28"/>
                <w:szCs w:val="28"/>
                <w:lang w:eastAsia="ru-RU"/>
              </w:rPr>
              <w:t xml:space="preserve">– </w:t>
            </w:r>
            <w:proofErr w:type="spellStart"/>
            <w:r w:rsidRPr="00905CAE">
              <w:rPr>
                <w:rFonts w:ascii="Times New Roman" w:hAnsi="Times New Roman" w:cs="Times New Roman"/>
                <w:sz w:val="28"/>
                <w:szCs w:val="28"/>
                <w:lang w:eastAsia="ru-RU"/>
              </w:rPr>
              <w:t>перестраивание</w:t>
            </w:r>
            <w:proofErr w:type="spellEnd"/>
            <w:r w:rsidRPr="00905CAE">
              <w:rPr>
                <w:rFonts w:ascii="Times New Roman" w:hAnsi="Times New Roman" w:cs="Times New Roman"/>
                <w:sz w:val="28"/>
                <w:szCs w:val="28"/>
                <w:lang w:eastAsia="ru-RU"/>
              </w:rPr>
              <w:t xml:space="preserve"> идей в новую конфигурацию;</w:t>
            </w:r>
          </w:p>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3) </w:t>
            </w:r>
            <w:r w:rsidRPr="00905CAE">
              <w:rPr>
                <w:rFonts w:ascii="Times New Roman" w:hAnsi="Times New Roman" w:cs="Times New Roman"/>
                <w:iCs/>
                <w:sz w:val="28"/>
                <w:szCs w:val="28"/>
                <w:bdr w:val="none" w:sz="0" w:space="0" w:color="auto" w:frame="1"/>
                <w:lang w:eastAsia="ru-RU"/>
              </w:rPr>
              <w:t>экстраполяция</w:t>
            </w:r>
            <w:r w:rsidRPr="00905CAE">
              <w:rPr>
                <w:rFonts w:ascii="Times New Roman" w:hAnsi="Times New Roman" w:cs="Times New Roman"/>
                <w:sz w:val="28"/>
                <w:szCs w:val="28"/>
                <w:lang w:eastAsia="ru-RU"/>
              </w:rPr>
              <w:t> – оценивание и прогнозирование, исходя из ранее полученной информации.</w:t>
            </w:r>
          </w:p>
        </w:tc>
        <w:tc>
          <w:tcPr>
            <w:tcW w:w="3251"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lastRenderedPageBreak/>
              <w:t>Выстраивать, конструировать, классифицировать, моделировать,</w:t>
            </w:r>
          </w:p>
          <w:p w:rsidR="00905CAE" w:rsidRPr="00905CAE" w:rsidRDefault="00905CAE" w:rsidP="00905CAE">
            <w:pPr>
              <w:pStyle w:val="a8"/>
              <w:rPr>
                <w:rFonts w:ascii="Times New Roman" w:hAnsi="Times New Roman" w:cs="Times New Roman"/>
                <w:sz w:val="28"/>
                <w:szCs w:val="28"/>
                <w:lang w:eastAsia="ru-RU"/>
              </w:rPr>
            </w:pPr>
            <w:proofErr w:type="gramStart"/>
            <w:r w:rsidRPr="00905CAE">
              <w:rPr>
                <w:rFonts w:ascii="Times New Roman" w:hAnsi="Times New Roman" w:cs="Times New Roman"/>
                <w:sz w:val="28"/>
                <w:szCs w:val="28"/>
                <w:lang w:eastAsia="ru-RU"/>
              </w:rPr>
              <w:t>предсказывать</w:t>
            </w:r>
            <w:proofErr w:type="gramEnd"/>
            <w:r w:rsidRPr="00905CAE">
              <w:rPr>
                <w:rFonts w:ascii="Times New Roman" w:hAnsi="Times New Roman" w:cs="Times New Roman"/>
                <w:sz w:val="28"/>
                <w:szCs w:val="28"/>
                <w:lang w:eastAsia="ru-RU"/>
              </w:rPr>
              <w:t>, готовить</w:t>
            </w:r>
          </w:p>
        </w:tc>
      </w:tr>
      <w:tr w:rsidR="00905CAE" w:rsidRPr="00905CAE" w:rsidTr="00905CAE">
        <w:tc>
          <w:tcPr>
            <w:tcW w:w="2033"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lastRenderedPageBreak/>
              <w:t>Анализ</w:t>
            </w:r>
          </w:p>
        </w:tc>
        <w:tc>
          <w:tcPr>
            <w:tcW w:w="4632"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Разделять информацию или концепции на части для лучшего понимания</w:t>
            </w:r>
          </w:p>
        </w:tc>
        <w:tc>
          <w:tcPr>
            <w:tcW w:w="3251"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Сравнить/противопоставить, разбить информацию на части,</w:t>
            </w:r>
          </w:p>
          <w:p w:rsidR="00905CAE" w:rsidRPr="00905CAE" w:rsidRDefault="00905CAE" w:rsidP="00905CAE">
            <w:pPr>
              <w:pStyle w:val="a8"/>
              <w:rPr>
                <w:rFonts w:ascii="Times New Roman" w:hAnsi="Times New Roman" w:cs="Times New Roman"/>
                <w:sz w:val="28"/>
                <w:szCs w:val="28"/>
                <w:lang w:eastAsia="ru-RU"/>
              </w:rPr>
            </w:pPr>
            <w:proofErr w:type="gramStart"/>
            <w:r w:rsidRPr="00905CAE">
              <w:rPr>
                <w:rFonts w:ascii="Times New Roman" w:hAnsi="Times New Roman" w:cs="Times New Roman"/>
                <w:sz w:val="28"/>
                <w:szCs w:val="28"/>
                <w:lang w:eastAsia="ru-RU"/>
              </w:rPr>
              <w:t>выделить</w:t>
            </w:r>
            <w:proofErr w:type="gramEnd"/>
            <w:r w:rsidRPr="00905CAE">
              <w:rPr>
                <w:rFonts w:ascii="Times New Roman" w:hAnsi="Times New Roman" w:cs="Times New Roman"/>
                <w:sz w:val="28"/>
                <w:szCs w:val="28"/>
                <w:lang w:eastAsia="ru-RU"/>
              </w:rPr>
              <w:t>, разграничить отобрать, исследовать</w:t>
            </w:r>
          </w:p>
        </w:tc>
      </w:tr>
      <w:tr w:rsidR="00905CAE" w:rsidRPr="00905CAE" w:rsidTr="00905CAE">
        <w:tc>
          <w:tcPr>
            <w:tcW w:w="2033"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Синтез</w:t>
            </w:r>
          </w:p>
        </w:tc>
        <w:tc>
          <w:tcPr>
            <w:tcW w:w="4632"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Соединить идеи для создания чего-то нового</w:t>
            </w:r>
          </w:p>
        </w:tc>
        <w:tc>
          <w:tcPr>
            <w:tcW w:w="3251"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Группировать, обобщать,</w:t>
            </w:r>
          </w:p>
          <w:p w:rsidR="00905CAE" w:rsidRPr="00905CAE" w:rsidRDefault="00905CAE" w:rsidP="00905CAE">
            <w:pPr>
              <w:pStyle w:val="a8"/>
              <w:rPr>
                <w:rFonts w:ascii="Times New Roman" w:hAnsi="Times New Roman" w:cs="Times New Roman"/>
                <w:sz w:val="28"/>
                <w:szCs w:val="28"/>
                <w:lang w:eastAsia="ru-RU"/>
              </w:rPr>
            </w:pPr>
            <w:proofErr w:type="gramStart"/>
            <w:r w:rsidRPr="00905CAE">
              <w:rPr>
                <w:rFonts w:ascii="Times New Roman" w:hAnsi="Times New Roman" w:cs="Times New Roman"/>
                <w:sz w:val="28"/>
                <w:szCs w:val="28"/>
                <w:lang w:eastAsia="ru-RU"/>
              </w:rPr>
              <w:t>реконструировать</w:t>
            </w:r>
            <w:proofErr w:type="gramEnd"/>
          </w:p>
        </w:tc>
      </w:tr>
      <w:tr w:rsidR="00905CAE" w:rsidRPr="00905CAE" w:rsidTr="00905CAE">
        <w:tc>
          <w:tcPr>
            <w:tcW w:w="2033"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Оценка</w:t>
            </w:r>
          </w:p>
        </w:tc>
        <w:tc>
          <w:tcPr>
            <w:tcW w:w="4632"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Делать суждения относительно ценности. Создание суждений, основываясь на критериях и стандартах путем проверки и критики.</w:t>
            </w:r>
          </w:p>
        </w:tc>
        <w:tc>
          <w:tcPr>
            <w:tcW w:w="3251" w:type="dxa"/>
            <w:hideMark/>
          </w:tcPr>
          <w:p w:rsidR="00905CAE" w:rsidRPr="00905CAE" w:rsidRDefault="00905CAE" w:rsidP="00905CAE">
            <w:pPr>
              <w:pStyle w:val="a8"/>
              <w:rPr>
                <w:rFonts w:ascii="Times New Roman" w:hAnsi="Times New Roman" w:cs="Times New Roman"/>
                <w:sz w:val="28"/>
                <w:szCs w:val="28"/>
                <w:lang w:eastAsia="ru-RU"/>
              </w:rPr>
            </w:pPr>
            <w:r w:rsidRPr="00905CAE">
              <w:rPr>
                <w:rFonts w:ascii="Times New Roman" w:hAnsi="Times New Roman" w:cs="Times New Roman"/>
                <w:sz w:val="28"/>
                <w:szCs w:val="28"/>
                <w:lang w:eastAsia="ru-RU"/>
              </w:rPr>
              <w:t>Оценивать, критиковать,</w:t>
            </w:r>
          </w:p>
          <w:p w:rsidR="00905CAE" w:rsidRPr="00905CAE" w:rsidRDefault="00905CAE" w:rsidP="00905CAE">
            <w:pPr>
              <w:pStyle w:val="a8"/>
              <w:rPr>
                <w:rFonts w:ascii="Times New Roman" w:hAnsi="Times New Roman" w:cs="Times New Roman"/>
                <w:sz w:val="28"/>
                <w:szCs w:val="28"/>
                <w:lang w:eastAsia="ru-RU"/>
              </w:rPr>
            </w:pPr>
            <w:proofErr w:type="gramStart"/>
            <w:r w:rsidRPr="00905CAE">
              <w:rPr>
                <w:rFonts w:ascii="Times New Roman" w:hAnsi="Times New Roman" w:cs="Times New Roman"/>
                <w:sz w:val="28"/>
                <w:szCs w:val="28"/>
                <w:lang w:eastAsia="ru-RU"/>
              </w:rPr>
              <w:t>судить</w:t>
            </w:r>
            <w:proofErr w:type="gramEnd"/>
            <w:r w:rsidRPr="00905CAE">
              <w:rPr>
                <w:rFonts w:ascii="Times New Roman" w:hAnsi="Times New Roman" w:cs="Times New Roman"/>
                <w:sz w:val="28"/>
                <w:szCs w:val="28"/>
                <w:lang w:eastAsia="ru-RU"/>
              </w:rPr>
              <w:t>, оправдывать, оспаривать, классифицировать</w:t>
            </w:r>
          </w:p>
        </w:tc>
      </w:tr>
    </w:tbl>
    <w:p w:rsidR="00905CAE" w:rsidRP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На каждом уровне осваиваются определенные алгоритмы операций мыслительной деятельности: операции сравнения, анализа, синтеза, конкретизации и абстрагирования, формирования понятий, построения суждений и умозаключений, классификации, обобщения, систематизации.</w:t>
      </w:r>
    </w:p>
    <w:p w:rsidR="00905CAE" w:rsidRP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 xml:space="preserve">Слабым местом оригинальной классификации педагогических целей </w:t>
      </w:r>
      <w:proofErr w:type="spellStart"/>
      <w:r w:rsidRPr="00905CAE">
        <w:rPr>
          <w:rFonts w:ascii="Times New Roman" w:hAnsi="Times New Roman" w:cs="Times New Roman"/>
          <w:sz w:val="28"/>
          <w:szCs w:val="28"/>
        </w:rPr>
        <w:t>Блума</w:t>
      </w:r>
      <w:proofErr w:type="spellEnd"/>
      <w:r w:rsidRPr="00905CAE">
        <w:rPr>
          <w:rFonts w:ascii="Times New Roman" w:hAnsi="Times New Roman" w:cs="Times New Roman"/>
          <w:sz w:val="28"/>
          <w:szCs w:val="28"/>
        </w:rPr>
        <w:t xml:space="preserve"> считают:</w:t>
      </w:r>
    </w:p>
    <w:p w:rsidR="00905CAE" w:rsidRP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1) отсутствие уровня, отвечающего за продуктивную, творческую деятельность;</w:t>
      </w:r>
    </w:p>
    <w:p w:rsidR="00905CAE" w:rsidRP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2) отсутствие действий, предполагающих решение проблем или проектную деятельность.</w:t>
      </w:r>
    </w:p>
    <w:p w:rsidR="00905CAE" w:rsidRP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 xml:space="preserve">В конце 90-х гг. группа ученых с </w:t>
      </w:r>
      <w:proofErr w:type="spellStart"/>
      <w:r w:rsidRPr="00905CAE">
        <w:rPr>
          <w:rFonts w:ascii="Times New Roman" w:hAnsi="Times New Roman" w:cs="Times New Roman"/>
          <w:sz w:val="28"/>
          <w:szCs w:val="28"/>
        </w:rPr>
        <w:t>Лорином</w:t>
      </w:r>
      <w:proofErr w:type="spellEnd"/>
      <w:r w:rsidRPr="00905CAE">
        <w:rPr>
          <w:rFonts w:ascii="Times New Roman" w:hAnsi="Times New Roman" w:cs="Times New Roman"/>
          <w:sz w:val="28"/>
          <w:szCs w:val="28"/>
        </w:rPr>
        <w:t xml:space="preserve"> Андерсоном составили обновленную версию таксономии </w:t>
      </w:r>
      <w:proofErr w:type="spellStart"/>
      <w:r w:rsidRPr="00905CAE">
        <w:rPr>
          <w:rFonts w:ascii="Times New Roman" w:hAnsi="Times New Roman" w:cs="Times New Roman"/>
          <w:sz w:val="28"/>
          <w:szCs w:val="28"/>
        </w:rPr>
        <w:t>Блума</w:t>
      </w:r>
      <w:proofErr w:type="spellEnd"/>
      <w:r w:rsidRPr="00905CAE">
        <w:rPr>
          <w:rFonts w:ascii="Times New Roman" w:hAnsi="Times New Roman" w:cs="Times New Roman"/>
          <w:sz w:val="28"/>
          <w:szCs w:val="28"/>
        </w:rPr>
        <w:t xml:space="preserve">, которая более соответствует образовательной практике XXI века. Согласно этой версии шестой уровень </w:t>
      </w:r>
      <w:r w:rsidR="00EA272C">
        <w:rPr>
          <w:rFonts w:ascii="Times New Roman" w:hAnsi="Times New Roman" w:cs="Times New Roman"/>
          <w:sz w:val="28"/>
          <w:szCs w:val="28"/>
        </w:rPr>
        <w:t>«</w:t>
      </w:r>
      <w:r w:rsidRPr="00905CAE">
        <w:rPr>
          <w:rFonts w:ascii="Times New Roman" w:hAnsi="Times New Roman" w:cs="Times New Roman"/>
          <w:sz w:val="28"/>
          <w:szCs w:val="28"/>
        </w:rPr>
        <w:t>создавать</w:t>
      </w:r>
      <w:r w:rsidR="00EA272C">
        <w:rPr>
          <w:rFonts w:ascii="Times New Roman" w:hAnsi="Times New Roman" w:cs="Times New Roman"/>
          <w:sz w:val="28"/>
          <w:szCs w:val="28"/>
        </w:rPr>
        <w:t>»</w:t>
      </w:r>
      <w:r w:rsidRPr="00905CAE">
        <w:rPr>
          <w:rFonts w:ascii="Times New Roman" w:hAnsi="Times New Roman" w:cs="Times New Roman"/>
          <w:sz w:val="28"/>
          <w:szCs w:val="28"/>
        </w:rPr>
        <w:t xml:space="preserve"> включает конструирование учащимися творческих проектов и решение учебно-познавательных задач на основе самостоятельно разработанных алгоритмов деятельности. Новая версия включает наивысший компонент – творчество. Этот навык подразумевает соединение уже известного для создания чего-нибудь нового, для чего обучающиеся </w:t>
      </w:r>
      <w:r w:rsidRPr="00905CAE">
        <w:rPr>
          <w:rFonts w:ascii="Times New Roman" w:hAnsi="Times New Roman" w:cs="Times New Roman"/>
          <w:sz w:val="28"/>
          <w:szCs w:val="28"/>
        </w:rPr>
        <w:lastRenderedPageBreak/>
        <w:t xml:space="preserve">генерируют, планируют и, в конечном счете, производят. Новая таксономия проводит различие между знанием о том, </w:t>
      </w:r>
      <w:r w:rsidR="00EA272C">
        <w:rPr>
          <w:rFonts w:ascii="Times New Roman" w:hAnsi="Times New Roman" w:cs="Times New Roman"/>
          <w:sz w:val="28"/>
          <w:szCs w:val="28"/>
        </w:rPr>
        <w:t>«</w:t>
      </w:r>
      <w:r w:rsidRPr="00905CAE">
        <w:rPr>
          <w:rFonts w:ascii="Times New Roman" w:hAnsi="Times New Roman" w:cs="Times New Roman"/>
          <w:sz w:val="28"/>
          <w:szCs w:val="28"/>
        </w:rPr>
        <w:t>что</w:t>
      </w:r>
      <w:r w:rsidR="00EA272C">
        <w:rPr>
          <w:rFonts w:ascii="Times New Roman" w:hAnsi="Times New Roman" w:cs="Times New Roman"/>
          <w:sz w:val="28"/>
          <w:szCs w:val="28"/>
        </w:rPr>
        <w:t>»</w:t>
      </w:r>
      <w:r w:rsidRPr="00905CAE">
        <w:rPr>
          <w:rFonts w:ascii="Times New Roman" w:hAnsi="Times New Roman" w:cs="Times New Roman"/>
          <w:sz w:val="28"/>
          <w:szCs w:val="28"/>
        </w:rPr>
        <w:t xml:space="preserve">, т.е. содержанием мышления, и знанием того, </w:t>
      </w:r>
      <w:r w:rsidR="00EA272C">
        <w:rPr>
          <w:rFonts w:ascii="Times New Roman" w:hAnsi="Times New Roman" w:cs="Times New Roman"/>
          <w:sz w:val="28"/>
          <w:szCs w:val="28"/>
        </w:rPr>
        <w:t>«</w:t>
      </w:r>
      <w:r w:rsidRPr="00905CAE">
        <w:rPr>
          <w:rFonts w:ascii="Times New Roman" w:hAnsi="Times New Roman" w:cs="Times New Roman"/>
          <w:sz w:val="28"/>
          <w:szCs w:val="28"/>
        </w:rPr>
        <w:t>как</w:t>
      </w:r>
      <w:r w:rsidR="00EA272C">
        <w:rPr>
          <w:rFonts w:ascii="Times New Roman" w:hAnsi="Times New Roman" w:cs="Times New Roman"/>
          <w:sz w:val="28"/>
          <w:szCs w:val="28"/>
        </w:rPr>
        <w:t>»</w:t>
      </w:r>
      <w:r w:rsidRPr="00905CAE">
        <w:rPr>
          <w:rFonts w:ascii="Times New Roman" w:hAnsi="Times New Roman" w:cs="Times New Roman"/>
          <w:sz w:val="28"/>
          <w:szCs w:val="28"/>
        </w:rPr>
        <w:t>, то есть, процедурах, используемых в решении проблем.</w:t>
      </w:r>
    </w:p>
    <w:p w:rsidR="00905CAE" w:rsidRDefault="00905CAE" w:rsidP="00905CAE">
      <w:pPr>
        <w:pStyle w:val="a8"/>
        <w:spacing w:line="360" w:lineRule="auto"/>
        <w:ind w:firstLine="709"/>
        <w:jc w:val="both"/>
        <w:rPr>
          <w:rFonts w:ascii="Times New Roman" w:hAnsi="Times New Roman" w:cs="Times New Roman"/>
          <w:sz w:val="28"/>
          <w:szCs w:val="28"/>
        </w:rPr>
      </w:pPr>
      <w:r w:rsidRPr="00905CAE">
        <w:rPr>
          <w:rFonts w:ascii="Times New Roman" w:hAnsi="Times New Roman" w:cs="Times New Roman"/>
          <w:sz w:val="28"/>
          <w:szCs w:val="28"/>
        </w:rPr>
        <w:t xml:space="preserve">Основным преимуществом модели Б. </w:t>
      </w:r>
      <w:proofErr w:type="spellStart"/>
      <w:r w:rsidRPr="00905CAE">
        <w:rPr>
          <w:rFonts w:ascii="Times New Roman" w:hAnsi="Times New Roman" w:cs="Times New Roman"/>
          <w:sz w:val="28"/>
          <w:szCs w:val="28"/>
        </w:rPr>
        <w:t>Блума</w:t>
      </w:r>
      <w:proofErr w:type="spellEnd"/>
      <w:r w:rsidRPr="00905CAE">
        <w:rPr>
          <w:rFonts w:ascii="Times New Roman" w:hAnsi="Times New Roman" w:cs="Times New Roman"/>
          <w:sz w:val="28"/>
          <w:szCs w:val="28"/>
        </w:rPr>
        <w:t xml:space="preserve"> является то, что мышление представлено в ней в структурированной и доступной форме. Классификация уровней усвоения учебного материала как метод оценки успешности обучения, позволяет четко формулировать дидактические цели при разработке </w:t>
      </w:r>
      <w:proofErr w:type="spellStart"/>
      <w:r w:rsidRPr="00905CAE">
        <w:rPr>
          <w:rFonts w:ascii="Times New Roman" w:hAnsi="Times New Roman" w:cs="Times New Roman"/>
          <w:sz w:val="28"/>
          <w:szCs w:val="28"/>
        </w:rPr>
        <w:t>разноуровневых</w:t>
      </w:r>
      <w:proofErr w:type="spellEnd"/>
      <w:r w:rsidRPr="00905CAE">
        <w:rPr>
          <w:rFonts w:ascii="Times New Roman" w:hAnsi="Times New Roman" w:cs="Times New Roman"/>
          <w:sz w:val="28"/>
          <w:szCs w:val="28"/>
        </w:rPr>
        <w:t xml:space="preserve"> заданий. Таксономия Бенджамина </w:t>
      </w:r>
      <w:proofErr w:type="spellStart"/>
      <w:r w:rsidRPr="00905CAE">
        <w:rPr>
          <w:rFonts w:ascii="Times New Roman" w:hAnsi="Times New Roman" w:cs="Times New Roman"/>
          <w:sz w:val="28"/>
          <w:szCs w:val="28"/>
        </w:rPr>
        <w:t>Блума</w:t>
      </w:r>
      <w:proofErr w:type="spellEnd"/>
      <w:r w:rsidRPr="00905CAE">
        <w:rPr>
          <w:rFonts w:ascii="Times New Roman" w:hAnsi="Times New Roman" w:cs="Times New Roman"/>
          <w:sz w:val="28"/>
          <w:szCs w:val="28"/>
        </w:rPr>
        <w:t xml:space="preserve"> оказывает практическую помощь современному педагогу, является эффективным инструментом в руках учителя-практика как при обучении школьников решению проблем, так и при оценке результатов обучения.</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Дифференцированные (</w:t>
      </w:r>
      <w:proofErr w:type="spellStart"/>
      <w:r w:rsidRPr="009551D5">
        <w:rPr>
          <w:rFonts w:ascii="Times New Roman" w:hAnsi="Times New Roman" w:cs="Times New Roman"/>
          <w:sz w:val="28"/>
          <w:szCs w:val="28"/>
        </w:rPr>
        <w:t>разноуровневые</w:t>
      </w:r>
      <w:proofErr w:type="spellEnd"/>
      <w:r w:rsidRPr="009551D5">
        <w:rPr>
          <w:rFonts w:ascii="Times New Roman" w:hAnsi="Times New Roman" w:cs="Times New Roman"/>
          <w:sz w:val="28"/>
          <w:szCs w:val="28"/>
        </w:rPr>
        <w:t>) задания можно использовать для текущего, тематического и итогового контроля знаний, умений и навыков.</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1.</w:t>
      </w:r>
      <w:r w:rsidRPr="009551D5">
        <w:rPr>
          <w:rFonts w:ascii="Times New Roman" w:hAnsi="Times New Roman" w:cs="Times New Roman"/>
          <w:sz w:val="28"/>
          <w:szCs w:val="28"/>
        </w:rPr>
        <w:tab/>
        <w:t>Индивидуальные дифференцированные уровневые задания</w:t>
      </w:r>
      <w:r>
        <w:rPr>
          <w:rFonts w:ascii="Times New Roman" w:hAnsi="Times New Roman" w:cs="Times New Roman"/>
          <w:sz w:val="28"/>
          <w:szCs w:val="28"/>
        </w:rPr>
        <w:t xml:space="preserve"> </w:t>
      </w:r>
      <w:r w:rsidRPr="009551D5">
        <w:rPr>
          <w:rFonts w:ascii="Times New Roman" w:hAnsi="Times New Roman" w:cs="Times New Roman"/>
          <w:sz w:val="28"/>
          <w:szCs w:val="28"/>
        </w:rPr>
        <w:t>применяются учителем на уроке с самостоятельной работой. Они</w:t>
      </w:r>
      <w:r>
        <w:rPr>
          <w:rFonts w:ascii="Times New Roman" w:hAnsi="Times New Roman" w:cs="Times New Roman"/>
          <w:sz w:val="28"/>
          <w:szCs w:val="28"/>
        </w:rPr>
        <w:t xml:space="preserve"> </w:t>
      </w:r>
      <w:r w:rsidRPr="009551D5">
        <w:rPr>
          <w:rFonts w:ascii="Times New Roman" w:hAnsi="Times New Roman" w:cs="Times New Roman"/>
          <w:sz w:val="28"/>
          <w:szCs w:val="28"/>
        </w:rPr>
        <w:t>направлены на проверку оперативности, гибкости, конкретности,</w:t>
      </w:r>
      <w:r>
        <w:rPr>
          <w:rFonts w:ascii="Times New Roman" w:hAnsi="Times New Roman" w:cs="Times New Roman"/>
          <w:sz w:val="28"/>
          <w:szCs w:val="28"/>
        </w:rPr>
        <w:t xml:space="preserve"> </w:t>
      </w:r>
      <w:r w:rsidRPr="009551D5">
        <w:rPr>
          <w:rFonts w:ascii="Times New Roman" w:hAnsi="Times New Roman" w:cs="Times New Roman"/>
          <w:sz w:val="28"/>
          <w:szCs w:val="28"/>
        </w:rPr>
        <w:t>осознанности и прочности знаний. Для их выполнения достаточно</w:t>
      </w:r>
      <w:r>
        <w:rPr>
          <w:rFonts w:ascii="Times New Roman" w:hAnsi="Times New Roman" w:cs="Times New Roman"/>
          <w:sz w:val="28"/>
          <w:szCs w:val="28"/>
        </w:rPr>
        <w:t xml:space="preserve"> </w:t>
      </w:r>
      <w:r w:rsidRPr="009551D5">
        <w:rPr>
          <w:rFonts w:ascii="Times New Roman" w:hAnsi="Times New Roman" w:cs="Times New Roman"/>
          <w:sz w:val="28"/>
          <w:szCs w:val="28"/>
        </w:rPr>
        <w:t>выделить 10-15 минут. При выборе заданий разного уровня сложности</w:t>
      </w:r>
      <w:r>
        <w:rPr>
          <w:rFonts w:ascii="Times New Roman" w:hAnsi="Times New Roman" w:cs="Times New Roman"/>
          <w:sz w:val="28"/>
          <w:szCs w:val="28"/>
        </w:rPr>
        <w:t xml:space="preserve"> </w:t>
      </w:r>
      <w:r w:rsidRPr="009551D5">
        <w:rPr>
          <w:rFonts w:ascii="Times New Roman" w:hAnsi="Times New Roman" w:cs="Times New Roman"/>
          <w:sz w:val="28"/>
          <w:szCs w:val="28"/>
        </w:rPr>
        <w:t>учащиеся ориентируются на цветовой сигнал индивидуальной карточки:</w:t>
      </w:r>
      <w:r>
        <w:rPr>
          <w:rFonts w:ascii="Times New Roman" w:hAnsi="Times New Roman" w:cs="Times New Roman"/>
          <w:sz w:val="28"/>
          <w:szCs w:val="28"/>
        </w:rPr>
        <w:t xml:space="preserve"> </w:t>
      </w:r>
      <w:r w:rsidRPr="009551D5">
        <w:rPr>
          <w:rFonts w:ascii="Times New Roman" w:hAnsi="Times New Roman" w:cs="Times New Roman"/>
          <w:sz w:val="28"/>
          <w:szCs w:val="28"/>
        </w:rPr>
        <w:t xml:space="preserve">зеленый - первый уровень, синий - второй уровень, красный </w:t>
      </w:r>
      <w:r>
        <w:rPr>
          <w:rFonts w:ascii="Times New Roman" w:hAnsi="Times New Roman" w:cs="Times New Roman"/>
          <w:sz w:val="28"/>
          <w:szCs w:val="28"/>
        </w:rPr>
        <w:t>–</w:t>
      </w:r>
      <w:r w:rsidRPr="009551D5">
        <w:rPr>
          <w:rFonts w:ascii="Times New Roman" w:hAnsi="Times New Roman" w:cs="Times New Roman"/>
          <w:sz w:val="28"/>
          <w:szCs w:val="28"/>
        </w:rPr>
        <w:t xml:space="preserve"> третий</w:t>
      </w:r>
      <w:r>
        <w:rPr>
          <w:rFonts w:ascii="Times New Roman" w:hAnsi="Times New Roman" w:cs="Times New Roman"/>
          <w:sz w:val="28"/>
          <w:szCs w:val="28"/>
        </w:rPr>
        <w:t xml:space="preserve"> </w:t>
      </w:r>
      <w:r w:rsidRPr="009551D5">
        <w:rPr>
          <w:rFonts w:ascii="Times New Roman" w:hAnsi="Times New Roman" w:cs="Times New Roman"/>
          <w:sz w:val="28"/>
          <w:szCs w:val="28"/>
        </w:rPr>
        <w:t>уровень. Количество заданий в работе зависит от уровня сложности,</w:t>
      </w:r>
      <w:r>
        <w:rPr>
          <w:rFonts w:ascii="Times New Roman" w:hAnsi="Times New Roman" w:cs="Times New Roman"/>
          <w:sz w:val="28"/>
          <w:szCs w:val="28"/>
        </w:rPr>
        <w:t xml:space="preserve"> </w:t>
      </w:r>
      <w:r w:rsidRPr="009551D5">
        <w:rPr>
          <w:rFonts w:ascii="Times New Roman" w:hAnsi="Times New Roman" w:cs="Times New Roman"/>
          <w:sz w:val="28"/>
          <w:szCs w:val="28"/>
        </w:rPr>
        <w:t>индивидуальных особенностей ученика и времени для самостоятельной</w:t>
      </w:r>
      <w:r>
        <w:rPr>
          <w:rFonts w:ascii="Times New Roman" w:hAnsi="Times New Roman" w:cs="Times New Roman"/>
          <w:sz w:val="28"/>
          <w:szCs w:val="28"/>
        </w:rPr>
        <w:t xml:space="preserve"> </w:t>
      </w:r>
      <w:r w:rsidRPr="009551D5">
        <w:rPr>
          <w:rFonts w:ascii="Times New Roman" w:hAnsi="Times New Roman" w:cs="Times New Roman"/>
          <w:sz w:val="28"/>
          <w:szCs w:val="28"/>
        </w:rPr>
        <w:t>работы. Отметка за выполненную работу выставляется учителем с учетом</w:t>
      </w:r>
      <w:r>
        <w:rPr>
          <w:rFonts w:ascii="Times New Roman" w:hAnsi="Times New Roman" w:cs="Times New Roman"/>
          <w:sz w:val="28"/>
          <w:szCs w:val="28"/>
        </w:rPr>
        <w:t xml:space="preserve"> </w:t>
      </w:r>
      <w:r w:rsidRPr="009551D5">
        <w:rPr>
          <w:rFonts w:ascii="Times New Roman" w:hAnsi="Times New Roman" w:cs="Times New Roman"/>
          <w:sz w:val="28"/>
          <w:szCs w:val="28"/>
        </w:rPr>
        <w:t>уровня сложности: максимальная отметка за первый уровень - три, за</w:t>
      </w:r>
      <w:r>
        <w:rPr>
          <w:rFonts w:ascii="Times New Roman" w:hAnsi="Times New Roman" w:cs="Times New Roman"/>
          <w:sz w:val="28"/>
          <w:szCs w:val="28"/>
        </w:rPr>
        <w:t xml:space="preserve"> </w:t>
      </w:r>
      <w:r w:rsidRPr="009551D5">
        <w:rPr>
          <w:rFonts w:ascii="Times New Roman" w:hAnsi="Times New Roman" w:cs="Times New Roman"/>
          <w:sz w:val="28"/>
          <w:szCs w:val="28"/>
        </w:rPr>
        <w:t>второй - четыре, за третий - пять.</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Проведя самоанализ знаний, учащиеся могут либо подтвердить умение выполнять задания своего уровня, либо предпринять попытку выполнить задание более сложного уровня. При получении отметки, не удовлетворяющей ученика, она не фиксируется. Обучающемуся представляется разовая возможность повторного выполнения задания того же уровня после коррекционной работы, проведенной с помощью учителя или самостоятельно.</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lastRenderedPageBreak/>
        <w:t>2.</w:t>
      </w:r>
      <w:r w:rsidRPr="009551D5">
        <w:rPr>
          <w:rFonts w:ascii="Times New Roman" w:hAnsi="Times New Roman" w:cs="Times New Roman"/>
          <w:sz w:val="28"/>
          <w:szCs w:val="28"/>
        </w:rPr>
        <w:tab/>
        <w:t>Дифференцированные задания с адаптацией применяются для</w:t>
      </w:r>
      <w:r>
        <w:rPr>
          <w:rFonts w:ascii="Times New Roman" w:hAnsi="Times New Roman" w:cs="Times New Roman"/>
          <w:sz w:val="28"/>
          <w:szCs w:val="28"/>
        </w:rPr>
        <w:t xml:space="preserve"> </w:t>
      </w:r>
      <w:r w:rsidRPr="009551D5">
        <w:rPr>
          <w:rFonts w:ascii="Times New Roman" w:hAnsi="Times New Roman" w:cs="Times New Roman"/>
          <w:sz w:val="28"/>
          <w:szCs w:val="28"/>
        </w:rPr>
        <w:t>обучения и проверки умения обучающихся выполнять работу по образцу.</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Карточка с адаптацией имеет следующую конструкцию:</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1)</w:t>
      </w:r>
      <w:r w:rsidRPr="009551D5">
        <w:rPr>
          <w:rFonts w:ascii="Times New Roman" w:hAnsi="Times New Roman" w:cs="Times New Roman"/>
          <w:sz w:val="28"/>
          <w:szCs w:val="28"/>
        </w:rPr>
        <w:tab/>
        <w:t>содержание задания, алгоритм и выполнение задания по нему;</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2)</w:t>
      </w:r>
      <w:r w:rsidRPr="009551D5">
        <w:rPr>
          <w:rFonts w:ascii="Times New Roman" w:hAnsi="Times New Roman" w:cs="Times New Roman"/>
          <w:sz w:val="28"/>
          <w:szCs w:val="28"/>
        </w:rPr>
        <w:tab/>
        <w:t>содержание аналогичного задания для самостоятельного выполнения учеником по представленному образцу;</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3)</w:t>
      </w:r>
      <w:r w:rsidRPr="009551D5">
        <w:rPr>
          <w:rFonts w:ascii="Times New Roman" w:hAnsi="Times New Roman" w:cs="Times New Roman"/>
          <w:sz w:val="28"/>
          <w:szCs w:val="28"/>
        </w:rPr>
        <w:tab/>
        <w:t>задание, которое нужно объяснить соседу по парте. Оно предполагает решение школьником своей задачи и его обсуждения с</w:t>
      </w:r>
      <w:r>
        <w:rPr>
          <w:rFonts w:ascii="Times New Roman" w:hAnsi="Times New Roman" w:cs="Times New Roman"/>
          <w:sz w:val="28"/>
          <w:szCs w:val="28"/>
        </w:rPr>
        <w:t xml:space="preserve"> </w:t>
      </w:r>
      <w:r w:rsidRPr="009551D5">
        <w:rPr>
          <w:rFonts w:ascii="Times New Roman" w:hAnsi="Times New Roman" w:cs="Times New Roman"/>
          <w:sz w:val="28"/>
          <w:szCs w:val="28"/>
        </w:rPr>
        <w:t>соседом, а также обсуждение объяснения решения задачи соседа.</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В соответствии с теорией поэтапного формирования действия П.Я. Гальперина учащиеся, объясняя вслух алгоритм выполненного задания своему соседу по парте, мысленно производят свертывание и обобщение учебной информации. При этом выполняемые действия начинают автоматизироваться. Карточки такого типа целесообразно использовать для проведения коррекционной работы со </w:t>
      </w:r>
      <w:r w:rsidR="00EA272C">
        <w:rPr>
          <w:rFonts w:ascii="Times New Roman" w:hAnsi="Times New Roman" w:cs="Times New Roman"/>
          <w:sz w:val="28"/>
          <w:szCs w:val="28"/>
        </w:rPr>
        <w:t>«</w:t>
      </w:r>
      <w:r w:rsidRPr="009551D5">
        <w:rPr>
          <w:rFonts w:ascii="Times New Roman" w:hAnsi="Times New Roman" w:cs="Times New Roman"/>
          <w:sz w:val="28"/>
          <w:szCs w:val="28"/>
        </w:rPr>
        <w:t>слабыми</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и индивидуальной работы с отсутствующими на предыдущих уроках учениками. Кроме этого, каждый ученик при желании во внеурочное время может отрабатывать алгоритм выполнения заданий более сложного уровня. Выставление отметок проводится учителем с учетом индивидуальных особенностей учащихся, т.к. основной функцией дифференцированных заданий с адаптацией является не столько контролирующая, сколько обучающая функция.</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Для контроля усвоения теоретических знаний применяются адаптивные карточки с пропусками, которые должны быть заполнены учащимися в процессе первичного контроля усвоения знаний, умений и навыков на уроках разбора нового материала.</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3. </w:t>
      </w:r>
      <w:proofErr w:type="spellStart"/>
      <w:r w:rsidRPr="009551D5">
        <w:rPr>
          <w:rFonts w:ascii="Times New Roman" w:hAnsi="Times New Roman" w:cs="Times New Roman"/>
          <w:sz w:val="28"/>
          <w:szCs w:val="28"/>
        </w:rPr>
        <w:t>Разноуровневые</w:t>
      </w:r>
      <w:proofErr w:type="spellEnd"/>
      <w:r w:rsidRPr="009551D5">
        <w:rPr>
          <w:rFonts w:ascii="Times New Roman" w:hAnsi="Times New Roman" w:cs="Times New Roman"/>
          <w:sz w:val="28"/>
          <w:szCs w:val="28"/>
        </w:rPr>
        <w:t xml:space="preserve"> тестовые задания. Тест в данном случае - это </w:t>
      </w:r>
      <w:proofErr w:type="spellStart"/>
      <w:r w:rsidRPr="009551D5">
        <w:rPr>
          <w:rFonts w:ascii="Times New Roman" w:hAnsi="Times New Roman" w:cs="Times New Roman"/>
          <w:sz w:val="28"/>
          <w:szCs w:val="28"/>
        </w:rPr>
        <w:t>разноуровневое</w:t>
      </w:r>
      <w:proofErr w:type="spellEnd"/>
      <w:r w:rsidRPr="009551D5">
        <w:rPr>
          <w:rFonts w:ascii="Times New Roman" w:hAnsi="Times New Roman" w:cs="Times New Roman"/>
          <w:sz w:val="28"/>
          <w:szCs w:val="28"/>
        </w:rPr>
        <w:t xml:space="preserve"> задание для экспресс-контроля степени усвоения обучающимися определенного учебного материала с правом выбора правильного ответа из нескольких предложенных. Для учителя и учащихся такой вид работы очень удобен. Во-первых, предлагая </w:t>
      </w:r>
      <w:proofErr w:type="spellStart"/>
      <w:r w:rsidRPr="009551D5">
        <w:rPr>
          <w:rFonts w:ascii="Times New Roman" w:hAnsi="Times New Roman" w:cs="Times New Roman"/>
          <w:sz w:val="28"/>
          <w:szCs w:val="28"/>
        </w:rPr>
        <w:t>разноуровневые</w:t>
      </w:r>
      <w:proofErr w:type="spellEnd"/>
      <w:r w:rsidRPr="009551D5">
        <w:rPr>
          <w:rFonts w:ascii="Times New Roman" w:hAnsi="Times New Roman" w:cs="Times New Roman"/>
          <w:sz w:val="28"/>
          <w:szCs w:val="28"/>
        </w:rPr>
        <w:t xml:space="preserve"> тесты, </w:t>
      </w:r>
      <w:r w:rsidRPr="009551D5">
        <w:rPr>
          <w:rFonts w:ascii="Times New Roman" w:hAnsi="Times New Roman" w:cs="Times New Roman"/>
          <w:sz w:val="28"/>
          <w:szCs w:val="28"/>
        </w:rPr>
        <w:lastRenderedPageBreak/>
        <w:t xml:space="preserve">учитель обеспечивает достаточный интерес к работе и выполнение ее как слабыми, так и сильными учениками. Во-вторых, у всех школьников вырабатываются устойчивые умения и знания, которые зависят от их возможностей и предпочтений. В-третьих, педагогу легко увидеть общую картину усвоения темы в классе. В-четвертых, в процессе сравнения результатов выполненной работы с эталоном учащийся обучается самооценке, самоанализу и исправлению ошибок. </w:t>
      </w:r>
      <w:proofErr w:type="spellStart"/>
      <w:r w:rsidRPr="009551D5">
        <w:rPr>
          <w:rFonts w:ascii="Times New Roman" w:hAnsi="Times New Roman" w:cs="Times New Roman"/>
          <w:sz w:val="28"/>
          <w:szCs w:val="28"/>
        </w:rPr>
        <w:t>Разноуровневые</w:t>
      </w:r>
      <w:proofErr w:type="spellEnd"/>
      <w:r w:rsidRPr="009551D5">
        <w:rPr>
          <w:rFonts w:ascii="Times New Roman" w:hAnsi="Times New Roman" w:cs="Times New Roman"/>
          <w:sz w:val="28"/>
          <w:szCs w:val="28"/>
        </w:rPr>
        <w:t xml:space="preserve"> тесты</w:t>
      </w:r>
      <w:r>
        <w:rPr>
          <w:rFonts w:ascii="Times New Roman" w:hAnsi="Times New Roman" w:cs="Times New Roman"/>
          <w:sz w:val="28"/>
          <w:szCs w:val="28"/>
        </w:rPr>
        <w:t xml:space="preserve"> </w:t>
      </w:r>
      <w:r w:rsidRPr="009551D5">
        <w:rPr>
          <w:rFonts w:ascii="Times New Roman" w:hAnsi="Times New Roman" w:cs="Times New Roman"/>
          <w:sz w:val="28"/>
          <w:szCs w:val="28"/>
        </w:rPr>
        <w:t>целесообразно применять в качестве текущего контроля после изучения небольшого по объему учебного материала в блоке. Учащимся предлагается выполнить задание из 10-15 заданий, расположенных по степени возрастания уровня их сложности за определенный отрезок времени (7-10 минут). Для проверки работ используется само- или взаимоконтроль при сличении с правильными ответами.</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4. </w:t>
      </w:r>
      <w:proofErr w:type="spellStart"/>
      <w:r w:rsidRPr="009551D5">
        <w:rPr>
          <w:rFonts w:ascii="Times New Roman" w:hAnsi="Times New Roman" w:cs="Times New Roman"/>
          <w:sz w:val="28"/>
          <w:szCs w:val="28"/>
        </w:rPr>
        <w:t>Разноуровневые</w:t>
      </w:r>
      <w:proofErr w:type="spellEnd"/>
      <w:r w:rsidRPr="009551D5">
        <w:rPr>
          <w:rFonts w:ascii="Times New Roman" w:hAnsi="Times New Roman" w:cs="Times New Roman"/>
          <w:sz w:val="28"/>
          <w:szCs w:val="28"/>
        </w:rPr>
        <w:t xml:space="preserve"> тематические контрольные работы направлены на проверку всех качеств и уровней знаний. Время для выполнения работы -урок. При подготовке </w:t>
      </w:r>
      <w:proofErr w:type="spellStart"/>
      <w:r w:rsidRPr="009551D5">
        <w:rPr>
          <w:rFonts w:ascii="Times New Roman" w:hAnsi="Times New Roman" w:cs="Times New Roman"/>
          <w:sz w:val="28"/>
          <w:szCs w:val="28"/>
        </w:rPr>
        <w:t>разноуровневых</w:t>
      </w:r>
      <w:proofErr w:type="spellEnd"/>
      <w:r w:rsidRPr="009551D5">
        <w:rPr>
          <w:rFonts w:ascii="Times New Roman" w:hAnsi="Times New Roman" w:cs="Times New Roman"/>
          <w:sz w:val="28"/>
          <w:szCs w:val="28"/>
        </w:rPr>
        <w:t xml:space="preserve"> контрольных работ необходимо учитывать следующие требования:</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вариативность;</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дифференцированный характер (включать задания базового и повышенного уровней);</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возможность добровольного выбора задания определенного уровня сложности;</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w:t>
      </w:r>
      <w:r w:rsidRPr="009551D5">
        <w:rPr>
          <w:rFonts w:ascii="Times New Roman" w:hAnsi="Times New Roman" w:cs="Times New Roman"/>
          <w:sz w:val="28"/>
          <w:szCs w:val="28"/>
        </w:rPr>
        <w:tab/>
        <w:t xml:space="preserve">корреляция заданий с оценками </w:t>
      </w:r>
      <w:r w:rsidR="00EA272C">
        <w:rPr>
          <w:rFonts w:ascii="Times New Roman" w:hAnsi="Times New Roman" w:cs="Times New Roman"/>
          <w:sz w:val="28"/>
          <w:szCs w:val="28"/>
        </w:rPr>
        <w:t>«</w:t>
      </w:r>
      <w:r w:rsidRPr="009551D5">
        <w:rPr>
          <w:rFonts w:ascii="Times New Roman" w:hAnsi="Times New Roman" w:cs="Times New Roman"/>
          <w:sz w:val="28"/>
          <w:szCs w:val="28"/>
        </w:rPr>
        <w:t>отлично</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w:t>
      </w:r>
      <w:r w:rsidR="00EA272C">
        <w:rPr>
          <w:rFonts w:ascii="Times New Roman" w:hAnsi="Times New Roman" w:cs="Times New Roman"/>
          <w:sz w:val="28"/>
          <w:szCs w:val="28"/>
        </w:rPr>
        <w:t>«</w:t>
      </w:r>
      <w:r w:rsidRPr="009551D5">
        <w:rPr>
          <w:rFonts w:ascii="Times New Roman" w:hAnsi="Times New Roman" w:cs="Times New Roman"/>
          <w:sz w:val="28"/>
          <w:szCs w:val="28"/>
        </w:rPr>
        <w:t>хорошо</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и </w:t>
      </w:r>
      <w:r w:rsidR="00EA272C">
        <w:rPr>
          <w:rFonts w:ascii="Times New Roman" w:hAnsi="Times New Roman" w:cs="Times New Roman"/>
          <w:sz w:val="28"/>
          <w:szCs w:val="28"/>
        </w:rPr>
        <w:t>«</w:t>
      </w:r>
      <w:r w:rsidRPr="009551D5">
        <w:rPr>
          <w:rFonts w:ascii="Times New Roman" w:hAnsi="Times New Roman" w:cs="Times New Roman"/>
          <w:sz w:val="28"/>
          <w:szCs w:val="28"/>
        </w:rPr>
        <w:t>удовлетворительно</w:t>
      </w:r>
      <w:r w:rsidR="00EA272C">
        <w:rPr>
          <w:rFonts w:ascii="Times New Roman" w:hAnsi="Times New Roman" w:cs="Times New Roman"/>
          <w:sz w:val="28"/>
          <w:szCs w:val="28"/>
        </w:rPr>
        <w:t>»</w:t>
      </w:r>
      <w:r w:rsidRPr="009551D5">
        <w:rPr>
          <w:rFonts w:ascii="Times New Roman" w:hAnsi="Times New Roman" w:cs="Times New Roman"/>
          <w:sz w:val="28"/>
          <w:szCs w:val="28"/>
        </w:rPr>
        <w:t>.</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В школьной практике можно применять проверочные работы различных типов.</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Первый тип предполагает добровольный выбор учащимися варианта уровневых работ, коррелируемого с отметками </w:t>
      </w:r>
      <w:r w:rsidR="00EA272C">
        <w:rPr>
          <w:rFonts w:ascii="Times New Roman" w:hAnsi="Times New Roman" w:cs="Times New Roman"/>
          <w:sz w:val="28"/>
          <w:szCs w:val="28"/>
        </w:rPr>
        <w:t>«</w:t>
      </w:r>
      <w:r w:rsidRPr="009551D5">
        <w:rPr>
          <w:rFonts w:ascii="Times New Roman" w:hAnsi="Times New Roman" w:cs="Times New Roman"/>
          <w:sz w:val="28"/>
          <w:szCs w:val="28"/>
        </w:rPr>
        <w:t>отлично</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w:t>
      </w:r>
      <w:r w:rsidR="00EA272C">
        <w:rPr>
          <w:rFonts w:ascii="Times New Roman" w:hAnsi="Times New Roman" w:cs="Times New Roman"/>
          <w:sz w:val="28"/>
          <w:szCs w:val="28"/>
        </w:rPr>
        <w:t>«</w:t>
      </w:r>
      <w:r w:rsidRPr="009551D5">
        <w:rPr>
          <w:rFonts w:ascii="Times New Roman" w:hAnsi="Times New Roman" w:cs="Times New Roman"/>
          <w:sz w:val="28"/>
          <w:szCs w:val="28"/>
        </w:rPr>
        <w:t>хорошо</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и </w:t>
      </w:r>
      <w:r w:rsidR="00EA272C">
        <w:rPr>
          <w:rFonts w:ascii="Times New Roman" w:hAnsi="Times New Roman" w:cs="Times New Roman"/>
          <w:sz w:val="28"/>
          <w:szCs w:val="28"/>
        </w:rPr>
        <w:t>«</w:t>
      </w:r>
      <w:r w:rsidRPr="009551D5">
        <w:rPr>
          <w:rFonts w:ascii="Times New Roman" w:hAnsi="Times New Roman" w:cs="Times New Roman"/>
          <w:sz w:val="28"/>
          <w:szCs w:val="28"/>
        </w:rPr>
        <w:t>удовлетворительно</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С таким типом заданий хорошо справляются ученики, </w:t>
      </w:r>
      <w:r w:rsidRPr="009551D5">
        <w:rPr>
          <w:rFonts w:ascii="Times New Roman" w:hAnsi="Times New Roman" w:cs="Times New Roman"/>
          <w:sz w:val="28"/>
          <w:szCs w:val="28"/>
        </w:rPr>
        <w:lastRenderedPageBreak/>
        <w:t>адекватно оценивающие свои возможности. Учащиеся, получившие отметки ниже ожидаемых, имеют право на повторный контроль.</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Второй тип предлагает учащимся выбрать не менее четырех из</w:t>
      </w:r>
      <w:r>
        <w:rPr>
          <w:rFonts w:ascii="Times New Roman" w:hAnsi="Times New Roman" w:cs="Times New Roman"/>
          <w:sz w:val="28"/>
          <w:szCs w:val="28"/>
        </w:rPr>
        <w:t xml:space="preserve"> </w:t>
      </w:r>
      <w:r w:rsidRPr="009551D5">
        <w:rPr>
          <w:rFonts w:ascii="Times New Roman" w:hAnsi="Times New Roman" w:cs="Times New Roman"/>
          <w:sz w:val="28"/>
          <w:szCs w:val="28"/>
        </w:rPr>
        <w:t xml:space="preserve">шести </w:t>
      </w:r>
      <w:proofErr w:type="spellStart"/>
      <w:r w:rsidRPr="009551D5">
        <w:rPr>
          <w:rFonts w:ascii="Times New Roman" w:hAnsi="Times New Roman" w:cs="Times New Roman"/>
          <w:sz w:val="28"/>
          <w:szCs w:val="28"/>
        </w:rPr>
        <w:t>разноуровневых</w:t>
      </w:r>
      <w:proofErr w:type="spellEnd"/>
      <w:r w:rsidRPr="009551D5">
        <w:rPr>
          <w:rFonts w:ascii="Times New Roman" w:hAnsi="Times New Roman" w:cs="Times New Roman"/>
          <w:sz w:val="28"/>
          <w:szCs w:val="28"/>
        </w:rPr>
        <w:t xml:space="preserve"> заданий (по два задания на каждый уровень с</w:t>
      </w:r>
      <w:r>
        <w:rPr>
          <w:rFonts w:ascii="Times New Roman" w:hAnsi="Times New Roman" w:cs="Times New Roman"/>
          <w:sz w:val="28"/>
          <w:szCs w:val="28"/>
        </w:rPr>
        <w:t xml:space="preserve"> </w:t>
      </w:r>
      <w:r w:rsidRPr="009551D5">
        <w:rPr>
          <w:rFonts w:ascii="Times New Roman" w:hAnsi="Times New Roman" w:cs="Times New Roman"/>
          <w:sz w:val="28"/>
          <w:szCs w:val="28"/>
        </w:rPr>
        <w:t xml:space="preserve">соответствующей оценкой в баллах). Отметка </w:t>
      </w:r>
      <w:r w:rsidR="00EA272C">
        <w:rPr>
          <w:rFonts w:ascii="Times New Roman" w:hAnsi="Times New Roman" w:cs="Times New Roman"/>
          <w:sz w:val="28"/>
          <w:szCs w:val="28"/>
        </w:rPr>
        <w:t>«</w:t>
      </w:r>
      <w:r w:rsidRPr="009551D5">
        <w:rPr>
          <w:rFonts w:ascii="Times New Roman" w:hAnsi="Times New Roman" w:cs="Times New Roman"/>
          <w:sz w:val="28"/>
          <w:szCs w:val="28"/>
        </w:rPr>
        <w:t>5</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ставится при получении</w:t>
      </w:r>
      <w:r>
        <w:rPr>
          <w:rFonts w:ascii="Times New Roman" w:hAnsi="Times New Roman" w:cs="Times New Roman"/>
          <w:sz w:val="28"/>
          <w:szCs w:val="28"/>
        </w:rPr>
        <w:t xml:space="preserve"> </w:t>
      </w:r>
      <w:r w:rsidRPr="009551D5">
        <w:rPr>
          <w:rFonts w:ascii="Times New Roman" w:hAnsi="Times New Roman" w:cs="Times New Roman"/>
          <w:sz w:val="28"/>
          <w:szCs w:val="28"/>
        </w:rPr>
        <w:t xml:space="preserve">18-17 баллов, </w:t>
      </w:r>
      <w:r w:rsidR="00EA272C">
        <w:rPr>
          <w:rFonts w:ascii="Times New Roman" w:hAnsi="Times New Roman" w:cs="Times New Roman"/>
          <w:sz w:val="28"/>
          <w:szCs w:val="28"/>
        </w:rPr>
        <w:t>«</w:t>
      </w:r>
      <w:r w:rsidRPr="009551D5">
        <w:rPr>
          <w:rFonts w:ascii="Times New Roman" w:hAnsi="Times New Roman" w:cs="Times New Roman"/>
          <w:sz w:val="28"/>
          <w:szCs w:val="28"/>
        </w:rPr>
        <w:t>4</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 за 16-14 баллов, </w:t>
      </w:r>
      <w:r w:rsidR="00EA272C">
        <w:rPr>
          <w:rFonts w:ascii="Times New Roman" w:hAnsi="Times New Roman" w:cs="Times New Roman"/>
          <w:sz w:val="28"/>
          <w:szCs w:val="28"/>
        </w:rPr>
        <w:t>«</w:t>
      </w:r>
      <w:r w:rsidRPr="009551D5">
        <w:rPr>
          <w:rFonts w:ascii="Times New Roman" w:hAnsi="Times New Roman" w:cs="Times New Roman"/>
          <w:sz w:val="28"/>
          <w:szCs w:val="28"/>
        </w:rPr>
        <w:t>3</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 за 13-11 баллов. Работа ученика,</w:t>
      </w:r>
      <w:r>
        <w:rPr>
          <w:rFonts w:ascii="Times New Roman" w:hAnsi="Times New Roman" w:cs="Times New Roman"/>
          <w:sz w:val="28"/>
          <w:szCs w:val="28"/>
        </w:rPr>
        <w:t xml:space="preserve"> </w:t>
      </w:r>
      <w:r w:rsidRPr="009551D5">
        <w:rPr>
          <w:rFonts w:ascii="Times New Roman" w:hAnsi="Times New Roman" w:cs="Times New Roman"/>
          <w:sz w:val="28"/>
          <w:szCs w:val="28"/>
        </w:rPr>
        <w:t>получившая меньше 11 баллов или содержащая меньше четырех заданий,</w:t>
      </w:r>
      <w:r>
        <w:rPr>
          <w:rFonts w:ascii="Times New Roman" w:hAnsi="Times New Roman" w:cs="Times New Roman"/>
          <w:sz w:val="28"/>
          <w:szCs w:val="28"/>
        </w:rPr>
        <w:t xml:space="preserve"> </w:t>
      </w:r>
      <w:r w:rsidRPr="009551D5">
        <w:rPr>
          <w:rFonts w:ascii="Times New Roman" w:hAnsi="Times New Roman" w:cs="Times New Roman"/>
          <w:sz w:val="28"/>
          <w:szCs w:val="28"/>
        </w:rPr>
        <w:t>не засчитывается. Ученику предлагается повторная попытка выполнения другого варианта подобного задания.</w:t>
      </w:r>
    </w:p>
    <w:p w:rsidR="009551D5" w:rsidRP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Третий тип контрольной работы состоит из двух частей и направлен на формирование положительной мотивации к выбору заданий повышенной трудности через получение более высокой отметки. Выполнение первой части работы </w:t>
      </w:r>
      <w:r w:rsidR="00EA272C">
        <w:rPr>
          <w:rFonts w:ascii="Times New Roman" w:hAnsi="Times New Roman" w:cs="Times New Roman"/>
          <w:sz w:val="28"/>
          <w:szCs w:val="28"/>
        </w:rPr>
        <w:t>«</w:t>
      </w:r>
      <w:r w:rsidRPr="009551D5">
        <w:rPr>
          <w:rFonts w:ascii="Times New Roman" w:hAnsi="Times New Roman" w:cs="Times New Roman"/>
          <w:sz w:val="28"/>
          <w:szCs w:val="28"/>
        </w:rPr>
        <w:t>до черты</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позволяет обучающемуся получить отметку </w:t>
      </w:r>
      <w:r w:rsidR="00EA272C">
        <w:rPr>
          <w:rFonts w:ascii="Times New Roman" w:hAnsi="Times New Roman" w:cs="Times New Roman"/>
          <w:sz w:val="28"/>
          <w:szCs w:val="28"/>
        </w:rPr>
        <w:t>«</w:t>
      </w:r>
      <w:r w:rsidRPr="009551D5">
        <w:rPr>
          <w:rFonts w:ascii="Times New Roman" w:hAnsi="Times New Roman" w:cs="Times New Roman"/>
          <w:sz w:val="28"/>
          <w:szCs w:val="28"/>
        </w:rPr>
        <w:t>удовлетворительно</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Для получения отметки </w:t>
      </w:r>
      <w:r w:rsidR="00EA272C">
        <w:rPr>
          <w:rFonts w:ascii="Times New Roman" w:hAnsi="Times New Roman" w:cs="Times New Roman"/>
          <w:sz w:val="28"/>
          <w:szCs w:val="28"/>
        </w:rPr>
        <w:t>«</w:t>
      </w:r>
      <w:r w:rsidRPr="009551D5">
        <w:rPr>
          <w:rFonts w:ascii="Times New Roman" w:hAnsi="Times New Roman" w:cs="Times New Roman"/>
          <w:sz w:val="28"/>
          <w:szCs w:val="28"/>
        </w:rPr>
        <w:t>хорошо</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необходимо дополнительно выполнить одно из заданий второй части </w:t>
      </w:r>
      <w:r w:rsidR="00EA272C">
        <w:rPr>
          <w:rFonts w:ascii="Times New Roman" w:hAnsi="Times New Roman" w:cs="Times New Roman"/>
          <w:sz w:val="28"/>
          <w:szCs w:val="28"/>
        </w:rPr>
        <w:t>«</w:t>
      </w:r>
      <w:r w:rsidRPr="009551D5">
        <w:rPr>
          <w:rFonts w:ascii="Times New Roman" w:hAnsi="Times New Roman" w:cs="Times New Roman"/>
          <w:sz w:val="28"/>
          <w:szCs w:val="28"/>
        </w:rPr>
        <w:t>за чертой</w:t>
      </w:r>
      <w:r w:rsidR="00EA272C">
        <w:rPr>
          <w:rFonts w:ascii="Times New Roman" w:hAnsi="Times New Roman" w:cs="Times New Roman"/>
          <w:sz w:val="28"/>
          <w:szCs w:val="28"/>
        </w:rPr>
        <w:t>»</w:t>
      </w:r>
      <w:r w:rsidRPr="009551D5">
        <w:rPr>
          <w:rFonts w:ascii="Times New Roman" w:hAnsi="Times New Roman" w:cs="Times New Roman"/>
          <w:sz w:val="28"/>
          <w:szCs w:val="28"/>
        </w:rPr>
        <w:t xml:space="preserve">. Чтобы получить отметку </w:t>
      </w:r>
      <w:r w:rsidR="00EA272C">
        <w:rPr>
          <w:rFonts w:ascii="Times New Roman" w:hAnsi="Times New Roman" w:cs="Times New Roman"/>
          <w:sz w:val="28"/>
          <w:szCs w:val="28"/>
        </w:rPr>
        <w:t>«</w:t>
      </w:r>
      <w:r w:rsidRPr="009551D5">
        <w:rPr>
          <w:rFonts w:ascii="Times New Roman" w:hAnsi="Times New Roman" w:cs="Times New Roman"/>
          <w:sz w:val="28"/>
          <w:szCs w:val="28"/>
        </w:rPr>
        <w:t>отлично</w:t>
      </w:r>
      <w:r w:rsidR="00EA272C">
        <w:rPr>
          <w:rFonts w:ascii="Times New Roman" w:hAnsi="Times New Roman" w:cs="Times New Roman"/>
          <w:sz w:val="28"/>
          <w:szCs w:val="28"/>
        </w:rPr>
        <w:t>»</w:t>
      </w:r>
      <w:r w:rsidRPr="009551D5">
        <w:rPr>
          <w:rFonts w:ascii="Times New Roman" w:hAnsi="Times New Roman" w:cs="Times New Roman"/>
          <w:sz w:val="28"/>
          <w:szCs w:val="28"/>
        </w:rPr>
        <w:t>, кроме выполнения первой части работы, учащийся должен решить не менее двух заданий из второй. Рейтинг каждого задания заранее известен ученикам, поэтому они могут ориентироваться не только на трудность (уровень) заданий, но и на желаемую отметку. Интерес к нестандартному для школьников виду деятельности помогает им продуктивнее работать на уроке [39].</w:t>
      </w:r>
    </w:p>
    <w:p w:rsid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 xml:space="preserve">Система </w:t>
      </w:r>
      <w:proofErr w:type="spellStart"/>
      <w:r w:rsidRPr="009551D5">
        <w:rPr>
          <w:rFonts w:ascii="Times New Roman" w:hAnsi="Times New Roman" w:cs="Times New Roman"/>
          <w:sz w:val="28"/>
          <w:szCs w:val="28"/>
        </w:rPr>
        <w:t>разноуровневого</w:t>
      </w:r>
      <w:proofErr w:type="spellEnd"/>
      <w:r w:rsidRPr="009551D5">
        <w:rPr>
          <w:rFonts w:ascii="Times New Roman" w:hAnsi="Times New Roman" w:cs="Times New Roman"/>
          <w:sz w:val="28"/>
          <w:szCs w:val="28"/>
        </w:rPr>
        <w:t xml:space="preserve"> контроля знаний, умений и навыков обеспечивает высокое качество знаний учащихся; способствует повышению их активности и работоспособности на уроках, привитию интереса к собственной познавательной деятельности. Кроме того, она дает возможность учителю видеть каждого ученика, а каждому ученику, в свою очередь, видеть себя в развитии, т.е. сравнивать себя с собой в учебном процессе.</w:t>
      </w:r>
    </w:p>
    <w:p w:rsidR="00621AAD" w:rsidRPr="009551D5" w:rsidRDefault="00621AAD" w:rsidP="009551D5">
      <w:pPr>
        <w:pStyle w:val="a8"/>
        <w:spacing w:line="360" w:lineRule="auto"/>
        <w:ind w:firstLine="709"/>
        <w:jc w:val="both"/>
        <w:rPr>
          <w:rFonts w:ascii="Times New Roman" w:hAnsi="Times New Roman" w:cs="Times New Roman"/>
          <w:sz w:val="28"/>
          <w:szCs w:val="28"/>
        </w:rPr>
      </w:pPr>
      <w:r w:rsidRPr="00621AAD">
        <w:rPr>
          <w:rFonts w:ascii="Times New Roman" w:hAnsi="Times New Roman" w:cs="Times New Roman"/>
          <w:sz w:val="28"/>
          <w:szCs w:val="28"/>
        </w:rPr>
        <w:t xml:space="preserve">Обобщая все вышеизложенное, можно сказать, что </w:t>
      </w:r>
      <w:proofErr w:type="spellStart"/>
      <w:r w:rsidRPr="00621AAD">
        <w:rPr>
          <w:rFonts w:ascii="Times New Roman" w:hAnsi="Times New Roman" w:cs="Times New Roman"/>
          <w:sz w:val="28"/>
          <w:szCs w:val="28"/>
        </w:rPr>
        <w:t>разноуровневые</w:t>
      </w:r>
      <w:proofErr w:type="spellEnd"/>
      <w:r w:rsidRPr="00621AAD">
        <w:rPr>
          <w:rFonts w:ascii="Times New Roman" w:hAnsi="Times New Roman" w:cs="Times New Roman"/>
          <w:sz w:val="28"/>
          <w:szCs w:val="28"/>
        </w:rPr>
        <w:t xml:space="preserve"> задания, составленные с учетом возможностей обучающихся, создают в классе благоприятный психологический климат. У ребят возникает чувство </w:t>
      </w:r>
      <w:r w:rsidRPr="00621AAD">
        <w:rPr>
          <w:rFonts w:ascii="Times New Roman" w:hAnsi="Times New Roman" w:cs="Times New Roman"/>
          <w:sz w:val="28"/>
          <w:szCs w:val="28"/>
        </w:rPr>
        <w:lastRenderedPageBreak/>
        <w:t>удовлетворения после каждого верно выполненного задания. Успех, испытанный в результате преодоления трудностей, дает мощный импульс повышению познавательной активности. У обучающегося, в том числе, и у слабых, появляется уверенность в своих силах. Все это способствует формированию познавательного интереса у детей младшего школьного возраста</w:t>
      </w:r>
    </w:p>
    <w:p w:rsidR="009551D5" w:rsidRDefault="009551D5" w:rsidP="009551D5">
      <w:pPr>
        <w:pStyle w:val="a8"/>
        <w:spacing w:line="360" w:lineRule="auto"/>
        <w:ind w:firstLine="709"/>
        <w:jc w:val="both"/>
        <w:rPr>
          <w:rFonts w:ascii="Times New Roman" w:hAnsi="Times New Roman" w:cs="Times New Roman"/>
          <w:sz w:val="28"/>
          <w:szCs w:val="28"/>
        </w:rPr>
      </w:pPr>
      <w:r w:rsidRPr="009551D5">
        <w:rPr>
          <w:rFonts w:ascii="Times New Roman" w:hAnsi="Times New Roman" w:cs="Times New Roman"/>
          <w:sz w:val="28"/>
          <w:szCs w:val="28"/>
        </w:rPr>
        <w:t>Таким образом, дифференцированные задания могут использоваться учителем в процессе обучения при организации учебной деятельности младших школьников на уроке и при выполнении домашних заданий.</w:t>
      </w:r>
    </w:p>
    <w:p w:rsidR="00606198" w:rsidRPr="00606198" w:rsidRDefault="00606198" w:rsidP="00606198">
      <w:pPr>
        <w:pStyle w:val="1"/>
        <w:jc w:val="center"/>
        <w:rPr>
          <w:rFonts w:ascii="Times New Roman" w:hAnsi="Times New Roman" w:cs="Times New Roman"/>
          <w:color w:val="auto"/>
          <w:szCs w:val="22"/>
        </w:rPr>
      </w:pPr>
      <w:bookmarkStart w:id="5" w:name="_Toc9511278"/>
      <w:bookmarkStart w:id="6" w:name="_Toc43290999"/>
      <w:bookmarkStart w:id="7" w:name="_Toc68874419"/>
      <w:r w:rsidRPr="00606198">
        <w:rPr>
          <w:rFonts w:ascii="Times New Roman" w:hAnsi="Times New Roman" w:cs="Times New Roman"/>
          <w:color w:val="auto"/>
        </w:rPr>
        <w:t xml:space="preserve">1.3. Особенности использования </w:t>
      </w:r>
      <w:proofErr w:type="spellStart"/>
      <w:r w:rsidRPr="00606198">
        <w:rPr>
          <w:rFonts w:ascii="Times New Roman" w:hAnsi="Times New Roman" w:cs="Times New Roman"/>
          <w:color w:val="auto"/>
        </w:rPr>
        <w:t>разноуровневых</w:t>
      </w:r>
      <w:proofErr w:type="spellEnd"/>
      <w:r w:rsidRPr="00606198">
        <w:rPr>
          <w:rFonts w:ascii="Times New Roman" w:hAnsi="Times New Roman" w:cs="Times New Roman"/>
          <w:color w:val="auto"/>
        </w:rPr>
        <w:t xml:space="preserve"> заданий </w:t>
      </w:r>
      <w:bookmarkEnd w:id="5"/>
      <w:bookmarkEnd w:id="6"/>
      <w:r w:rsidRPr="00606198">
        <w:rPr>
          <w:rFonts w:ascii="Times New Roman" w:hAnsi="Times New Roman" w:cs="Times New Roman"/>
          <w:color w:val="auto"/>
        </w:rPr>
        <w:t>на уроках окружающего мира как одного из эффективных средств реализации уровневой дифференциации</w:t>
      </w:r>
      <w:bookmarkEnd w:id="7"/>
    </w:p>
    <w:p w:rsidR="00606198" w:rsidRDefault="00606198" w:rsidP="00606198"/>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Программа </w:t>
      </w:r>
      <w:r w:rsidR="00EA272C">
        <w:rPr>
          <w:rFonts w:ascii="Times New Roman" w:hAnsi="Times New Roman" w:cs="Times New Roman"/>
          <w:sz w:val="28"/>
          <w:szCs w:val="28"/>
        </w:rPr>
        <w:t>«</w:t>
      </w:r>
      <w:r w:rsidRPr="00CF590B">
        <w:rPr>
          <w:rFonts w:ascii="Times New Roman" w:hAnsi="Times New Roman" w:cs="Times New Roman"/>
          <w:sz w:val="28"/>
          <w:szCs w:val="28"/>
        </w:rPr>
        <w:t>Школа России</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по предмету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разработана [30]на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 планируемых результатов начального общего образования. Данная программа предназначена для учащихся четырехлетней общеобразовательной начальной школы. Программа по курсу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составлена по авторской программе образовательной системы </w:t>
      </w:r>
      <w:r w:rsidR="00EA272C">
        <w:rPr>
          <w:rFonts w:ascii="Times New Roman" w:hAnsi="Times New Roman" w:cs="Times New Roman"/>
          <w:sz w:val="28"/>
          <w:szCs w:val="28"/>
        </w:rPr>
        <w:t>«</w:t>
      </w:r>
      <w:r w:rsidRPr="00CF590B">
        <w:rPr>
          <w:rFonts w:ascii="Times New Roman" w:hAnsi="Times New Roman" w:cs="Times New Roman"/>
          <w:sz w:val="28"/>
          <w:szCs w:val="28"/>
        </w:rPr>
        <w:t>Школа России</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имеющей гриф </w:t>
      </w:r>
      <w:r w:rsidR="00EA272C">
        <w:rPr>
          <w:rFonts w:ascii="Times New Roman" w:hAnsi="Times New Roman" w:cs="Times New Roman"/>
          <w:sz w:val="28"/>
          <w:szCs w:val="28"/>
        </w:rPr>
        <w:t>«</w:t>
      </w:r>
      <w:r w:rsidRPr="00CF590B">
        <w:rPr>
          <w:rFonts w:ascii="Times New Roman" w:hAnsi="Times New Roman" w:cs="Times New Roman"/>
          <w:sz w:val="28"/>
          <w:szCs w:val="28"/>
        </w:rPr>
        <w:t>Рекомендовано Министерством образования и науки Российской Федерации</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автор программы А. А. Плешаков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(Москва, </w:t>
      </w:r>
      <w:r w:rsidR="00EA272C">
        <w:rPr>
          <w:rFonts w:ascii="Times New Roman" w:hAnsi="Times New Roman" w:cs="Times New Roman"/>
          <w:sz w:val="28"/>
          <w:szCs w:val="28"/>
        </w:rPr>
        <w:t>«</w:t>
      </w:r>
      <w:r w:rsidRPr="00CF590B">
        <w:rPr>
          <w:rFonts w:ascii="Times New Roman" w:hAnsi="Times New Roman" w:cs="Times New Roman"/>
          <w:sz w:val="28"/>
          <w:szCs w:val="28"/>
        </w:rPr>
        <w:t>Просвещение</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2010) изучение курса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в начальной школе ориентировано на достижение следующих </w:t>
      </w:r>
      <w:proofErr w:type="gramStart"/>
      <w:r w:rsidRPr="00CF590B">
        <w:rPr>
          <w:rFonts w:ascii="Times New Roman" w:hAnsi="Times New Roman" w:cs="Times New Roman"/>
          <w:sz w:val="28"/>
          <w:szCs w:val="28"/>
        </w:rPr>
        <w:t>целей::</w:t>
      </w:r>
      <w:proofErr w:type="gramEnd"/>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 формирование целостной картины мира и понимания места человека в нем на основе единства рационального и научного знания и эмоционально-ценностного осмысления ребенком своего личного опыта общения с людьми и </w:t>
      </w:r>
      <w:proofErr w:type="gramStart"/>
      <w:r w:rsidRPr="00CF590B">
        <w:rPr>
          <w:rFonts w:ascii="Times New Roman" w:hAnsi="Times New Roman" w:cs="Times New Roman"/>
          <w:sz w:val="28"/>
          <w:szCs w:val="28"/>
        </w:rPr>
        <w:t>природой;;</w:t>
      </w:r>
      <w:proofErr w:type="gramEnd"/>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lastRenderedPageBreak/>
        <w:t>- духовно-нравственное развитие и воспитание гражданина России в условиях культурного и религиозного многообразия российского общества.</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Основными задачами реализации содержания курса являются:</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 формирование уважительного отношения к семье, населенному пункту, региону, в котором проживают дети, к России, ее природе и культуре, истории и современному </w:t>
      </w:r>
      <w:proofErr w:type="gramStart"/>
      <w:r w:rsidRPr="00CF590B">
        <w:rPr>
          <w:rFonts w:ascii="Times New Roman" w:hAnsi="Times New Roman" w:cs="Times New Roman"/>
          <w:sz w:val="28"/>
          <w:szCs w:val="28"/>
        </w:rPr>
        <w:t>быту;;</w:t>
      </w:r>
      <w:proofErr w:type="gramEnd"/>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 осознание ребенком ценности, целостности и многообразия окружающего его мира, своего места в </w:t>
      </w:r>
      <w:proofErr w:type="gramStart"/>
      <w:r w:rsidRPr="00CF590B">
        <w:rPr>
          <w:rFonts w:ascii="Times New Roman" w:hAnsi="Times New Roman" w:cs="Times New Roman"/>
          <w:sz w:val="28"/>
          <w:szCs w:val="28"/>
        </w:rPr>
        <w:t>нем;;</w:t>
      </w:r>
      <w:proofErr w:type="gramEnd"/>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 формирование модели безопасного поведения в повседневной жизни и в различных опасных и чрезвычайных </w:t>
      </w:r>
      <w:proofErr w:type="gramStart"/>
      <w:r w:rsidRPr="00CF590B">
        <w:rPr>
          <w:rFonts w:ascii="Times New Roman" w:hAnsi="Times New Roman" w:cs="Times New Roman"/>
          <w:sz w:val="28"/>
          <w:szCs w:val="28"/>
        </w:rPr>
        <w:t>ситуациях;;</w:t>
      </w:r>
      <w:proofErr w:type="gramEnd"/>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 формирование психологической культуры и компетентности для обеспечения эффективного и неопасного взаимодействия в обществе. Специфика курса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заключается в том, что он, обладая ярким</w:t>
      </w:r>
    </w:p>
    <w:p w:rsidR="00CF590B" w:rsidRPr="00CF590B" w:rsidRDefault="00CF590B" w:rsidP="00CF590B">
      <w:pPr>
        <w:pStyle w:val="a8"/>
        <w:spacing w:line="360" w:lineRule="auto"/>
        <w:ind w:firstLine="709"/>
        <w:jc w:val="both"/>
        <w:rPr>
          <w:rFonts w:ascii="Times New Roman" w:hAnsi="Times New Roman" w:cs="Times New Roman"/>
          <w:sz w:val="28"/>
          <w:szCs w:val="28"/>
        </w:rPr>
      </w:pPr>
      <w:proofErr w:type="gramStart"/>
      <w:r w:rsidRPr="00CF590B">
        <w:rPr>
          <w:rFonts w:ascii="Times New Roman" w:hAnsi="Times New Roman" w:cs="Times New Roman"/>
          <w:sz w:val="28"/>
          <w:szCs w:val="28"/>
        </w:rPr>
        <w:t>выраженный</w:t>
      </w:r>
      <w:proofErr w:type="gramEnd"/>
      <w:r w:rsidRPr="00CF590B">
        <w:rPr>
          <w:rFonts w:ascii="Times New Roman" w:hAnsi="Times New Roman" w:cs="Times New Roman"/>
          <w:sz w:val="28"/>
          <w:szCs w:val="28"/>
        </w:rPr>
        <w:t xml:space="preserve"> интегративный характер, объединяет в равной мере естественные, социальные, исторические знания и дает учащемуся материал естественных и общественных наук и гуманитарных дисциплин, необходимый для целостного и системного видения мира в его важнейших взаимосвязях.</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Знакомство с началами естественных и общественных наук предоставляет учащимся источник (метод) для понимания индивидуального опыта, позволяя им сделать явления окружающего мира понятными, привычными и предсказуемыми, найти свое место в ближайшем окружении, спрогнозировать направление своих личных интересов в гармонии с интересами природы и общества, тем самым обеспечив свое личное и социальное благополучие в будущем. Курс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знакомит детей с широкой панорамой природных и социальных явлений как составляющих единого мира. В начальной школе этот источник будет изучаться дифференцированно по заданиям в различных реальных областях: физика, химия, биология, география, обществознание, история, литература и другие дисциплины. В рамках данного предмета, благодаря интеграции </w:t>
      </w:r>
      <w:proofErr w:type="spellStart"/>
      <w:r w:rsidRPr="00CF590B">
        <w:rPr>
          <w:rFonts w:ascii="Times New Roman" w:hAnsi="Times New Roman" w:cs="Times New Roman"/>
          <w:sz w:val="28"/>
          <w:szCs w:val="28"/>
        </w:rPr>
        <w:lastRenderedPageBreak/>
        <w:t>курсово</w:t>
      </w:r>
      <w:proofErr w:type="spellEnd"/>
      <w:r w:rsidRPr="00CF590B">
        <w:rPr>
          <w:rFonts w:ascii="Times New Roman" w:hAnsi="Times New Roman" w:cs="Times New Roman"/>
          <w:sz w:val="28"/>
          <w:szCs w:val="28"/>
        </w:rPr>
        <w:t>-академических и социально-гуманитарных знаний, есть все шансы на успех, в полном соответствии с возрастными особенностями младшего школьника решается задача экологического образования, воспитания и развития организации позитивных национальных ценностей, идеалов взаимоуважения, патриотизма, основанных на этнокультурном многообразии и культурной целостности Российской общности, как значимого государства, как Россия. Таким образом, курс обеспечивает прочную основу для изучения значительной части основных школьных предметов и для дальнейшего развития личности[33]</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Курс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может помочь студентам сформировать индивидуальное восприятие, эмоциональное, оценочное отношение к миру природы и культуры в их согласии, воспитывает нравственно и религиозно зрелых, активных, компетентных граждан, способных оценивать свое положение в окружающем мире и принимать участие в созидательной работе на благо родной страны и планеты Земля.</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Ценность курса также заключается в том, что в процессе изучения курса студенты приобретают базовые практико-ориентированные знания о человеке, природе и обществе, учатся понимать причинно-следственные связи в окружающем мире, в том числе на различных материалах природы и культуры родного края. Курс имеет широкие возможности для развития основ экологической и культурной грамотности у младших школьников и соответствующих компетенций — умения проводить исследования в природе, ставить эксперименты, придерживаться правил действия в обществе природы и людей, принципов здорового типа существования.</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Существенной особенностью курса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является то, что он обеспечивает содержательную основу для широкой реализации </w:t>
      </w:r>
      <w:proofErr w:type="spellStart"/>
      <w:r w:rsidRPr="00CF590B">
        <w:rPr>
          <w:rFonts w:ascii="Times New Roman" w:hAnsi="Times New Roman" w:cs="Times New Roman"/>
          <w:sz w:val="28"/>
          <w:szCs w:val="28"/>
        </w:rPr>
        <w:t>межпредметных</w:t>
      </w:r>
      <w:proofErr w:type="spellEnd"/>
      <w:r w:rsidRPr="00CF590B">
        <w:rPr>
          <w:rFonts w:ascii="Times New Roman" w:hAnsi="Times New Roman" w:cs="Times New Roman"/>
          <w:sz w:val="28"/>
          <w:szCs w:val="28"/>
        </w:rPr>
        <w:t xml:space="preserve"> связей абсолютно всех дисциплин начальной школы. Предмет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применяет и тем самым закрепляет приобретенные навыки в чтении, русском языке и математике, музыке и изобразительном искусстве, технике и физической культуре, одновременно </w:t>
      </w:r>
      <w:r w:rsidRPr="00CF590B">
        <w:rPr>
          <w:rFonts w:ascii="Times New Roman" w:hAnsi="Times New Roman" w:cs="Times New Roman"/>
          <w:sz w:val="28"/>
          <w:szCs w:val="28"/>
        </w:rPr>
        <w:lastRenderedPageBreak/>
        <w:t>приучая детей к практико-академическому и чувственно-ценностному пониманию окружающего мира.</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Выбор содержания курса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основан на следующих ведущих идеях: [30] – идеи образа стопы мира;</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идея целостности мира;</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идея уважения к миру.</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Многообразие как форма существования мира ярко проявляется как в природной, так и в социальной сферах. Основываясь на интеграции естественнонаучной, географической и исторической информации, курс строит красочную картину действительности, отражающую обилие природы и культуры, деятельности человека, стран и народов. Особое внимание уделяется приобщению младших школьников к природному многообразию, которое рассматривается как самостоятельная ценность и как условие, без которого существование человека нереально, удовлетворяющее его материальные и духовные потребности.</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Фундаментальная идея целостности мира также последовательно реализуется в курсе; ее реализация осуществляется через раскрытие различных связей: между неживой природой и живой, между природой и человеком. В частности, рассматривается значение каждого природного компонента в жизни людей, анализируются положительные и отрицательные воздействия человека на эти компоненты. Самое главное для учащихся понять единство природы и общества, целостность самого общества, теснейшую взаимозависимость людей-это включить в программу сведения из области экономики, истории, общественной жизни, которые есть в программе каждого класса. Методика преподавания курса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основана на проблемно-поисковом подходе, который обеспечивает детям </w:t>
      </w:r>
      <w:r w:rsidR="00EA272C">
        <w:rPr>
          <w:rFonts w:ascii="Times New Roman" w:hAnsi="Times New Roman" w:cs="Times New Roman"/>
          <w:sz w:val="28"/>
          <w:szCs w:val="28"/>
        </w:rPr>
        <w:t>«</w:t>
      </w:r>
      <w:r w:rsidRPr="00CF590B">
        <w:rPr>
          <w:rFonts w:ascii="Times New Roman" w:hAnsi="Times New Roman" w:cs="Times New Roman"/>
          <w:sz w:val="28"/>
          <w:szCs w:val="28"/>
        </w:rPr>
        <w:t>открытие</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новейших знаний и активное освоение различных методов познания окружающего мира.</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Анализ учебно-методических комплексов по предмету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показал, что виды заданий и средства для формирования всех </w:t>
      </w:r>
      <w:r w:rsidRPr="00CF590B">
        <w:rPr>
          <w:rFonts w:ascii="Times New Roman" w:hAnsi="Times New Roman" w:cs="Times New Roman"/>
          <w:sz w:val="28"/>
          <w:szCs w:val="28"/>
        </w:rPr>
        <w:lastRenderedPageBreak/>
        <w:t>компонентов реализуются и обладают широкими возможностями для формирования у учеников познавательного интереса.</w:t>
      </w:r>
    </w:p>
    <w:p w:rsid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Применение </w:t>
      </w:r>
      <w:proofErr w:type="spellStart"/>
      <w:r w:rsidRPr="00CF590B">
        <w:rPr>
          <w:rFonts w:ascii="Times New Roman" w:hAnsi="Times New Roman" w:cs="Times New Roman"/>
          <w:sz w:val="28"/>
          <w:szCs w:val="28"/>
        </w:rPr>
        <w:t>разноуровневых</w:t>
      </w:r>
      <w:proofErr w:type="spellEnd"/>
      <w:r w:rsidRPr="00CF590B">
        <w:rPr>
          <w:rFonts w:ascii="Times New Roman" w:hAnsi="Times New Roman" w:cs="Times New Roman"/>
          <w:sz w:val="28"/>
          <w:szCs w:val="28"/>
        </w:rPr>
        <w:t xml:space="preserve"> заданий в работе учителя положительно сказывается на процессе изучения предмета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раньше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учениками начальных классов и на их общем развитии.</w:t>
      </w:r>
    </w:p>
    <w:p w:rsidR="009551D5"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Таким образом, курс </w:t>
      </w:r>
      <w:r w:rsidR="00EA272C">
        <w:rPr>
          <w:rFonts w:ascii="Times New Roman" w:hAnsi="Times New Roman" w:cs="Times New Roman"/>
          <w:sz w:val="28"/>
          <w:szCs w:val="28"/>
        </w:rPr>
        <w:t>«</w:t>
      </w:r>
      <w:r w:rsidRPr="00CF590B">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занимает особое место среди предметов начальной школы. Образно говоря, это то, что </w:t>
      </w:r>
      <w:r w:rsidR="00EA272C">
        <w:rPr>
          <w:rFonts w:ascii="Times New Roman" w:hAnsi="Times New Roman" w:cs="Times New Roman"/>
          <w:sz w:val="28"/>
          <w:szCs w:val="28"/>
        </w:rPr>
        <w:t>«</w:t>
      </w:r>
      <w:r w:rsidRPr="00CF590B">
        <w:rPr>
          <w:rFonts w:ascii="Times New Roman" w:hAnsi="Times New Roman" w:cs="Times New Roman"/>
          <w:sz w:val="28"/>
          <w:szCs w:val="28"/>
        </w:rPr>
        <w:t>всегда с тобой</w:t>
      </w:r>
      <w:r w:rsidR="00EA272C">
        <w:rPr>
          <w:rFonts w:ascii="Times New Roman" w:hAnsi="Times New Roman" w:cs="Times New Roman"/>
          <w:sz w:val="28"/>
          <w:szCs w:val="28"/>
        </w:rPr>
        <w:t>»</w:t>
      </w:r>
      <w:r w:rsidRPr="00CF590B">
        <w:rPr>
          <w:rFonts w:ascii="Times New Roman" w:hAnsi="Times New Roman" w:cs="Times New Roman"/>
          <w:sz w:val="28"/>
          <w:szCs w:val="28"/>
        </w:rPr>
        <w:t xml:space="preserve">, так как познание окружающего нас мира не ограничивается уроком. Она длится как внутри школы, так и за ее пределами. Сам учебный курс является своего рода системообразующим ядром этого процесса. </w:t>
      </w:r>
    </w:p>
    <w:p w:rsidR="00CF590B" w:rsidRPr="00CF590B" w:rsidRDefault="00CF590B" w:rsidP="00CF590B">
      <w:pPr>
        <w:pStyle w:val="a8"/>
        <w:spacing w:line="360" w:lineRule="auto"/>
        <w:ind w:firstLine="709"/>
        <w:jc w:val="both"/>
        <w:rPr>
          <w:rFonts w:ascii="Times New Roman" w:hAnsi="Times New Roman" w:cs="Times New Roman"/>
          <w:sz w:val="28"/>
          <w:szCs w:val="28"/>
        </w:rPr>
      </w:pPr>
      <w:r w:rsidRPr="00CF590B">
        <w:rPr>
          <w:rFonts w:ascii="Times New Roman" w:hAnsi="Times New Roman" w:cs="Times New Roman"/>
          <w:sz w:val="28"/>
          <w:szCs w:val="28"/>
        </w:rPr>
        <w:t>Таким образом, в результате использования метода дифференциации на учебных занятиях повышается учебная мотивация и успеваемость; интерес к предмету; появляется уверенность в себе; ученик становится более успешным и по другим предметам. Формируются и развиваются такие личностные качества как умение анализировать собственные успехи и неудачи, выявлять собственные возможности; умение видеть перспективы собственного роста, планировать свою дальнейшую учебную деятельность.</w:t>
      </w:r>
    </w:p>
    <w:p w:rsidR="009551D5" w:rsidRPr="00606198" w:rsidRDefault="009551D5" w:rsidP="00606198">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Выводы</w:t>
      </w:r>
    </w:p>
    <w:p w:rsidR="009551D5" w:rsidRPr="00606198" w:rsidRDefault="009551D5" w:rsidP="00606198">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Дифференцированное обучение является одной из современных технологий для достижения поставленных стандартом целей, поскольку предполагает максимальный учет индивидуальных особенностей учащихся. При этом определяющим является уровень достижения планируемых результатов </w:t>
      </w:r>
      <w:r w:rsidR="00EA272C">
        <w:rPr>
          <w:rFonts w:ascii="Times New Roman" w:hAnsi="Times New Roman" w:cs="Times New Roman"/>
          <w:sz w:val="28"/>
          <w:szCs w:val="28"/>
        </w:rPr>
        <w:t>«</w:t>
      </w:r>
      <w:r w:rsidRPr="00606198">
        <w:rPr>
          <w:rFonts w:ascii="Times New Roman" w:hAnsi="Times New Roman" w:cs="Times New Roman"/>
          <w:sz w:val="28"/>
          <w:szCs w:val="28"/>
        </w:rPr>
        <w:t>Выпускник научится</w:t>
      </w:r>
      <w:r w:rsidR="00EA272C">
        <w:rPr>
          <w:rFonts w:ascii="Times New Roman" w:hAnsi="Times New Roman" w:cs="Times New Roman"/>
          <w:sz w:val="28"/>
          <w:szCs w:val="28"/>
        </w:rPr>
        <w:t>»</w:t>
      </w:r>
      <w:r w:rsidRPr="00606198">
        <w:rPr>
          <w:rFonts w:ascii="Times New Roman" w:hAnsi="Times New Roman" w:cs="Times New Roman"/>
          <w:sz w:val="28"/>
          <w:szCs w:val="28"/>
        </w:rPr>
        <w:t>.</w:t>
      </w:r>
    </w:p>
    <w:p w:rsidR="009551D5" w:rsidRPr="00606198" w:rsidRDefault="009551D5" w:rsidP="00606198">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Дифференцированное обучение может осуществляться с использованием разных технологий: </w:t>
      </w:r>
      <w:proofErr w:type="spellStart"/>
      <w:r w:rsidRPr="00606198">
        <w:rPr>
          <w:rFonts w:ascii="Times New Roman" w:hAnsi="Times New Roman" w:cs="Times New Roman"/>
          <w:sz w:val="28"/>
          <w:szCs w:val="28"/>
        </w:rPr>
        <w:t>внутриклассная</w:t>
      </w:r>
      <w:proofErr w:type="spellEnd"/>
      <w:r w:rsidRPr="00606198">
        <w:rPr>
          <w:rFonts w:ascii="Times New Roman" w:hAnsi="Times New Roman" w:cs="Times New Roman"/>
          <w:sz w:val="28"/>
          <w:szCs w:val="28"/>
        </w:rPr>
        <w:t xml:space="preserve"> (</w:t>
      </w:r>
      <w:proofErr w:type="spellStart"/>
      <w:r w:rsidRPr="00606198">
        <w:rPr>
          <w:rFonts w:ascii="Times New Roman" w:hAnsi="Times New Roman" w:cs="Times New Roman"/>
          <w:sz w:val="28"/>
          <w:szCs w:val="28"/>
        </w:rPr>
        <w:t>внутрипредметная</w:t>
      </w:r>
      <w:proofErr w:type="spellEnd"/>
      <w:r w:rsidRPr="00606198">
        <w:rPr>
          <w:rFonts w:ascii="Times New Roman" w:hAnsi="Times New Roman" w:cs="Times New Roman"/>
          <w:sz w:val="28"/>
          <w:szCs w:val="28"/>
        </w:rPr>
        <w:t>), модель сводных групп, обучение на основе обязательных результатов.</w:t>
      </w:r>
    </w:p>
    <w:p w:rsidR="009551D5" w:rsidRPr="00606198" w:rsidRDefault="009551D5" w:rsidP="00606198">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Одной из технологий уровневой дифференциации является система обучения на основе обязательных результатов В. В. Фирсова. Она отвечает требованию ФГОС НОО. Преимущество данной технологии состоит в том, что она может быть основана на планируемых результатах обучения: выделяется </w:t>
      </w:r>
      <w:r w:rsidRPr="00606198">
        <w:rPr>
          <w:rFonts w:ascii="Times New Roman" w:hAnsi="Times New Roman" w:cs="Times New Roman"/>
          <w:sz w:val="28"/>
          <w:szCs w:val="28"/>
        </w:rPr>
        <w:lastRenderedPageBreak/>
        <w:t>уровень обязательной подготовки и повышенный уровень овладения материалом. Уровневая дифференциация предполагает такую организацию обучения, при которой школьники, обучаясь по одной программе, имеют право и возможность усваивать её на различных планируемых уровнях, но не ниже уровня обязательных требований.</w:t>
      </w:r>
    </w:p>
    <w:p w:rsidR="009551D5" w:rsidRPr="00606198" w:rsidRDefault="009551D5" w:rsidP="00606198">
      <w:pPr>
        <w:pStyle w:val="a8"/>
        <w:spacing w:line="360" w:lineRule="auto"/>
        <w:ind w:firstLine="709"/>
        <w:jc w:val="both"/>
        <w:rPr>
          <w:rFonts w:ascii="Times New Roman" w:hAnsi="Times New Roman" w:cs="Times New Roman"/>
          <w:sz w:val="28"/>
          <w:szCs w:val="28"/>
        </w:rPr>
      </w:pPr>
      <w:r w:rsidRPr="00606198">
        <w:rPr>
          <w:rFonts w:ascii="Times New Roman" w:hAnsi="Times New Roman" w:cs="Times New Roman"/>
          <w:sz w:val="28"/>
          <w:szCs w:val="28"/>
        </w:rPr>
        <w:t xml:space="preserve">Средством реализации технологии становятся дифференцированные (или </w:t>
      </w:r>
      <w:proofErr w:type="spellStart"/>
      <w:r w:rsidRPr="00606198">
        <w:rPr>
          <w:rFonts w:ascii="Times New Roman" w:hAnsi="Times New Roman" w:cs="Times New Roman"/>
          <w:sz w:val="28"/>
          <w:szCs w:val="28"/>
        </w:rPr>
        <w:t>разноуровневые</w:t>
      </w:r>
      <w:proofErr w:type="spellEnd"/>
      <w:r w:rsidRPr="00606198">
        <w:rPr>
          <w:rFonts w:ascii="Times New Roman" w:hAnsi="Times New Roman" w:cs="Times New Roman"/>
          <w:sz w:val="28"/>
          <w:szCs w:val="28"/>
        </w:rPr>
        <w:t>) задания. Дифференцировать задания можно по трем вышеназванным уровням. Применение дифференцированных заданий возможно на любом этапе урока и в домашней работе обучающихся.</w:t>
      </w:r>
    </w:p>
    <w:p w:rsidR="009551D5" w:rsidRPr="00606198" w:rsidRDefault="00CF590B" w:rsidP="00CF590B">
      <w:pPr>
        <w:pStyle w:val="a8"/>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w:t>
      </w:r>
      <w:r w:rsidRPr="00CF590B">
        <w:rPr>
          <w:rFonts w:ascii="Times New Roman" w:hAnsi="Times New Roman" w:cs="Times New Roman"/>
          <w:sz w:val="28"/>
          <w:szCs w:val="28"/>
        </w:rPr>
        <w:t>результате</w:t>
      </w:r>
      <w:proofErr w:type="spellEnd"/>
      <w:r w:rsidRPr="00CF590B">
        <w:rPr>
          <w:rFonts w:ascii="Times New Roman" w:hAnsi="Times New Roman" w:cs="Times New Roman"/>
          <w:sz w:val="28"/>
          <w:szCs w:val="28"/>
        </w:rPr>
        <w:t xml:space="preserve"> использования </w:t>
      </w:r>
      <w:r>
        <w:rPr>
          <w:rFonts w:ascii="Times New Roman" w:hAnsi="Times New Roman" w:cs="Times New Roman"/>
          <w:sz w:val="28"/>
          <w:szCs w:val="28"/>
        </w:rPr>
        <w:t xml:space="preserve">дифференцированных (или </w:t>
      </w:r>
      <w:proofErr w:type="spellStart"/>
      <w:r>
        <w:rPr>
          <w:rFonts w:ascii="Times New Roman" w:hAnsi="Times New Roman" w:cs="Times New Roman"/>
          <w:sz w:val="28"/>
          <w:szCs w:val="28"/>
        </w:rPr>
        <w:t>разноуровневые</w:t>
      </w:r>
      <w:proofErr w:type="spellEnd"/>
      <w:r>
        <w:rPr>
          <w:rFonts w:ascii="Times New Roman" w:hAnsi="Times New Roman" w:cs="Times New Roman"/>
          <w:sz w:val="28"/>
          <w:szCs w:val="28"/>
        </w:rPr>
        <w:t>) заданий</w:t>
      </w:r>
      <w:r w:rsidRPr="00CF590B">
        <w:rPr>
          <w:rFonts w:ascii="Times New Roman" w:hAnsi="Times New Roman" w:cs="Times New Roman"/>
          <w:sz w:val="28"/>
          <w:szCs w:val="28"/>
        </w:rPr>
        <w:t xml:space="preserve"> на </w:t>
      </w:r>
      <w:r>
        <w:rPr>
          <w:rFonts w:ascii="Times New Roman" w:hAnsi="Times New Roman" w:cs="Times New Roman"/>
          <w:sz w:val="28"/>
          <w:szCs w:val="28"/>
        </w:rPr>
        <w:t>уроках окружающего мира</w:t>
      </w:r>
      <w:r w:rsidRPr="00CF590B">
        <w:rPr>
          <w:rFonts w:ascii="Times New Roman" w:hAnsi="Times New Roman" w:cs="Times New Roman"/>
          <w:sz w:val="28"/>
          <w:szCs w:val="28"/>
        </w:rPr>
        <w:t xml:space="preserve"> повышается учебная мотивация и успеваемость; интерес к предмету; появляется уверенность в себе; ученик становится более успешным и по другим предметам. </w:t>
      </w:r>
    </w:p>
    <w:p w:rsidR="00CF590B" w:rsidRDefault="00CF590B">
      <w:pPr>
        <w:rPr>
          <w:rFonts w:ascii="Times New Roman" w:hAnsi="Times New Roman" w:cs="Times New Roman"/>
          <w:sz w:val="28"/>
          <w:szCs w:val="28"/>
        </w:rPr>
      </w:pPr>
      <w:r>
        <w:rPr>
          <w:rFonts w:ascii="Times New Roman" w:hAnsi="Times New Roman" w:cs="Times New Roman"/>
          <w:sz w:val="28"/>
          <w:szCs w:val="28"/>
        </w:rPr>
        <w:br w:type="page"/>
      </w:r>
    </w:p>
    <w:p w:rsidR="00B64334" w:rsidRPr="00B64334" w:rsidRDefault="00B64334" w:rsidP="00B64334">
      <w:pPr>
        <w:pStyle w:val="2"/>
        <w:jc w:val="center"/>
        <w:rPr>
          <w:rFonts w:ascii="Times New Roman" w:hAnsi="Times New Roman" w:cs="Times New Roman"/>
          <w:color w:val="auto"/>
          <w:sz w:val="28"/>
          <w:szCs w:val="28"/>
        </w:rPr>
      </w:pPr>
      <w:bookmarkStart w:id="8" w:name="_Toc43291000"/>
      <w:bookmarkStart w:id="9" w:name="_Toc68874420"/>
      <w:bookmarkStart w:id="10" w:name="_Toc477348188"/>
      <w:bookmarkStart w:id="11" w:name="_Toc477348287"/>
      <w:bookmarkStart w:id="12" w:name="_Toc515281130"/>
      <w:bookmarkStart w:id="13" w:name="_Toc6214178"/>
      <w:bookmarkStart w:id="14" w:name="_Toc6218638"/>
      <w:bookmarkStart w:id="15" w:name="_Toc8396380"/>
      <w:bookmarkStart w:id="16" w:name="_Toc8397976"/>
      <w:bookmarkStart w:id="17" w:name="_Toc20072486"/>
      <w:bookmarkStart w:id="18" w:name="_Toc20074317"/>
      <w:bookmarkStart w:id="19" w:name="_Toc20514659"/>
      <w:bookmarkStart w:id="20" w:name="_Toc25948450"/>
      <w:bookmarkStart w:id="21" w:name="_Toc55943821"/>
      <w:r w:rsidRPr="00B64334">
        <w:rPr>
          <w:rFonts w:ascii="Times New Roman" w:hAnsi="Times New Roman" w:cs="Times New Roman"/>
          <w:color w:val="auto"/>
          <w:sz w:val="28"/>
          <w:szCs w:val="28"/>
        </w:rPr>
        <w:lastRenderedPageBreak/>
        <w:t xml:space="preserve">Глава 2. Опытно-исследовательская работа по </w:t>
      </w:r>
      <w:r>
        <w:rPr>
          <w:rFonts w:ascii="Times New Roman" w:hAnsi="Times New Roman" w:cs="Times New Roman"/>
          <w:color w:val="auto"/>
          <w:sz w:val="28"/>
          <w:szCs w:val="28"/>
        </w:rPr>
        <w:t xml:space="preserve">разработке комплекса </w:t>
      </w:r>
      <w:proofErr w:type="spellStart"/>
      <w:r>
        <w:rPr>
          <w:rFonts w:ascii="Times New Roman" w:hAnsi="Times New Roman" w:cs="Times New Roman"/>
          <w:color w:val="auto"/>
          <w:sz w:val="28"/>
          <w:szCs w:val="28"/>
        </w:rPr>
        <w:t>разноуровневневых</w:t>
      </w:r>
      <w:proofErr w:type="spellEnd"/>
      <w:r>
        <w:rPr>
          <w:rFonts w:ascii="Times New Roman" w:hAnsi="Times New Roman" w:cs="Times New Roman"/>
          <w:color w:val="auto"/>
          <w:sz w:val="28"/>
          <w:szCs w:val="28"/>
        </w:rPr>
        <w:t xml:space="preserve"> заданий</w:t>
      </w:r>
      <w:r w:rsidRPr="00B64334">
        <w:rPr>
          <w:rFonts w:ascii="Times New Roman" w:hAnsi="Times New Roman" w:cs="Times New Roman"/>
          <w:color w:val="auto"/>
          <w:sz w:val="28"/>
          <w:szCs w:val="28"/>
        </w:rPr>
        <w:t xml:space="preserve"> </w:t>
      </w:r>
      <w:bookmarkEnd w:id="8"/>
      <w:r>
        <w:rPr>
          <w:rFonts w:ascii="Times New Roman" w:hAnsi="Times New Roman" w:cs="Times New Roman"/>
          <w:color w:val="auto"/>
          <w:sz w:val="28"/>
          <w:szCs w:val="28"/>
        </w:rPr>
        <w:t>по окружающему миру в 3 классе</w:t>
      </w:r>
      <w:bookmarkEnd w:id="9"/>
    </w:p>
    <w:p w:rsidR="00B64334" w:rsidRDefault="00B64334" w:rsidP="00CF590B">
      <w:pPr>
        <w:pStyle w:val="Style6"/>
        <w:widowControl/>
        <w:spacing w:before="62" w:line="480" w:lineRule="exact"/>
        <w:ind w:left="288"/>
        <w:rPr>
          <w:rStyle w:val="FontStyle65"/>
        </w:rPr>
      </w:pPr>
    </w:p>
    <w:p w:rsidR="00CF590B" w:rsidRPr="00A91940" w:rsidRDefault="00CF590B" w:rsidP="00CF590B">
      <w:pPr>
        <w:pStyle w:val="2"/>
        <w:shd w:val="clear" w:color="auto" w:fill="FFFFFF"/>
        <w:spacing w:before="0" w:line="360" w:lineRule="auto"/>
        <w:jc w:val="center"/>
        <w:textAlignment w:val="baseline"/>
        <w:rPr>
          <w:rFonts w:ascii="MuseoSansCyrl" w:hAnsi="MuseoSansCyrl"/>
          <w:color w:val="222222"/>
          <w:sz w:val="24"/>
          <w:szCs w:val="24"/>
          <w:lang w:eastAsia="ru-RU"/>
        </w:rPr>
      </w:pPr>
      <w:bookmarkStart w:id="22" w:name="_Toc68874421"/>
      <w:r w:rsidRPr="00A91940">
        <w:rPr>
          <w:rFonts w:ascii="Times New Roman" w:hAnsi="Times New Roman"/>
          <w:color w:val="auto"/>
          <w:sz w:val="28"/>
        </w:rPr>
        <w:t>2.</w:t>
      </w:r>
      <w:r w:rsidRPr="00A91940">
        <w:rPr>
          <w:rFonts w:ascii="Times New Roman" w:hAnsi="Times New Roman"/>
          <w:color w:val="auto"/>
          <w:sz w:val="28"/>
        </w:rPr>
        <w:fldChar w:fldCharType="begin" w:fldLock="1"/>
      </w:r>
      <w:r w:rsidRPr="00A91940">
        <w:rPr>
          <w:rFonts w:ascii="Times New Roman" w:hAnsi="Times New Roman"/>
          <w:color w:val="auto"/>
          <w:sz w:val="28"/>
        </w:rPr>
        <w:instrText xml:space="preserve"> set f_616 " случайными или существуют некие " </w:instrText>
      </w:r>
      <w:r w:rsidRPr="00A91940">
        <w:rPr>
          <w:rFonts w:ascii="Times New Roman" w:hAnsi="Times New Roman"/>
          <w:color w:val="auto"/>
          <w:sz w:val="28"/>
        </w:rPr>
        <w:fldChar w:fldCharType="separate"/>
      </w:r>
      <w:r w:rsidRPr="00A91940">
        <w:rPr>
          <w:rFonts w:ascii="Times New Roman" w:hAnsi="Times New Roman"/>
          <w:color w:val="auto"/>
          <w:sz w:val="28"/>
        </w:rPr>
        <w:t xml:space="preserve"> случайными или существуют некие </w:t>
      </w:r>
      <w:r w:rsidRPr="00A91940">
        <w:rPr>
          <w:rFonts w:ascii="Times New Roman" w:hAnsi="Times New Roman"/>
          <w:color w:val="auto"/>
          <w:sz w:val="28"/>
        </w:rPr>
        <w:fldChar w:fldCharType="end"/>
      </w:r>
      <w:r w:rsidRPr="00A91940">
        <w:rPr>
          <w:rFonts w:ascii="Times New Roman" w:hAnsi="Times New Roman"/>
          <w:color w:val="auto"/>
          <w:sz w:val="28"/>
        </w:rPr>
        <w:t xml:space="preserve">1 </w:t>
      </w:r>
      <w:bookmarkEnd w:id="10"/>
      <w:bookmarkEnd w:id="11"/>
      <w:bookmarkEnd w:id="12"/>
      <w:bookmarkEnd w:id="13"/>
      <w:bookmarkEnd w:id="14"/>
      <w:bookmarkEnd w:id="15"/>
      <w:bookmarkEnd w:id="16"/>
      <w:bookmarkEnd w:id="17"/>
      <w:bookmarkEnd w:id="18"/>
      <w:bookmarkEnd w:id="19"/>
      <w:bookmarkEnd w:id="20"/>
      <w:r w:rsidRPr="00A91940">
        <w:rPr>
          <w:rFonts w:ascii="Times New Roman" w:hAnsi="Times New Roman"/>
          <w:color w:val="auto"/>
          <w:sz w:val="28"/>
        </w:rPr>
        <w:t xml:space="preserve">Определение уровня сформированности познавательных универсальных учебных действий обучающихся </w:t>
      </w:r>
      <w:proofErr w:type="gramStart"/>
      <w:r w:rsidR="00E62884">
        <w:rPr>
          <w:rFonts w:ascii="Times New Roman" w:hAnsi="Times New Roman"/>
          <w:color w:val="auto"/>
          <w:sz w:val="28"/>
        </w:rPr>
        <w:t xml:space="preserve">третьего </w:t>
      </w:r>
      <w:r w:rsidRPr="00A91940">
        <w:rPr>
          <w:rFonts w:ascii="Times New Roman" w:hAnsi="Times New Roman"/>
          <w:color w:val="auto"/>
          <w:sz w:val="28"/>
        </w:rPr>
        <w:t xml:space="preserve"> класса</w:t>
      </w:r>
      <w:bookmarkEnd w:id="21"/>
      <w:bookmarkEnd w:id="22"/>
      <w:proofErr w:type="gramEnd"/>
      <w:r w:rsidRPr="00A91940">
        <w:rPr>
          <w:rFonts w:ascii="Times New Roman" w:hAnsi="Times New Roman"/>
          <w:color w:val="auto"/>
          <w:sz w:val="28"/>
        </w:rPr>
        <w:t xml:space="preserve"> </w:t>
      </w:r>
    </w:p>
    <w:p w:rsidR="00B64334" w:rsidRDefault="00B64334" w:rsidP="00CF590B">
      <w:pPr>
        <w:pStyle w:val="a8"/>
        <w:spacing w:line="360" w:lineRule="auto"/>
        <w:ind w:firstLine="709"/>
        <w:jc w:val="both"/>
        <w:rPr>
          <w:rFonts w:ascii="Times New Roman" w:hAnsi="Times New Roman"/>
          <w:sz w:val="28"/>
          <w:szCs w:val="28"/>
        </w:rPr>
      </w:pPr>
    </w:p>
    <w:p w:rsidR="00CF590B" w:rsidRPr="00A91940" w:rsidRDefault="00CF590B" w:rsidP="00CF590B">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 xml:space="preserve">Для реализации цели, гипотезы и задач исследования будет применяться комплекс научно-исследовательских методов. С целью выявления эффективности </w:t>
      </w:r>
      <w:r w:rsidR="00B64334">
        <w:rPr>
          <w:rFonts w:ascii="Times New Roman" w:hAnsi="Times New Roman"/>
          <w:sz w:val="28"/>
          <w:szCs w:val="28"/>
        </w:rPr>
        <w:t>и</w:t>
      </w:r>
      <w:r w:rsidR="00B64334" w:rsidRPr="00B64334">
        <w:rPr>
          <w:rFonts w:ascii="Times New Roman" w:hAnsi="Times New Roman"/>
          <w:sz w:val="28"/>
          <w:szCs w:val="28"/>
        </w:rPr>
        <w:t xml:space="preserve">спользование </w:t>
      </w:r>
      <w:proofErr w:type="spellStart"/>
      <w:r w:rsidR="00B64334" w:rsidRPr="00B64334">
        <w:rPr>
          <w:rFonts w:ascii="Times New Roman" w:hAnsi="Times New Roman"/>
          <w:sz w:val="28"/>
          <w:szCs w:val="28"/>
        </w:rPr>
        <w:t>разноуровневых</w:t>
      </w:r>
      <w:proofErr w:type="spellEnd"/>
      <w:r w:rsidR="00B64334" w:rsidRPr="00B64334">
        <w:rPr>
          <w:rFonts w:ascii="Times New Roman" w:hAnsi="Times New Roman"/>
          <w:sz w:val="28"/>
          <w:szCs w:val="28"/>
        </w:rPr>
        <w:t xml:space="preserve"> заданий на уроках окружающего мира </w:t>
      </w:r>
      <w:r w:rsidRPr="00A91940">
        <w:rPr>
          <w:rFonts w:ascii="Times New Roman" w:hAnsi="Times New Roman"/>
          <w:sz w:val="28"/>
          <w:szCs w:val="28"/>
        </w:rPr>
        <w:t xml:space="preserve">было проведено исследование на базе краевого государственного бюджетного общеобразовательного учреждения с обучающимися </w:t>
      </w:r>
      <w:r w:rsidR="00B64334">
        <w:rPr>
          <w:rFonts w:ascii="Times New Roman" w:hAnsi="Times New Roman"/>
          <w:sz w:val="28"/>
          <w:szCs w:val="28"/>
        </w:rPr>
        <w:t xml:space="preserve">3 </w:t>
      </w:r>
      <w:r w:rsidRPr="00A91940">
        <w:rPr>
          <w:rFonts w:ascii="Times New Roman" w:hAnsi="Times New Roman"/>
          <w:sz w:val="28"/>
          <w:szCs w:val="28"/>
        </w:rPr>
        <w:t xml:space="preserve">классов. </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В эксперименте принимали участие 52 ученика: </w:t>
      </w:r>
      <w:r w:rsidR="00B64334">
        <w:rPr>
          <w:rStyle w:val="FontStyle104"/>
          <w:sz w:val="28"/>
          <w:szCs w:val="28"/>
        </w:rPr>
        <w:t>3</w:t>
      </w:r>
      <w:r w:rsidRPr="00A91940">
        <w:rPr>
          <w:rStyle w:val="FontStyle104"/>
          <w:sz w:val="28"/>
          <w:szCs w:val="28"/>
        </w:rPr>
        <w:t xml:space="preserve"> </w:t>
      </w:r>
      <w:r w:rsidR="00EA272C">
        <w:rPr>
          <w:rStyle w:val="FontStyle104"/>
          <w:sz w:val="28"/>
          <w:szCs w:val="28"/>
        </w:rPr>
        <w:t>«</w:t>
      </w:r>
      <w:r w:rsidRPr="00A91940">
        <w:rPr>
          <w:rStyle w:val="FontStyle104"/>
          <w:sz w:val="28"/>
          <w:szCs w:val="28"/>
        </w:rPr>
        <w:t>А</w:t>
      </w:r>
      <w:r w:rsidR="00EA272C">
        <w:rPr>
          <w:rStyle w:val="FontStyle104"/>
          <w:sz w:val="28"/>
          <w:szCs w:val="28"/>
        </w:rPr>
        <w:t>»</w:t>
      </w:r>
      <w:r w:rsidRPr="00A91940">
        <w:rPr>
          <w:rStyle w:val="FontStyle104"/>
          <w:sz w:val="28"/>
          <w:szCs w:val="28"/>
        </w:rPr>
        <w:t xml:space="preserve"> - 25 человек, </w:t>
      </w:r>
      <w:r w:rsidR="00B64334">
        <w:rPr>
          <w:rStyle w:val="FontStyle104"/>
          <w:sz w:val="28"/>
          <w:szCs w:val="28"/>
        </w:rPr>
        <w:t xml:space="preserve">3 </w:t>
      </w:r>
      <w:r w:rsidR="00EA272C">
        <w:rPr>
          <w:rStyle w:val="FontStyle104"/>
          <w:sz w:val="28"/>
          <w:szCs w:val="28"/>
        </w:rPr>
        <w:t>«</w:t>
      </w:r>
      <w:r w:rsidRPr="00A91940">
        <w:rPr>
          <w:rStyle w:val="FontStyle104"/>
          <w:sz w:val="28"/>
          <w:szCs w:val="28"/>
        </w:rPr>
        <w:t>Б</w:t>
      </w:r>
      <w:r w:rsidR="00EA272C">
        <w:rPr>
          <w:rStyle w:val="FontStyle104"/>
          <w:sz w:val="28"/>
          <w:szCs w:val="28"/>
        </w:rPr>
        <w:t>»</w:t>
      </w:r>
      <w:r w:rsidRPr="00A91940">
        <w:rPr>
          <w:rStyle w:val="FontStyle104"/>
          <w:sz w:val="28"/>
          <w:szCs w:val="28"/>
        </w:rPr>
        <w:t xml:space="preserve"> - 27 человек.</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При подготовке и планировании опытно-экспериментального исследования были выделены следующие этапы:</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констатирующий, диагностический, позволяющий установить исходный уровень сформированности у младших школьников познавательных универсальных учебных действий;</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формирующий, который направлен на развитие познавательных универсальных учебных действий у младших школьников</w:t>
      </w:r>
      <w:r w:rsidR="00B64334">
        <w:rPr>
          <w:rStyle w:val="FontStyle104"/>
          <w:sz w:val="28"/>
          <w:szCs w:val="28"/>
        </w:rPr>
        <w:t xml:space="preserve"> посредством</w:t>
      </w:r>
      <w:r w:rsidR="00B64334" w:rsidRPr="00B64334">
        <w:t xml:space="preserve"> </w:t>
      </w:r>
      <w:r w:rsidR="00B64334">
        <w:rPr>
          <w:rStyle w:val="FontStyle104"/>
          <w:sz w:val="28"/>
          <w:szCs w:val="28"/>
        </w:rPr>
        <w:t>и</w:t>
      </w:r>
      <w:r w:rsidR="00B64334" w:rsidRPr="00B64334">
        <w:rPr>
          <w:rStyle w:val="FontStyle104"/>
          <w:sz w:val="28"/>
          <w:szCs w:val="28"/>
        </w:rPr>
        <w:t xml:space="preserve">спользование </w:t>
      </w:r>
      <w:proofErr w:type="spellStart"/>
      <w:r w:rsidR="00B64334" w:rsidRPr="00B64334">
        <w:rPr>
          <w:rStyle w:val="FontStyle104"/>
          <w:sz w:val="28"/>
          <w:szCs w:val="28"/>
        </w:rPr>
        <w:t>разноуровневых</w:t>
      </w:r>
      <w:proofErr w:type="spellEnd"/>
      <w:r w:rsidR="00B64334" w:rsidRPr="00B64334">
        <w:rPr>
          <w:rStyle w:val="FontStyle104"/>
          <w:sz w:val="28"/>
          <w:szCs w:val="28"/>
        </w:rPr>
        <w:t xml:space="preserve"> заданий на уроках окружающего мира как одного из эффективных средств реализации уровневой </w:t>
      </w:r>
      <w:proofErr w:type="gramStart"/>
      <w:r w:rsidR="00B64334" w:rsidRPr="00B64334">
        <w:rPr>
          <w:rStyle w:val="FontStyle104"/>
          <w:sz w:val="28"/>
          <w:szCs w:val="28"/>
        </w:rPr>
        <w:t>дифференциации</w:t>
      </w:r>
      <w:r w:rsidR="00B64334">
        <w:rPr>
          <w:rStyle w:val="FontStyle104"/>
          <w:sz w:val="28"/>
          <w:szCs w:val="28"/>
        </w:rPr>
        <w:t xml:space="preserve"> </w:t>
      </w:r>
      <w:r w:rsidRPr="00A91940">
        <w:rPr>
          <w:rStyle w:val="FontStyle104"/>
          <w:sz w:val="28"/>
          <w:szCs w:val="28"/>
        </w:rPr>
        <w:t>;</w:t>
      </w:r>
      <w:proofErr w:type="gramEnd"/>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контрольный, дающий возможность обобщить, оформить результаты исследования и сделать соответствующие выводы.</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Для работы над развитием познавательных универсальных учебных действий младших школьников с использованием </w:t>
      </w:r>
      <w:proofErr w:type="spellStart"/>
      <w:r w:rsidR="00B64334" w:rsidRPr="00B64334">
        <w:rPr>
          <w:rStyle w:val="FontStyle104"/>
          <w:sz w:val="28"/>
          <w:szCs w:val="28"/>
        </w:rPr>
        <w:t>разноуровневых</w:t>
      </w:r>
      <w:proofErr w:type="spellEnd"/>
      <w:r w:rsidR="00B64334" w:rsidRPr="00B64334">
        <w:rPr>
          <w:rStyle w:val="FontStyle104"/>
          <w:sz w:val="28"/>
          <w:szCs w:val="28"/>
        </w:rPr>
        <w:t xml:space="preserve"> заданий на уроках окружающего мира как одного из эффективных средств реализации уровневой дифференциации</w:t>
      </w:r>
      <w:r w:rsidRPr="00A91940">
        <w:rPr>
          <w:rStyle w:val="FontStyle104"/>
          <w:sz w:val="28"/>
          <w:szCs w:val="28"/>
        </w:rPr>
        <w:t>, необходимо было сначала выявить реальный уровень их сформированности, а затем проследить динамику развития.</w:t>
      </w:r>
    </w:p>
    <w:p w:rsidR="00CF590B" w:rsidRPr="00A91940" w:rsidRDefault="00CF590B" w:rsidP="00CF590B">
      <w:pPr>
        <w:pStyle w:val="a8"/>
        <w:spacing w:line="360" w:lineRule="auto"/>
        <w:ind w:firstLine="709"/>
        <w:jc w:val="both"/>
        <w:rPr>
          <w:rStyle w:val="FontStyle92"/>
          <w:i w:val="0"/>
          <w:sz w:val="28"/>
          <w:szCs w:val="28"/>
        </w:rPr>
      </w:pPr>
      <w:r w:rsidRPr="00A91940">
        <w:rPr>
          <w:rStyle w:val="FontStyle104"/>
          <w:sz w:val="28"/>
          <w:szCs w:val="28"/>
        </w:rPr>
        <w:lastRenderedPageBreak/>
        <w:t xml:space="preserve">В начале эксперимента на диагностическом этапе с целью уточнения показателей сформированности познавательных универсальных учебных действий у младших школьников были определены </w:t>
      </w:r>
      <w:r w:rsidRPr="00A91940">
        <w:rPr>
          <w:rStyle w:val="FontStyle92"/>
          <w:sz w:val="28"/>
          <w:szCs w:val="28"/>
        </w:rPr>
        <w:t>критерии:</w:t>
      </w:r>
    </w:p>
    <w:p w:rsidR="00CF590B" w:rsidRPr="00A91940" w:rsidRDefault="00CF590B" w:rsidP="00CF590B">
      <w:pPr>
        <w:pStyle w:val="a8"/>
        <w:numPr>
          <w:ilvl w:val="0"/>
          <w:numId w:val="3"/>
        </w:numPr>
        <w:spacing w:line="360" w:lineRule="auto"/>
        <w:ind w:left="0" w:firstLine="709"/>
        <w:jc w:val="both"/>
        <w:rPr>
          <w:rStyle w:val="FontStyle104"/>
          <w:sz w:val="28"/>
          <w:szCs w:val="28"/>
        </w:rPr>
      </w:pPr>
      <w:proofErr w:type="gramStart"/>
      <w:r w:rsidRPr="00A91940">
        <w:rPr>
          <w:rStyle w:val="FontStyle104"/>
          <w:sz w:val="28"/>
          <w:szCs w:val="28"/>
        </w:rPr>
        <w:t>умение</w:t>
      </w:r>
      <w:proofErr w:type="gramEnd"/>
      <w:r w:rsidRPr="00A91940">
        <w:rPr>
          <w:rStyle w:val="FontStyle104"/>
          <w:sz w:val="28"/>
          <w:szCs w:val="28"/>
        </w:rPr>
        <w:t xml:space="preserve"> осуществлять направленный поиск и использование информации;</w:t>
      </w:r>
    </w:p>
    <w:p w:rsidR="00CF590B" w:rsidRPr="00A91940" w:rsidRDefault="00CF590B" w:rsidP="00CF590B">
      <w:pPr>
        <w:pStyle w:val="a8"/>
        <w:numPr>
          <w:ilvl w:val="0"/>
          <w:numId w:val="3"/>
        </w:numPr>
        <w:spacing w:line="360" w:lineRule="auto"/>
        <w:ind w:left="0" w:firstLine="709"/>
        <w:jc w:val="both"/>
        <w:rPr>
          <w:rStyle w:val="FontStyle104"/>
          <w:sz w:val="28"/>
          <w:szCs w:val="28"/>
        </w:rPr>
      </w:pPr>
      <w:proofErr w:type="gramStart"/>
      <w:r w:rsidRPr="00A91940">
        <w:rPr>
          <w:rStyle w:val="FontStyle104"/>
          <w:sz w:val="28"/>
          <w:szCs w:val="28"/>
        </w:rPr>
        <w:t>умение</w:t>
      </w:r>
      <w:proofErr w:type="gramEnd"/>
      <w:r w:rsidRPr="00A91940">
        <w:rPr>
          <w:rStyle w:val="FontStyle104"/>
          <w:sz w:val="28"/>
          <w:szCs w:val="28"/>
        </w:rPr>
        <w:t xml:space="preserve"> дифференцировать существенные признаки предметов и явлений от несущественных, второстепенных;</w:t>
      </w:r>
    </w:p>
    <w:p w:rsidR="00CF590B" w:rsidRPr="00A91940" w:rsidRDefault="00CF590B" w:rsidP="00CF590B">
      <w:pPr>
        <w:pStyle w:val="a8"/>
        <w:numPr>
          <w:ilvl w:val="0"/>
          <w:numId w:val="3"/>
        </w:numPr>
        <w:spacing w:line="360" w:lineRule="auto"/>
        <w:ind w:left="0" w:firstLine="709"/>
        <w:jc w:val="both"/>
        <w:rPr>
          <w:rStyle w:val="FontStyle104"/>
          <w:sz w:val="28"/>
          <w:szCs w:val="28"/>
        </w:rPr>
      </w:pPr>
      <w:proofErr w:type="gramStart"/>
      <w:r w:rsidRPr="00A91940">
        <w:rPr>
          <w:rStyle w:val="FontStyle104"/>
          <w:sz w:val="28"/>
          <w:szCs w:val="28"/>
        </w:rPr>
        <w:t>нахождение</w:t>
      </w:r>
      <w:proofErr w:type="gramEnd"/>
      <w:r w:rsidRPr="00A91940">
        <w:rPr>
          <w:rStyle w:val="FontStyle104"/>
          <w:sz w:val="28"/>
          <w:szCs w:val="28"/>
        </w:rPr>
        <w:t xml:space="preserve"> оснований и критериев для классификации объектов;</w:t>
      </w:r>
    </w:p>
    <w:p w:rsidR="00CF590B" w:rsidRPr="00A91940" w:rsidRDefault="00CF590B" w:rsidP="00CF590B">
      <w:pPr>
        <w:pStyle w:val="a8"/>
        <w:numPr>
          <w:ilvl w:val="0"/>
          <w:numId w:val="3"/>
        </w:numPr>
        <w:spacing w:line="360" w:lineRule="auto"/>
        <w:ind w:left="0" w:firstLine="709"/>
        <w:jc w:val="both"/>
        <w:rPr>
          <w:rStyle w:val="FontStyle104"/>
          <w:sz w:val="28"/>
          <w:szCs w:val="28"/>
        </w:rPr>
      </w:pPr>
      <w:proofErr w:type="gramStart"/>
      <w:r w:rsidRPr="00A91940">
        <w:rPr>
          <w:rStyle w:val="FontStyle104"/>
          <w:sz w:val="28"/>
          <w:szCs w:val="28"/>
        </w:rPr>
        <w:t>умение</w:t>
      </w:r>
      <w:proofErr w:type="gramEnd"/>
      <w:r w:rsidRPr="00A91940">
        <w:rPr>
          <w:rStyle w:val="FontStyle104"/>
          <w:sz w:val="28"/>
          <w:szCs w:val="28"/>
        </w:rPr>
        <w:t xml:space="preserve"> устанавливать причинно-следственные связи;</w:t>
      </w:r>
    </w:p>
    <w:p w:rsidR="00CF590B" w:rsidRPr="00A91940" w:rsidRDefault="00CF590B" w:rsidP="00CF590B">
      <w:pPr>
        <w:pStyle w:val="a8"/>
        <w:numPr>
          <w:ilvl w:val="0"/>
          <w:numId w:val="3"/>
        </w:numPr>
        <w:spacing w:line="360" w:lineRule="auto"/>
        <w:ind w:left="0" w:firstLine="709"/>
        <w:jc w:val="both"/>
        <w:rPr>
          <w:rStyle w:val="FontStyle104"/>
          <w:sz w:val="28"/>
          <w:szCs w:val="28"/>
        </w:rPr>
      </w:pPr>
      <w:proofErr w:type="gramStart"/>
      <w:r w:rsidRPr="00A91940">
        <w:rPr>
          <w:rStyle w:val="FontStyle104"/>
          <w:sz w:val="28"/>
          <w:szCs w:val="28"/>
        </w:rPr>
        <w:t>навыки</w:t>
      </w:r>
      <w:proofErr w:type="gramEnd"/>
      <w:r w:rsidRPr="00A91940">
        <w:rPr>
          <w:rStyle w:val="FontStyle104"/>
          <w:sz w:val="28"/>
          <w:szCs w:val="28"/>
        </w:rPr>
        <w:t xml:space="preserve"> знаково-символического моделирования;</w:t>
      </w:r>
    </w:p>
    <w:p w:rsidR="00CF590B" w:rsidRPr="00A91940" w:rsidRDefault="00CF590B" w:rsidP="00CF590B">
      <w:pPr>
        <w:pStyle w:val="a8"/>
        <w:numPr>
          <w:ilvl w:val="0"/>
          <w:numId w:val="3"/>
        </w:numPr>
        <w:spacing w:line="360" w:lineRule="auto"/>
        <w:ind w:left="0" w:firstLine="709"/>
        <w:jc w:val="both"/>
        <w:rPr>
          <w:rStyle w:val="FontStyle104"/>
          <w:sz w:val="28"/>
          <w:szCs w:val="28"/>
        </w:rPr>
      </w:pPr>
      <w:proofErr w:type="gramStart"/>
      <w:r w:rsidRPr="00A91940">
        <w:rPr>
          <w:rStyle w:val="FontStyle104"/>
          <w:sz w:val="28"/>
          <w:szCs w:val="28"/>
        </w:rPr>
        <w:t>навыки</w:t>
      </w:r>
      <w:proofErr w:type="gramEnd"/>
      <w:r w:rsidRPr="00A91940">
        <w:rPr>
          <w:rStyle w:val="FontStyle104"/>
          <w:sz w:val="28"/>
          <w:szCs w:val="28"/>
        </w:rPr>
        <w:t xml:space="preserve"> контроля процесса и результатов деятельности;</w:t>
      </w:r>
    </w:p>
    <w:p w:rsidR="00CF590B" w:rsidRPr="00A91940" w:rsidRDefault="00CF590B" w:rsidP="00CF590B">
      <w:pPr>
        <w:pStyle w:val="a8"/>
        <w:numPr>
          <w:ilvl w:val="0"/>
          <w:numId w:val="3"/>
        </w:numPr>
        <w:spacing w:line="360" w:lineRule="auto"/>
        <w:ind w:left="0" w:firstLine="709"/>
        <w:jc w:val="both"/>
        <w:rPr>
          <w:rStyle w:val="FontStyle104"/>
          <w:sz w:val="28"/>
          <w:szCs w:val="28"/>
        </w:rPr>
      </w:pPr>
      <w:r w:rsidRPr="00A91940">
        <w:rPr>
          <w:rStyle w:val="FontStyle104"/>
          <w:sz w:val="28"/>
          <w:szCs w:val="28"/>
        </w:rPr>
        <w:t xml:space="preserve">-навыки природоохранительной деятельности, </w:t>
      </w:r>
      <w:proofErr w:type="spellStart"/>
      <w:r w:rsidRPr="00A91940">
        <w:rPr>
          <w:rStyle w:val="FontStyle104"/>
          <w:sz w:val="28"/>
          <w:szCs w:val="28"/>
        </w:rPr>
        <w:t>сформированность</w:t>
      </w:r>
      <w:proofErr w:type="spellEnd"/>
      <w:r w:rsidRPr="00A91940">
        <w:rPr>
          <w:rStyle w:val="FontStyle104"/>
          <w:sz w:val="28"/>
          <w:szCs w:val="28"/>
        </w:rPr>
        <w:t xml:space="preserve"> системы экологических знаний;</w:t>
      </w:r>
    </w:p>
    <w:p w:rsidR="00CF590B" w:rsidRPr="00A91940" w:rsidRDefault="00CF590B" w:rsidP="00CF590B">
      <w:pPr>
        <w:pStyle w:val="a8"/>
        <w:numPr>
          <w:ilvl w:val="0"/>
          <w:numId w:val="3"/>
        </w:numPr>
        <w:spacing w:line="360" w:lineRule="auto"/>
        <w:ind w:left="0" w:firstLine="709"/>
        <w:jc w:val="both"/>
        <w:rPr>
          <w:rStyle w:val="FontStyle104"/>
          <w:sz w:val="28"/>
          <w:szCs w:val="28"/>
        </w:rPr>
      </w:pPr>
      <w:proofErr w:type="gramStart"/>
      <w:r w:rsidRPr="00A91940">
        <w:rPr>
          <w:rStyle w:val="FontStyle104"/>
          <w:sz w:val="28"/>
          <w:szCs w:val="28"/>
        </w:rPr>
        <w:t>умения</w:t>
      </w:r>
      <w:proofErr w:type="gramEnd"/>
      <w:r w:rsidRPr="00A91940">
        <w:rPr>
          <w:rStyle w:val="FontStyle104"/>
          <w:sz w:val="28"/>
          <w:szCs w:val="28"/>
        </w:rPr>
        <w:t xml:space="preserve"> формулировать проблему проекта и находить способы её решения.</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В своём исследовании мы опирались на систему критериев, разработанных для определения сформированности познавательных УУД младших школьников в процессе самостоятельной деятельности, которые представлены в виде таблицы 2.</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Таблица </w:t>
      </w:r>
      <w:r w:rsidR="00EA272C">
        <w:rPr>
          <w:rStyle w:val="FontStyle104"/>
          <w:sz w:val="28"/>
          <w:szCs w:val="28"/>
        </w:rPr>
        <w:t>3</w:t>
      </w:r>
      <w:r w:rsidRPr="00A91940">
        <w:rPr>
          <w:rStyle w:val="FontStyle104"/>
          <w:sz w:val="28"/>
          <w:szCs w:val="28"/>
        </w:rPr>
        <w:t xml:space="preserve"> - Характеристика уровней формирования познавательных УУД у младших школьников</w:t>
      </w:r>
    </w:p>
    <w:p w:rsidR="00CF590B" w:rsidRPr="00A91940" w:rsidRDefault="00CF590B" w:rsidP="00CF590B">
      <w:pPr>
        <w:pStyle w:val="a8"/>
        <w:spacing w:line="360" w:lineRule="auto"/>
        <w:ind w:firstLine="709"/>
        <w:jc w:val="both"/>
        <w:rPr>
          <w:rFonts w:ascii="Times New Roman" w:hAnsi="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723"/>
        <w:gridCol w:w="7843"/>
      </w:tblGrid>
      <w:tr w:rsidR="00CF590B" w:rsidRPr="00A91940" w:rsidTr="00CF590B">
        <w:tc>
          <w:tcPr>
            <w:tcW w:w="172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5"/>
                <w:sz w:val="28"/>
                <w:szCs w:val="28"/>
              </w:rPr>
            </w:pPr>
            <w:r w:rsidRPr="00A91940">
              <w:rPr>
                <w:rStyle w:val="FontStyle105"/>
                <w:sz w:val="28"/>
                <w:szCs w:val="28"/>
              </w:rPr>
              <w:t>Показатели уровней</w:t>
            </w:r>
          </w:p>
        </w:tc>
        <w:tc>
          <w:tcPr>
            <w:tcW w:w="784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5"/>
                <w:sz w:val="28"/>
                <w:szCs w:val="28"/>
              </w:rPr>
            </w:pPr>
            <w:r w:rsidRPr="00A91940">
              <w:rPr>
                <w:rStyle w:val="FontStyle105"/>
                <w:sz w:val="28"/>
                <w:szCs w:val="28"/>
              </w:rPr>
              <w:t>Критерии оценки</w:t>
            </w:r>
          </w:p>
        </w:tc>
      </w:tr>
      <w:tr w:rsidR="00CF590B" w:rsidRPr="00A91940" w:rsidTr="00CF590B">
        <w:tc>
          <w:tcPr>
            <w:tcW w:w="172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5"/>
                <w:sz w:val="28"/>
                <w:szCs w:val="28"/>
              </w:rPr>
            </w:pPr>
            <w:r w:rsidRPr="00A91940">
              <w:rPr>
                <w:rStyle w:val="FontStyle105"/>
                <w:sz w:val="28"/>
                <w:szCs w:val="28"/>
              </w:rPr>
              <w:t>Высокий</w:t>
            </w:r>
          </w:p>
        </w:tc>
        <w:tc>
          <w:tcPr>
            <w:tcW w:w="784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самостоятельно осуществляет направленный поиск информации, обрабатывает её и использует;</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самостоятельно проводит анализ объектов;</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самостоятельно выбирает критерии для классификации объектов;</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с лёгкостью устанавливает причинно-следственные связи; -самостоятельно справляется со знаково-символическим моделированием;</w:t>
            </w:r>
          </w:p>
          <w:p w:rsidR="00CF590B" w:rsidRPr="00A91940" w:rsidRDefault="00CF590B" w:rsidP="00CF590B">
            <w:pPr>
              <w:pStyle w:val="a8"/>
              <w:ind w:firstLine="102"/>
              <w:jc w:val="both"/>
              <w:rPr>
                <w:rStyle w:val="FontStyle100"/>
                <w:sz w:val="28"/>
                <w:szCs w:val="28"/>
              </w:rPr>
            </w:pPr>
            <w:r w:rsidRPr="00A91940">
              <w:rPr>
                <w:rStyle w:val="FontStyle100"/>
                <w:sz w:val="28"/>
                <w:szCs w:val="28"/>
              </w:rPr>
              <w:lastRenderedPageBreak/>
              <w:t>-</w:t>
            </w:r>
            <w:r w:rsidRPr="00A91940">
              <w:rPr>
                <w:rStyle w:val="FontStyle100"/>
                <w:sz w:val="28"/>
                <w:szCs w:val="28"/>
              </w:rPr>
              <w:tab/>
              <w:t>самостоятельно осуществляет контроль над процессом и результатом своей деятельности;</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демонстрирует многообразные знания о растительных и животных сообществах и закономерных связях в природе;</w:t>
            </w:r>
          </w:p>
        </w:tc>
      </w:tr>
      <w:tr w:rsidR="00CF590B" w:rsidRPr="00A91940" w:rsidTr="00CF590B">
        <w:tc>
          <w:tcPr>
            <w:tcW w:w="172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Fonts w:ascii="Times New Roman" w:hAnsi="Times New Roman"/>
                <w:sz w:val="28"/>
                <w:szCs w:val="28"/>
              </w:rPr>
            </w:pPr>
          </w:p>
        </w:tc>
        <w:tc>
          <w:tcPr>
            <w:tcW w:w="784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0"/>
                <w:sz w:val="28"/>
                <w:szCs w:val="28"/>
              </w:rPr>
            </w:pPr>
            <w:r w:rsidRPr="00A91940">
              <w:rPr>
                <w:rStyle w:val="FontStyle100"/>
                <w:sz w:val="28"/>
                <w:szCs w:val="28"/>
              </w:rPr>
              <w:t>- самостоятельно формулирует проблему проекта и находит способы её решения.</w:t>
            </w:r>
          </w:p>
        </w:tc>
      </w:tr>
      <w:tr w:rsidR="00CF590B" w:rsidRPr="00A91940" w:rsidTr="00CF590B">
        <w:tc>
          <w:tcPr>
            <w:tcW w:w="172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5"/>
                <w:sz w:val="28"/>
                <w:szCs w:val="28"/>
              </w:rPr>
            </w:pPr>
            <w:r w:rsidRPr="00A91940">
              <w:rPr>
                <w:rStyle w:val="FontStyle105"/>
                <w:sz w:val="28"/>
                <w:szCs w:val="28"/>
              </w:rPr>
              <w:t>Средний</w:t>
            </w:r>
          </w:p>
        </w:tc>
        <w:tc>
          <w:tcPr>
            <w:tcW w:w="784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осуществляет направленный поиск информации, обрабатывает её и использует, но требуется помощь учителя;</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проводит анализ объектов, но допускает ошибки;</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допускает ошибки при выборе критериев для классификации объектов, либо верно выбирает критерии, но допускает ошибки при классификации;</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устанавливает причинно-следственные связи с помощью учителя;</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допускает ошибки в знаково-символическом моделировании, либо требуется помощь учителя;</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контроль над процессом и результатом деятельности осуществляется с помощью учителя;</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демонстрирует обобщённые знания об особенностях и закономерностях связей природного мира;</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формулирует проблему проекта и находит способы её решения с помощью учителя.</w:t>
            </w:r>
          </w:p>
        </w:tc>
      </w:tr>
      <w:tr w:rsidR="00CF590B" w:rsidRPr="00A91940" w:rsidTr="00CF590B">
        <w:tc>
          <w:tcPr>
            <w:tcW w:w="172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5"/>
                <w:sz w:val="28"/>
                <w:szCs w:val="28"/>
              </w:rPr>
            </w:pPr>
            <w:r w:rsidRPr="00A91940">
              <w:rPr>
                <w:rStyle w:val="FontStyle105"/>
                <w:sz w:val="28"/>
                <w:szCs w:val="28"/>
              </w:rPr>
              <w:t>Низкий</w:t>
            </w:r>
          </w:p>
        </w:tc>
        <w:tc>
          <w:tcPr>
            <w:tcW w:w="784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не проявляет интереса к поиску информации, требуется контроль учителя;</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допускает ошибки при анализе объектов, требуется помощь учителя;</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не может самостоятельно выбрать критерии для классификации объектов;</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не может установить причинно-следственные связи, требуется помощь учителя;</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не справляется со знаково-символическим моделированием, требуется помощь и контроль учителя;</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процесс и результаты деятельности не интересуют учащегося, учитель осуществляет контроль;</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демонстрирует отсутствие знаний, либо наличие узких неадекватных знаний о растительном и животном мире;</w:t>
            </w:r>
          </w:p>
          <w:p w:rsidR="00CF590B" w:rsidRPr="00A91940" w:rsidRDefault="00CF590B" w:rsidP="00CF590B">
            <w:pPr>
              <w:pStyle w:val="a8"/>
              <w:ind w:firstLine="102"/>
              <w:jc w:val="both"/>
              <w:rPr>
                <w:rStyle w:val="FontStyle100"/>
                <w:sz w:val="28"/>
                <w:szCs w:val="28"/>
              </w:rPr>
            </w:pPr>
            <w:r w:rsidRPr="00A91940">
              <w:rPr>
                <w:rStyle w:val="FontStyle100"/>
                <w:sz w:val="28"/>
                <w:szCs w:val="28"/>
              </w:rPr>
              <w:t>-</w:t>
            </w:r>
            <w:r w:rsidRPr="00A91940">
              <w:rPr>
                <w:rStyle w:val="FontStyle100"/>
                <w:sz w:val="28"/>
                <w:szCs w:val="28"/>
              </w:rPr>
              <w:tab/>
              <w:t>формулирует проблему проекта и находит способы её решения только с помощью и под контролем учителя.</w:t>
            </w:r>
          </w:p>
        </w:tc>
      </w:tr>
    </w:tbl>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На основе выделенных показателей и критериев нами были подобраны и проведены следующие методики, направленные на исследование уровня сформированности познавательных универсальных учебных действий у учащихся младшей школы:</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lastRenderedPageBreak/>
        <w:t xml:space="preserve">1) Методика исследования словесно-логического мышления, разработанная Э. Ф. </w:t>
      </w:r>
      <w:proofErr w:type="spellStart"/>
      <w:r w:rsidRPr="00A91940">
        <w:rPr>
          <w:rStyle w:val="FontStyle104"/>
          <w:sz w:val="28"/>
          <w:szCs w:val="28"/>
        </w:rPr>
        <w:t>Замбацявичене</w:t>
      </w:r>
      <w:proofErr w:type="spellEnd"/>
      <w:r w:rsidRPr="00A91940">
        <w:rPr>
          <w:rStyle w:val="FontStyle104"/>
          <w:sz w:val="28"/>
          <w:szCs w:val="28"/>
        </w:rPr>
        <w:t xml:space="preserve"> основанная на тесте структуры интеллекта Р. </w:t>
      </w:r>
      <w:proofErr w:type="spellStart"/>
      <w:r w:rsidRPr="00A91940">
        <w:rPr>
          <w:rStyle w:val="FontStyle104"/>
          <w:sz w:val="28"/>
          <w:szCs w:val="28"/>
        </w:rPr>
        <w:t>Амтхауэра</w:t>
      </w:r>
      <w:proofErr w:type="spellEnd"/>
      <w:r w:rsidRPr="00A91940">
        <w:rPr>
          <w:rStyle w:val="FontStyle104"/>
          <w:sz w:val="28"/>
          <w:szCs w:val="28"/>
        </w:rPr>
        <w:t xml:space="preserve"> (Приложение5).</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Цель: исследование уровня развития и особенностей понятийного мышления, сформированности важнейших логических операций, </w:t>
      </w:r>
      <w:proofErr w:type="spellStart"/>
      <w:r w:rsidRPr="00A91940">
        <w:rPr>
          <w:rStyle w:val="FontStyle104"/>
          <w:sz w:val="28"/>
          <w:szCs w:val="28"/>
        </w:rPr>
        <w:t>общеучебный</w:t>
      </w:r>
      <w:proofErr w:type="spellEnd"/>
      <w:r w:rsidRPr="00A91940">
        <w:rPr>
          <w:rStyle w:val="FontStyle104"/>
          <w:sz w:val="28"/>
          <w:szCs w:val="28"/>
        </w:rPr>
        <w:t xml:space="preserve"> знаний младших школьников.</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Описание методики: в использованную методику входят 4 </w:t>
      </w:r>
      <w:proofErr w:type="spellStart"/>
      <w:r w:rsidRPr="00A91940">
        <w:rPr>
          <w:rStyle w:val="FontStyle104"/>
          <w:sz w:val="28"/>
          <w:szCs w:val="28"/>
        </w:rPr>
        <w:t>субтеста</w:t>
      </w:r>
      <w:proofErr w:type="spellEnd"/>
      <w:r w:rsidRPr="00A91940">
        <w:rPr>
          <w:rStyle w:val="FontStyle104"/>
          <w:sz w:val="28"/>
          <w:szCs w:val="28"/>
        </w:rPr>
        <w:t xml:space="preserve">, которые состоят из 40 вербальных заданий (по 10 заданий в каждом). Задания подобраны с учётом программного материала начальных классов по курсу дисциплины </w:t>
      </w:r>
      <w:r w:rsidR="00EA272C">
        <w:rPr>
          <w:rStyle w:val="FontStyle104"/>
          <w:sz w:val="28"/>
          <w:szCs w:val="28"/>
        </w:rPr>
        <w:t>«</w:t>
      </w:r>
      <w:r w:rsidRPr="00A91940">
        <w:rPr>
          <w:rStyle w:val="FontStyle104"/>
          <w:sz w:val="28"/>
          <w:szCs w:val="28"/>
        </w:rPr>
        <w:t>Окружающий мир</w:t>
      </w:r>
      <w:r w:rsidR="00EA272C">
        <w:rPr>
          <w:rStyle w:val="FontStyle104"/>
          <w:sz w:val="28"/>
          <w:szCs w:val="28"/>
        </w:rPr>
        <w:t>»</w:t>
      </w:r>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В состав первого </w:t>
      </w:r>
      <w:proofErr w:type="spellStart"/>
      <w:r w:rsidRPr="00A91940">
        <w:rPr>
          <w:rStyle w:val="FontStyle104"/>
          <w:sz w:val="28"/>
          <w:szCs w:val="28"/>
        </w:rPr>
        <w:t>субтеста</w:t>
      </w:r>
      <w:proofErr w:type="spellEnd"/>
      <w:r w:rsidRPr="00A91940">
        <w:rPr>
          <w:rStyle w:val="FontStyle104"/>
          <w:sz w:val="28"/>
          <w:szCs w:val="28"/>
        </w:rPr>
        <w:t xml:space="preserve"> входят задания, направленные на выявление осведомлённости, которые требуют от испытуемых отличить существенные признаки предметов или явлений окружающего мира от несущественных. По результатам выполнения некоторых задач </w:t>
      </w:r>
      <w:proofErr w:type="spellStart"/>
      <w:r w:rsidRPr="00A91940">
        <w:rPr>
          <w:rStyle w:val="FontStyle104"/>
          <w:sz w:val="28"/>
          <w:szCs w:val="28"/>
        </w:rPr>
        <w:t>субтеста</w:t>
      </w:r>
      <w:proofErr w:type="spellEnd"/>
      <w:r w:rsidRPr="00A91940">
        <w:rPr>
          <w:rStyle w:val="FontStyle104"/>
          <w:sz w:val="28"/>
          <w:szCs w:val="28"/>
        </w:rPr>
        <w:t xml:space="preserve"> можно судить о запасе экологических знаний испытуемого.</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Второй </w:t>
      </w:r>
      <w:proofErr w:type="spellStart"/>
      <w:r w:rsidRPr="00A91940">
        <w:rPr>
          <w:rStyle w:val="FontStyle104"/>
          <w:sz w:val="28"/>
          <w:szCs w:val="28"/>
        </w:rPr>
        <w:t>субтест</w:t>
      </w:r>
      <w:proofErr w:type="spellEnd"/>
      <w:r w:rsidRPr="00A91940">
        <w:rPr>
          <w:rStyle w:val="FontStyle104"/>
          <w:sz w:val="28"/>
          <w:szCs w:val="28"/>
        </w:rPr>
        <w:t xml:space="preserve"> имеет целью определение сформированности логического действия (классификация), способности к абстрагированию; состоит из заданий, представляющих собой словесный вариант исключения </w:t>
      </w:r>
      <w:r w:rsidR="00EA272C">
        <w:rPr>
          <w:rStyle w:val="FontStyle104"/>
          <w:sz w:val="28"/>
          <w:szCs w:val="28"/>
        </w:rPr>
        <w:t>«</w:t>
      </w:r>
      <w:r w:rsidRPr="00A91940">
        <w:rPr>
          <w:rStyle w:val="FontStyle104"/>
          <w:sz w:val="28"/>
          <w:szCs w:val="28"/>
        </w:rPr>
        <w:t>пятого лишнего</w:t>
      </w:r>
      <w:r w:rsidR="00EA272C">
        <w:rPr>
          <w:rStyle w:val="FontStyle104"/>
          <w:sz w:val="28"/>
          <w:szCs w:val="28"/>
        </w:rPr>
        <w:t>»</w:t>
      </w:r>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Третий </w:t>
      </w:r>
      <w:proofErr w:type="spellStart"/>
      <w:r w:rsidRPr="00A91940">
        <w:rPr>
          <w:rStyle w:val="FontStyle104"/>
          <w:sz w:val="28"/>
          <w:szCs w:val="28"/>
        </w:rPr>
        <w:t>субтест</w:t>
      </w:r>
      <w:proofErr w:type="spellEnd"/>
      <w:r w:rsidRPr="00A91940">
        <w:rPr>
          <w:rStyle w:val="FontStyle104"/>
          <w:sz w:val="28"/>
          <w:szCs w:val="28"/>
        </w:rPr>
        <w:t xml:space="preserve"> включает в себя задания на </w:t>
      </w:r>
      <w:proofErr w:type="spellStart"/>
      <w:r w:rsidRPr="00A91940">
        <w:rPr>
          <w:rStyle w:val="FontStyle104"/>
          <w:sz w:val="28"/>
          <w:szCs w:val="28"/>
        </w:rPr>
        <w:t>сформированность</w:t>
      </w:r>
      <w:proofErr w:type="spellEnd"/>
      <w:r w:rsidRPr="00A91940">
        <w:rPr>
          <w:rStyle w:val="FontStyle104"/>
          <w:sz w:val="28"/>
          <w:szCs w:val="28"/>
        </w:rPr>
        <w:t xml:space="preserve"> логического действия </w:t>
      </w:r>
      <w:r w:rsidR="00EA272C">
        <w:rPr>
          <w:rStyle w:val="FontStyle104"/>
          <w:sz w:val="28"/>
          <w:szCs w:val="28"/>
        </w:rPr>
        <w:t>«</w:t>
      </w:r>
      <w:r w:rsidRPr="00A91940">
        <w:rPr>
          <w:rStyle w:val="FontStyle104"/>
          <w:sz w:val="28"/>
          <w:szCs w:val="28"/>
        </w:rPr>
        <w:t>умозаключение</w:t>
      </w:r>
      <w:r w:rsidR="00EA272C">
        <w:rPr>
          <w:rStyle w:val="FontStyle104"/>
          <w:sz w:val="28"/>
          <w:szCs w:val="28"/>
        </w:rPr>
        <w:t>»</w:t>
      </w:r>
      <w:r w:rsidRPr="00A91940">
        <w:rPr>
          <w:rStyle w:val="FontStyle104"/>
          <w:sz w:val="28"/>
          <w:szCs w:val="28"/>
        </w:rPr>
        <w:t xml:space="preserve"> (по решению аналогий). Чтобы их выполнить испытуемый должен уметь устанавливать логические связи и понимать, насколько соотносятся между собой те или иные понятия, который были взяты из курса окружающего мира.</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Четвертый </w:t>
      </w:r>
      <w:proofErr w:type="spellStart"/>
      <w:r w:rsidRPr="00A91940">
        <w:rPr>
          <w:rStyle w:val="FontStyle104"/>
          <w:sz w:val="28"/>
          <w:szCs w:val="28"/>
        </w:rPr>
        <w:t>субтест</w:t>
      </w:r>
      <w:proofErr w:type="spellEnd"/>
      <w:r w:rsidRPr="00A91940">
        <w:rPr>
          <w:rStyle w:val="FontStyle104"/>
          <w:sz w:val="28"/>
          <w:szCs w:val="28"/>
        </w:rPr>
        <w:t xml:space="preserve"> направлен определение уровня сформированности обобщающих понятий (обобщение), диагностика умения обобщать (учащийся должен назвать понятие из курса окружающего мира, которое объединяет два слова, входящих в каждое задание </w:t>
      </w:r>
      <w:proofErr w:type="spellStart"/>
      <w:r w:rsidRPr="00A91940">
        <w:rPr>
          <w:rStyle w:val="FontStyle104"/>
          <w:sz w:val="28"/>
          <w:szCs w:val="28"/>
        </w:rPr>
        <w:t>субтеста</w:t>
      </w:r>
      <w:proofErr w:type="spellEnd"/>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Наибольшие сложности у школьников обычно вызывает третий </w:t>
      </w:r>
      <w:proofErr w:type="spellStart"/>
      <w:r w:rsidRPr="00A91940">
        <w:rPr>
          <w:rStyle w:val="FontStyle104"/>
          <w:sz w:val="28"/>
          <w:szCs w:val="28"/>
        </w:rPr>
        <w:t>субтест</w:t>
      </w:r>
      <w:proofErr w:type="spellEnd"/>
      <w:r w:rsidRPr="00A91940">
        <w:rPr>
          <w:rStyle w:val="FontStyle104"/>
          <w:sz w:val="28"/>
          <w:szCs w:val="28"/>
        </w:rPr>
        <w:t xml:space="preserve">, в котором необходимо подобрать аналогию по данному примеру. Необходимо </w:t>
      </w:r>
      <w:r w:rsidRPr="00A91940">
        <w:rPr>
          <w:rStyle w:val="FontStyle104"/>
          <w:sz w:val="28"/>
          <w:szCs w:val="28"/>
        </w:rPr>
        <w:lastRenderedPageBreak/>
        <w:t xml:space="preserve">четко расписать инструкцию к </w:t>
      </w:r>
      <w:proofErr w:type="gramStart"/>
      <w:r w:rsidRPr="00A91940">
        <w:rPr>
          <w:rStyle w:val="FontStyle104"/>
          <w:sz w:val="28"/>
          <w:szCs w:val="28"/>
        </w:rPr>
        <w:t>нему ,</w:t>
      </w:r>
      <w:proofErr w:type="gramEnd"/>
      <w:r w:rsidRPr="00A91940">
        <w:rPr>
          <w:rStyle w:val="FontStyle104"/>
          <w:sz w:val="28"/>
          <w:szCs w:val="28"/>
        </w:rPr>
        <w:t xml:space="preserve"> это обязательное условие при проведении тренировочных </w:t>
      </w:r>
      <w:proofErr w:type="spellStart"/>
      <w:r w:rsidRPr="00A91940">
        <w:rPr>
          <w:rStyle w:val="FontStyle104"/>
          <w:sz w:val="28"/>
          <w:szCs w:val="28"/>
        </w:rPr>
        <w:t>упражнениий</w:t>
      </w:r>
      <w:proofErr w:type="spellEnd"/>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Оценка в баллах по каждому заданию тестирования выводится путём суммирования всех правильных ответов по данному </w:t>
      </w:r>
      <w:proofErr w:type="spellStart"/>
      <w:r w:rsidRPr="00A91940">
        <w:rPr>
          <w:rStyle w:val="FontStyle104"/>
          <w:sz w:val="28"/>
          <w:szCs w:val="28"/>
        </w:rPr>
        <w:t>субтесту</w:t>
      </w:r>
      <w:proofErr w:type="spellEnd"/>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Общий балл необходимо сравнить с максимально возможным баллом по данному тесту в целом (он составляет 40 баллов), и в соответствии с ним установить соответствующий уровень развития словесно-логического мышления школьников в рамках дисциплины </w:t>
      </w:r>
      <w:r w:rsidR="00EA272C">
        <w:rPr>
          <w:rStyle w:val="FontStyle104"/>
          <w:sz w:val="28"/>
          <w:szCs w:val="28"/>
        </w:rPr>
        <w:t>«</w:t>
      </w:r>
      <w:r w:rsidRPr="00A91940">
        <w:rPr>
          <w:rStyle w:val="FontStyle104"/>
          <w:sz w:val="28"/>
          <w:szCs w:val="28"/>
        </w:rPr>
        <w:t>Окружающий мир</w:t>
      </w:r>
      <w:r w:rsidR="00EA272C">
        <w:rPr>
          <w:rStyle w:val="FontStyle104"/>
          <w:sz w:val="28"/>
          <w:szCs w:val="28"/>
        </w:rPr>
        <w:t>»</w:t>
      </w:r>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Уровень сформированности словесно-логического мышления школьников:</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Низкий уровень - 25%-49%;</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Средний уровень - 50%-74%;</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Высокий уровень - 75%-100%.</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Анализ результатов исследования показал следующее: в контрольной группе на высоком уровне - 8 учеников (32%); на среднем уровне - 12 учеников (48%), на низком уровне - 5 учеников (20%).</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В экспериментальной группе младших школьников на высоком уровне - 6 учеников (22%); на среднем уровне - 10 учеников (37%); на низком - 11 учеников (41%). Данные показатели представлены в таблице 3.</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Таблица </w:t>
      </w:r>
      <w:r w:rsidR="00EA272C">
        <w:rPr>
          <w:rStyle w:val="FontStyle104"/>
          <w:sz w:val="28"/>
          <w:szCs w:val="28"/>
        </w:rPr>
        <w:t>4</w:t>
      </w:r>
      <w:r w:rsidRPr="00A91940">
        <w:rPr>
          <w:rStyle w:val="FontStyle104"/>
          <w:sz w:val="28"/>
          <w:szCs w:val="28"/>
        </w:rPr>
        <w:t xml:space="preserve"> - Результаты уровня сформированности словесно</w:t>
      </w:r>
      <w:r w:rsidRPr="00A91940">
        <w:t xml:space="preserve"> </w:t>
      </w:r>
      <w:r w:rsidRPr="00A91940">
        <w:rPr>
          <w:rStyle w:val="FontStyle104"/>
          <w:sz w:val="28"/>
          <w:szCs w:val="28"/>
        </w:rPr>
        <w:t>логического мышления школьников</w:t>
      </w:r>
    </w:p>
    <w:tbl>
      <w:tblPr>
        <w:tblW w:w="9485" w:type="dxa"/>
        <w:tblInd w:w="40" w:type="dxa"/>
        <w:tblLayout w:type="fixed"/>
        <w:tblCellMar>
          <w:left w:w="40" w:type="dxa"/>
          <w:right w:w="40" w:type="dxa"/>
        </w:tblCellMar>
        <w:tblLook w:val="0000" w:firstRow="0" w:lastRow="0" w:firstColumn="0" w:lastColumn="0" w:noHBand="0" w:noVBand="0"/>
      </w:tblPr>
      <w:tblGrid>
        <w:gridCol w:w="3144"/>
        <w:gridCol w:w="1402"/>
        <w:gridCol w:w="1440"/>
        <w:gridCol w:w="1661"/>
        <w:gridCol w:w="1838"/>
      </w:tblGrid>
      <w:tr w:rsidR="00CF590B" w:rsidRPr="00A91940" w:rsidTr="00CF590B">
        <w:tc>
          <w:tcPr>
            <w:tcW w:w="3144"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sz w:val="28"/>
                <w:szCs w:val="28"/>
              </w:rPr>
            </w:pPr>
          </w:p>
        </w:tc>
        <w:tc>
          <w:tcPr>
            <w:tcW w:w="2842" w:type="dxa"/>
            <w:gridSpan w:val="2"/>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sz w:val="28"/>
                <w:szCs w:val="28"/>
              </w:rPr>
            </w:pPr>
            <w:r w:rsidRPr="00A91940">
              <w:rPr>
                <w:rStyle w:val="FontStyle105"/>
                <w:sz w:val="28"/>
                <w:szCs w:val="28"/>
              </w:rPr>
              <w:t>Контрольная группа</w:t>
            </w:r>
          </w:p>
        </w:tc>
        <w:tc>
          <w:tcPr>
            <w:tcW w:w="3499" w:type="dxa"/>
            <w:gridSpan w:val="2"/>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sz w:val="28"/>
                <w:szCs w:val="28"/>
              </w:rPr>
            </w:pPr>
            <w:r w:rsidRPr="00A91940">
              <w:rPr>
                <w:rStyle w:val="FontStyle105"/>
                <w:sz w:val="28"/>
                <w:szCs w:val="28"/>
              </w:rPr>
              <w:t>Экспериментальная группа</w:t>
            </w:r>
          </w:p>
        </w:tc>
      </w:tr>
      <w:tr w:rsidR="00CF590B" w:rsidRPr="00A91940" w:rsidTr="00CF590B">
        <w:tc>
          <w:tcPr>
            <w:tcW w:w="3144"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sz w:val="28"/>
                <w:szCs w:val="28"/>
              </w:rPr>
            </w:pPr>
            <w:r w:rsidRPr="00A91940">
              <w:rPr>
                <w:rStyle w:val="FontStyle105"/>
                <w:sz w:val="28"/>
                <w:szCs w:val="28"/>
              </w:rPr>
              <w:t>Уровни</w:t>
            </w:r>
          </w:p>
        </w:tc>
        <w:tc>
          <w:tcPr>
            <w:tcW w:w="1402"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proofErr w:type="gramStart"/>
            <w:r w:rsidRPr="00A91940">
              <w:rPr>
                <w:rStyle w:val="FontStyle100"/>
                <w:sz w:val="28"/>
                <w:szCs w:val="28"/>
              </w:rPr>
              <w:t>чел</w:t>
            </w:r>
            <w:proofErr w:type="gramEnd"/>
          </w:p>
        </w:tc>
        <w:tc>
          <w:tcPr>
            <w:tcW w:w="144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w:t>
            </w:r>
          </w:p>
        </w:tc>
        <w:tc>
          <w:tcPr>
            <w:tcW w:w="1661"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proofErr w:type="gramStart"/>
            <w:r w:rsidRPr="00A91940">
              <w:rPr>
                <w:rStyle w:val="FontStyle100"/>
                <w:sz w:val="28"/>
                <w:szCs w:val="28"/>
              </w:rPr>
              <w:t>чел</w:t>
            </w:r>
            <w:proofErr w:type="gramEnd"/>
          </w:p>
        </w:tc>
        <w:tc>
          <w:tcPr>
            <w:tcW w:w="1838"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w:t>
            </w:r>
          </w:p>
        </w:tc>
      </w:tr>
      <w:tr w:rsidR="00CF590B" w:rsidRPr="00A91940" w:rsidTr="00CF590B">
        <w:tc>
          <w:tcPr>
            <w:tcW w:w="3144"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sz w:val="28"/>
                <w:szCs w:val="28"/>
              </w:rPr>
            </w:pPr>
            <w:r w:rsidRPr="00A91940">
              <w:rPr>
                <w:rStyle w:val="FontStyle105"/>
                <w:sz w:val="28"/>
                <w:szCs w:val="28"/>
              </w:rPr>
              <w:t>Высокий уровень</w:t>
            </w:r>
          </w:p>
        </w:tc>
        <w:tc>
          <w:tcPr>
            <w:tcW w:w="1402"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8</w:t>
            </w:r>
          </w:p>
        </w:tc>
        <w:tc>
          <w:tcPr>
            <w:tcW w:w="144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32%</w:t>
            </w:r>
          </w:p>
        </w:tc>
        <w:tc>
          <w:tcPr>
            <w:tcW w:w="1661"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6</w:t>
            </w:r>
          </w:p>
        </w:tc>
        <w:tc>
          <w:tcPr>
            <w:tcW w:w="1838"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22%</w:t>
            </w:r>
          </w:p>
        </w:tc>
      </w:tr>
      <w:tr w:rsidR="00CF590B" w:rsidRPr="00A91940" w:rsidTr="00CF590B">
        <w:tc>
          <w:tcPr>
            <w:tcW w:w="3144"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sz w:val="28"/>
                <w:szCs w:val="28"/>
              </w:rPr>
            </w:pPr>
            <w:r w:rsidRPr="00A91940">
              <w:rPr>
                <w:rStyle w:val="FontStyle105"/>
                <w:sz w:val="28"/>
                <w:szCs w:val="28"/>
              </w:rPr>
              <w:t>Средний уровень</w:t>
            </w:r>
          </w:p>
        </w:tc>
        <w:tc>
          <w:tcPr>
            <w:tcW w:w="1402"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12</w:t>
            </w:r>
          </w:p>
        </w:tc>
        <w:tc>
          <w:tcPr>
            <w:tcW w:w="144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48%</w:t>
            </w:r>
          </w:p>
        </w:tc>
        <w:tc>
          <w:tcPr>
            <w:tcW w:w="1661"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10</w:t>
            </w:r>
          </w:p>
        </w:tc>
        <w:tc>
          <w:tcPr>
            <w:tcW w:w="1838"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37%</w:t>
            </w:r>
          </w:p>
        </w:tc>
      </w:tr>
      <w:tr w:rsidR="00CF590B" w:rsidRPr="00A91940" w:rsidTr="00CF590B">
        <w:tc>
          <w:tcPr>
            <w:tcW w:w="3144"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sz w:val="28"/>
                <w:szCs w:val="28"/>
              </w:rPr>
            </w:pPr>
            <w:r w:rsidRPr="00A91940">
              <w:rPr>
                <w:rStyle w:val="FontStyle105"/>
                <w:sz w:val="28"/>
                <w:szCs w:val="28"/>
              </w:rPr>
              <w:t>Низкий уровень</w:t>
            </w:r>
          </w:p>
        </w:tc>
        <w:tc>
          <w:tcPr>
            <w:tcW w:w="1402"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5</w:t>
            </w:r>
          </w:p>
        </w:tc>
        <w:tc>
          <w:tcPr>
            <w:tcW w:w="144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20%</w:t>
            </w:r>
          </w:p>
        </w:tc>
        <w:tc>
          <w:tcPr>
            <w:tcW w:w="1661"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11</w:t>
            </w:r>
          </w:p>
        </w:tc>
        <w:tc>
          <w:tcPr>
            <w:tcW w:w="1838"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41%</w:t>
            </w:r>
          </w:p>
        </w:tc>
      </w:tr>
    </w:tbl>
    <w:p w:rsidR="00CF590B" w:rsidRPr="00B64334" w:rsidRDefault="00CF590B" w:rsidP="00CF590B">
      <w:pPr>
        <w:pStyle w:val="a8"/>
        <w:spacing w:line="360" w:lineRule="auto"/>
        <w:ind w:firstLine="709"/>
        <w:jc w:val="both"/>
        <w:rPr>
          <w:rFonts w:ascii="Times New Roman" w:hAnsi="Times New Roman"/>
          <w:sz w:val="28"/>
          <w:szCs w:val="28"/>
        </w:rPr>
      </w:pPr>
      <w:r w:rsidRPr="00B64334">
        <w:rPr>
          <w:rStyle w:val="FontStyle104"/>
          <w:sz w:val="28"/>
          <w:szCs w:val="28"/>
        </w:rPr>
        <w:t xml:space="preserve">Результаты уровня сформированности словесно-логического мышления школьников на констатирующем этапе эксперимента представлены на рисунке </w:t>
      </w:r>
      <w:r w:rsidR="00EA272C">
        <w:rPr>
          <w:rStyle w:val="FontStyle104"/>
          <w:sz w:val="28"/>
          <w:szCs w:val="28"/>
        </w:rPr>
        <w:t>3</w:t>
      </w:r>
      <w:r w:rsidRPr="00B64334">
        <w:rPr>
          <w:rStyle w:val="FontStyle104"/>
          <w:sz w:val="28"/>
          <w:szCs w:val="28"/>
        </w:rPr>
        <w:t>.</w:t>
      </w:r>
    </w:p>
    <w:p w:rsidR="00CF590B" w:rsidRPr="00A91940" w:rsidRDefault="00CF590B" w:rsidP="00CF590B">
      <w:pPr>
        <w:pStyle w:val="a8"/>
        <w:spacing w:line="360" w:lineRule="auto"/>
        <w:ind w:firstLine="709"/>
        <w:jc w:val="both"/>
        <w:rPr>
          <w:rFonts w:ascii="Times New Roman" w:hAnsi="Times New Roman"/>
          <w:sz w:val="28"/>
          <w:szCs w:val="28"/>
        </w:rPr>
      </w:pPr>
      <w:r w:rsidRPr="00A91940">
        <w:rPr>
          <w:rFonts w:ascii="Times New Roman" w:hAnsi="Times New Roman"/>
          <w:noProof/>
          <w:sz w:val="28"/>
          <w:szCs w:val="28"/>
          <w:lang w:eastAsia="ru-RU"/>
        </w:rPr>
        <w:lastRenderedPageBreak/>
        <w:drawing>
          <wp:inline distT="0" distB="0" distL="0" distR="0" wp14:anchorId="0AC9B3B3" wp14:editId="76FF9AB0">
            <wp:extent cx="5486400" cy="32004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590B" w:rsidRPr="00A91940" w:rsidRDefault="00CF590B" w:rsidP="00CF590B">
      <w:pPr>
        <w:jc w:val="center"/>
        <w:rPr>
          <w:rFonts w:ascii="Times New Roman" w:hAnsi="Times New Roman"/>
          <w:sz w:val="28"/>
          <w:szCs w:val="28"/>
        </w:rPr>
      </w:pPr>
      <w:r w:rsidRPr="00A91940">
        <w:rPr>
          <w:rFonts w:ascii="Times New Roman" w:hAnsi="Times New Roman"/>
          <w:sz w:val="28"/>
          <w:szCs w:val="28"/>
        </w:rPr>
        <w:t xml:space="preserve">Рисунок </w:t>
      </w:r>
      <w:r w:rsidR="00EA272C">
        <w:rPr>
          <w:rFonts w:ascii="Times New Roman" w:hAnsi="Times New Roman"/>
          <w:sz w:val="28"/>
          <w:szCs w:val="28"/>
        </w:rPr>
        <w:t>3</w:t>
      </w:r>
      <w:r w:rsidRPr="00A91940">
        <w:rPr>
          <w:rFonts w:ascii="Times New Roman" w:hAnsi="Times New Roman"/>
          <w:sz w:val="28"/>
          <w:szCs w:val="28"/>
        </w:rPr>
        <w:t xml:space="preserve"> - Результаты уровня сформированности словесно-логического мышления школьников на констатирующем этапе эксперимента</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По результатам методики было выявлено, что в экспериментальной группе высокий уровень на 10% ниже, чем в контрольной группе; средний уровень в экспериментальной группе на 11% ниже, чем в контрольной группе; низкий уровень в экспериментальной группе на 21% выше, чем в контрольной группе.</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2) Методика </w:t>
      </w:r>
      <w:r w:rsidR="00EA272C">
        <w:rPr>
          <w:rStyle w:val="FontStyle104"/>
          <w:sz w:val="28"/>
          <w:szCs w:val="28"/>
        </w:rPr>
        <w:t>«</w:t>
      </w:r>
      <w:r w:rsidRPr="00A91940">
        <w:rPr>
          <w:rStyle w:val="FontStyle104"/>
          <w:sz w:val="28"/>
          <w:szCs w:val="28"/>
        </w:rPr>
        <w:t>Таинственное письмо</w:t>
      </w:r>
      <w:r w:rsidR="00EA272C">
        <w:rPr>
          <w:rStyle w:val="FontStyle104"/>
          <w:sz w:val="28"/>
          <w:szCs w:val="28"/>
        </w:rPr>
        <w:t>»</w:t>
      </w:r>
      <w:r w:rsidRPr="00A91940">
        <w:rPr>
          <w:rStyle w:val="FontStyle104"/>
          <w:sz w:val="28"/>
          <w:szCs w:val="28"/>
        </w:rPr>
        <w:t xml:space="preserve"> (Н.И. </w:t>
      </w:r>
      <w:proofErr w:type="spellStart"/>
      <w:r w:rsidRPr="00A91940">
        <w:rPr>
          <w:rStyle w:val="FontStyle104"/>
          <w:sz w:val="28"/>
          <w:szCs w:val="28"/>
        </w:rPr>
        <w:t>Гуткина</w:t>
      </w:r>
      <w:proofErr w:type="spellEnd"/>
      <w:r w:rsidRPr="00A91940">
        <w:rPr>
          <w:rStyle w:val="FontStyle104"/>
          <w:sz w:val="28"/>
          <w:szCs w:val="28"/>
        </w:rPr>
        <w:t>) (Приложение 6)</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Цель: диагностика познавательной активности младших школьников, действий постановки и решения проблемы.</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Описание методики: в конце занятия (само занятие обычное, соответствующее</w:t>
      </w:r>
      <w:r w:rsidRPr="00A91940">
        <w:rPr>
          <w:rStyle w:val="FontStyle104"/>
          <w:sz w:val="28"/>
          <w:szCs w:val="28"/>
        </w:rPr>
        <w:tab/>
        <w:t>календарно-тематическому планированию) преподаватель делает объявление: Ребята, нам пришло загадочное письмо, неизвестно, кто его отправитель. В конце письма находится шифр. Посмотрите, ребята!</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Содержание письма может быть совершенно разнообразным: отвлечённым или привязанным к теме урока; небольшим по объёму - 4-5 предложений и подпись. Шифр это система соответствия букв алфавита и цифр.</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lastRenderedPageBreak/>
        <w:t xml:space="preserve">Каждому ученику раздается </w:t>
      </w:r>
      <w:r w:rsidR="00EA272C">
        <w:rPr>
          <w:rStyle w:val="FontStyle104"/>
          <w:sz w:val="28"/>
          <w:szCs w:val="28"/>
        </w:rPr>
        <w:t>«</w:t>
      </w:r>
      <w:r w:rsidRPr="00A91940">
        <w:rPr>
          <w:rStyle w:val="FontStyle104"/>
          <w:sz w:val="28"/>
          <w:szCs w:val="28"/>
        </w:rPr>
        <w:t>Таинственное письмо</w:t>
      </w:r>
      <w:r w:rsidR="00EA272C">
        <w:rPr>
          <w:rStyle w:val="FontStyle104"/>
          <w:sz w:val="28"/>
          <w:szCs w:val="28"/>
        </w:rPr>
        <w:t>»</w:t>
      </w:r>
      <w:r w:rsidRPr="00A91940">
        <w:rPr>
          <w:rStyle w:val="FontStyle104"/>
          <w:sz w:val="28"/>
          <w:szCs w:val="28"/>
        </w:rPr>
        <w:t>. Под руководством педагога, проводящего эксперимент младшие школьники расшифровывают первое слово. Это слово отмечается в письме. Затем экспериментатор объявляет перерыв на 10 минут. Педагог предлагает учащимся узнать, от кого они получили письмо. Кто желает - продолжают работу, кто не испытывает желания, могут оставить листочек и идти отдыхать. После перерыва, перед началом следующего урока, дети сдают подписанные работы.</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Уровень сформированности познавательной активности:</w:t>
      </w:r>
    </w:p>
    <w:p w:rsidR="00CF590B" w:rsidRPr="00A91940" w:rsidRDefault="00CF590B" w:rsidP="00CF590B">
      <w:pPr>
        <w:pStyle w:val="a8"/>
        <w:numPr>
          <w:ilvl w:val="0"/>
          <w:numId w:val="4"/>
        </w:numPr>
        <w:spacing w:line="360" w:lineRule="auto"/>
        <w:ind w:left="0" w:firstLine="709"/>
        <w:jc w:val="both"/>
        <w:rPr>
          <w:rStyle w:val="FontStyle104"/>
          <w:sz w:val="28"/>
          <w:szCs w:val="28"/>
        </w:rPr>
      </w:pPr>
      <w:r w:rsidRPr="00A91940">
        <w:rPr>
          <w:rStyle w:val="FontStyle104"/>
          <w:sz w:val="28"/>
          <w:szCs w:val="28"/>
        </w:rPr>
        <w:t>Высокий уровень познавательной активности - расшифровал целиком.</w:t>
      </w:r>
    </w:p>
    <w:p w:rsidR="00CF590B" w:rsidRPr="00A91940" w:rsidRDefault="00CF590B" w:rsidP="00CF590B">
      <w:pPr>
        <w:pStyle w:val="a8"/>
        <w:numPr>
          <w:ilvl w:val="0"/>
          <w:numId w:val="4"/>
        </w:numPr>
        <w:spacing w:line="360" w:lineRule="auto"/>
        <w:ind w:left="0" w:firstLine="709"/>
        <w:jc w:val="both"/>
        <w:rPr>
          <w:rStyle w:val="FontStyle104"/>
          <w:sz w:val="28"/>
          <w:szCs w:val="28"/>
        </w:rPr>
      </w:pPr>
      <w:r w:rsidRPr="00A91940">
        <w:rPr>
          <w:rStyle w:val="FontStyle104"/>
          <w:sz w:val="28"/>
          <w:szCs w:val="28"/>
        </w:rPr>
        <w:t>Средний уровень познавательной активности - приступил к расшифровке, но не окончил.</w:t>
      </w:r>
    </w:p>
    <w:p w:rsidR="00CF590B" w:rsidRPr="00A91940" w:rsidRDefault="00CF590B" w:rsidP="00CF590B">
      <w:pPr>
        <w:pStyle w:val="a8"/>
        <w:numPr>
          <w:ilvl w:val="0"/>
          <w:numId w:val="4"/>
        </w:numPr>
        <w:spacing w:line="360" w:lineRule="auto"/>
        <w:ind w:left="0" w:firstLine="709"/>
        <w:jc w:val="both"/>
        <w:rPr>
          <w:rStyle w:val="FontStyle104"/>
          <w:sz w:val="28"/>
          <w:szCs w:val="28"/>
        </w:rPr>
      </w:pPr>
      <w:r w:rsidRPr="00A91940">
        <w:rPr>
          <w:rStyle w:val="FontStyle104"/>
          <w:sz w:val="28"/>
          <w:szCs w:val="28"/>
        </w:rPr>
        <w:t>Низкий уровень познавательной активности - не взялся за расшифровку.</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Анализ результатов исследования показал следующее: в контрольной группе на высоком уровне сформированности познавательной активности - 2 ученика (8%); 5 учеников (20%) - на среднем уровне; 18 учеников (72%)- на низком уровне.</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В экспериментальной группе на высоком уровне сформированности познавательной активности - 1 ученик (4%); на среднем уровне - 5 учеников (18%); 21 ученик (78%) - на низком уровне. Данные показатели представлены в таблице </w:t>
      </w:r>
      <w:r w:rsidR="00EA272C">
        <w:rPr>
          <w:rStyle w:val="FontStyle104"/>
          <w:sz w:val="28"/>
          <w:szCs w:val="28"/>
        </w:rPr>
        <w:t>5</w:t>
      </w:r>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Таблица </w:t>
      </w:r>
      <w:r w:rsidR="00EA272C">
        <w:rPr>
          <w:rStyle w:val="FontStyle104"/>
          <w:sz w:val="28"/>
          <w:szCs w:val="28"/>
        </w:rPr>
        <w:t>5</w:t>
      </w:r>
      <w:r w:rsidRPr="00A91940">
        <w:rPr>
          <w:rStyle w:val="FontStyle104"/>
          <w:sz w:val="28"/>
          <w:szCs w:val="28"/>
        </w:rPr>
        <w:t xml:space="preserve"> - Результаты сформированности познавательной активности</w:t>
      </w:r>
    </w:p>
    <w:tbl>
      <w:tblPr>
        <w:tblW w:w="9596" w:type="dxa"/>
        <w:tblInd w:w="40" w:type="dxa"/>
        <w:tblLayout w:type="fixed"/>
        <w:tblCellMar>
          <w:left w:w="40" w:type="dxa"/>
          <w:right w:w="40" w:type="dxa"/>
        </w:tblCellMar>
        <w:tblLook w:val="0000" w:firstRow="0" w:lastRow="0" w:firstColumn="0" w:lastColumn="0" w:noHBand="0" w:noVBand="0"/>
      </w:tblPr>
      <w:tblGrid>
        <w:gridCol w:w="3149"/>
        <w:gridCol w:w="1402"/>
        <w:gridCol w:w="1469"/>
        <w:gridCol w:w="1555"/>
        <w:gridCol w:w="2021"/>
      </w:tblGrid>
      <w:tr w:rsidR="00CF590B" w:rsidRPr="00A91940" w:rsidTr="00CF590B">
        <w:tc>
          <w:tcPr>
            <w:tcW w:w="3149" w:type="dxa"/>
            <w:vMerge w:val="restart"/>
            <w:tcBorders>
              <w:top w:val="single" w:sz="6" w:space="0" w:color="auto"/>
              <w:left w:val="single" w:sz="6" w:space="0" w:color="auto"/>
              <w:bottom w:val="nil"/>
              <w:right w:val="single" w:sz="6" w:space="0" w:color="auto"/>
            </w:tcBorders>
          </w:tcPr>
          <w:p w:rsidR="00CF590B" w:rsidRPr="00A91940" w:rsidRDefault="00CF590B" w:rsidP="00CF590B">
            <w:pPr>
              <w:pStyle w:val="a8"/>
              <w:rPr>
                <w:rStyle w:val="FontStyle105"/>
                <w:bCs w:val="0"/>
                <w:sz w:val="28"/>
                <w:szCs w:val="28"/>
              </w:rPr>
            </w:pPr>
            <w:r w:rsidRPr="00A91940">
              <w:rPr>
                <w:rStyle w:val="FontStyle105"/>
                <w:sz w:val="28"/>
                <w:szCs w:val="28"/>
              </w:rPr>
              <w:t>Уровни</w:t>
            </w:r>
          </w:p>
        </w:tc>
        <w:tc>
          <w:tcPr>
            <w:tcW w:w="2871" w:type="dxa"/>
            <w:gridSpan w:val="2"/>
            <w:tcBorders>
              <w:top w:val="single" w:sz="6" w:space="0" w:color="auto"/>
              <w:left w:val="single" w:sz="6" w:space="0" w:color="auto"/>
              <w:bottom w:val="single" w:sz="6" w:space="0" w:color="auto"/>
              <w:right w:val="single" w:sz="6" w:space="0" w:color="auto"/>
            </w:tcBorders>
            <w:vAlign w:val="bottom"/>
          </w:tcPr>
          <w:p w:rsidR="00CF590B" w:rsidRPr="00A91940" w:rsidRDefault="00CF590B" w:rsidP="00CF590B">
            <w:pPr>
              <w:pStyle w:val="a8"/>
              <w:rPr>
                <w:rStyle w:val="FontStyle105"/>
                <w:bCs w:val="0"/>
                <w:sz w:val="28"/>
                <w:szCs w:val="28"/>
              </w:rPr>
            </w:pPr>
            <w:r w:rsidRPr="00A91940">
              <w:rPr>
                <w:rStyle w:val="FontStyle105"/>
                <w:sz w:val="28"/>
                <w:szCs w:val="28"/>
              </w:rPr>
              <w:t>Контрольная группа</w:t>
            </w:r>
          </w:p>
        </w:tc>
        <w:tc>
          <w:tcPr>
            <w:tcW w:w="3576" w:type="dxa"/>
            <w:gridSpan w:val="2"/>
            <w:tcBorders>
              <w:top w:val="single" w:sz="6" w:space="0" w:color="auto"/>
              <w:left w:val="single" w:sz="6" w:space="0" w:color="auto"/>
              <w:bottom w:val="single" w:sz="6" w:space="0" w:color="auto"/>
              <w:right w:val="single" w:sz="6" w:space="0" w:color="auto"/>
            </w:tcBorders>
            <w:vAlign w:val="bottom"/>
          </w:tcPr>
          <w:p w:rsidR="00CF590B" w:rsidRPr="00A91940" w:rsidRDefault="00CF590B" w:rsidP="00CF590B">
            <w:pPr>
              <w:pStyle w:val="a8"/>
              <w:rPr>
                <w:rStyle w:val="FontStyle105"/>
                <w:bCs w:val="0"/>
                <w:sz w:val="28"/>
                <w:szCs w:val="28"/>
              </w:rPr>
            </w:pPr>
            <w:r w:rsidRPr="00A91940">
              <w:rPr>
                <w:rStyle w:val="FontStyle105"/>
                <w:sz w:val="28"/>
                <w:szCs w:val="28"/>
              </w:rPr>
              <w:t>Экспериментальная группа</w:t>
            </w:r>
          </w:p>
        </w:tc>
      </w:tr>
      <w:tr w:rsidR="00CF590B" w:rsidRPr="00A91940" w:rsidTr="00CF590B">
        <w:tc>
          <w:tcPr>
            <w:tcW w:w="3149" w:type="dxa"/>
            <w:vMerge/>
            <w:tcBorders>
              <w:top w:val="nil"/>
              <w:left w:val="single" w:sz="6" w:space="0" w:color="auto"/>
              <w:bottom w:val="single" w:sz="6" w:space="0" w:color="auto"/>
              <w:right w:val="single" w:sz="6" w:space="0" w:color="auto"/>
            </w:tcBorders>
          </w:tcPr>
          <w:p w:rsidR="00CF590B" w:rsidRPr="00A91940" w:rsidRDefault="00CF590B" w:rsidP="00CF590B">
            <w:pPr>
              <w:pStyle w:val="a8"/>
              <w:rPr>
                <w:rStyle w:val="FontStyle105"/>
                <w:bCs w:val="0"/>
                <w:sz w:val="28"/>
                <w:szCs w:val="28"/>
              </w:rPr>
            </w:pPr>
          </w:p>
          <w:p w:rsidR="00CF590B" w:rsidRPr="00A91940" w:rsidRDefault="00CF590B" w:rsidP="00CF590B">
            <w:pPr>
              <w:pStyle w:val="a8"/>
              <w:rPr>
                <w:rStyle w:val="FontStyle105"/>
                <w:bCs w:val="0"/>
                <w:sz w:val="28"/>
                <w:szCs w:val="28"/>
              </w:rPr>
            </w:pPr>
          </w:p>
        </w:tc>
        <w:tc>
          <w:tcPr>
            <w:tcW w:w="1402" w:type="dxa"/>
            <w:tcBorders>
              <w:top w:val="single" w:sz="6" w:space="0" w:color="auto"/>
              <w:left w:val="single" w:sz="6" w:space="0" w:color="auto"/>
              <w:bottom w:val="single" w:sz="6" w:space="0" w:color="auto"/>
              <w:right w:val="nil"/>
            </w:tcBorders>
          </w:tcPr>
          <w:p w:rsidR="00CF590B" w:rsidRPr="00A91940" w:rsidRDefault="00CF590B" w:rsidP="00CF590B">
            <w:pPr>
              <w:pStyle w:val="a8"/>
              <w:rPr>
                <w:rStyle w:val="FontStyle100"/>
                <w:b/>
                <w:sz w:val="28"/>
                <w:szCs w:val="28"/>
              </w:rPr>
            </w:pPr>
            <w:proofErr w:type="gramStart"/>
            <w:r w:rsidRPr="00A91940">
              <w:rPr>
                <w:rStyle w:val="FontStyle100"/>
                <w:b/>
                <w:sz w:val="28"/>
                <w:szCs w:val="28"/>
              </w:rPr>
              <w:t>чел</w:t>
            </w:r>
            <w:proofErr w:type="gramEnd"/>
          </w:p>
        </w:tc>
        <w:tc>
          <w:tcPr>
            <w:tcW w:w="1469" w:type="dxa"/>
            <w:tcBorders>
              <w:top w:val="single" w:sz="6" w:space="0" w:color="auto"/>
              <w:left w:val="nil"/>
              <w:bottom w:val="single" w:sz="6" w:space="0" w:color="auto"/>
              <w:right w:val="single" w:sz="6" w:space="0" w:color="auto"/>
            </w:tcBorders>
          </w:tcPr>
          <w:p w:rsidR="00CF590B" w:rsidRPr="00A91940" w:rsidRDefault="00CF590B" w:rsidP="00CF590B">
            <w:pPr>
              <w:pStyle w:val="a8"/>
              <w:rPr>
                <w:rStyle w:val="FontStyle100"/>
                <w:b/>
                <w:sz w:val="28"/>
                <w:szCs w:val="28"/>
              </w:rPr>
            </w:pPr>
            <w:r w:rsidRPr="00A91940">
              <w:rPr>
                <w:rStyle w:val="FontStyle100"/>
                <w:b/>
                <w:sz w:val="28"/>
                <w:szCs w:val="28"/>
              </w:rPr>
              <w:t>%</w:t>
            </w:r>
          </w:p>
        </w:tc>
        <w:tc>
          <w:tcPr>
            <w:tcW w:w="1555" w:type="dxa"/>
            <w:tcBorders>
              <w:top w:val="single" w:sz="6" w:space="0" w:color="auto"/>
              <w:left w:val="single" w:sz="6" w:space="0" w:color="auto"/>
              <w:bottom w:val="single" w:sz="6" w:space="0" w:color="auto"/>
              <w:right w:val="nil"/>
            </w:tcBorders>
          </w:tcPr>
          <w:p w:rsidR="00CF590B" w:rsidRPr="00A91940" w:rsidRDefault="00CF590B" w:rsidP="00CF590B">
            <w:pPr>
              <w:pStyle w:val="a8"/>
              <w:rPr>
                <w:rStyle w:val="FontStyle100"/>
                <w:b/>
                <w:sz w:val="28"/>
                <w:szCs w:val="28"/>
              </w:rPr>
            </w:pPr>
            <w:proofErr w:type="gramStart"/>
            <w:r w:rsidRPr="00A91940">
              <w:rPr>
                <w:rStyle w:val="FontStyle100"/>
                <w:b/>
                <w:sz w:val="28"/>
                <w:szCs w:val="28"/>
              </w:rPr>
              <w:t>чел</w:t>
            </w:r>
            <w:proofErr w:type="gramEnd"/>
          </w:p>
        </w:tc>
        <w:tc>
          <w:tcPr>
            <w:tcW w:w="2021" w:type="dxa"/>
            <w:tcBorders>
              <w:top w:val="single" w:sz="6" w:space="0" w:color="auto"/>
              <w:left w:val="nil"/>
              <w:bottom w:val="single" w:sz="6" w:space="0" w:color="auto"/>
              <w:right w:val="single" w:sz="6" w:space="0" w:color="auto"/>
            </w:tcBorders>
          </w:tcPr>
          <w:p w:rsidR="00CF590B" w:rsidRPr="00A91940" w:rsidRDefault="00CF590B" w:rsidP="00CF590B">
            <w:pPr>
              <w:pStyle w:val="a8"/>
              <w:rPr>
                <w:rStyle w:val="FontStyle100"/>
                <w:b/>
                <w:sz w:val="28"/>
                <w:szCs w:val="28"/>
              </w:rPr>
            </w:pPr>
            <w:r w:rsidRPr="00A91940">
              <w:rPr>
                <w:rStyle w:val="FontStyle100"/>
                <w:b/>
                <w:sz w:val="28"/>
                <w:szCs w:val="28"/>
              </w:rPr>
              <w:t>%</w:t>
            </w:r>
          </w:p>
        </w:tc>
      </w:tr>
      <w:tr w:rsidR="00CF590B" w:rsidRPr="00A91940" w:rsidTr="00CF590B">
        <w:tc>
          <w:tcPr>
            <w:tcW w:w="314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bCs w:val="0"/>
                <w:sz w:val="28"/>
                <w:szCs w:val="28"/>
              </w:rPr>
            </w:pPr>
            <w:r w:rsidRPr="00A91940">
              <w:rPr>
                <w:rStyle w:val="FontStyle105"/>
                <w:sz w:val="28"/>
                <w:szCs w:val="28"/>
              </w:rPr>
              <w:t>Высокий уровень</w:t>
            </w:r>
          </w:p>
        </w:tc>
        <w:tc>
          <w:tcPr>
            <w:tcW w:w="1402" w:type="dxa"/>
            <w:tcBorders>
              <w:top w:val="single" w:sz="6" w:space="0" w:color="auto"/>
              <w:left w:val="single" w:sz="6" w:space="0" w:color="auto"/>
              <w:bottom w:val="single" w:sz="6" w:space="0" w:color="auto"/>
              <w:right w:val="nil"/>
            </w:tcBorders>
          </w:tcPr>
          <w:p w:rsidR="00CF590B" w:rsidRPr="00A91940" w:rsidRDefault="00CF590B" w:rsidP="00CF590B">
            <w:pPr>
              <w:pStyle w:val="a8"/>
              <w:rPr>
                <w:rStyle w:val="FontStyle100"/>
                <w:sz w:val="28"/>
                <w:szCs w:val="28"/>
              </w:rPr>
            </w:pPr>
            <w:r w:rsidRPr="00A91940">
              <w:rPr>
                <w:rStyle w:val="FontStyle100"/>
                <w:sz w:val="28"/>
                <w:szCs w:val="28"/>
              </w:rPr>
              <w:t>2</w:t>
            </w:r>
          </w:p>
        </w:tc>
        <w:tc>
          <w:tcPr>
            <w:tcW w:w="1469" w:type="dxa"/>
            <w:tcBorders>
              <w:top w:val="single" w:sz="6" w:space="0" w:color="auto"/>
              <w:left w:val="nil"/>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8%</w:t>
            </w:r>
          </w:p>
        </w:tc>
        <w:tc>
          <w:tcPr>
            <w:tcW w:w="1555" w:type="dxa"/>
            <w:tcBorders>
              <w:top w:val="single" w:sz="6" w:space="0" w:color="auto"/>
              <w:left w:val="single" w:sz="6" w:space="0" w:color="auto"/>
              <w:bottom w:val="single" w:sz="6" w:space="0" w:color="auto"/>
              <w:right w:val="nil"/>
            </w:tcBorders>
          </w:tcPr>
          <w:p w:rsidR="00CF590B" w:rsidRPr="00A91940" w:rsidRDefault="00CF590B" w:rsidP="00CF590B">
            <w:pPr>
              <w:pStyle w:val="a8"/>
              <w:rPr>
                <w:rStyle w:val="FontStyle100"/>
                <w:sz w:val="28"/>
                <w:szCs w:val="28"/>
              </w:rPr>
            </w:pPr>
            <w:r w:rsidRPr="00A91940">
              <w:rPr>
                <w:rStyle w:val="FontStyle100"/>
                <w:sz w:val="28"/>
                <w:szCs w:val="28"/>
              </w:rPr>
              <w:t>1</w:t>
            </w:r>
          </w:p>
        </w:tc>
        <w:tc>
          <w:tcPr>
            <w:tcW w:w="2021" w:type="dxa"/>
            <w:tcBorders>
              <w:top w:val="single" w:sz="6" w:space="0" w:color="auto"/>
              <w:left w:val="nil"/>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4%</w:t>
            </w:r>
          </w:p>
        </w:tc>
      </w:tr>
      <w:tr w:rsidR="00CF590B" w:rsidRPr="00A91940" w:rsidTr="00CF590B">
        <w:tc>
          <w:tcPr>
            <w:tcW w:w="314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bCs w:val="0"/>
                <w:sz w:val="28"/>
                <w:szCs w:val="28"/>
              </w:rPr>
            </w:pPr>
            <w:r w:rsidRPr="00A91940">
              <w:rPr>
                <w:rStyle w:val="FontStyle105"/>
                <w:sz w:val="28"/>
                <w:szCs w:val="28"/>
              </w:rPr>
              <w:t>Средний уровень</w:t>
            </w:r>
          </w:p>
        </w:tc>
        <w:tc>
          <w:tcPr>
            <w:tcW w:w="1402" w:type="dxa"/>
            <w:tcBorders>
              <w:top w:val="single" w:sz="6" w:space="0" w:color="auto"/>
              <w:left w:val="single" w:sz="6" w:space="0" w:color="auto"/>
              <w:bottom w:val="single" w:sz="6" w:space="0" w:color="auto"/>
              <w:right w:val="nil"/>
            </w:tcBorders>
          </w:tcPr>
          <w:p w:rsidR="00CF590B" w:rsidRPr="00A91940" w:rsidRDefault="00CF590B" w:rsidP="00CF590B">
            <w:pPr>
              <w:pStyle w:val="a8"/>
              <w:rPr>
                <w:rStyle w:val="FontStyle100"/>
                <w:sz w:val="28"/>
                <w:szCs w:val="28"/>
              </w:rPr>
            </w:pPr>
            <w:r w:rsidRPr="00A91940">
              <w:rPr>
                <w:rStyle w:val="FontStyle100"/>
                <w:sz w:val="28"/>
                <w:szCs w:val="28"/>
              </w:rPr>
              <w:t>5</w:t>
            </w:r>
          </w:p>
        </w:tc>
        <w:tc>
          <w:tcPr>
            <w:tcW w:w="1469" w:type="dxa"/>
            <w:tcBorders>
              <w:top w:val="single" w:sz="6" w:space="0" w:color="auto"/>
              <w:left w:val="nil"/>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20%</w:t>
            </w:r>
          </w:p>
        </w:tc>
        <w:tc>
          <w:tcPr>
            <w:tcW w:w="1555" w:type="dxa"/>
            <w:tcBorders>
              <w:top w:val="single" w:sz="6" w:space="0" w:color="auto"/>
              <w:left w:val="single" w:sz="6" w:space="0" w:color="auto"/>
              <w:bottom w:val="single" w:sz="6" w:space="0" w:color="auto"/>
              <w:right w:val="nil"/>
            </w:tcBorders>
          </w:tcPr>
          <w:p w:rsidR="00CF590B" w:rsidRPr="00A91940" w:rsidRDefault="00CF590B" w:rsidP="00CF590B">
            <w:pPr>
              <w:pStyle w:val="a8"/>
              <w:rPr>
                <w:rStyle w:val="FontStyle100"/>
                <w:sz w:val="28"/>
                <w:szCs w:val="28"/>
              </w:rPr>
            </w:pPr>
            <w:r w:rsidRPr="00A91940">
              <w:rPr>
                <w:rStyle w:val="FontStyle100"/>
                <w:sz w:val="28"/>
                <w:szCs w:val="28"/>
              </w:rPr>
              <w:t>5</w:t>
            </w:r>
          </w:p>
        </w:tc>
        <w:tc>
          <w:tcPr>
            <w:tcW w:w="2021" w:type="dxa"/>
            <w:tcBorders>
              <w:top w:val="single" w:sz="6" w:space="0" w:color="auto"/>
              <w:left w:val="nil"/>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18%</w:t>
            </w:r>
          </w:p>
        </w:tc>
      </w:tr>
      <w:tr w:rsidR="00CF590B" w:rsidRPr="00A91940" w:rsidTr="00CF590B">
        <w:tc>
          <w:tcPr>
            <w:tcW w:w="314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rPr>
                <w:rStyle w:val="FontStyle105"/>
                <w:bCs w:val="0"/>
                <w:sz w:val="28"/>
                <w:szCs w:val="28"/>
              </w:rPr>
            </w:pPr>
            <w:r w:rsidRPr="00A91940">
              <w:rPr>
                <w:rStyle w:val="FontStyle105"/>
                <w:sz w:val="28"/>
                <w:szCs w:val="28"/>
              </w:rPr>
              <w:t>Низкий уровень</w:t>
            </w:r>
          </w:p>
        </w:tc>
        <w:tc>
          <w:tcPr>
            <w:tcW w:w="1402" w:type="dxa"/>
            <w:tcBorders>
              <w:top w:val="single" w:sz="6" w:space="0" w:color="auto"/>
              <w:left w:val="single" w:sz="6" w:space="0" w:color="auto"/>
              <w:bottom w:val="single" w:sz="6" w:space="0" w:color="auto"/>
              <w:right w:val="nil"/>
            </w:tcBorders>
          </w:tcPr>
          <w:p w:rsidR="00CF590B" w:rsidRPr="00A91940" w:rsidRDefault="00CF590B" w:rsidP="00CF590B">
            <w:pPr>
              <w:pStyle w:val="a8"/>
              <w:rPr>
                <w:rStyle w:val="FontStyle100"/>
                <w:sz w:val="28"/>
                <w:szCs w:val="28"/>
              </w:rPr>
            </w:pPr>
            <w:r w:rsidRPr="00A91940">
              <w:rPr>
                <w:rStyle w:val="FontStyle100"/>
                <w:sz w:val="28"/>
                <w:szCs w:val="28"/>
              </w:rPr>
              <w:t>18</w:t>
            </w:r>
          </w:p>
        </w:tc>
        <w:tc>
          <w:tcPr>
            <w:tcW w:w="1469" w:type="dxa"/>
            <w:tcBorders>
              <w:top w:val="single" w:sz="6" w:space="0" w:color="auto"/>
              <w:left w:val="nil"/>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72%</w:t>
            </w:r>
          </w:p>
        </w:tc>
        <w:tc>
          <w:tcPr>
            <w:tcW w:w="1555" w:type="dxa"/>
            <w:tcBorders>
              <w:top w:val="single" w:sz="6" w:space="0" w:color="auto"/>
              <w:left w:val="single" w:sz="6" w:space="0" w:color="auto"/>
              <w:bottom w:val="single" w:sz="6" w:space="0" w:color="auto"/>
              <w:right w:val="nil"/>
            </w:tcBorders>
          </w:tcPr>
          <w:p w:rsidR="00CF590B" w:rsidRPr="00A91940" w:rsidRDefault="00CF590B" w:rsidP="00CF590B">
            <w:pPr>
              <w:pStyle w:val="a8"/>
              <w:rPr>
                <w:rStyle w:val="FontStyle100"/>
                <w:sz w:val="28"/>
                <w:szCs w:val="28"/>
              </w:rPr>
            </w:pPr>
            <w:r w:rsidRPr="00A91940">
              <w:rPr>
                <w:rStyle w:val="FontStyle100"/>
                <w:sz w:val="28"/>
                <w:szCs w:val="28"/>
              </w:rPr>
              <w:t>21</w:t>
            </w:r>
          </w:p>
        </w:tc>
        <w:tc>
          <w:tcPr>
            <w:tcW w:w="2021" w:type="dxa"/>
            <w:tcBorders>
              <w:top w:val="single" w:sz="6" w:space="0" w:color="auto"/>
              <w:left w:val="nil"/>
              <w:bottom w:val="single" w:sz="6" w:space="0" w:color="auto"/>
              <w:right w:val="single" w:sz="6" w:space="0" w:color="auto"/>
            </w:tcBorders>
          </w:tcPr>
          <w:p w:rsidR="00CF590B" w:rsidRPr="00A91940" w:rsidRDefault="00CF590B" w:rsidP="00CF590B">
            <w:pPr>
              <w:pStyle w:val="a8"/>
              <w:rPr>
                <w:rStyle w:val="FontStyle100"/>
                <w:sz w:val="28"/>
                <w:szCs w:val="28"/>
              </w:rPr>
            </w:pPr>
            <w:r w:rsidRPr="00A91940">
              <w:rPr>
                <w:rStyle w:val="FontStyle100"/>
                <w:sz w:val="28"/>
                <w:szCs w:val="28"/>
              </w:rPr>
              <w:t>78%</w:t>
            </w:r>
          </w:p>
        </w:tc>
      </w:tr>
    </w:tbl>
    <w:p w:rsidR="00CF590B" w:rsidRPr="00A91940" w:rsidRDefault="00CF590B" w:rsidP="00CF590B">
      <w:pPr>
        <w:pStyle w:val="a8"/>
        <w:spacing w:line="360" w:lineRule="auto"/>
        <w:ind w:firstLine="709"/>
        <w:jc w:val="both"/>
        <w:rPr>
          <w:rFonts w:ascii="Times New Roman" w:hAnsi="Times New Roman"/>
          <w:sz w:val="28"/>
          <w:szCs w:val="28"/>
        </w:rPr>
      </w:pP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lastRenderedPageBreak/>
        <w:t xml:space="preserve">Результаты уровня сформированности познавательной активности на констатирующем этапе эксперимента представлены на рисунке </w:t>
      </w:r>
      <w:r w:rsidR="00EA272C">
        <w:rPr>
          <w:rStyle w:val="FontStyle104"/>
          <w:sz w:val="28"/>
          <w:szCs w:val="28"/>
        </w:rPr>
        <w:t>4</w:t>
      </w:r>
      <w:r w:rsidRPr="00A91940">
        <w:rPr>
          <w:rStyle w:val="FontStyle104"/>
          <w:sz w:val="28"/>
          <w:szCs w:val="28"/>
        </w:rPr>
        <w:t>.</w:t>
      </w:r>
    </w:p>
    <w:p w:rsidR="00CF590B" w:rsidRPr="00A91940" w:rsidRDefault="00CF590B" w:rsidP="00CF590B">
      <w:pPr>
        <w:pStyle w:val="a8"/>
        <w:spacing w:line="360" w:lineRule="auto"/>
        <w:ind w:firstLine="709"/>
        <w:jc w:val="both"/>
        <w:rPr>
          <w:rFonts w:ascii="Times New Roman" w:hAnsi="Times New Roman"/>
          <w:sz w:val="28"/>
          <w:szCs w:val="28"/>
        </w:rPr>
      </w:pPr>
      <w:r w:rsidRPr="00A91940">
        <w:rPr>
          <w:rFonts w:ascii="Times New Roman" w:hAnsi="Times New Roman"/>
          <w:noProof/>
          <w:sz w:val="28"/>
          <w:szCs w:val="28"/>
          <w:lang w:eastAsia="ru-RU"/>
        </w:rPr>
        <w:drawing>
          <wp:inline distT="0" distB="0" distL="0" distR="0" wp14:anchorId="2C4E5B0E" wp14:editId="5507E42D">
            <wp:extent cx="5486400" cy="32004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590B" w:rsidRPr="00B64334" w:rsidRDefault="00CF590B" w:rsidP="00CF590B">
      <w:pPr>
        <w:pStyle w:val="Style4"/>
        <w:widowControl/>
        <w:spacing w:before="19" w:line="326" w:lineRule="exact"/>
        <w:jc w:val="center"/>
        <w:rPr>
          <w:rStyle w:val="FontStyle104"/>
          <w:sz w:val="28"/>
          <w:szCs w:val="28"/>
        </w:rPr>
      </w:pPr>
      <w:r w:rsidRPr="00B64334">
        <w:rPr>
          <w:rStyle w:val="FontStyle104"/>
          <w:sz w:val="28"/>
          <w:szCs w:val="28"/>
        </w:rPr>
        <w:t xml:space="preserve">Рисунок </w:t>
      </w:r>
      <w:r w:rsidR="00EA272C">
        <w:rPr>
          <w:rStyle w:val="FontStyle104"/>
          <w:sz w:val="28"/>
          <w:szCs w:val="28"/>
        </w:rPr>
        <w:t>4</w:t>
      </w:r>
      <w:r w:rsidRPr="00B64334">
        <w:rPr>
          <w:rStyle w:val="FontStyle104"/>
          <w:sz w:val="28"/>
          <w:szCs w:val="28"/>
        </w:rPr>
        <w:t xml:space="preserve"> - - Результаты уровня сформированности познавательной активности на констатирующем этапе эксперимента</w:t>
      </w:r>
    </w:p>
    <w:p w:rsidR="00CF590B" w:rsidRPr="00A91940" w:rsidRDefault="00CF590B" w:rsidP="00CF590B">
      <w:pPr>
        <w:pStyle w:val="a8"/>
        <w:spacing w:line="360" w:lineRule="auto"/>
        <w:ind w:firstLine="709"/>
        <w:jc w:val="both"/>
        <w:rPr>
          <w:rFonts w:ascii="Times New Roman" w:hAnsi="Times New Roman"/>
          <w:sz w:val="28"/>
          <w:szCs w:val="28"/>
        </w:rPr>
      </w:pP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По результатам методики было выявлено, что в экспериментальной группе высокий уровень на 4% ниже, чем в контрольной группе; средний уровень в экспериментальной группе на 2% ниже, чем в контрольной группе; низкий уровень в экспериментальной группе на 6% выше, чем в контрольной группе.</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3) Методика </w:t>
      </w:r>
      <w:r w:rsidR="00EA272C">
        <w:rPr>
          <w:rStyle w:val="FontStyle104"/>
          <w:sz w:val="28"/>
          <w:szCs w:val="28"/>
        </w:rPr>
        <w:t>«</w:t>
      </w:r>
      <w:proofErr w:type="spellStart"/>
      <w:r w:rsidRPr="00A91940">
        <w:rPr>
          <w:rStyle w:val="FontStyle104"/>
          <w:sz w:val="28"/>
          <w:szCs w:val="28"/>
        </w:rPr>
        <w:t>Сформированность</w:t>
      </w:r>
      <w:proofErr w:type="spellEnd"/>
      <w:r w:rsidRPr="00A91940">
        <w:rPr>
          <w:rStyle w:val="FontStyle104"/>
          <w:sz w:val="28"/>
          <w:szCs w:val="28"/>
        </w:rPr>
        <w:t xml:space="preserve"> экологических знаний у младших школьников</w:t>
      </w:r>
      <w:r w:rsidR="00EA272C">
        <w:rPr>
          <w:rStyle w:val="FontStyle104"/>
          <w:sz w:val="28"/>
          <w:szCs w:val="28"/>
        </w:rPr>
        <w:t>»</w:t>
      </w:r>
      <w:r w:rsidRPr="00A91940">
        <w:rPr>
          <w:rStyle w:val="FontStyle104"/>
          <w:sz w:val="28"/>
          <w:szCs w:val="28"/>
        </w:rPr>
        <w:t xml:space="preserve"> (по </w:t>
      </w:r>
      <w:proofErr w:type="spellStart"/>
      <w:r w:rsidRPr="00A91940">
        <w:rPr>
          <w:rStyle w:val="FontStyle104"/>
          <w:sz w:val="28"/>
          <w:szCs w:val="28"/>
        </w:rPr>
        <w:t>Л.В.Моисеевой</w:t>
      </w:r>
      <w:proofErr w:type="spellEnd"/>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Цель: методика позволяет определить </w:t>
      </w:r>
      <w:proofErr w:type="spellStart"/>
      <w:r w:rsidRPr="00A91940">
        <w:rPr>
          <w:rStyle w:val="FontStyle104"/>
          <w:sz w:val="28"/>
          <w:szCs w:val="28"/>
        </w:rPr>
        <w:t>сформированность</w:t>
      </w:r>
      <w:proofErr w:type="spellEnd"/>
      <w:r w:rsidRPr="00A91940">
        <w:rPr>
          <w:rStyle w:val="FontStyle104"/>
          <w:sz w:val="28"/>
          <w:szCs w:val="28"/>
        </w:rPr>
        <w:t xml:space="preserve"> логических универсальных действий, экологических знаний, умений, экологической культуры младших школьников.</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Описание методики: Л.В. Моисеевой была разработана структура экологической культуры младших школьников: экологические знания, экологические умения, экологическое отношение. В данной методике </w:t>
      </w:r>
      <w:proofErr w:type="spellStart"/>
      <w:r w:rsidRPr="00A91940">
        <w:rPr>
          <w:rStyle w:val="FontStyle104"/>
          <w:sz w:val="28"/>
          <w:szCs w:val="28"/>
        </w:rPr>
        <w:t>сформированность</w:t>
      </w:r>
      <w:proofErr w:type="spellEnd"/>
      <w:r w:rsidRPr="00A91940">
        <w:rPr>
          <w:rStyle w:val="FontStyle104"/>
          <w:sz w:val="28"/>
          <w:szCs w:val="28"/>
        </w:rPr>
        <w:t xml:space="preserve"> экологической культуры испытуемых проверяется </w:t>
      </w:r>
      <w:r w:rsidRPr="00A91940">
        <w:rPr>
          <w:rStyle w:val="FontStyle104"/>
          <w:sz w:val="28"/>
          <w:szCs w:val="28"/>
        </w:rPr>
        <w:lastRenderedPageBreak/>
        <w:t xml:space="preserve">следующими показателями: понимание целостности окружающей природы и взаимосвязи её компонентов; наличие устойчивого интереса к окружающей среде; осознание норм и правил природоохранительной деятельности; </w:t>
      </w:r>
      <w:proofErr w:type="spellStart"/>
      <w:r w:rsidRPr="00A91940">
        <w:rPr>
          <w:rStyle w:val="FontStyle104"/>
          <w:sz w:val="28"/>
          <w:szCs w:val="28"/>
        </w:rPr>
        <w:t>сформированность</w:t>
      </w:r>
      <w:proofErr w:type="spellEnd"/>
      <w:r w:rsidRPr="00A91940">
        <w:rPr>
          <w:rStyle w:val="FontStyle104"/>
          <w:sz w:val="28"/>
          <w:szCs w:val="28"/>
        </w:rPr>
        <w:t xml:space="preserve"> нравственного отношения к окружающему миру; адекватная оценка деятельности человека в природе. Для диагностики уровня сформированности экологических знаний и логических действий используется тестирование. Каждому ученику выдаётся бланк с вопросами и вариантами ответов. Экспериментатор предупреждает детей, что в некоторых вопросах может быть несколько вариантов ответов. После выполнения теста, ученики сдают подписанные бланки.</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Уровень сформированности экологических знаний у младших школьников:</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Высокий уровень - от 12 до 15 правильных ответов; </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Средний уровень - от 7 до 11 верных ответов; </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Низкий уровень - от 0 до 6 правильных ответов.</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Анализ результатов исследования показал следующее: в контрольной группе на высоком уровне - 5 учеников (20%); на среднем уровне - 6 учеников (24%), на низком уровне - 14 учеников (56%).</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В экспериментальной группе на высоком уровне - 7 учеников (26%); на среднем уровне - 10 учеников (37%); на низком - 10 учеников (37%).</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Данные показатели представлены в таблице </w:t>
      </w:r>
      <w:r w:rsidR="00EA272C">
        <w:rPr>
          <w:rStyle w:val="FontStyle104"/>
          <w:sz w:val="28"/>
          <w:szCs w:val="28"/>
        </w:rPr>
        <w:t>6</w:t>
      </w:r>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Таблица </w:t>
      </w:r>
      <w:r w:rsidR="00EA272C">
        <w:rPr>
          <w:rStyle w:val="FontStyle104"/>
          <w:sz w:val="28"/>
          <w:szCs w:val="28"/>
        </w:rPr>
        <w:t>6</w:t>
      </w:r>
      <w:r w:rsidRPr="00A91940">
        <w:rPr>
          <w:rStyle w:val="FontStyle104"/>
          <w:sz w:val="28"/>
          <w:szCs w:val="28"/>
        </w:rPr>
        <w:t xml:space="preserve"> - Результаты сформированности экологических знаний у младших школьников</w:t>
      </w:r>
    </w:p>
    <w:tbl>
      <w:tblPr>
        <w:tblW w:w="9595" w:type="dxa"/>
        <w:tblInd w:w="40" w:type="dxa"/>
        <w:tblLayout w:type="fixed"/>
        <w:tblCellMar>
          <w:left w:w="40" w:type="dxa"/>
          <w:right w:w="40" w:type="dxa"/>
        </w:tblCellMar>
        <w:tblLook w:val="0000" w:firstRow="0" w:lastRow="0" w:firstColumn="0" w:lastColumn="0" w:noHBand="0" w:noVBand="0"/>
      </w:tblPr>
      <w:tblGrid>
        <w:gridCol w:w="3149"/>
        <w:gridCol w:w="1334"/>
        <w:gridCol w:w="1392"/>
        <w:gridCol w:w="1867"/>
        <w:gridCol w:w="1853"/>
      </w:tblGrid>
      <w:tr w:rsidR="00CF590B" w:rsidRPr="00A91940" w:rsidTr="00CF590B">
        <w:tc>
          <w:tcPr>
            <w:tcW w:w="3149" w:type="dxa"/>
            <w:tcBorders>
              <w:top w:val="single" w:sz="6" w:space="0" w:color="auto"/>
              <w:left w:val="single" w:sz="6" w:space="0" w:color="auto"/>
              <w:bottom w:val="nil"/>
              <w:right w:val="single" w:sz="6" w:space="0" w:color="auto"/>
            </w:tcBorders>
          </w:tcPr>
          <w:p w:rsidR="00CF590B" w:rsidRPr="00A91940" w:rsidRDefault="00CF590B" w:rsidP="00CF590B">
            <w:pPr>
              <w:pStyle w:val="a8"/>
              <w:jc w:val="both"/>
              <w:rPr>
                <w:rFonts w:ascii="Times New Roman" w:hAnsi="Times New Roman"/>
                <w:sz w:val="28"/>
                <w:szCs w:val="28"/>
              </w:rPr>
            </w:pPr>
          </w:p>
        </w:tc>
        <w:tc>
          <w:tcPr>
            <w:tcW w:w="2726" w:type="dxa"/>
            <w:gridSpan w:val="2"/>
            <w:tcBorders>
              <w:top w:val="single" w:sz="6" w:space="0" w:color="auto"/>
              <w:left w:val="single" w:sz="6" w:space="0" w:color="auto"/>
              <w:bottom w:val="single" w:sz="6" w:space="0" w:color="auto"/>
              <w:right w:val="nil"/>
            </w:tcBorders>
          </w:tcPr>
          <w:p w:rsidR="00CF590B" w:rsidRPr="00A91940" w:rsidRDefault="00CF590B" w:rsidP="00CF590B">
            <w:pPr>
              <w:pStyle w:val="a8"/>
              <w:jc w:val="both"/>
              <w:rPr>
                <w:rStyle w:val="FontStyle105"/>
                <w:sz w:val="28"/>
                <w:szCs w:val="28"/>
              </w:rPr>
            </w:pPr>
            <w:r w:rsidRPr="00A91940">
              <w:rPr>
                <w:rStyle w:val="FontStyle105"/>
                <w:sz w:val="28"/>
                <w:szCs w:val="28"/>
              </w:rPr>
              <w:t>Контрольная группа</w:t>
            </w:r>
          </w:p>
        </w:tc>
        <w:tc>
          <w:tcPr>
            <w:tcW w:w="3720" w:type="dxa"/>
            <w:gridSpan w:val="2"/>
            <w:tcBorders>
              <w:top w:val="single" w:sz="6" w:space="0" w:color="auto"/>
              <w:left w:val="nil"/>
              <w:bottom w:val="single" w:sz="6" w:space="0" w:color="auto"/>
              <w:right w:val="single" w:sz="6" w:space="0" w:color="auto"/>
            </w:tcBorders>
          </w:tcPr>
          <w:p w:rsidR="00CF590B" w:rsidRPr="00A91940" w:rsidRDefault="00CF590B" w:rsidP="00CF590B">
            <w:pPr>
              <w:pStyle w:val="a8"/>
              <w:jc w:val="both"/>
              <w:rPr>
                <w:rStyle w:val="FontStyle105"/>
                <w:sz w:val="28"/>
                <w:szCs w:val="28"/>
              </w:rPr>
            </w:pPr>
            <w:r w:rsidRPr="00A91940">
              <w:rPr>
                <w:rStyle w:val="FontStyle105"/>
                <w:sz w:val="28"/>
                <w:szCs w:val="28"/>
              </w:rPr>
              <w:t>Экспериментальная группа</w:t>
            </w:r>
          </w:p>
        </w:tc>
      </w:tr>
      <w:tr w:rsidR="00CF590B" w:rsidRPr="00A91940" w:rsidTr="00CF590B">
        <w:tc>
          <w:tcPr>
            <w:tcW w:w="3149" w:type="dxa"/>
            <w:tcBorders>
              <w:top w:val="nil"/>
              <w:left w:val="single" w:sz="6" w:space="0" w:color="auto"/>
              <w:bottom w:val="single" w:sz="6" w:space="0" w:color="auto"/>
              <w:right w:val="single" w:sz="6" w:space="0" w:color="auto"/>
            </w:tcBorders>
          </w:tcPr>
          <w:p w:rsidR="00CF590B" w:rsidRPr="00A91940" w:rsidRDefault="00CF590B" w:rsidP="00CF590B">
            <w:pPr>
              <w:pStyle w:val="a8"/>
              <w:jc w:val="both"/>
              <w:rPr>
                <w:rStyle w:val="FontStyle105"/>
                <w:sz w:val="28"/>
                <w:szCs w:val="28"/>
              </w:rPr>
            </w:pPr>
            <w:r w:rsidRPr="00A91940">
              <w:rPr>
                <w:rStyle w:val="FontStyle105"/>
                <w:sz w:val="28"/>
                <w:szCs w:val="28"/>
              </w:rPr>
              <w:t>Уровни</w:t>
            </w:r>
          </w:p>
        </w:tc>
        <w:tc>
          <w:tcPr>
            <w:tcW w:w="1334" w:type="dxa"/>
            <w:tcBorders>
              <w:top w:val="single" w:sz="6" w:space="0" w:color="auto"/>
              <w:left w:val="single" w:sz="6" w:space="0" w:color="auto"/>
              <w:bottom w:val="single" w:sz="6" w:space="0" w:color="auto"/>
              <w:right w:val="nil"/>
            </w:tcBorders>
          </w:tcPr>
          <w:p w:rsidR="00CF590B" w:rsidRPr="00A91940" w:rsidRDefault="00CF590B" w:rsidP="00CF590B">
            <w:pPr>
              <w:pStyle w:val="a8"/>
              <w:jc w:val="both"/>
              <w:rPr>
                <w:rStyle w:val="FontStyle105"/>
                <w:sz w:val="28"/>
                <w:szCs w:val="28"/>
              </w:rPr>
            </w:pPr>
            <w:proofErr w:type="gramStart"/>
            <w:r w:rsidRPr="00A91940">
              <w:rPr>
                <w:rStyle w:val="FontStyle105"/>
                <w:sz w:val="28"/>
                <w:szCs w:val="28"/>
              </w:rPr>
              <w:t>чел</w:t>
            </w:r>
            <w:proofErr w:type="gramEnd"/>
          </w:p>
        </w:tc>
        <w:tc>
          <w:tcPr>
            <w:tcW w:w="1392" w:type="dxa"/>
            <w:tcBorders>
              <w:top w:val="single" w:sz="6" w:space="0" w:color="auto"/>
              <w:left w:val="nil"/>
              <w:bottom w:val="single" w:sz="6" w:space="0" w:color="auto"/>
              <w:right w:val="nil"/>
            </w:tcBorders>
          </w:tcPr>
          <w:p w:rsidR="00CF590B" w:rsidRPr="00A91940" w:rsidRDefault="00CF590B" w:rsidP="00CF590B">
            <w:pPr>
              <w:pStyle w:val="a8"/>
              <w:jc w:val="both"/>
              <w:rPr>
                <w:rStyle w:val="FontStyle105"/>
                <w:sz w:val="28"/>
                <w:szCs w:val="28"/>
              </w:rPr>
            </w:pPr>
            <w:r w:rsidRPr="00A91940">
              <w:rPr>
                <w:rStyle w:val="FontStyle105"/>
                <w:sz w:val="28"/>
                <w:szCs w:val="28"/>
              </w:rPr>
              <w:t>%</w:t>
            </w:r>
          </w:p>
        </w:tc>
        <w:tc>
          <w:tcPr>
            <w:tcW w:w="1867" w:type="dxa"/>
            <w:tcBorders>
              <w:top w:val="single" w:sz="6" w:space="0" w:color="auto"/>
              <w:left w:val="nil"/>
              <w:bottom w:val="single" w:sz="6" w:space="0" w:color="auto"/>
              <w:right w:val="nil"/>
            </w:tcBorders>
          </w:tcPr>
          <w:p w:rsidR="00CF590B" w:rsidRPr="00A91940" w:rsidRDefault="00CF590B" w:rsidP="00CF590B">
            <w:pPr>
              <w:pStyle w:val="a8"/>
              <w:jc w:val="both"/>
              <w:rPr>
                <w:rStyle w:val="FontStyle105"/>
                <w:sz w:val="28"/>
                <w:szCs w:val="28"/>
              </w:rPr>
            </w:pPr>
            <w:proofErr w:type="gramStart"/>
            <w:r w:rsidRPr="00A91940">
              <w:rPr>
                <w:rStyle w:val="FontStyle105"/>
                <w:sz w:val="28"/>
                <w:szCs w:val="28"/>
              </w:rPr>
              <w:t>чел</w:t>
            </w:r>
            <w:proofErr w:type="gramEnd"/>
          </w:p>
        </w:tc>
        <w:tc>
          <w:tcPr>
            <w:tcW w:w="1853" w:type="dxa"/>
            <w:tcBorders>
              <w:top w:val="single" w:sz="6" w:space="0" w:color="auto"/>
              <w:left w:val="nil"/>
              <w:bottom w:val="single" w:sz="6" w:space="0" w:color="auto"/>
              <w:right w:val="single" w:sz="6" w:space="0" w:color="auto"/>
            </w:tcBorders>
          </w:tcPr>
          <w:p w:rsidR="00CF590B" w:rsidRPr="00A91940" w:rsidRDefault="00CF590B" w:rsidP="00CF590B">
            <w:pPr>
              <w:pStyle w:val="a8"/>
              <w:jc w:val="both"/>
              <w:rPr>
                <w:rStyle w:val="FontStyle105"/>
                <w:sz w:val="28"/>
                <w:szCs w:val="28"/>
              </w:rPr>
            </w:pPr>
            <w:r w:rsidRPr="00A91940">
              <w:rPr>
                <w:rStyle w:val="FontStyle105"/>
                <w:sz w:val="28"/>
                <w:szCs w:val="28"/>
              </w:rPr>
              <w:t>%</w:t>
            </w:r>
          </w:p>
        </w:tc>
      </w:tr>
      <w:tr w:rsidR="00CF590B" w:rsidRPr="00A91940" w:rsidTr="00CF590B">
        <w:tc>
          <w:tcPr>
            <w:tcW w:w="314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jc w:val="both"/>
              <w:rPr>
                <w:rStyle w:val="FontStyle105"/>
                <w:sz w:val="28"/>
                <w:szCs w:val="28"/>
              </w:rPr>
            </w:pPr>
            <w:r w:rsidRPr="00A91940">
              <w:rPr>
                <w:rStyle w:val="FontStyle105"/>
                <w:sz w:val="28"/>
                <w:szCs w:val="28"/>
              </w:rPr>
              <w:t>Высокий уровень</w:t>
            </w:r>
          </w:p>
        </w:tc>
        <w:tc>
          <w:tcPr>
            <w:tcW w:w="1334" w:type="dxa"/>
            <w:tcBorders>
              <w:top w:val="single" w:sz="6" w:space="0" w:color="auto"/>
              <w:left w:val="single" w:sz="6" w:space="0" w:color="auto"/>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5</w:t>
            </w:r>
          </w:p>
        </w:tc>
        <w:tc>
          <w:tcPr>
            <w:tcW w:w="1392" w:type="dxa"/>
            <w:tcBorders>
              <w:top w:val="single" w:sz="6" w:space="0" w:color="auto"/>
              <w:left w:val="nil"/>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20%</w:t>
            </w:r>
          </w:p>
        </w:tc>
        <w:tc>
          <w:tcPr>
            <w:tcW w:w="1867" w:type="dxa"/>
            <w:tcBorders>
              <w:top w:val="single" w:sz="6" w:space="0" w:color="auto"/>
              <w:left w:val="nil"/>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7</w:t>
            </w:r>
          </w:p>
        </w:tc>
        <w:tc>
          <w:tcPr>
            <w:tcW w:w="1853" w:type="dxa"/>
            <w:tcBorders>
              <w:top w:val="single" w:sz="6" w:space="0" w:color="auto"/>
              <w:left w:val="nil"/>
              <w:bottom w:val="single" w:sz="6" w:space="0" w:color="auto"/>
              <w:right w:val="single" w:sz="6" w:space="0" w:color="auto"/>
            </w:tcBorders>
          </w:tcPr>
          <w:p w:rsidR="00CF590B" w:rsidRPr="00A91940" w:rsidRDefault="00CF590B" w:rsidP="00CF590B">
            <w:pPr>
              <w:pStyle w:val="a8"/>
              <w:jc w:val="both"/>
              <w:rPr>
                <w:rStyle w:val="FontStyle100"/>
                <w:sz w:val="28"/>
                <w:szCs w:val="28"/>
              </w:rPr>
            </w:pPr>
            <w:r w:rsidRPr="00A91940">
              <w:rPr>
                <w:rStyle w:val="FontStyle100"/>
                <w:sz w:val="28"/>
                <w:szCs w:val="28"/>
              </w:rPr>
              <w:t>26%</w:t>
            </w:r>
          </w:p>
        </w:tc>
      </w:tr>
      <w:tr w:rsidR="00CF590B" w:rsidRPr="00A91940" w:rsidTr="00CF590B">
        <w:tc>
          <w:tcPr>
            <w:tcW w:w="314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jc w:val="both"/>
              <w:rPr>
                <w:rStyle w:val="FontStyle105"/>
                <w:sz w:val="28"/>
                <w:szCs w:val="28"/>
              </w:rPr>
            </w:pPr>
            <w:r w:rsidRPr="00A91940">
              <w:rPr>
                <w:rStyle w:val="FontStyle105"/>
                <w:sz w:val="28"/>
                <w:szCs w:val="28"/>
              </w:rPr>
              <w:t>Средний уровень</w:t>
            </w:r>
          </w:p>
        </w:tc>
        <w:tc>
          <w:tcPr>
            <w:tcW w:w="1334" w:type="dxa"/>
            <w:tcBorders>
              <w:top w:val="single" w:sz="6" w:space="0" w:color="auto"/>
              <w:left w:val="single" w:sz="6" w:space="0" w:color="auto"/>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6</w:t>
            </w:r>
          </w:p>
        </w:tc>
        <w:tc>
          <w:tcPr>
            <w:tcW w:w="1392" w:type="dxa"/>
            <w:tcBorders>
              <w:top w:val="single" w:sz="6" w:space="0" w:color="auto"/>
              <w:left w:val="nil"/>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24%</w:t>
            </w:r>
          </w:p>
        </w:tc>
        <w:tc>
          <w:tcPr>
            <w:tcW w:w="1867" w:type="dxa"/>
            <w:tcBorders>
              <w:top w:val="single" w:sz="6" w:space="0" w:color="auto"/>
              <w:left w:val="nil"/>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10</w:t>
            </w:r>
          </w:p>
        </w:tc>
        <w:tc>
          <w:tcPr>
            <w:tcW w:w="1853" w:type="dxa"/>
            <w:tcBorders>
              <w:top w:val="single" w:sz="6" w:space="0" w:color="auto"/>
              <w:left w:val="nil"/>
              <w:bottom w:val="single" w:sz="6" w:space="0" w:color="auto"/>
              <w:right w:val="single" w:sz="6" w:space="0" w:color="auto"/>
            </w:tcBorders>
          </w:tcPr>
          <w:p w:rsidR="00CF590B" w:rsidRPr="00A91940" w:rsidRDefault="00CF590B" w:rsidP="00CF590B">
            <w:pPr>
              <w:pStyle w:val="a8"/>
              <w:jc w:val="both"/>
              <w:rPr>
                <w:rStyle w:val="FontStyle100"/>
                <w:sz w:val="28"/>
                <w:szCs w:val="28"/>
              </w:rPr>
            </w:pPr>
            <w:r w:rsidRPr="00A91940">
              <w:rPr>
                <w:rStyle w:val="FontStyle100"/>
                <w:sz w:val="28"/>
                <w:szCs w:val="28"/>
              </w:rPr>
              <w:t>37%</w:t>
            </w:r>
          </w:p>
        </w:tc>
      </w:tr>
      <w:tr w:rsidR="00CF590B" w:rsidRPr="00A91940" w:rsidTr="00CF590B">
        <w:tc>
          <w:tcPr>
            <w:tcW w:w="314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a8"/>
              <w:jc w:val="both"/>
              <w:rPr>
                <w:rStyle w:val="FontStyle105"/>
                <w:sz w:val="28"/>
                <w:szCs w:val="28"/>
              </w:rPr>
            </w:pPr>
            <w:r w:rsidRPr="00A91940">
              <w:rPr>
                <w:rStyle w:val="FontStyle105"/>
                <w:sz w:val="28"/>
                <w:szCs w:val="28"/>
              </w:rPr>
              <w:t>Низкий уровень</w:t>
            </w:r>
          </w:p>
        </w:tc>
        <w:tc>
          <w:tcPr>
            <w:tcW w:w="1334" w:type="dxa"/>
            <w:tcBorders>
              <w:top w:val="single" w:sz="6" w:space="0" w:color="auto"/>
              <w:left w:val="single" w:sz="6" w:space="0" w:color="auto"/>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14</w:t>
            </w:r>
          </w:p>
        </w:tc>
        <w:tc>
          <w:tcPr>
            <w:tcW w:w="1392" w:type="dxa"/>
            <w:tcBorders>
              <w:top w:val="single" w:sz="6" w:space="0" w:color="auto"/>
              <w:left w:val="nil"/>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56%</w:t>
            </w:r>
          </w:p>
        </w:tc>
        <w:tc>
          <w:tcPr>
            <w:tcW w:w="1867" w:type="dxa"/>
            <w:tcBorders>
              <w:top w:val="single" w:sz="6" w:space="0" w:color="auto"/>
              <w:left w:val="nil"/>
              <w:bottom w:val="single" w:sz="6" w:space="0" w:color="auto"/>
              <w:right w:val="nil"/>
            </w:tcBorders>
          </w:tcPr>
          <w:p w:rsidR="00CF590B" w:rsidRPr="00A91940" w:rsidRDefault="00CF590B" w:rsidP="00CF590B">
            <w:pPr>
              <w:pStyle w:val="a8"/>
              <w:jc w:val="both"/>
              <w:rPr>
                <w:rStyle w:val="FontStyle100"/>
                <w:sz w:val="28"/>
                <w:szCs w:val="28"/>
              </w:rPr>
            </w:pPr>
            <w:r w:rsidRPr="00A91940">
              <w:rPr>
                <w:rStyle w:val="FontStyle100"/>
                <w:sz w:val="28"/>
                <w:szCs w:val="28"/>
              </w:rPr>
              <w:t>10</w:t>
            </w:r>
          </w:p>
        </w:tc>
        <w:tc>
          <w:tcPr>
            <w:tcW w:w="1853" w:type="dxa"/>
            <w:tcBorders>
              <w:top w:val="single" w:sz="6" w:space="0" w:color="auto"/>
              <w:left w:val="nil"/>
              <w:bottom w:val="single" w:sz="6" w:space="0" w:color="auto"/>
              <w:right w:val="single" w:sz="6" w:space="0" w:color="auto"/>
            </w:tcBorders>
          </w:tcPr>
          <w:p w:rsidR="00CF590B" w:rsidRPr="00A91940" w:rsidRDefault="00CF590B" w:rsidP="00CF590B">
            <w:pPr>
              <w:pStyle w:val="a8"/>
              <w:jc w:val="both"/>
              <w:rPr>
                <w:rStyle w:val="FontStyle100"/>
                <w:sz w:val="28"/>
                <w:szCs w:val="28"/>
              </w:rPr>
            </w:pPr>
            <w:r w:rsidRPr="00A91940">
              <w:rPr>
                <w:rStyle w:val="FontStyle100"/>
                <w:sz w:val="28"/>
                <w:szCs w:val="28"/>
              </w:rPr>
              <w:t>37%</w:t>
            </w:r>
          </w:p>
        </w:tc>
      </w:tr>
    </w:tbl>
    <w:p w:rsidR="00CF590B" w:rsidRPr="00A91940" w:rsidRDefault="00CF590B" w:rsidP="00CF590B">
      <w:pPr>
        <w:pStyle w:val="a8"/>
        <w:jc w:val="both"/>
        <w:rPr>
          <w:rStyle w:val="FontStyle104"/>
          <w:sz w:val="28"/>
          <w:szCs w:val="28"/>
        </w:rPr>
      </w:pPr>
    </w:p>
    <w:p w:rsidR="00CF590B" w:rsidRPr="00A91940" w:rsidRDefault="00CF590B" w:rsidP="00CF590B">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Результаты сформированности экологических знаний у младших школьников</w:t>
      </w:r>
      <w:r w:rsidRPr="00A91940">
        <w:t xml:space="preserve"> </w:t>
      </w:r>
      <w:r w:rsidRPr="00A91940">
        <w:rPr>
          <w:rFonts w:ascii="Times New Roman" w:hAnsi="Times New Roman"/>
          <w:sz w:val="28"/>
          <w:szCs w:val="28"/>
        </w:rPr>
        <w:t>на констатирующем этапе эксперимента представлены рисунке 4.</w:t>
      </w:r>
    </w:p>
    <w:p w:rsidR="00CF590B" w:rsidRPr="00A91940" w:rsidRDefault="00CF590B" w:rsidP="00CF590B">
      <w:pPr>
        <w:pStyle w:val="a8"/>
        <w:spacing w:line="360" w:lineRule="auto"/>
        <w:ind w:firstLine="709"/>
        <w:jc w:val="both"/>
        <w:rPr>
          <w:rFonts w:ascii="Times New Roman" w:hAnsi="Times New Roman"/>
          <w:sz w:val="28"/>
          <w:szCs w:val="28"/>
        </w:rPr>
      </w:pPr>
      <w:r w:rsidRPr="00A91940">
        <w:rPr>
          <w:rFonts w:ascii="Times New Roman" w:hAnsi="Times New Roman"/>
          <w:noProof/>
          <w:sz w:val="28"/>
          <w:szCs w:val="28"/>
          <w:lang w:eastAsia="ru-RU"/>
        </w:rPr>
        <w:lastRenderedPageBreak/>
        <w:drawing>
          <wp:inline distT="0" distB="0" distL="0" distR="0" wp14:anchorId="64DB1B4E" wp14:editId="44B36025">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Рисунок </w:t>
      </w:r>
      <w:r w:rsidR="00EA272C">
        <w:rPr>
          <w:rStyle w:val="FontStyle104"/>
          <w:sz w:val="28"/>
          <w:szCs w:val="28"/>
        </w:rPr>
        <w:t>5</w:t>
      </w:r>
      <w:r w:rsidRPr="00A91940">
        <w:rPr>
          <w:rStyle w:val="FontStyle104"/>
          <w:sz w:val="28"/>
          <w:szCs w:val="28"/>
        </w:rPr>
        <w:t xml:space="preserve"> - Результаты сформированности экологических знаний у младших школьников на констатирующем этапе эксперимента</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По результатам методики было выявлено, что в экспериментальной группе высокий уровень на 6% выше, чем в контрольной группе; средний уровень в экспериментальной группе на 13% выше, чем в контрольной группе; низкий уровень в экспериментальной группе на 19% ниже, чем в контрольной группе.</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По результатам проведённых методик исследования был выведен средний показатель сформированности познавательных универсальных учебных действий у младших школьников. Данные пок</w:t>
      </w:r>
      <w:r w:rsidR="00EA272C">
        <w:rPr>
          <w:rStyle w:val="FontStyle104"/>
          <w:sz w:val="28"/>
          <w:szCs w:val="28"/>
        </w:rPr>
        <w:t>азатели представлены в таблице 7</w:t>
      </w:r>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Таблица </w:t>
      </w:r>
      <w:r w:rsidR="00EA272C">
        <w:rPr>
          <w:rStyle w:val="FontStyle104"/>
          <w:sz w:val="28"/>
          <w:szCs w:val="28"/>
        </w:rPr>
        <w:t>7</w:t>
      </w:r>
      <w:r w:rsidRPr="00A91940">
        <w:rPr>
          <w:rStyle w:val="FontStyle104"/>
          <w:sz w:val="28"/>
          <w:szCs w:val="28"/>
        </w:rPr>
        <w:t xml:space="preserve"> - Средний показатель результатов сформированности познавательных универсальных учебных действий у младших школьников на констатирующем этапе эксперимента</w:t>
      </w:r>
    </w:p>
    <w:tbl>
      <w:tblPr>
        <w:tblW w:w="0" w:type="auto"/>
        <w:tblInd w:w="40" w:type="dxa"/>
        <w:tblLayout w:type="fixed"/>
        <w:tblCellMar>
          <w:left w:w="40" w:type="dxa"/>
          <w:right w:w="40" w:type="dxa"/>
        </w:tblCellMar>
        <w:tblLook w:val="0000" w:firstRow="0" w:lastRow="0" w:firstColumn="0" w:lastColumn="0" w:noHBand="0" w:noVBand="0"/>
      </w:tblPr>
      <w:tblGrid>
        <w:gridCol w:w="1248"/>
        <w:gridCol w:w="1080"/>
        <w:gridCol w:w="850"/>
        <w:gridCol w:w="1205"/>
        <w:gridCol w:w="782"/>
        <w:gridCol w:w="1133"/>
        <w:gridCol w:w="850"/>
        <w:gridCol w:w="1138"/>
        <w:gridCol w:w="989"/>
      </w:tblGrid>
      <w:tr w:rsidR="00CF590B" w:rsidRPr="00A91940" w:rsidTr="00CF590B">
        <w:tc>
          <w:tcPr>
            <w:tcW w:w="1248" w:type="dxa"/>
            <w:vMerge w:val="restart"/>
            <w:tcBorders>
              <w:top w:val="single" w:sz="6" w:space="0" w:color="auto"/>
              <w:left w:val="single" w:sz="6" w:space="0" w:color="auto"/>
              <w:bottom w:val="nil"/>
              <w:right w:val="single" w:sz="6" w:space="0" w:color="auto"/>
            </w:tcBorders>
          </w:tcPr>
          <w:p w:rsidR="00CF590B" w:rsidRPr="00A91940" w:rsidRDefault="00CF590B" w:rsidP="00CF590B">
            <w:pPr>
              <w:pStyle w:val="Style5"/>
              <w:widowControl/>
              <w:rPr>
                <w:rStyle w:val="FontStyle105"/>
                <w:sz w:val="28"/>
                <w:szCs w:val="28"/>
              </w:rPr>
            </w:pPr>
            <w:r w:rsidRPr="00A91940">
              <w:rPr>
                <w:rStyle w:val="FontStyle105"/>
                <w:sz w:val="28"/>
                <w:szCs w:val="28"/>
              </w:rPr>
              <w:t>Уровни</w:t>
            </w:r>
          </w:p>
        </w:tc>
        <w:tc>
          <w:tcPr>
            <w:tcW w:w="1930" w:type="dxa"/>
            <w:gridSpan w:val="2"/>
            <w:tcBorders>
              <w:top w:val="single" w:sz="6" w:space="0" w:color="auto"/>
              <w:left w:val="single" w:sz="6" w:space="0" w:color="auto"/>
              <w:bottom w:val="single" w:sz="6" w:space="0" w:color="auto"/>
              <w:right w:val="single" w:sz="6" w:space="0" w:color="auto"/>
            </w:tcBorders>
            <w:vAlign w:val="center"/>
          </w:tcPr>
          <w:p w:rsidR="00CF590B" w:rsidRPr="00A91940" w:rsidRDefault="00CF590B" w:rsidP="00CF590B">
            <w:pPr>
              <w:pStyle w:val="Style36"/>
              <w:widowControl/>
              <w:spacing w:line="274" w:lineRule="exact"/>
              <w:jc w:val="left"/>
              <w:rPr>
                <w:rStyle w:val="FontStyle100"/>
                <w:sz w:val="28"/>
                <w:szCs w:val="28"/>
              </w:rPr>
            </w:pPr>
            <w:proofErr w:type="spellStart"/>
            <w:proofErr w:type="gramStart"/>
            <w:r w:rsidRPr="00A91940">
              <w:rPr>
                <w:rStyle w:val="FontStyle100"/>
                <w:sz w:val="28"/>
                <w:szCs w:val="28"/>
              </w:rPr>
              <w:t>сформированн</w:t>
            </w:r>
            <w:proofErr w:type="spellEnd"/>
            <w:proofErr w:type="gramEnd"/>
            <w:r w:rsidRPr="00A91940">
              <w:rPr>
                <w:rStyle w:val="FontStyle100"/>
                <w:sz w:val="28"/>
                <w:szCs w:val="28"/>
              </w:rPr>
              <w:t xml:space="preserve"> </w:t>
            </w:r>
            <w:proofErr w:type="spellStart"/>
            <w:r w:rsidRPr="00A91940">
              <w:rPr>
                <w:rStyle w:val="FontStyle100"/>
                <w:sz w:val="28"/>
                <w:szCs w:val="28"/>
              </w:rPr>
              <w:t>сти</w:t>
            </w:r>
            <w:proofErr w:type="spellEnd"/>
            <w:r w:rsidRPr="00A91940">
              <w:rPr>
                <w:rStyle w:val="FontStyle100"/>
                <w:sz w:val="28"/>
                <w:szCs w:val="28"/>
              </w:rPr>
              <w:t xml:space="preserve"> словесно-логического мышления</w:t>
            </w:r>
          </w:p>
        </w:tc>
        <w:tc>
          <w:tcPr>
            <w:tcW w:w="1987" w:type="dxa"/>
            <w:gridSpan w:val="2"/>
            <w:tcBorders>
              <w:top w:val="single" w:sz="6" w:space="0" w:color="auto"/>
              <w:left w:val="single" w:sz="6" w:space="0" w:color="auto"/>
              <w:bottom w:val="single" w:sz="6" w:space="0" w:color="auto"/>
              <w:right w:val="single" w:sz="6" w:space="0" w:color="auto"/>
            </w:tcBorders>
            <w:vAlign w:val="center"/>
          </w:tcPr>
          <w:p w:rsidR="00CF590B" w:rsidRPr="00A91940" w:rsidRDefault="00CF590B" w:rsidP="00CF590B">
            <w:pPr>
              <w:pStyle w:val="Style36"/>
              <w:widowControl/>
              <w:spacing w:line="274" w:lineRule="exact"/>
              <w:jc w:val="left"/>
              <w:rPr>
                <w:rStyle w:val="FontStyle100"/>
                <w:sz w:val="28"/>
                <w:szCs w:val="28"/>
              </w:rPr>
            </w:pPr>
            <w:proofErr w:type="gramStart"/>
            <w:r w:rsidRPr="00A91940">
              <w:rPr>
                <w:rStyle w:val="FontStyle100"/>
                <w:sz w:val="28"/>
                <w:szCs w:val="28"/>
              </w:rPr>
              <w:t>сформированности</w:t>
            </w:r>
            <w:proofErr w:type="gramEnd"/>
          </w:p>
          <w:p w:rsidR="00CF590B" w:rsidRPr="00A91940" w:rsidRDefault="00CF590B" w:rsidP="00CF590B">
            <w:pPr>
              <w:pStyle w:val="Style36"/>
              <w:widowControl/>
              <w:spacing w:line="274" w:lineRule="exact"/>
              <w:jc w:val="left"/>
              <w:rPr>
                <w:rStyle w:val="FontStyle100"/>
                <w:sz w:val="28"/>
                <w:szCs w:val="28"/>
              </w:rPr>
            </w:pPr>
            <w:proofErr w:type="gramStart"/>
            <w:r w:rsidRPr="00A91940">
              <w:rPr>
                <w:rStyle w:val="FontStyle100"/>
                <w:sz w:val="28"/>
                <w:szCs w:val="28"/>
              </w:rPr>
              <w:t>познавательной</w:t>
            </w:r>
            <w:proofErr w:type="gramEnd"/>
            <w:r w:rsidRPr="00A91940">
              <w:rPr>
                <w:rStyle w:val="FontStyle100"/>
                <w:sz w:val="28"/>
                <w:szCs w:val="28"/>
              </w:rPr>
              <w:t xml:space="preserve"> активности</w:t>
            </w:r>
          </w:p>
        </w:tc>
        <w:tc>
          <w:tcPr>
            <w:tcW w:w="1983" w:type="dxa"/>
            <w:gridSpan w:val="2"/>
            <w:tcBorders>
              <w:top w:val="single" w:sz="6" w:space="0" w:color="auto"/>
              <w:left w:val="single" w:sz="6" w:space="0" w:color="auto"/>
              <w:bottom w:val="single" w:sz="6" w:space="0" w:color="auto"/>
              <w:right w:val="single" w:sz="6" w:space="0" w:color="auto"/>
            </w:tcBorders>
            <w:vAlign w:val="center"/>
          </w:tcPr>
          <w:p w:rsidR="00CF590B" w:rsidRPr="00A91940" w:rsidRDefault="00CF590B" w:rsidP="00CF590B">
            <w:pPr>
              <w:pStyle w:val="Style36"/>
              <w:widowControl/>
              <w:spacing w:line="274" w:lineRule="exact"/>
              <w:jc w:val="left"/>
              <w:rPr>
                <w:rStyle w:val="FontStyle100"/>
                <w:sz w:val="28"/>
                <w:szCs w:val="28"/>
              </w:rPr>
            </w:pPr>
            <w:proofErr w:type="gramStart"/>
            <w:r w:rsidRPr="00A91940">
              <w:rPr>
                <w:rStyle w:val="FontStyle100"/>
                <w:sz w:val="28"/>
                <w:szCs w:val="28"/>
              </w:rPr>
              <w:t>сформированности</w:t>
            </w:r>
            <w:proofErr w:type="gramEnd"/>
          </w:p>
          <w:p w:rsidR="00CF590B" w:rsidRPr="00A91940" w:rsidRDefault="00CF590B" w:rsidP="00CF590B">
            <w:pPr>
              <w:pStyle w:val="Style36"/>
              <w:widowControl/>
              <w:spacing w:line="274" w:lineRule="exact"/>
              <w:jc w:val="left"/>
              <w:rPr>
                <w:rStyle w:val="FontStyle100"/>
                <w:sz w:val="28"/>
                <w:szCs w:val="28"/>
              </w:rPr>
            </w:pPr>
            <w:proofErr w:type="gramStart"/>
            <w:r w:rsidRPr="00A91940">
              <w:rPr>
                <w:rStyle w:val="FontStyle100"/>
                <w:sz w:val="28"/>
                <w:szCs w:val="28"/>
              </w:rPr>
              <w:t>экологических</w:t>
            </w:r>
            <w:proofErr w:type="gramEnd"/>
            <w:r w:rsidRPr="00A91940">
              <w:rPr>
                <w:rStyle w:val="FontStyle100"/>
                <w:sz w:val="28"/>
                <w:szCs w:val="28"/>
              </w:rPr>
              <w:t xml:space="preserve"> знаний у младших школьников</w:t>
            </w:r>
          </w:p>
        </w:tc>
        <w:tc>
          <w:tcPr>
            <w:tcW w:w="2127" w:type="dxa"/>
            <w:gridSpan w:val="2"/>
            <w:tcBorders>
              <w:top w:val="single" w:sz="6" w:space="0" w:color="auto"/>
              <w:left w:val="single" w:sz="6" w:space="0" w:color="auto"/>
              <w:bottom w:val="single" w:sz="6" w:space="0" w:color="auto"/>
              <w:right w:val="single" w:sz="6" w:space="0" w:color="auto"/>
            </w:tcBorders>
            <w:vAlign w:val="center"/>
          </w:tcPr>
          <w:p w:rsidR="00CF590B" w:rsidRPr="00A91940" w:rsidRDefault="00CF590B" w:rsidP="00CF590B">
            <w:pPr>
              <w:pStyle w:val="Style36"/>
              <w:widowControl/>
              <w:spacing w:line="274" w:lineRule="exact"/>
              <w:jc w:val="left"/>
              <w:rPr>
                <w:rStyle w:val="FontStyle100"/>
                <w:sz w:val="28"/>
                <w:szCs w:val="28"/>
              </w:rPr>
            </w:pPr>
            <w:r w:rsidRPr="00A91940">
              <w:rPr>
                <w:rStyle w:val="FontStyle100"/>
                <w:sz w:val="28"/>
                <w:szCs w:val="28"/>
              </w:rPr>
              <w:t>Средний показатель сформированности познавательных</w:t>
            </w:r>
          </w:p>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УУД</w:t>
            </w:r>
          </w:p>
        </w:tc>
      </w:tr>
      <w:tr w:rsidR="00CF590B" w:rsidRPr="00A91940" w:rsidTr="00CF590B">
        <w:tc>
          <w:tcPr>
            <w:tcW w:w="1248" w:type="dxa"/>
            <w:vMerge/>
            <w:tcBorders>
              <w:top w:val="nil"/>
              <w:left w:val="single" w:sz="6" w:space="0" w:color="auto"/>
              <w:bottom w:val="single" w:sz="6" w:space="0" w:color="auto"/>
              <w:right w:val="single" w:sz="6" w:space="0" w:color="auto"/>
            </w:tcBorders>
          </w:tcPr>
          <w:p w:rsidR="00CF590B" w:rsidRPr="00A91940" w:rsidRDefault="00CF590B" w:rsidP="00CF590B">
            <w:pPr>
              <w:rPr>
                <w:rStyle w:val="FontStyle100"/>
                <w:sz w:val="28"/>
                <w:szCs w:val="28"/>
              </w:rPr>
            </w:pPr>
          </w:p>
          <w:p w:rsidR="00CF590B" w:rsidRPr="00A91940" w:rsidRDefault="00CF590B" w:rsidP="00CF590B">
            <w:pPr>
              <w:rPr>
                <w:rStyle w:val="FontStyle100"/>
                <w:sz w:val="28"/>
                <w:szCs w:val="28"/>
              </w:rPr>
            </w:pPr>
          </w:p>
        </w:tc>
        <w:tc>
          <w:tcPr>
            <w:tcW w:w="108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5"/>
              <w:widowControl/>
              <w:ind w:right="269"/>
              <w:jc w:val="right"/>
              <w:rPr>
                <w:rStyle w:val="FontStyle105"/>
                <w:sz w:val="28"/>
                <w:szCs w:val="28"/>
              </w:rPr>
            </w:pPr>
            <w:r w:rsidRPr="00A91940">
              <w:rPr>
                <w:rStyle w:val="FontStyle105"/>
                <w:sz w:val="28"/>
                <w:szCs w:val="28"/>
              </w:rPr>
              <w:t>КГ</w:t>
            </w:r>
          </w:p>
        </w:tc>
        <w:tc>
          <w:tcPr>
            <w:tcW w:w="85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5"/>
              <w:widowControl/>
              <w:jc w:val="left"/>
              <w:rPr>
                <w:rStyle w:val="FontStyle105"/>
                <w:sz w:val="28"/>
                <w:szCs w:val="28"/>
              </w:rPr>
            </w:pPr>
            <w:r w:rsidRPr="00A91940">
              <w:rPr>
                <w:rStyle w:val="FontStyle105"/>
                <w:sz w:val="28"/>
                <w:szCs w:val="28"/>
              </w:rPr>
              <w:t>ЭГ</w:t>
            </w:r>
          </w:p>
        </w:tc>
        <w:tc>
          <w:tcPr>
            <w:tcW w:w="1205"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5"/>
              <w:widowControl/>
              <w:ind w:right="326"/>
              <w:jc w:val="right"/>
              <w:rPr>
                <w:rStyle w:val="FontStyle105"/>
                <w:sz w:val="28"/>
                <w:szCs w:val="28"/>
              </w:rPr>
            </w:pPr>
            <w:r w:rsidRPr="00A91940">
              <w:rPr>
                <w:rStyle w:val="FontStyle105"/>
                <w:sz w:val="28"/>
                <w:szCs w:val="28"/>
              </w:rPr>
              <w:t>КГ</w:t>
            </w:r>
          </w:p>
        </w:tc>
        <w:tc>
          <w:tcPr>
            <w:tcW w:w="782"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5"/>
              <w:widowControl/>
              <w:jc w:val="left"/>
              <w:rPr>
                <w:rStyle w:val="FontStyle105"/>
                <w:sz w:val="28"/>
                <w:szCs w:val="28"/>
              </w:rPr>
            </w:pPr>
            <w:r w:rsidRPr="00A91940">
              <w:rPr>
                <w:rStyle w:val="FontStyle105"/>
                <w:sz w:val="28"/>
                <w:szCs w:val="28"/>
              </w:rPr>
              <w:t>ЭГ</w:t>
            </w:r>
          </w:p>
        </w:tc>
        <w:tc>
          <w:tcPr>
            <w:tcW w:w="113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5"/>
              <w:widowControl/>
              <w:ind w:right="293"/>
              <w:jc w:val="right"/>
              <w:rPr>
                <w:rStyle w:val="FontStyle105"/>
                <w:sz w:val="28"/>
                <w:szCs w:val="28"/>
              </w:rPr>
            </w:pPr>
            <w:r w:rsidRPr="00A91940">
              <w:rPr>
                <w:rStyle w:val="FontStyle105"/>
                <w:sz w:val="28"/>
                <w:szCs w:val="28"/>
              </w:rPr>
              <w:t>КГ</w:t>
            </w:r>
          </w:p>
        </w:tc>
        <w:tc>
          <w:tcPr>
            <w:tcW w:w="85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5"/>
              <w:widowControl/>
              <w:jc w:val="left"/>
              <w:rPr>
                <w:rStyle w:val="FontStyle105"/>
                <w:sz w:val="28"/>
                <w:szCs w:val="28"/>
              </w:rPr>
            </w:pPr>
            <w:r w:rsidRPr="00A91940">
              <w:rPr>
                <w:rStyle w:val="FontStyle105"/>
                <w:sz w:val="28"/>
                <w:szCs w:val="28"/>
              </w:rPr>
              <w:t>ЭГ</w:t>
            </w:r>
          </w:p>
        </w:tc>
        <w:tc>
          <w:tcPr>
            <w:tcW w:w="1138"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5"/>
              <w:widowControl/>
              <w:ind w:right="298"/>
              <w:jc w:val="right"/>
              <w:rPr>
                <w:rStyle w:val="FontStyle105"/>
                <w:sz w:val="28"/>
                <w:szCs w:val="28"/>
              </w:rPr>
            </w:pPr>
            <w:r w:rsidRPr="00A91940">
              <w:rPr>
                <w:rStyle w:val="FontStyle105"/>
                <w:sz w:val="28"/>
                <w:szCs w:val="28"/>
              </w:rPr>
              <w:t>КГ</w:t>
            </w:r>
          </w:p>
        </w:tc>
        <w:tc>
          <w:tcPr>
            <w:tcW w:w="98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5"/>
              <w:widowControl/>
              <w:ind w:left="230"/>
              <w:jc w:val="left"/>
              <w:rPr>
                <w:rStyle w:val="FontStyle105"/>
                <w:sz w:val="28"/>
                <w:szCs w:val="28"/>
              </w:rPr>
            </w:pPr>
            <w:r w:rsidRPr="00A91940">
              <w:rPr>
                <w:rStyle w:val="FontStyle105"/>
                <w:sz w:val="28"/>
                <w:szCs w:val="28"/>
              </w:rPr>
              <w:t>ЭГ</w:t>
            </w:r>
          </w:p>
        </w:tc>
      </w:tr>
      <w:tr w:rsidR="00CF590B" w:rsidRPr="00A91940" w:rsidTr="00CF590B">
        <w:tc>
          <w:tcPr>
            <w:tcW w:w="1248" w:type="dxa"/>
            <w:tcBorders>
              <w:top w:val="single" w:sz="6" w:space="0" w:color="auto"/>
              <w:left w:val="single" w:sz="6" w:space="0" w:color="auto"/>
              <w:bottom w:val="single" w:sz="6" w:space="0" w:color="auto"/>
              <w:right w:val="single" w:sz="6" w:space="0" w:color="auto"/>
            </w:tcBorders>
            <w:vAlign w:val="center"/>
          </w:tcPr>
          <w:p w:rsidR="00CF590B" w:rsidRPr="00A91940" w:rsidRDefault="00CF590B" w:rsidP="00CF590B">
            <w:pPr>
              <w:pStyle w:val="Style5"/>
              <w:widowControl/>
              <w:spacing w:line="274" w:lineRule="exact"/>
              <w:ind w:left="48" w:hanging="48"/>
              <w:rPr>
                <w:rStyle w:val="FontStyle105"/>
                <w:sz w:val="28"/>
                <w:szCs w:val="28"/>
              </w:rPr>
            </w:pPr>
            <w:r w:rsidRPr="00A91940">
              <w:rPr>
                <w:rStyle w:val="FontStyle105"/>
                <w:sz w:val="28"/>
                <w:szCs w:val="28"/>
              </w:rPr>
              <w:lastRenderedPageBreak/>
              <w:t>Высокий уровень</w:t>
            </w:r>
          </w:p>
        </w:tc>
        <w:tc>
          <w:tcPr>
            <w:tcW w:w="108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11"/>
              <w:jc w:val="right"/>
              <w:rPr>
                <w:rStyle w:val="FontStyle100"/>
                <w:sz w:val="28"/>
                <w:szCs w:val="28"/>
              </w:rPr>
            </w:pPr>
            <w:r w:rsidRPr="00A91940">
              <w:rPr>
                <w:rStyle w:val="FontStyle100"/>
                <w:sz w:val="28"/>
                <w:szCs w:val="28"/>
              </w:rPr>
              <w:t>32%</w:t>
            </w:r>
          </w:p>
        </w:tc>
        <w:tc>
          <w:tcPr>
            <w:tcW w:w="85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22%</w:t>
            </w:r>
          </w:p>
        </w:tc>
        <w:tc>
          <w:tcPr>
            <w:tcW w:w="1205"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331"/>
              <w:jc w:val="right"/>
              <w:rPr>
                <w:rStyle w:val="FontStyle100"/>
                <w:sz w:val="28"/>
                <w:szCs w:val="28"/>
              </w:rPr>
            </w:pPr>
            <w:r w:rsidRPr="00A91940">
              <w:rPr>
                <w:rStyle w:val="FontStyle100"/>
                <w:sz w:val="28"/>
                <w:szCs w:val="28"/>
              </w:rPr>
              <w:t>8%</w:t>
            </w:r>
          </w:p>
        </w:tc>
        <w:tc>
          <w:tcPr>
            <w:tcW w:w="782"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4%</w:t>
            </w:r>
          </w:p>
        </w:tc>
        <w:tc>
          <w:tcPr>
            <w:tcW w:w="113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40"/>
              <w:jc w:val="right"/>
              <w:rPr>
                <w:rStyle w:val="FontStyle100"/>
                <w:sz w:val="28"/>
                <w:szCs w:val="28"/>
              </w:rPr>
            </w:pPr>
            <w:r w:rsidRPr="00A91940">
              <w:rPr>
                <w:rStyle w:val="FontStyle100"/>
                <w:sz w:val="28"/>
                <w:szCs w:val="28"/>
              </w:rPr>
              <w:t>20%</w:t>
            </w:r>
          </w:p>
        </w:tc>
        <w:tc>
          <w:tcPr>
            <w:tcW w:w="85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26%</w:t>
            </w:r>
          </w:p>
        </w:tc>
        <w:tc>
          <w:tcPr>
            <w:tcW w:w="1138"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40"/>
              <w:jc w:val="right"/>
              <w:rPr>
                <w:rStyle w:val="FontStyle100"/>
                <w:sz w:val="28"/>
                <w:szCs w:val="28"/>
              </w:rPr>
            </w:pPr>
            <w:r w:rsidRPr="00A91940">
              <w:rPr>
                <w:rStyle w:val="FontStyle100"/>
                <w:sz w:val="28"/>
                <w:szCs w:val="28"/>
              </w:rPr>
              <w:t>20%</w:t>
            </w:r>
          </w:p>
        </w:tc>
        <w:tc>
          <w:tcPr>
            <w:tcW w:w="98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17%</w:t>
            </w:r>
          </w:p>
        </w:tc>
      </w:tr>
      <w:tr w:rsidR="00CF590B" w:rsidRPr="00A91940" w:rsidTr="00CF590B">
        <w:tc>
          <w:tcPr>
            <w:tcW w:w="1248" w:type="dxa"/>
            <w:tcBorders>
              <w:top w:val="single" w:sz="6" w:space="0" w:color="auto"/>
              <w:left w:val="single" w:sz="6" w:space="0" w:color="auto"/>
              <w:bottom w:val="single" w:sz="6" w:space="0" w:color="auto"/>
              <w:right w:val="single" w:sz="6" w:space="0" w:color="auto"/>
            </w:tcBorders>
            <w:vAlign w:val="center"/>
          </w:tcPr>
          <w:p w:rsidR="00CF590B" w:rsidRPr="00A91940" w:rsidRDefault="00CF590B" w:rsidP="00CF590B">
            <w:pPr>
              <w:pStyle w:val="Style5"/>
              <w:widowControl/>
              <w:spacing w:line="274" w:lineRule="exact"/>
              <w:ind w:left="24" w:hanging="24"/>
              <w:rPr>
                <w:rStyle w:val="FontStyle105"/>
                <w:sz w:val="28"/>
                <w:szCs w:val="28"/>
              </w:rPr>
            </w:pPr>
            <w:r w:rsidRPr="00A91940">
              <w:rPr>
                <w:rStyle w:val="FontStyle105"/>
                <w:sz w:val="28"/>
                <w:szCs w:val="28"/>
              </w:rPr>
              <w:t>Средний уровень</w:t>
            </w:r>
          </w:p>
        </w:tc>
        <w:tc>
          <w:tcPr>
            <w:tcW w:w="108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11"/>
              <w:jc w:val="right"/>
              <w:rPr>
                <w:rStyle w:val="FontStyle100"/>
                <w:sz w:val="28"/>
                <w:szCs w:val="28"/>
              </w:rPr>
            </w:pPr>
            <w:r w:rsidRPr="00A91940">
              <w:rPr>
                <w:rStyle w:val="FontStyle100"/>
                <w:sz w:val="28"/>
                <w:szCs w:val="28"/>
              </w:rPr>
              <w:t>48%</w:t>
            </w:r>
          </w:p>
        </w:tc>
        <w:tc>
          <w:tcPr>
            <w:tcW w:w="85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37%</w:t>
            </w:r>
          </w:p>
        </w:tc>
        <w:tc>
          <w:tcPr>
            <w:tcW w:w="1205"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74"/>
              <w:jc w:val="right"/>
              <w:rPr>
                <w:rStyle w:val="FontStyle100"/>
                <w:sz w:val="28"/>
                <w:szCs w:val="28"/>
              </w:rPr>
            </w:pPr>
            <w:r w:rsidRPr="00A91940">
              <w:rPr>
                <w:rStyle w:val="FontStyle100"/>
                <w:sz w:val="28"/>
                <w:szCs w:val="28"/>
              </w:rPr>
              <w:t>20%</w:t>
            </w:r>
          </w:p>
        </w:tc>
        <w:tc>
          <w:tcPr>
            <w:tcW w:w="782"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18%</w:t>
            </w:r>
          </w:p>
        </w:tc>
        <w:tc>
          <w:tcPr>
            <w:tcW w:w="113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40"/>
              <w:jc w:val="right"/>
              <w:rPr>
                <w:rStyle w:val="FontStyle100"/>
                <w:sz w:val="28"/>
                <w:szCs w:val="28"/>
              </w:rPr>
            </w:pPr>
            <w:r w:rsidRPr="00A91940">
              <w:rPr>
                <w:rStyle w:val="FontStyle100"/>
                <w:sz w:val="28"/>
                <w:szCs w:val="28"/>
              </w:rPr>
              <w:t>24%</w:t>
            </w:r>
          </w:p>
        </w:tc>
        <w:tc>
          <w:tcPr>
            <w:tcW w:w="85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37%</w:t>
            </w:r>
          </w:p>
        </w:tc>
        <w:tc>
          <w:tcPr>
            <w:tcW w:w="1138"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40"/>
              <w:jc w:val="right"/>
              <w:rPr>
                <w:rStyle w:val="FontStyle100"/>
                <w:sz w:val="28"/>
                <w:szCs w:val="28"/>
              </w:rPr>
            </w:pPr>
            <w:r w:rsidRPr="00A91940">
              <w:rPr>
                <w:rStyle w:val="FontStyle100"/>
                <w:sz w:val="28"/>
                <w:szCs w:val="28"/>
              </w:rPr>
              <w:t>31%</w:t>
            </w:r>
          </w:p>
        </w:tc>
        <w:tc>
          <w:tcPr>
            <w:tcW w:w="98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31%</w:t>
            </w:r>
          </w:p>
        </w:tc>
      </w:tr>
      <w:tr w:rsidR="00CF590B" w:rsidRPr="00A91940" w:rsidTr="00CF590B">
        <w:tc>
          <w:tcPr>
            <w:tcW w:w="1248" w:type="dxa"/>
            <w:tcBorders>
              <w:top w:val="single" w:sz="6" w:space="0" w:color="auto"/>
              <w:left w:val="single" w:sz="6" w:space="0" w:color="auto"/>
              <w:bottom w:val="single" w:sz="6" w:space="0" w:color="auto"/>
              <w:right w:val="single" w:sz="6" w:space="0" w:color="auto"/>
            </w:tcBorders>
            <w:vAlign w:val="center"/>
          </w:tcPr>
          <w:p w:rsidR="00CF590B" w:rsidRPr="00A91940" w:rsidRDefault="00CF590B" w:rsidP="00CF590B">
            <w:pPr>
              <w:pStyle w:val="Style5"/>
              <w:widowControl/>
              <w:spacing w:line="274" w:lineRule="exact"/>
              <w:ind w:firstLine="29"/>
              <w:rPr>
                <w:rStyle w:val="FontStyle105"/>
                <w:sz w:val="28"/>
                <w:szCs w:val="28"/>
              </w:rPr>
            </w:pPr>
            <w:r w:rsidRPr="00A91940">
              <w:rPr>
                <w:rStyle w:val="FontStyle105"/>
                <w:sz w:val="28"/>
                <w:szCs w:val="28"/>
              </w:rPr>
              <w:t>Низкий уровень</w:t>
            </w:r>
          </w:p>
        </w:tc>
        <w:tc>
          <w:tcPr>
            <w:tcW w:w="108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11"/>
              <w:jc w:val="right"/>
              <w:rPr>
                <w:rStyle w:val="FontStyle100"/>
                <w:sz w:val="28"/>
                <w:szCs w:val="28"/>
              </w:rPr>
            </w:pPr>
            <w:r w:rsidRPr="00A91940">
              <w:rPr>
                <w:rStyle w:val="FontStyle100"/>
                <w:sz w:val="28"/>
                <w:szCs w:val="28"/>
              </w:rPr>
              <w:t>20%</w:t>
            </w:r>
          </w:p>
        </w:tc>
        <w:tc>
          <w:tcPr>
            <w:tcW w:w="85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41%</w:t>
            </w:r>
          </w:p>
        </w:tc>
        <w:tc>
          <w:tcPr>
            <w:tcW w:w="1205"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74"/>
              <w:jc w:val="right"/>
              <w:rPr>
                <w:rStyle w:val="FontStyle100"/>
                <w:sz w:val="28"/>
                <w:szCs w:val="28"/>
              </w:rPr>
            </w:pPr>
            <w:r w:rsidRPr="00A91940">
              <w:rPr>
                <w:rStyle w:val="FontStyle100"/>
                <w:sz w:val="28"/>
                <w:szCs w:val="28"/>
              </w:rPr>
              <w:t>72%</w:t>
            </w:r>
          </w:p>
        </w:tc>
        <w:tc>
          <w:tcPr>
            <w:tcW w:w="782"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78%</w:t>
            </w:r>
          </w:p>
        </w:tc>
        <w:tc>
          <w:tcPr>
            <w:tcW w:w="1133"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40"/>
              <w:jc w:val="right"/>
              <w:rPr>
                <w:rStyle w:val="FontStyle100"/>
                <w:sz w:val="28"/>
                <w:szCs w:val="28"/>
              </w:rPr>
            </w:pPr>
            <w:r w:rsidRPr="00A91940">
              <w:rPr>
                <w:rStyle w:val="FontStyle100"/>
                <w:sz w:val="28"/>
                <w:szCs w:val="28"/>
              </w:rPr>
              <w:t>56%</w:t>
            </w:r>
          </w:p>
        </w:tc>
        <w:tc>
          <w:tcPr>
            <w:tcW w:w="850"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37%</w:t>
            </w:r>
          </w:p>
        </w:tc>
        <w:tc>
          <w:tcPr>
            <w:tcW w:w="1138"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ind w:right="240"/>
              <w:jc w:val="right"/>
              <w:rPr>
                <w:rStyle w:val="FontStyle100"/>
                <w:sz w:val="28"/>
                <w:szCs w:val="28"/>
              </w:rPr>
            </w:pPr>
            <w:r w:rsidRPr="00A91940">
              <w:rPr>
                <w:rStyle w:val="FontStyle100"/>
                <w:sz w:val="28"/>
                <w:szCs w:val="28"/>
              </w:rPr>
              <w:t>49%</w:t>
            </w:r>
          </w:p>
        </w:tc>
        <w:tc>
          <w:tcPr>
            <w:tcW w:w="989" w:type="dxa"/>
            <w:tcBorders>
              <w:top w:val="single" w:sz="6" w:space="0" w:color="auto"/>
              <w:left w:val="single" w:sz="6" w:space="0" w:color="auto"/>
              <w:bottom w:val="single" w:sz="6" w:space="0" w:color="auto"/>
              <w:right w:val="single" w:sz="6" w:space="0" w:color="auto"/>
            </w:tcBorders>
          </w:tcPr>
          <w:p w:rsidR="00CF590B" w:rsidRPr="00A91940" w:rsidRDefault="00CF590B" w:rsidP="00CF590B">
            <w:pPr>
              <w:pStyle w:val="Style36"/>
              <w:widowControl/>
              <w:spacing w:line="240" w:lineRule="auto"/>
              <w:jc w:val="left"/>
              <w:rPr>
                <w:rStyle w:val="FontStyle100"/>
                <w:sz w:val="28"/>
                <w:szCs w:val="28"/>
              </w:rPr>
            </w:pPr>
            <w:r w:rsidRPr="00A91940">
              <w:rPr>
                <w:rStyle w:val="FontStyle100"/>
                <w:sz w:val="28"/>
                <w:szCs w:val="28"/>
              </w:rPr>
              <w:t>52%</w:t>
            </w:r>
          </w:p>
        </w:tc>
      </w:tr>
    </w:tbl>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Средний показатель результатов сформированности познавательных универсальных учебных действий у младших школьников на констатирующем этапе эксперимента представлен на рисунке </w:t>
      </w:r>
      <w:r w:rsidR="00EA272C">
        <w:rPr>
          <w:rStyle w:val="FontStyle104"/>
          <w:sz w:val="28"/>
          <w:szCs w:val="28"/>
        </w:rPr>
        <w:t>6</w:t>
      </w:r>
      <w:r w:rsidRPr="00A91940">
        <w:rPr>
          <w:rStyle w:val="FontStyle104"/>
          <w:sz w:val="28"/>
          <w:szCs w:val="28"/>
        </w:rPr>
        <w:t>.</w:t>
      </w:r>
    </w:p>
    <w:p w:rsidR="00CF590B" w:rsidRPr="00A91940" w:rsidRDefault="00CF590B" w:rsidP="00CF590B">
      <w:pPr>
        <w:pStyle w:val="a8"/>
        <w:spacing w:line="360" w:lineRule="auto"/>
        <w:ind w:firstLine="709"/>
        <w:jc w:val="both"/>
        <w:rPr>
          <w:rStyle w:val="FontStyle104"/>
          <w:sz w:val="28"/>
          <w:szCs w:val="28"/>
        </w:rPr>
      </w:pPr>
    </w:p>
    <w:p w:rsidR="00CF590B" w:rsidRPr="00A91940" w:rsidRDefault="00CF590B" w:rsidP="00CF590B">
      <w:pPr>
        <w:pStyle w:val="a8"/>
        <w:spacing w:line="360" w:lineRule="auto"/>
        <w:ind w:firstLine="709"/>
        <w:jc w:val="both"/>
        <w:rPr>
          <w:rStyle w:val="FontStyle104"/>
          <w:sz w:val="28"/>
          <w:szCs w:val="28"/>
        </w:rPr>
      </w:pPr>
      <w:r w:rsidRPr="00A91940">
        <w:rPr>
          <w:rFonts w:ascii="Times New Roman" w:hAnsi="Times New Roman"/>
          <w:noProof/>
          <w:sz w:val="28"/>
          <w:szCs w:val="28"/>
          <w:lang w:eastAsia="ru-RU"/>
        </w:rPr>
        <w:drawing>
          <wp:inline distT="0" distB="0" distL="0" distR="0" wp14:anchorId="307C38FE" wp14:editId="28A3420A">
            <wp:extent cx="5350212" cy="3073940"/>
            <wp:effectExtent l="0" t="0" r="22225" b="127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 xml:space="preserve">Рисунок </w:t>
      </w:r>
      <w:r w:rsidR="00EA272C">
        <w:rPr>
          <w:rStyle w:val="FontStyle104"/>
          <w:sz w:val="28"/>
          <w:szCs w:val="28"/>
        </w:rPr>
        <w:t>6</w:t>
      </w:r>
      <w:r w:rsidRPr="00A91940">
        <w:rPr>
          <w:rStyle w:val="FontStyle104"/>
          <w:sz w:val="28"/>
          <w:szCs w:val="28"/>
        </w:rPr>
        <w:t xml:space="preserve"> - Средний показатель результатов сформированности познавательных универсальных учебных действий у младших школьников на констатирующем этапе эксперимента</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По результатам среднего показателя было выявлено, что в экспериментальной группе высокий уровень на 3% ниже, чем в контрольной группе; средний уровень в экспериментальной и контрольной группах одинаковый; низкий уровень в экспериментальной группе на 3% выше, чем в контрольной группе.</w:t>
      </w:r>
    </w:p>
    <w:p w:rsidR="00CF590B" w:rsidRPr="00A91940" w:rsidRDefault="00CF590B" w:rsidP="00CF590B">
      <w:pPr>
        <w:pStyle w:val="a8"/>
        <w:spacing w:line="360" w:lineRule="auto"/>
        <w:ind w:firstLine="709"/>
        <w:jc w:val="both"/>
        <w:rPr>
          <w:rStyle w:val="FontStyle104"/>
          <w:sz w:val="28"/>
          <w:szCs w:val="28"/>
        </w:rPr>
      </w:pPr>
      <w:r w:rsidRPr="00A91940">
        <w:rPr>
          <w:rStyle w:val="FontStyle104"/>
          <w:sz w:val="28"/>
          <w:szCs w:val="28"/>
        </w:rPr>
        <w:t>На основе анализа стало очевидно, что у младших школьников не в полной мере сформированы познавательные универсальные учебные действия, так как низкий уровень составил 52% в экспериментальной и 49% в контрольной группах.</w:t>
      </w:r>
    </w:p>
    <w:p w:rsidR="00CF590B" w:rsidRDefault="00CF590B" w:rsidP="00CF590B">
      <w:pPr>
        <w:pStyle w:val="a8"/>
        <w:spacing w:line="360" w:lineRule="auto"/>
        <w:ind w:firstLine="709"/>
        <w:jc w:val="both"/>
        <w:rPr>
          <w:rStyle w:val="FontStyle104"/>
          <w:sz w:val="28"/>
          <w:szCs w:val="28"/>
        </w:rPr>
      </w:pPr>
      <w:r w:rsidRPr="00A91940">
        <w:rPr>
          <w:rStyle w:val="FontStyle104"/>
          <w:sz w:val="28"/>
          <w:szCs w:val="28"/>
        </w:rPr>
        <w:lastRenderedPageBreak/>
        <w:t xml:space="preserve">Таким образом, в данном параграфе разработаны и представлены критерии сформированности познавательных действий, которые позволяют </w:t>
      </w:r>
      <w:r w:rsidR="00B64334">
        <w:rPr>
          <w:rStyle w:val="FontStyle104"/>
          <w:sz w:val="28"/>
          <w:szCs w:val="28"/>
        </w:rPr>
        <w:t xml:space="preserve">разработать комплекс </w:t>
      </w:r>
      <w:proofErr w:type="spellStart"/>
      <w:r w:rsidR="00B64334" w:rsidRPr="00B64334">
        <w:rPr>
          <w:rStyle w:val="FontStyle104"/>
          <w:sz w:val="28"/>
          <w:szCs w:val="28"/>
        </w:rPr>
        <w:t>разноуровневых</w:t>
      </w:r>
      <w:proofErr w:type="spellEnd"/>
      <w:r w:rsidR="00B64334" w:rsidRPr="00B64334">
        <w:rPr>
          <w:rStyle w:val="FontStyle104"/>
          <w:sz w:val="28"/>
          <w:szCs w:val="28"/>
        </w:rPr>
        <w:t xml:space="preserve"> заданий</w:t>
      </w:r>
      <w:r w:rsidR="00B64334">
        <w:rPr>
          <w:rStyle w:val="FontStyle104"/>
          <w:sz w:val="28"/>
          <w:szCs w:val="28"/>
        </w:rPr>
        <w:t>, для использования</w:t>
      </w:r>
      <w:r w:rsidR="008D0385">
        <w:rPr>
          <w:rStyle w:val="FontStyle104"/>
          <w:sz w:val="28"/>
          <w:szCs w:val="28"/>
        </w:rPr>
        <w:t xml:space="preserve"> </w:t>
      </w:r>
      <w:r w:rsidR="00B64334" w:rsidRPr="00B64334">
        <w:rPr>
          <w:rStyle w:val="FontStyle104"/>
          <w:sz w:val="28"/>
          <w:szCs w:val="28"/>
        </w:rPr>
        <w:t>на уроках окружающего мира как одного из эффективных средств реализации уровневой дифференциации</w:t>
      </w:r>
      <w:r w:rsidRPr="00A91940">
        <w:rPr>
          <w:rStyle w:val="FontStyle104"/>
          <w:sz w:val="28"/>
          <w:szCs w:val="28"/>
        </w:rPr>
        <w:t>, направленный на формирование познавательных универсальных учебных действий младших школьников.</w:t>
      </w:r>
    </w:p>
    <w:p w:rsidR="00B64334" w:rsidRDefault="00B64334" w:rsidP="00CF590B">
      <w:pPr>
        <w:pStyle w:val="a8"/>
        <w:spacing w:line="360" w:lineRule="auto"/>
        <w:ind w:firstLine="709"/>
        <w:jc w:val="both"/>
        <w:rPr>
          <w:rStyle w:val="FontStyle104"/>
          <w:sz w:val="28"/>
          <w:szCs w:val="28"/>
        </w:rPr>
      </w:pPr>
    </w:p>
    <w:p w:rsidR="00B64334" w:rsidRDefault="00B64334" w:rsidP="00B64334">
      <w:pPr>
        <w:pStyle w:val="1"/>
        <w:jc w:val="center"/>
        <w:rPr>
          <w:rStyle w:val="FontStyle104"/>
          <w:color w:val="auto"/>
          <w:sz w:val="28"/>
          <w:szCs w:val="28"/>
        </w:rPr>
      </w:pPr>
      <w:bookmarkStart w:id="23" w:name="_Toc68874422"/>
      <w:r w:rsidRPr="00B64334">
        <w:rPr>
          <w:rStyle w:val="FontStyle104"/>
          <w:color w:val="auto"/>
          <w:sz w:val="28"/>
          <w:szCs w:val="28"/>
        </w:rPr>
        <w:t>2.2. Комплекс</w:t>
      </w:r>
      <w:r w:rsidR="008D0385">
        <w:rPr>
          <w:rStyle w:val="FontStyle104"/>
          <w:color w:val="auto"/>
          <w:sz w:val="28"/>
          <w:szCs w:val="28"/>
        </w:rPr>
        <w:t xml:space="preserve"> </w:t>
      </w:r>
      <w:proofErr w:type="spellStart"/>
      <w:r w:rsidRPr="00B64334">
        <w:rPr>
          <w:rStyle w:val="FontStyle104"/>
          <w:color w:val="auto"/>
          <w:sz w:val="28"/>
          <w:szCs w:val="28"/>
        </w:rPr>
        <w:t>разноуровневых</w:t>
      </w:r>
      <w:proofErr w:type="spellEnd"/>
      <w:r w:rsidRPr="00B64334">
        <w:rPr>
          <w:rStyle w:val="FontStyle104"/>
          <w:color w:val="auto"/>
          <w:sz w:val="28"/>
          <w:szCs w:val="28"/>
        </w:rPr>
        <w:t xml:space="preserve"> заданий, направленных на реализацию уровневой дифференциации обучающихся 3-х классов на уроках окружающего мира</w:t>
      </w:r>
      <w:bookmarkEnd w:id="23"/>
    </w:p>
    <w:p w:rsidR="00883559" w:rsidRDefault="00883559" w:rsidP="00883559"/>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Исходя из целей и задач нашего исследования, а также опираясь на результаты опытно-исследовательской работы, нами был разработан комплекс </w:t>
      </w:r>
      <w:proofErr w:type="spellStart"/>
      <w:r w:rsidRPr="0038124C">
        <w:rPr>
          <w:rFonts w:ascii="Times New Roman" w:hAnsi="Times New Roman" w:cs="Times New Roman"/>
          <w:sz w:val="28"/>
          <w:szCs w:val="28"/>
        </w:rPr>
        <w:t>разноуровневых</w:t>
      </w:r>
      <w:proofErr w:type="spellEnd"/>
      <w:r w:rsidR="008D0385">
        <w:rPr>
          <w:rFonts w:ascii="Times New Roman" w:hAnsi="Times New Roman" w:cs="Times New Roman"/>
          <w:sz w:val="28"/>
          <w:szCs w:val="28"/>
        </w:rPr>
        <w:t xml:space="preserve"> </w:t>
      </w:r>
      <w:r w:rsidRPr="0038124C">
        <w:rPr>
          <w:rFonts w:ascii="Times New Roman" w:hAnsi="Times New Roman" w:cs="Times New Roman"/>
          <w:sz w:val="28"/>
          <w:szCs w:val="28"/>
        </w:rPr>
        <w:t>заданий с целью формирования познавательного интереса</w:t>
      </w:r>
      <w:r w:rsidR="008D0385">
        <w:rPr>
          <w:rFonts w:ascii="Times New Roman" w:hAnsi="Times New Roman" w:cs="Times New Roman"/>
          <w:sz w:val="28"/>
          <w:szCs w:val="28"/>
        </w:rPr>
        <w:t xml:space="preserve"> </w:t>
      </w:r>
      <w:r w:rsidRPr="0038124C">
        <w:rPr>
          <w:rFonts w:ascii="Times New Roman" w:hAnsi="Times New Roman" w:cs="Times New Roman"/>
          <w:sz w:val="28"/>
          <w:szCs w:val="28"/>
        </w:rPr>
        <w:t xml:space="preserve">у детей младшего школьного возраста на уроках по предмету </w:t>
      </w:r>
      <w:r w:rsidR="00EA272C">
        <w:rPr>
          <w:rFonts w:ascii="Times New Roman" w:hAnsi="Times New Roman" w:cs="Times New Roman"/>
          <w:sz w:val="28"/>
          <w:szCs w:val="28"/>
        </w:rPr>
        <w:t>«</w:t>
      </w:r>
      <w:r w:rsidRPr="0038124C">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38124C">
        <w:rPr>
          <w:rFonts w:ascii="Times New Roman" w:hAnsi="Times New Roman" w:cs="Times New Roman"/>
          <w:sz w:val="28"/>
          <w:szCs w:val="28"/>
        </w:rPr>
        <w:t xml:space="preserve">. </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Цель: оказать помощь учителям начальных классов в работе по формированию познавательного интереса на уроках по предмету </w:t>
      </w:r>
      <w:r w:rsidR="00EA272C">
        <w:rPr>
          <w:rFonts w:ascii="Times New Roman" w:hAnsi="Times New Roman" w:cs="Times New Roman"/>
          <w:sz w:val="28"/>
          <w:szCs w:val="28"/>
        </w:rPr>
        <w:t>«</w:t>
      </w:r>
      <w:r w:rsidRPr="0038124C">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38124C">
        <w:rPr>
          <w:rFonts w:ascii="Times New Roman" w:hAnsi="Times New Roman" w:cs="Times New Roman"/>
          <w:sz w:val="28"/>
          <w:szCs w:val="28"/>
        </w:rPr>
        <w:t xml:space="preserve"> посредством </w:t>
      </w:r>
      <w:proofErr w:type="spellStart"/>
      <w:r w:rsidRPr="0038124C">
        <w:rPr>
          <w:rFonts w:ascii="Times New Roman" w:hAnsi="Times New Roman" w:cs="Times New Roman"/>
          <w:sz w:val="28"/>
          <w:szCs w:val="28"/>
        </w:rPr>
        <w:t>разноуровневых</w:t>
      </w:r>
      <w:proofErr w:type="spellEnd"/>
      <w:r w:rsidRPr="0038124C">
        <w:rPr>
          <w:rFonts w:ascii="Times New Roman" w:hAnsi="Times New Roman" w:cs="Times New Roman"/>
          <w:sz w:val="28"/>
          <w:szCs w:val="28"/>
        </w:rPr>
        <w:t xml:space="preserve"> заданий.</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Задачи: </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 использовать на уроках окружающего мира </w:t>
      </w:r>
      <w:proofErr w:type="spellStart"/>
      <w:r w:rsidRPr="0038124C">
        <w:rPr>
          <w:rFonts w:ascii="Times New Roman" w:hAnsi="Times New Roman" w:cs="Times New Roman"/>
          <w:sz w:val="28"/>
          <w:szCs w:val="28"/>
        </w:rPr>
        <w:t>разноуровневые</w:t>
      </w:r>
      <w:proofErr w:type="spellEnd"/>
      <w:r w:rsidRPr="0038124C">
        <w:rPr>
          <w:rFonts w:ascii="Times New Roman" w:hAnsi="Times New Roman" w:cs="Times New Roman"/>
          <w:sz w:val="28"/>
          <w:szCs w:val="28"/>
        </w:rPr>
        <w:t xml:space="preserve"> задания;</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-разработать конспект родительского собрания для повышения педагогического просветления родителей по теме формирование познавательного интереса;</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 создать, систематизировать и непрерывно совершенствовать </w:t>
      </w:r>
      <w:r w:rsidR="00EA272C">
        <w:rPr>
          <w:rFonts w:ascii="Times New Roman" w:hAnsi="Times New Roman" w:cs="Times New Roman"/>
          <w:sz w:val="28"/>
          <w:szCs w:val="28"/>
        </w:rPr>
        <w:t>«</w:t>
      </w:r>
      <w:r w:rsidRPr="0038124C">
        <w:rPr>
          <w:rFonts w:ascii="Times New Roman" w:hAnsi="Times New Roman" w:cs="Times New Roman"/>
          <w:sz w:val="28"/>
          <w:szCs w:val="28"/>
        </w:rPr>
        <w:t xml:space="preserve">банк </w:t>
      </w:r>
      <w:proofErr w:type="spellStart"/>
      <w:r w:rsidRPr="0038124C">
        <w:rPr>
          <w:rFonts w:ascii="Times New Roman" w:hAnsi="Times New Roman" w:cs="Times New Roman"/>
          <w:sz w:val="28"/>
          <w:szCs w:val="28"/>
        </w:rPr>
        <w:t>разноуровневых</w:t>
      </w:r>
      <w:proofErr w:type="spellEnd"/>
      <w:r w:rsidRPr="0038124C">
        <w:rPr>
          <w:rFonts w:ascii="Times New Roman" w:hAnsi="Times New Roman" w:cs="Times New Roman"/>
          <w:sz w:val="28"/>
          <w:szCs w:val="28"/>
        </w:rPr>
        <w:t xml:space="preserve"> заданий</w:t>
      </w:r>
      <w:r w:rsidR="00EA272C">
        <w:rPr>
          <w:rFonts w:ascii="Times New Roman" w:hAnsi="Times New Roman" w:cs="Times New Roman"/>
          <w:sz w:val="28"/>
          <w:szCs w:val="28"/>
        </w:rPr>
        <w:t>»</w:t>
      </w:r>
      <w:r w:rsidRPr="0038124C">
        <w:rPr>
          <w:rFonts w:ascii="Times New Roman" w:hAnsi="Times New Roman" w:cs="Times New Roman"/>
          <w:sz w:val="28"/>
          <w:szCs w:val="28"/>
        </w:rPr>
        <w:t>, используя для этого карточки-задания;</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 способствовать усвоению знаний учащихся об окружающем мире; </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Опираясь на анализ психолого-педагогической литературы и результаты исследования, нами были разработаны методические рекомендации по </w:t>
      </w:r>
      <w:r w:rsidRPr="0038124C">
        <w:rPr>
          <w:rFonts w:ascii="Times New Roman" w:hAnsi="Times New Roman" w:cs="Times New Roman"/>
          <w:sz w:val="28"/>
          <w:szCs w:val="28"/>
        </w:rPr>
        <w:lastRenderedPageBreak/>
        <w:t xml:space="preserve">формированию познавательного интереса у детей младшего школьного возраста посредством </w:t>
      </w:r>
      <w:proofErr w:type="spellStart"/>
      <w:r w:rsidRPr="0038124C">
        <w:rPr>
          <w:rFonts w:ascii="Times New Roman" w:hAnsi="Times New Roman" w:cs="Times New Roman"/>
          <w:sz w:val="28"/>
          <w:szCs w:val="28"/>
        </w:rPr>
        <w:t>разноуровневых</w:t>
      </w:r>
      <w:proofErr w:type="spellEnd"/>
      <w:r w:rsidRPr="0038124C">
        <w:rPr>
          <w:rFonts w:ascii="Times New Roman" w:hAnsi="Times New Roman" w:cs="Times New Roman"/>
          <w:sz w:val="28"/>
          <w:szCs w:val="28"/>
        </w:rPr>
        <w:t xml:space="preserve"> заданий на уроках по предмету </w:t>
      </w:r>
      <w:r w:rsidR="00EA272C">
        <w:rPr>
          <w:rFonts w:ascii="Times New Roman" w:hAnsi="Times New Roman" w:cs="Times New Roman"/>
          <w:sz w:val="28"/>
          <w:szCs w:val="28"/>
        </w:rPr>
        <w:t>«</w:t>
      </w:r>
      <w:r w:rsidRPr="0038124C">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38124C">
        <w:rPr>
          <w:rFonts w:ascii="Times New Roman" w:hAnsi="Times New Roman" w:cs="Times New Roman"/>
          <w:sz w:val="28"/>
          <w:szCs w:val="28"/>
        </w:rPr>
        <w:t>, которая содержит рекомендации для педагогов.</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Методические рекомендации – это методическое издание, содержащее комплекс кратких и чётко сформулированных предложений по внедрению в практику эффективных методов обучения и воспитания; разрабатываются на основе изучения и обобщения опыта образовательных учреждений, преподавателей, проведенных исследований.</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Методические рекомендации для учителей при построении урока:</w:t>
      </w:r>
    </w:p>
    <w:p w:rsid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При построении урока учителям необходимо использовать на уроке отдельный иллюстративный мультимедийный материал: анимации, видео, слайд-шоу, демонстрации опытов на этапе введения нового знания. Также использовать справочный материал: словари, биографии ученых, интерактивные карты и таблицы - для выполнения творческих заданий школьниками во время поиска необходимой информации на этапах введения нового материала и закрепления. </w:t>
      </w:r>
    </w:p>
    <w:p w:rsid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Перед тем, как дать </w:t>
      </w:r>
      <w:proofErr w:type="spellStart"/>
      <w:r w:rsidRPr="0038124C">
        <w:rPr>
          <w:rFonts w:ascii="Times New Roman" w:hAnsi="Times New Roman" w:cs="Times New Roman"/>
          <w:sz w:val="28"/>
          <w:szCs w:val="28"/>
        </w:rPr>
        <w:t>разноуровневые</w:t>
      </w:r>
      <w:proofErr w:type="spellEnd"/>
      <w:r w:rsidRPr="0038124C">
        <w:rPr>
          <w:rFonts w:ascii="Times New Roman" w:hAnsi="Times New Roman" w:cs="Times New Roman"/>
          <w:sz w:val="28"/>
          <w:szCs w:val="28"/>
        </w:rPr>
        <w:t xml:space="preserve"> задания детям младшего школьного возраста необходимо уточнить и конкретизировать по каким критериям, способностям, знаниям, умениям будет осуществляться дифференциация обучения. Разработать или использовать уже готовые задачи, задания, тесты, позволяющие осуществить дифференциацию учащихся по избранному вами критерию. Использовать дифференцированные задачи, задания, упражнения с учетом результатов предварительной диагностики учащихся. В случае если отдельные учащиеся с дифференцированным заданием явно не справляются или оно для них оказалось слишком простым и легким, перевести ученика в более сильную или, наоборот, более слабую группу. </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При успешном выполнении учащимся определенных целей задач, заданий, упражнений, пониженного уровня трудности, сложности, перевести его в другую группу. При этом отметить его успехи и достижения. Создать, систематизировать и непрерывно совершенствовать </w:t>
      </w:r>
      <w:r w:rsidR="00EA272C">
        <w:rPr>
          <w:rFonts w:ascii="Times New Roman" w:hAnsi="Times New Roman" w:cs="Times New Roman"/>
          <w:sz w:val="28"/>
          <w:szCs w:val="28"/>
        </w:rPr>
        <w:t>«</w:t>
      </w:r>
      <w:r w:rsidRPr="0038124C">
        <w:rPr>
          <w:rFonts w:ascii="Times New Roman" w:hAnsi="Times New Roman" w:cs="Times New Roman"/>
          <w:sz w:val="28"/>
          <w:szCs w:val="28"/>
        </w:rPr>
        <w:t xml:space="preserve">банк </w:t>
      </w:r>
      <w:r w:rsidRPr="0038124C">
        <w:rPr>
          <w:rFonts w:ascii="Times New Roman" w:hAnsi="Times New Roman" w:cs="Times New Roman"/>
          <w:sz w:val="28"/>
          <w:szCs w:val="28"/>
        </w:rPr>
        <w:lastRenderedPageBreak/>
        <w:t>дифференцированных заданий</w:t>
      </w:r>
      <w:r w:rsidR="00EA272C">
        <w:rPr>
          <w:rFonts w:ascii="Times New Roman" w:hAnsi="Times New Roman" w:cs="Times New Roman"/>
          <w:sz w:val="28"/>
          <w:szCs w:val="28"/>
        </w:rPr>
        <w:t>»</w:t>
      </w:r>
      <w:r w:rsidRPr="0038124C">
        <w:rPr>
          <w:rFonts w:ascii="Times New Roman" w:hAnsi="Times New Roman" w:cs="Times New Roman"/>
          <w:sz w:val="28"/>
          <w:szCs w:val="28"/>
        </w:rPr>
        <w:t xml:space="preserve"> по выделенному критерию, способности, умению, используя для этого карточки-задания.</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При разработке методических рекомендаций мы учитывали педагогические условия организации </w:t>
      </w:r>
      <w:proofErr w:type="spellStart"/>
      <w:r w:rsidRPr="0038124C">
        <w:rPr>
          <w:rFonts w:ascii="Times New Roman" w:hAnsi="Times New Roman" w:cs="Times New Roman"/>
          <w:sz w:val="28"/>
          <w:szCs w:val="28"/>
        </w:rPr>
        <w:t>разноуровневых</w:t>
      </w:r>
      <w:proofErr w:type="spellEnd"/>
      <w:r w:rsidRPr="0038124C">
        <w:rPr>
          <w:rFonts w:ascii="Times New Roman" w:hAnsi="Times New Roman" w:cs="Times New Roman"/>
          <w:sz w:val="28"/>
          <w:szCs w:val="28"/>
        </w:rPr>
        <w:t xml:space="preserve"> заданий как средства формирования познавательного интереса у детей младшего школьного возраста на уроках по предмету </w:t>
      </w:r>
      <w:r w:rsidR="00EA272C">
        <w:rPr>
          <w:rFonts w:ascii="Times New Roman" w:hAnsi="Times New Roman" w:cs="Times New Roman"/>
          <w:sz w:val="28"/>
          <w:szCs w:val="28"/>
        </w:rPr>
        <w:t>«</w:t>
      </w:r>
      <w:r w:rsidRPr="0038124C">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38124C">
        <w:rPr>
          <w:rFonts w:ascii="Times New Roman" w:hAnsi="Times New Roman" w:cs="Times New Roman"/>
          <w:sz w:val="28"/>
          <w:szCs w:val="28"/>
        </w:rPr>
        <w:t>.</w:t>
      </w:r>
    </w:p>
    <w:p w:rsid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Особое значение курса </w:t>
      </w:r>
      <w:r w:rsidR="00EA272C">
        <w:rPr>
          <w:rFonts w:ascii="Times New Roman" w:hAnsi="Times New Roman" w:cs="Times New Roman"/>
          <w:sz w:val="28"/>
          <w:szCs w:val="28"/>
        </w:rPr>
        <w:t>«</w:t>
      </w:r>
      <w:r w:rsidRPr="0038124C">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38124C">
        <w:rPr>
          <w:rFonts w:ascii="Times New Roman" w:hAnsi="Times New Roman" w:cs="Times New Roman"/>
          <w:sz w:val="28"/>
          <w:szCs w:val="28"/>
        </w:rPr>
        <w:t xml:space="preserve"> состоит в том, что в ходе его изучения у учащихся формируется целостная картина мира на основе единства рационально научного познания и эмоционально-ценностного осмысления ребенком личного опыта общения с людьми и природой. Курс обеспечивает доступность знаний и качественное усвоение программного материала, таким образом происходит всестороннее развитие личности младшего школьника с учетом его возрастных особенностей, интересов и потребностей.</w:t>
      </w:r>
    </w:p>
    <w:p w:rsidR="00CF469E" w:rsidRPr="00CF469E" w:rsidRDefault="0038124C" w:rsidP="00CF469E">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исследования был разработан комплекс </w:t>
      </w:r>
      <w:proofErr w:type="spellStart"/>
      <w:r>
        <w:rPr>
          <w:rFonts w:ascii="Times New Roman" w:hAnsi="Times New Roman" w:cs="Times New Roman"/>
          <w:sz w:val="28"/>
          <w:szCs w:val="28"/>
        </w:rPr>
        <w:t>разноуровневых</w:t>
      </w:r>
      <w:proofErr w:type="spellEnd"/>
      <w:r>
        <w:rPr>
          <w:rFonts w:ascii="Times New Roman" w:hAnsi="Times New Roman" w:cs="Times New Roman"/>
          <w:sz w:val="28"/>
          <w:szCs w:val="28"/>
        </w:rPr>
        <w:t xml:space="preserve"> заданий </w:t>
      </w:r>
      <w:r w:rsidR="00CF469E" w:rsidRPr="00CF469E">
        <w:rPr>
          <w:rFonts w:ascii="Times New Roman" w:hAnsi="Times New Roman" w:cs="Times New Roman"/>
          <w:sz w:val="28"/>
          <w:szCs w:val="28"/>
        </w:rPr>
        <w:t xml:space="preserve">по курсу </w:t>
      </w:r>
      <w:r w:rsidR="00EA272C">
        <w:rPr>
          <w:rFonts w:ascii="Times New Roman" w:hAnsi="Times New Roman" w:cs="Times New Roman"/>
          <w:sz w:val="28"/>
          <w:szCs w:val="28"/>
        </w:rPr>
        <w:t>«</w:t>
      </w:r>
      <w:r w:rsidR="00CF469E" w:rsidRPr="00CF469E">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00CF469E" w:rsidRPr="00CF469E">
        <w:rPr>
          <w:rFonts w:ascii="Times New Roman" w:hAnsi="Times New Roman" w:cs="Times New Roman"/>
          <w:sz w:val="28"/>
          <w:szCs w:val="28"/>
        </w:rPr>
        <w:t xml:space="preserve"> для 3 класса. Технология </w:t>
      </w:r>
      <w:proofErr w:type="spellStart"/>
      <w:r w:rsidR="00CF469E" w:rsidRPr="00CF469E">
        <w:rPr>
          <w:rFonts w:ascii="Times New Roman" w:hAnsi="Times New Roman" w:cs="Times New Roman"/>
          <w:sz w:val="28"/>
          <w:szCs w:val="28"/>
        </w:rPr>
        <w:t>разноуровневого</w:t>
      </w:r>
      <w:proofErr w:type="spellEnd"/>
      <w:r w:rsidR="00CF469E" w:rsidRPr="00CF469E">
        <w:rPr>
          <w:rFonts w:ascii="Times New Roman" w:hAnsi="Times New Roman" w:cs="Times New Roman"/>
          <w:sz w:val="28"/>
          <w:szCs w:val="28"/>
        </w:rPr>
        <w:t xml:space="preserve"> обучения позволяет создать педагогические условия для раскрытия природных способностей учащихся.</w:t>
      </w:r>
    </w:p>
    <w:p w:rsidR="00CF469E" w:rsidRPr="00CF469E" w:rsidRDefault="00CF469E"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Задания первого уровня А проверяют базовые знания, умения и навыки. Задания второго уровня Б - умения анализировать учебный материал и выявлять проблемы. Задания третьего уровня В - умения рассматривать предложенный материал с разных точек зрения, проявлять самостоятельность и подвижность мышления.</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На протяжении работы над данной темой мной осуществлялась:</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1. Дифференциация учебных заданий по уровню творчества</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Такой способ предполагает различия в характере познавательной деятельности школьников, которая может быть репродуктивной для детей 1 и 2 группы или продуктивной для детей 3 группы (творческой).</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К репродуктивным заданиям относятся, например: пересказ знакомого текста, выполнение простых заданий на основе изуче</w:t>
      </w:r>
      <w:r w:rsidR="00CF469E" w:rsidRPr="00CF469E">
        <w:rPr>
          <w:rFonts w:ascii="Times New Roman" w:hAnsi="Times New Roman" w:cs="Times New Roman"/>
          <w:sz w:val="28"/>
          <w:szCs w:val="28"/>
        </w:rPr>
        <w:t xml:space="preserve">нных </w:t>
      </w:r>
      <w:proofErr w:type="gramStart"/>
      <w:r w:rsidR="00CF469E" w:rsidRPr="00CF469E">
        <w:rPr>
          <w:rFonts w:ascii="Times New Roman" w:hAnsi="Times New Roman" w:cs="Times New Roman"/>
          <w:sz w:val="28"/>
          <w:szCs w:val="28"/>
        </w:rPr>
        <w:t>приёмов .</w:t>
      </w:r>
      <w:proofErr w:type="gramEnd"/>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lastRenderedPageBreak/>
        <w:t>К продуктивным заданиям относятся упражнения, отличающиеся от стандартных (например, расскажи о разных видах велосипедов, дополнительных аксессуаров для велосипедов, придумай велосипед будущего).</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2. Дифференциация учебных заданий по уровню трудности</w:t>
      </w:r>
      <w:r w:rsidR="0038124C">
        <w:rPr>
          <w:rFonts w:ascii="Times New Roman" w:hAnsi="Times New Roman" w:cs="Times New Roman"/>
          <w:sz w:val="28"/>
          <w:szCs w:val="28"/>
        </w:rPr>
        <w:t xml:space="preserve">. </w:t>
      </w:r>
      <w:r w:rsidRPr="00CF469E">
        <w:rPr>
          <w:rFonts w:ascii="Times New Roman" w:hAnsi="Times New Roman" w:cs="Times New Roman"/>
          <w:sz w:val="28"/>
          <w:szCs w:val="28"/>
        </w:rPr>
        <w:t>Такой способ дифференциации предполагает следующие виды усложнения заданий для наиболее подготовленных учащихся:</w:t>
      </w:r>
    </w:p>
    <w:p w:rsidR="00883559" w:rsidRPr="00CF469E" w:rsidRDefault="00883559" w:rsidP="0038124C">
      <w:pPr>
        <w:pStyle w:val="a8"/>
        <w:numPr>
          <w:ilvl w:val="0"/>
          <w:numId w:val="6"/>
        </w:numPr>
        <w:spacing w:line="360" w:lineRule="auto"/>
        <w:ind w:left="0" w:firstLine="567"/>
        <w:jc w:val="both"/>
        <w:rPr>
          <w:rFonts w:ascii="Times New Roman" w:hAnsi="Times New Roman" w:cs="Times New Roman"/>
          <w:sz w:val="28"/>
          <w:szCs w:val="28"/>
        </w:rPr>
      </w:pPr>
      <w:proofErr w:type="gramStart"/>
      <w:r w:rsidRPr="00CF469E">
        <w:rPr>
          <w:rFonts w:ascii="Times New Roman" w:hAnsi="Times New Roman" w:cs="Times New Roman"/>
          <w:sz w:val="28"/>
          <w:szCs w:val="28"/>
        </w:rPr>
        <w:t>усложнение</w:t>
      </w:r>
      <w:proofErr w:type="gramEnd"/>
      <w:r w:rsidRPr="00CF469E">
        <w:rPr>
          <w:rFonts w:ascii="Times New Roman" w:hAnsi="Times New Roman" w:cs="Times New Roman"/>
          <w:sz w:val="28"/>
          <w:szCs w:val="28"/>
        </w:rPr>
        <w:t xml:space="preserve"> изучаемого материала (например, в 1-й группе готовят пересказ текста учебника, во 2 и 3 – готовят дополнительный материал по теме);</w:t>
      </w:r>
    </w:p>
    <w:p w:rsidR="00883559" w:rsidRPr="00CF469E" w:rsidRDefault="00883559" w:rsidP="0038124C">
      <w:pPr>
        <w:pStyle w:val="a8"/>
        <w:numPr>
          <w:ilvl w:val="0"/>
          <w:numId w:val="6"/>
        </w:numPr>
        <w:spacing w:line="360" w:lineRule="auto"/>
        <w:ind w:left="0" w:firstLine="567"/>
        <w:jc w:val="both"/>
        <w:rPr>
          <w:rFonts w:ascii="Times New Roman" w:hAnsi="Times New Roman" w:cs="Times New Roman"/>
          <w:sz w:val="28"/>
          <w:szCs w:val="28"/>
        </w:rPr>
      </w:pPr>
      <w:proofErr w:type="gramStart"/>
      <w:r w:rsidRPr="00CF469E">
        <w:rPr>
          <w:rFonts w:ascii="Times New Roman" w:hAnsi="Times New Roman" w:cs="Times New Roman"/>
          <w:sz w:val="28"/>
          <w:szCs w:val="28"/>
        </w:rPr>
        <w:t>увеличение</w:t>
      </w:r>
      <w:proofErr w:type="gramEnd"/>
      <w:r w:rsidRPr="00CF469E">
        <w:rPr>
          <w:rFonts w:ascii="Times New Roman" w:hAnsi="Times New Roman" w:cs="Times New Roman"/>
          <w:sz w:val="28"/>
          <w:szCs w:val="28"/>
        </w:rPr>
        <w:t xml:space="preserve"> количества изучаемого материала (например, в 3 группе готовят опережающий материал или доклад кроме основного задания);</w:t>
      </w:r>
    </w:p>
    <w:p w:rsidR="00883559" w:rsidRPr="00CF469E" w:rsidRDefault="00883559" w:rsidP="0038124C">
      <w:pPr>
        <w:pStyle w:val="a8"/>
        <w:numPr>
          <w:ilvl w:val="0"/>
          <w:numId w:val="6"/>
        </w:numPr>
        <w:spacing w:line="360" w:lineRule="auto"/>
        <w:ind w:left="0" w:firstLine="567"/>
        <w:jc w:val="both"/>
        <w:rPr>
          <w:rFonts w:ascii="Times New Roman" w:hAnsi="Times New Roman" w:cs="Times New Roman"/>
          <w:sz w:val="28"/>
          <w:szCs w:val="28"/>
        </w:rPr>
      </w:pPr>
      <w:r w:rsidRPr="00CF469E">
        <w:rPr>
          <w:rFonts w:ascii="Times New Roman" w:hAnsi="Times New Roman" w:cs="Times New Roman"/>
          <w:sz w:val="28"/>
          <w:szCs w:val="28"/>
        </w:rPr>
        <w:t>2-й и 1-й группам даётся задание на решение кроссворда, а 3-й группе – на его составление).</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3. Дифференциация заданий по объему учебного материала</w:t>
      </w:r>
      <w:r w:rsidR="0038124C">
        <w:rPr>
          <w:rFonts w:ascii="Times New Roman" w:hAnsi="Times New Roman" w:cs="Times New Roman"/>
          <w:sz w:val="28"/>
          <w:szCs w:val="28"/>
        </w:rPr>
        <w:t>.</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Такой способ дифференциации предполагает, что учащиеся 3-й группы выполняют, кроме основного, ещё и дополнительное задание, аналогичное основному, однотипное с ним.</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Необходимость дифференциации заданий по объёму обусловлена разным темпом работы учащихся. Медлительные дети, а также дети с низким уровнем обучаемости обычно не успевают выполнить самостоятельную работу к моменту её фронтальной проверки в классе, им требуется на это дополнительное время. Остальные дети затрачивают это время на выполнение дополнительного задания, которое не является обязательным для всех учеников.</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 xml:space="preserve">Как правило, дифференциация по объёму сочетается с другими способами дифференциации. В качестве дополнительных предлагаются творческие или более трудные задания, а также задания, не связанные по содержанию с основными, например, из других разделов программы. Дополнительными могут быть задания на смекалку, ребусы, упражнения </w:t>
      </w:r>
      <w:r w:rsidRPr="00CF469E">
        <w:rPr>
          <w:rFonts w:ascii="Times New Roman" w:hAnsi="Times New Roman" w:cs="Times New Roman"/>
          <w:sz w:val="28"/>
          <w:szCs w:val="28"/>
        </w:rPr>
        <w:lastRenderedPageBreak/>
        <w:t xml:space="preserve">игрового характера. Их можно индивидуализировать, предложив ученикам задания в виде карточек и заданий из тетради </w:t>
      </w:r>
      <w:r w:rsidR="00EA272C">
        <w:rPr>
          <w:rFonts w:ascii="Times New Roman" w:hAnsi="Times New Roman" w:cs="Times New Roman"/>
          <w:sz w:val="28"/>
          <w:szCs w:val="28"/>
        </w:rPr>
        <w:t>«</w:t>
      </w:r>
      <w:r w:rsidRPr="00CF469E">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CF469E">
        <w:rPr>
          <w:rFonts w:ascii="Times New Roman" w:hAnsi="Times New Roman" w:cs="Times New Roman"/>
          <w:sz w:val="28"/>
          <w:szCs w:val="28"/>
        </w:rPr>
        <w:t>.</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4. Дифференциация работы по степени самостоятельности учащихся</w:t>
      </w:r>
      <w:r w:rsidR="0038124C">
        <w:rPr>
          <w:rFonts w:ascii="Times New Roman" w:hAnsi="Times New Roman" w:cs="Times New Roman"/>
          <w:sz w:val="28"/>
          <w:szCs w:val="28"/>
        </w:rPr>
        <w:t>.</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При таком способе дифференциации не предполагается различий в учебных заданиях для разных групп учащихся. Все дети выполняют одинаковые упражнения, но одни это делают под руководством учителя, а другие самостоятельно.</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Обычную работу организую следующим образом. На ориентировочном этапе ученики знакомятся с заданием, выясняют его смысл и правила оформления. После этого некоторые дети (чаще всего это 3-я группа) приступают к самостоятельному выполнению задания. Остальные с помощью учителя анализируют предложенный образец, фронтально выполняют часть упражнения. Как правило, этого бывает достаточно, чтобы ещё одна часть детей (2-я группа) начала работу самостоятельно. Те ученики, которые испытывают затруднения в работе (обычно это дети 1-й группы), выполняют все задания под руководством учителя. Этап проверки проводится фронтально.</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Ребята сами определяют, на каком уровне им следует приступить к самостоятельному выполнению задания. При необходимости они могут в любой момент вернуться к работе под руководством учителя.</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5. Дифференциация работы по характеру помощи учащимся</w:t>
      </w:r>
      <w:r w:rsidR="0038124C">
        <w:rPr>
          <w:rFonts w:ascii="Times New Roman" w:hAnsi="Times New Roman" w:cs="Times New Roman"/>
          <w:sz w:val="28"/>
          <w:szCs w:val="28"/>
        </w:rPr>
        <w:t>.</w:t>
      </w:r>
      <w:r w:rsidR="008D0385">
        <w:rPr>
          <w:rFonts w:ascii="Times New Roman" w:hAnsi="Times New Roman" w:cs="Times New Roman"/>
          <w:sz w:val="28"/>
          <w:szCs w:val="28"/>
        </w:rPr>
        <w:t xml:space="preserve"> </w:t>
      </w:r>
      <w:r w:rsidRPr="00CF469E">
        <w:rPr>
          <w:rFonts w:ascii="Times New Roman" w:hAnsi="Times New Roman" w:cs="Times New Roman"/>
          <w:sz w:val="28"/>
          <w:szCs w:val="28"/>
        </w:rPr>
        <w:t>Такой способ, в отличие от дифференциации по степени самостоятельности, не предусматривает организации фронтальной работы под руководством учителя. Все учащиеся сразу приступают к самостоятельной работе. Но, тем детям, которые испытывают затруднения в выполнении задания, оказывается дозированная помощь.</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Наиболее распространенными видами помощи использую:</w:t>
      </w:r>
    </w:p>
    <w:p w:rsidR="00883559" w:rsidRPr="00CF469E" w:rsidRDefault="00883559" w:rsidP="00CF469E">
      <w:pPr>
        <w:pStyle w:val="a8"/>
        <w:spacing w:line="360" w:lineRule="auto"/>
        <w:ind w:firstLine="709"/>
        <w:jc w:val="both"/>
        <w:rPr>
          <w:rFonts w:ascii="Times New Roman" w:hAnsi="Times New Roman" w:cs="Times New Roman"/>
          <w:sz w:val="28"/>
          <w:szCs w:val="28"/>
        </w:rPr>
      </w:pPr>
      <w:proofErr w:type="gramStart"/>
      <w:r w:rsidRPr="00CF469E">
        <w:rPr>
          <w:rFonts w:ascii="Times New Roman" w:hAnsi="Times New Roman" w:cs="Times New Roman"/>
          <w:sz w:val="28"/>
          <w:szCs w:val="28"/>
        </w:rPr>
        <w:t>а</w:t>
      </w:r>
      <w:proofErr w:type="gramEnd"/>
      <w:r w:rsidRPr="00CF469E">
        <w:rPr>
          <w:rFonts w:ascii="Times New Roman" w:hAnsi="Times New Roman" w:cs="Times New Roman"/>
          <w:sz w:val="28"/>
          <w:szCs w:val="28"/>
        </w:rPr>
        <w:t>) помощь в виде вспомогательных заданий, подготовительных упражнений;</w:t>
      </w:r>
    </w:p>
    <w:p w:rsidR="00883559" w:rsidRPr="00CF469E" w:rsidRDefault="00883559" w:rsidP="00CF469E">
      <w:pPr>
        <w:pStyle w:val="a8"/>
        <w:spacing w:line="360" w:lineRule="auto"/>
        <w:ind w:firstLine="709"/>
        <w:jc w:val="both"/>
        <w:rPr>
          <w:rFonts w:ascii="Times New Roman" w:hAnsi="Times New Roman" w:cs="Times New Roman"/>
          <w:sz w:val="28"/>
          <w:szCs w:val="28"/>
        </w:rPr>
      </w:pPr>
      <w:proofErr w:type="gramStart"/>
      <w:r w:rsidRPr="00CF469E">
        <w:rPr>
          <w:rFonts w:ascii="Times New Roman" w:hAnsi="Times New Roman" w:cs="Times New Roman"/>
          <w:sz w:val="28"/>
          <w:szCs w:val="28"/>
        </w:rPr>
        <w:t>б</w:t>
      </w:r>
      <w:proofErr w:type="gramEnd"/>
      <w:r w:rsidRPr="00CF469E">
        <w:rPr>
          <w:rFonts w:ascii="Times New Roman" w:hAnsi="Times New Roman" w:cs="Times New Roman"/>
          <w:sz w:val="28"/>
          <w:szCs w:val="28"/>
        </w:rPr>
        <w:t xml:space="preserve">) помощь в виде </w:t>
      </w:r>
      <w:r w:rsidR="00EA272C">
        <w:rPr>
          <w:rFonts w:ascii="Times New Roman" w:hAnsi="Times New Roman" w:cs="Times New Roman"/>
          <w:sz w:val="28"/>
          <w:szCs w:val="28"/>
        </w:rPr>
        <w:t>«</w:t>
      </w:r>
      <w:r w:rsidRPr="00CF469E">
        <w:rPr>
          <w:rFonts w:ascii="Times New Roman" w:hAnsi="Times New Roman" w:cs="Times New Roman"/>
          <w:sz w:val="28"/>
          <w:szCs w:val="28"/>
        </w:rPr>
        <w:t>подсказок</w:t>
      </w:r>
      <w:r w:rsidR="00EA272C">
        <w:rPr>
          <w:rFonts w:ascii="Times New Roman" w:hAnsi="Times New Roman" w:cs="Times New Roman"/>
          <w:sz w:val="28"/>
          <w:szCs w:val="28"/>
        </w:rPr>
        <w:t>»</w:t>
      </w:r>
      <w:r w:rsidRPr="00CF469E">
        <w:rPr>
          <w:rFonts w:ascii="Times New Roman" w:hAnsi="Times New Roman" w:cs="Times New Roman"/>
          <w:sz w:val="28"/>
          <w:szCs w:val="28"/>
        </w:rPr>
        <w:t xml:space="preserve"> (карточек-помощниц, записей на доске).</w:t>
      </w:r>
    </w:p>
    <w:p w:rsidR="00883559" w:rsidRPr="00CF469E"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lastRenderedPageBreak/>
        <w:t>На карточках могут использоваться различные виды помощи:</w:t>
      </w:r>
    </w:p>
    <w:p w:rsidR="00883559" w:rsidRPr="00CF469E" w:rsidRDefault="00883559" w:rsidP="0038124C">
      <w:pPr>
        <w:pStyle w:val="a8"/>
        <w:numPr>
          <w:ilvl w:val="0"/>
          <w:numId w:val="7"/>
        </w:numPr>
        <w:spacing w:line="360" w:lineRule="auto"/>
        <w:ind w:left="0" w:firstLine="709"/>
        <w:jc w:val="both"/>
        <w:rPr>
          <w:rFonts w:ascii="Times New Roman" w:hAnsi="Times New Roman" w:cs="Times New Roman"/>
          <w:sz w:val="28"/>
          <w:szCs w:val="28"/>
        </w:rPr>
      </w:pPr>
      <w:proofErr w:type="gramStart"/>
      <w:r w:rsidRPr="00CF469E">
        <w:rPr>
          <w:rFonts w:ascii="Times New Roman" w:hAnsi="Times New Roman" w:cs="Times New Roman"/>
          <w:sz w:val="28"/>
          <w:szCs w:val="28"/>
        </w:rPr>
        <w:t>образец</w:t>
      </w:r>
      <w:proofErr w:type="gramEnd"/>
      <w:r w:rsidRPr="00CF469E">
        <w:rPr>
          <w:rFonts w:ascii="Times New Roman" w:hAnsi="Times New Roman" w:cs="Times New Roman"/>
          <w:sz w:val="28"/>
          <w:szCs w:val="28"/>
        </w:rPr>
        <w:t xml:space="preserve"> выполнения задания: показ способа выполнения, образца рассуждения и оформления;</w:t>
      </w:r>
    </w:p>
    <w:p w:rsidR="00883559" w:rsidRPr="00CF469E" w:rsidRDefault="00883559" w:rsidP="0038124C">
      <w:pPr>
        <w:pStyle w:val="a8"/>
        <w:numPr>
          <w:ilvl w:val="0"/>
          <w:numId w:val="7"/>
        </w:numPr>
        <w:spacing w:line="360" w:lineRule="auto"/>
        <w:ind w:left="0" w:firstLine="709"/>
        <w:jc w:val="both"/>
        <w:rPr>
          <w:rFonts w:ascii="Times New Roman" w:hAnsi="Times New Roman" w:cs="Times New Roman"/>
          <w:sz w:val="28"/>
          <w:szCs w:val="28"/>
        </w:rPr>
      </w:pPr>
      <w:proofErr w:type="gramStart"/>
      <w:r w:rsidRPr="00CF469E">
        <w:rPr>
          <w:rFonts w:ascii="Times New Roman" w:hAnsi="Times New Roman" w:cs="Times New Roman"/>
          <w:sz w:val="28"/>
          <w:szCs w:val="28"/>
        </w:rPr>
        <w:t>справочные</w:t>
      </w:r>
      <w:proofErr w:type="gramEnd"/>
      <w:r w:rsidRPr="00CF469E">
        <w:rPr>
          <w:rFonts w:ascii="Times New Roman" w:hAnsi="Times New Roman" w:cs="Times New Roman"/>
          <w:sz w:val="28"/>
          <w:szCs w:val="28"/>
        </w:rPr>
        <w:t xml:space="preserve"> материалы;</w:t>
      </w:r>
    </w:p>
    <w:p w:rsidR="00883559" w:rsidRPr="00CF469E" w:rsidRDefault="00883559" w:rsidP="0038124C">
      <w:pPr>
        <w:pStyle w:val="a8"/>
        <w:numPr>
          <w:ilvl w:val="0"/>
          <w:numId w:val="7"/>
        </w:numPr>
        <w:spacing w:line="360" w:lineRule="auto"/>
        <w:ind w:left="0" w:firstLine="709"/>
        <w:jc w:val="both"/>
        <w:rPr>
          <w:rFonts w:ascii="Times New Roman" w:hAnsi="Times New Roman" w:cs="Times New Roman"/>
          <w:sz w:val="28"/>
          <w:szCs w:val="28"/>
        </w:rPr>
      </w:pPr>
      <w:proofErr w:type="gramStart"/>
      <w:r w:rsidRPr="00CF469E">
        <w:rPr>
          <w:rFonts w:ascii="Times New Roman" w:hAnsi="Times New Roman" w:cs="Times New Roman"/>
          <w:sz w:val="28"/>
          <w:szCs w:val="28"/>
        </w:rPr>
        <w:t>наглядные</w:t>
      </w:r>
      <w:proofErr w:type="gramEnd"/>
      <w:r w:rsidRPr="00CF469E">
        <w:rPr>
          <w:rFonts w:ascii="Times New Roman" w:hAnsi="Times New Roman" w:cs="Times New Roman"/>
          <w:sz w:val="28"/>
          <w:szCs w:val="28"/>
        </w:rPr>
        <w:t xml:space="preserve"> опоры, иллюстрации, модели;</w:t>
      </w:r>
    </w:p>
    <w:p w:rsidR="00883559" w:rsidRPr="00CF469E" w:rsidRDefault="00883559" w:rsidP="0038124C">
      <w:pPr>
        <w:pStyle w:val="a8"/>
        <w:numPr>
          <w:ilvl w:val="0"/>
          <w:numId w:val="7"/>
        </w:numPr>
        <w:spacing w:line="360" w:lineRule="auto"/>
        <w:ind w:left="0" w:firstLine="709"/>
        <w:jc w:val="both"/>
        <w:rPr>
          <w:rFonts w:ascii="Times New Roman" w:hAnsi="Times New Roman" w:cs="Times New Roman"/>
          <w:sz w:val="28"/>
          <w:szCs w:val="28"/>
        </w:rPr>
      </w:pPr>
      <w:proofErr w:type="gramStart"/>
      <w:r w:rsidRPr="00CF469E">
        <w:rPr>
          <w:rFonts w:ascii="Times New Roman" w:hAnsi="Times New Roman" w:cs="Times New Roman"/>
          <w:sz w:val="28"/>
          <w:szCs w:val="28"/>
        </w:rPr>
        <w:t>дополнительная</w:t>
      </w:r>
      <w:proofErr w:type="gramEnd"/>
      <w:r w:rsidRPr="00CF469E">
        <w:rPr>
          <w:rFonts w:ascii="Times New Roman" w:hAnsi="Times New Roman" w:cs="Times New Roman"/>
          <w:sz w:val="28"/>
          <w:szCs w:val="28"/>
        </w:rPr>
        <w:t xml:space="preserve"> конкретизация задания (например, разъяснение отдельных слов в задании, указание на какую-нибудь деталь, существенную для выполнения задания);</w:t>
      </w:r>
    </w:p>
    <w:p w:rsidR="00883559" w:rsidRPr="00CF469E" w:rsidRDefault="00883559" w:rsidP="0038124C">
      <w:pPr>
        <w:pStyle w:val="a8"/>
        <w:numPr>
          <w:ilvl w:val="0"/>
          <w:numId w:val="7"/>
        </w:numPr>
        <w:spacing w:line="360" w:lineRule="auto"/>
        <w:ind w:left="0" w:firstLine="709"/>
        <w:jc w:val="both"/>
        <w:rPr>
          <w:rFonts w:ascii="Times New Roman" w:hAnsi="Times New Roman" w:cs="Times New Roman"/>
          <w:sz w:val="28"/>
          <w:szCs w:val="28"/>
        </w:rPr>
      </w:pPr>
      <w:proofErr w:type="gramStart"/>
      <w:r w:rsidRPr="00CF469E">
        <w:rPr>
          <w:rFonts w:ascii="Times New Roman" w:hAnsi="Times New Roman" w:cs="Times New Roman"/>
          <w:sz w:val="28"/>
          <w:szCs w:val="28"/>
        </w:rPr>
        <w:t>вспомогательные</w:t>
      </w:r>
      <w:proofErr w:type="gramEnd"/>
      <w:r w:rsidRPr="00CF469E">
        <w:rPr>
          <w:rFonts w:ascii="Times New Roman" w:hAnsi="Times New Roman" w:cs="Times New Roman"/>
          <w:sz w:val="28"/>
          <w:szCs w:val="28"/>
        </w:rPr>
        <w:t xml:space="preserve"> наводящие вопросы, прямые или косвенные указания по выполнению задания;</w:t>
      </w:r>
    </w:p>
    <w:p w:rsidR="00883559" w:rsidRPr="00CF469E" w:rsidRDefault="00883559" w:rsidP="0038124C">
      <w:pPr>
        <w:pStyle w:val="a8"/>
        <w:numPr>
          <w:ilvl w:val="0"/>
          <w:numId w:val="7"/>
        </w:numPr>
        <w:spacing w:line="360" w:lineRule="auto"/>
        <w:ind w:left="0" w:firstLine="709"/>
        <w:jc w:val="both"/>
        <w:rPr>
          <w:rFonts w:ascii="Times New Roman" w:hAnsi="Times New Roman" w:cs="Times New Roman"/>
          <w:sz w:val="28"/>
          <w:szCs w:val="28"/>
        </w:rPr>
      </w:pPr>
      <w:proofErr w:type="gramStart"/>
      <w:r w:rsidRPr="00CF469E">
        <w:rPr>
          <w:rFonts w:ascii="Times New Roman" w:hAnsi="Times New Roman" w:cs="Times New Roman"/>
          <w:sz w:val="28"/>
          <w:szCs w:val="28"/>
        </w:rPr>
        <w:t>начало</w:t>
      </w:r>
      <w:proofErr w:type="gramEnd"/>
      <w:r w:rsidRPr="00CF469E">
        <w:rPr>
          <w:rFonts w:ascii="Times New Roman" w:hAnsi="Times New Roman" w:cs="Times New Roman"/>
          <w:sz w:val="28"/>
          <w:szCs w:val="28"/>
        </w:rPr>
        <w:t xml:space="preserve"> выполнения задания или частично выполненное задание.</w:t>
      </w:r>
    </w:p>
    <w:p w:rsidR="00883559" w:rsidRDefault="00883559" w:rsidP="00CF469E">
      <w:pPr>
        <w:pStyle w:val="a8"/>
        <w:spacing w:line="360" w:lineRule="auto"/>
        <w:ind w:firstLine="709"/>
        <w:jc w:val="both"/>
        <w:rPr>
          <w:rFonts w:ascii="Times New Roman" w:hAnsi="Times New Roman" w:cs="Times New Roman"/>
          <w:sz w:val="28"/>
          <w:szCs w:val="28"/>
        </w:rPr>
      </w:pPr>
      <w:r w:rsidRPr="00CF469E">
        <w:rPr>
          <w:rFonts w:ascii="Times New Roman" w:hAnsi="Times New Roman" w:cs="Times New Roman"/>
          <w:sz w:val="28"/>
          <w:szCs w:val="28"/>
        </w:rPr>
        <w:t>Различные виды помощи при выполнении учениками одного задания часто сочетаются друг с другом.</w:t>
      </w:r>
    </w:p>
    <w:p w:rsidR="0038124C" w:rsidRDefault="0038124C" w:rsidP="00CF469E">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Пособие по </w:t>
      </w:r>
      <w:proofErr w:type="spellStart"/>
      <w:r>
        <w:rPr>
          <w:rFonts w:ascii="Times New Roman" w:hAnsi="Times New Roman" w:cs="Times New Roman"/>
          <w:sz w:val="28"/>
          <w:szCs w:val="28"/>
        </w:rPr>
        <w:t>разноуровневым</w:t>
      </w:r>
      <w:proofErr w:type="spellEnd"/>
      <w:r>
        <w:rPr>
          <w:rFonts w:ascii="Times New Roman" w:hAnsi="Times New Roman" w:cs="Times New Roman"/>
          <w:sz w:val="28"/>
          <w:szCs w:val="28"/>
        </w:rPr>
        <w:t xml:space="preserve"> заданиям по окружающему муру для 3 класса представлены в приложении 1.</w:t>
      </w:r>
    </w:p>
    <w:p w:rsidR="0038124C" w:rsidRDefault="0038124C" w:rsidP="00CF469E">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третьего класса были разработаны задания по следующим темам:</w:t>
      </w:r>
    </w:p>
    <w:p w:rsidR="0038124C" w:rsidRPr="0038124C" w:rsidRDefault="0038124C" w:rsidP="003E0ACC">
      <w:pPr>
        <w:pStyle w:val="a8"/>
        <w:numPr>
          <w:ilvl w:val="0"/>
          <w:numId w:val="49"/>
        </w:numPr>
        <w:spacing w:line="360" w:lineRule="auto"/>
        <w:ind w:left="0"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Природа </w:t>
      </w:r>
    </w:p>
    <w:p w:rsidR="0038124C" w:rsidRDefault="0038124C" w:rsidP="003E0ACC">
      <w:pPr>
        <w:pStyle w:val="a8"/>
        <w:numPr>
          <w:ilvl w:val="0"/>
          <w:numId w:val="49"/>
        </w:numPr>
        <w:spacing w:line="360" w:lineRule="auto"/>
        <w:ind w:left="0"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Человек. Общество </w:t>
      </w:r>
    </w:p>
    <w:p w:rsidR="0038124C" w:rsidRDefault="0038124C" w:rsidP="003E0ACC">
      <w:pPr>
        <w:pStyle w:val="a8"/>
        <w:numPr>
          <w:ilvl w:val="0"/>
          <w:numId w:val="49"/>
        </w:numPr>
        <w:spacing w:line="360" w:lineRule="auto"/>
        <w:ind w:left="0" w:firstLine="709"/>
        <w:jc w:val="both"/>
        <w:rPr>
          <w:rFonts w:ascii="Times New Roman" w:hAnsi="Times New Roman" w:cs="Times New Roman"/>
          <w:sz w:val="28"/>
          <w:szCs w:val="28"/>
        </w:rPr>
      </w:pPr>
      <w:r w:rsidRPr="0038124C">
        <w:rPr>
          <w:rFonts w:ascii="Times New Roman" w:hAnsi="Times New Roman" w:cs="Times New Roman"/>
          <w:sz w:val="28"/>
          <w:szCs w:val="28"/>
        </w:rPr>
        <w:t>Что такое экология. Природа в опасности!</w:t>
      </w:r>
    </w:p>
    <w:p w:rsidR="0038124C" w:rsidRDefault="0038124C" w:rsidP="003E0ACC">
      <w:pPr>
        <w:pStyle w:val="a8"/>
        <w:numPr>
          <w:ilvl w:val="0"/>
          <w:numId w:val="49"/>
        </w:numPr>
        <w:spacing w:line="360" w:lineRule="auto"/>
        <w:ind w:left="0" w:firstLine="709"/>
        <w:jc w:val="both"/>
        <w:rPr>
          <w:rFonts w:ascii="Times New Roman" w:hAnsi="Times New Roman" w:cs="Times New Roman"/>
          <w:sz w:val="28"/>
          <w:szCs w:val="28"/>
        </w:rPr>
      </w:pPr>
      <w:r w:rsidRPr="0038124C">
        <w:rPr>
          <w:rFonts w:ascii="Times New Roman" w:hAnsi="Times New Roman" w:cs="Times New Roman"/>
          <w:sz w:val="28"/>
          <w:szCs w:val="28"/>
        </w:rPr>
        <w:t>Воздух и его охрана</w:t>
      </w:r>
    </w:p>
    <w:p w:rsidR="0038124C" w:rsidRPr="0038124C" w:rsidRDefault="0038124C" w:rsidP="003E0ACC">
      <w:pPr>
        <w:pStyle w:val="a8"/>
        <w:numPr>
          <w:ilvl w:val="0"/>
          <w:numId w:val="49"/>
        </w:numPr>
        <w:spacing w:line="360" w:lineRule="auto"/>
        <w:ind w:left="0" w:firstLine="709"/>
        <w:jc w:val="both"/>
        <w:rPr>
          <w:rFonts w:ascii="Times New Roman" w:hAnsi="Times New Roman" w:cs="Times New Roman"/>
          <w:sz w:val="28"/>
          <w:szCs w:val="28"/>
        </w:rPr>
      </w:pPr>
      <w:r w:rsidRPr="0038124C">
        <w:rPr>
          <w:rFonts w:ascii="Times New Roman" w:hAnsi="Times New Roman" w:cs="Times New Roman"/>
          <w:sz w:val="28"/>
          <w:szCs w:val="28"/>
        </w:rPr>
        <w:t>Вода. Превращения и круговорот воды. Берегите воду!</w:t>
      </w:r>
    </w:p>
    <w:p w:rsidR="0038124C" w:rsidRDefault="0038124C" w:rsidP="003E0ACC">
      <w:pPr>
        <w:pStyle w:val="a8"/>
        <w:numPr>
          <w:ilvl w:val="0"/>
          <w:numId w:val="49"/>
        </w:numPr>
        <w:spacing w:line="360" w:lineRule="auto"/>
        <w:ind w:left="0" w:firstLine="709"/>
        <w:jc w:val="both"/>
        <w:rPr>
          <w:rFonts w:ascii="Times New Roman" w:hAnsi="Times New Roman" w:cs="Times New Roman"/>
          <w:sz w:val="28"/>
          <w:szCs w:val="28"/>
        </w:rPr>
      </w:pPr>
      <w:r w:rsidRPr="0038124C">
        <w:rPr>
          <w:rFonts w:ascii="Times New Roman" w:hAnsi="Times New Roman" w:cs="Times New Roman"/>
          <w:sz w:val="28"/>
          <w:szCs w:val="28"/>
        </w:rPr>
        <w:t>Что такое почва</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Учащиеся приобщаются к наивысшей форме организации труда - сложной кооперации, первоосновой которого является индивидуальный труд.</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Значительно улучшается чёткость в организации работы класса. Так как каждый ученик работает на посильном для него уровне трудности, он лучше осознаёт свои ближайшие цели и задачи. Так как, работая на определенном уровне трудности, ученик видит, как работают остальные, его самооценка </w:t>
      </w:r>
      <w:r w:rsidRPr="0038124C">
        <w:rPr>
          <w:rFonts w:ascii="Times New Roman" w:hAnsi="Times New Roman" w:cs="Times New Roman"/>
          <w:sz w:val="28"/>
          <w:szCs w:val="28"/>
        </w:rPr>
        <w:lastRenderedPageBreak/>
        <w:t>становится более реальной. Четкость в работе даёт возможность постоянно контролировать знания, умения и навыки.</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Наличие сильных учеников, как группы, позволяет постоянно продумывать работу с ними, учитывать возможности их развития.</w:t>
      </w:r>
    </w:p>
    <w:p w:rsidR="0038124C" w:rsidRPr="0038124C"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 xml:space="preserve">Если учитель серьёзно подготовится к уроку и будет на нём умелым дирижером, то равнодушные лица исчезнут, комплекс неполноценности не будет развиваться, учащиеся получат возможность расти, осознанно поднимаясь с первой ступеньки на вторую, со второй на третью. А это уже воплощение идеи </w:t>
      </w:r>
      <w:proofErr w:type="spellStart"/>
      <w:r w:rsidRPr="0038124C">
        <w:rPr>
          <w:rFonts w:ascii="Times New Roman" w:hAnsi="Times New Roman" w:cs="Times New Roman"/>
          <w:sz w:val="28"/>
          <w:szCs w:val="28"/>
        </w:rPr>
        <w:t>гуманизации</w:t>
      </w:r>
      <w:proofErr w:type="spellEnd"/>
      <w:r w:rsidRPr="0038124C">
        <w:rPr>
          <w:rFonts w:ascii="Times New Roman" w:hAnsi="Times New Roman" w:cs="Times New Roman"/>
          <w:sz w:val="28"/>
          <w:szCs w:val="28"/>
        </w:rPr>
        <w:t xml:space="preserve"> школы: каждый ребёнок будет нужен учителю, каждый уважаем за труд, да и себя дети станут больше уважать и реально, объективно оценивать свои достижения.</w:t>
      </w:r>
    </w:p>
    <w:p w:rsidR="0038124C" w:rsidRPr="00CF469E" w:rsidRDefault="0038124C" w:rsidP="0038124C">
      <w:pPr>
        <w:pStyle w:val="a8"/>
        <w:spacing w:line="360" w:lineRule="auto"/>
        <w:ind w:firstLine="709"/>
        <w:jc w:val="both"/>
        <w:rPr>
          <w:rFonts w:ascii="Times New Roman" w:hAnsi="Times New Roman" w:cs="Times New Roman"/>
          <w:sz w:val="28"/>
          <w:szCs w:val="28"/>
        </w:rPr>
      </w:pPr>
      <w:r w:rsidRPr="0038124C">
        <w:rPr>
          <w:rFonts w:ascii="Times New Roman" w:hAnsi="Times New Roman" w:cs="Times New Roman"/>
          <w:sz w:val="28"/>
          <w:szCs w:val="28"/>
        </w:rPr>
        <w:t>Поэтому работа над организацией дифференцированного подхода на уроках окружающего мира в начальной школе будет продолжаться.</w:t>
      </w:r>
    </w:p>
    <w:p w:rsidR="003E0ACC" w:rsidRDefault="003E0ACC" w:rsidP="00B64334">
      <w:pPr>
        <w:pStyle w:val="2"/>
        <w:shd w:val="clear" w:color="auto" w:fill="FFFFFF"/>
        <w:spacing w:before="0" w:line="360" w:lineRule="auto"/>
        <w:jc w:val="center"/>
        <w:textAlignment w:val="baseline"/>
        <w:rPr>
          <w:rFonts w:ascii="Times New Roman" w:hAnsi="Times New Roman"/>
          <w:color w:val="auto"/>
          <w:sz w:val="28"/>
        </w:rPr>
      </w:pPr>
      <w:bookmarkStart w:id="24" w:name="_Toc25948452"/>
      <w:bookmarkStart w:id="25" w:name="_Toc55943823"/>
    </w:p>
    <w:p w:rsidR="00B64334" w:rsidRPr="00A91940" w:rsidRDefault="00B64334" w:rsidP="00B64334">
      <w:pPr>
        <w:pStyle w:val="2"/>
        <w:shd w:val="clear" w:color="auto" w:fill="FFFFFF"/>
        <w:spacing w:before="0" w:line="360" w:lineRule="auto"/>
        <w:jc w:val="center"/>
        <w:textAlignment w:val="baseline"/>
        <w:rPr>
          <w:rFonts w:ascii="Times New Roman" w:hAnsi="Times New Roman"/>
          <w:color w:val="auto"/>
          <w:sz w:val="28"/>
        </w:rPr>
      </w:pPr>
      <w:bookmarkStart w:id="26" w:name="_Toc68874423"/>
      <w:r w:rsidRPr="00A91940">
        <w:rPr>
          <w:rFonts w:ascii="Times New Roman" w:hAnsi="Times New Roman"/>
          <w:color w:val="auto"/>
          <w:sz w:val="28"/>
        </w:rPr>
        <w:t xml:space="preserve">2.3 Анализ влияния </w:t>
      </w:r>
      <w:bookmarkEnd w:id="24"/>
      <w:r>
        <w:rPr>
          <w:rFonts w:ascii="Times New Roman" w:hAnsi="Times New Roman"/>
          <w:color w:val="auto"/>
          <w:sz w:val="28"/>
        </w:rPr>
        <w:t xml:space="preserve">комплекса </w:t>
      </w:r>
      <w:proofErr w:type="spellStart"/>
      <w:r>
        <w:rPr>
          <w:rFonts w:ascii="Times New Roman" w:hAnsi="Times New Roman"/>
          <w:color w:val="auto"/>
          <w:sz w:val="28"/>
        </w:rPr>
        <w:t>разноуровневных</w:t>
      </w:r>
      <w:proofErr w:type="spellEnd"/>
      <w:r>
        <w:rPr>
          <w:rFonts w:ascii="Times New Roman" w:hAnsi="Times New Roman"/>
          <w:color w:val="auto"/>
          <w:sz w:val="28"/>
        </w:rPr>
        <w:t xml:space="preserve"> заданий</w:t>
      </w:r>
      <w:r w:rsidRPr="00A91940">
        <w:rPr>
          <w:rFonts w:ascii="Times New Roman" w:hAnsi="Times New Roman"/>
          <w:color w:val="auto"/>
          <w:sz w:val="28"/>
        </w:rPr>
        <w:t xml:space="preserve"> на уровень сформированности познавательных универсальных учебных действий обучающихся </w:t>
      </w:r>
      <w:r>
        <w:rPr>
          <w:rFonts w:ascii="Times New Roman" w:hAnsi="Times New Roman"/>
          <w:color w:val="auto"/>
          <w:sz w:val="28"/>
        </w:rPr>
        <w:t>третьего</w:t>
      </w:r>
      <w:r w:rsidRPr="00A91940">
        <w:rPr>
          <w:rFonts w:ascii="Times New Roman" w:hAnsi="Times New Roman"/>
          <w:color w:val="auto"/>
          <w:sz w:val="28"/>
        </w:rPr>
        <w:t xml:space="preserve"> класса</w:t>
      </w:r>
      <w:bookmarkEnd w:id="25"/>
      <w:bookmarkEnd w:id="26"/>
      <w:r w:rsidRPr="00A91940">
        <w:rPr>
          <w:rFonts w:ascii="Times New Roman" w:hAnsi="Times New Roman"/>
          <w:color w:val="auto"/>
          <w:sz w:val="28"/>
        </w:rPr>
        <w:t xml:space="preserve"> </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 xml:space="preserve">После организации проектной деятельности по окружающему миру в </w:t>
      </w:r>
      <w:r>
        <w:rPr>
          <w:rFonts w:ascii="Times New Roman" w:hAnsi="Times New Roman"/>
          <w:sz w:val="28"/>
          <w:szCs w:val="28"/>
        </w:rPr>
        <w:t>3</w:t>
      </w:r>
      <w:r w:rsidRPr="00A91940">
        <w:rPr>
          <w:rFonts w:ascii="Times New Roman" w:hAnsi="Times New Roman"/>
          <w:sz w:val="28"/>
          <w:szCs w:val="28"/>
        </w:rPr>
        <w:t xml:space="preserve"> Б классе была проведена повторная диагностика в целях выявления уровня познавательных универсальных учебных действий и эффективности проектной деятельности в преподавании окружающего мира.</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На основе констатирующей и формирующей части эксперимента была выдвинута цель контрольного эксперимента: сравнить результаты констатирующего и контрольного экспериментов и сделать выводы.</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Повторная диагностика была проведена после формирующего этапа эксперимента. Для диагностики уровня сформированности познавательных УУД у младших школьников были применены те же методики, что и на констатирующем этапе эксперименте.</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lastRenderedPageBreak/>
        <w:t xml:space="preserve">1) Методика исследования словесно-логического мышления, разработанная Э. Ф. </w:t>
      </w:r>
      <w:proofErr w:type="spellStart"/>
      <w:r w:rsidRPr="00A91940">
        <w:rPr>
          <w:rFonts w:ascii="Times New Roman" w:hAnsi="Times New Roman"/>
          <w:sz w:val="28"/>
          <w:szCs w:val="28"/>
        </w:rPr>
        <w:t>Замбацявичене</w:t>
      </w:r>
      <w:proofErr w:type="spellEnd"/>
      <w:r w:rsidRPr="00A91940">
        <w:rPr>
          <w:rFonts w:ascii="Times New Roman" w:hAnsi="Times New Roman"/>
          <w:sz w:val="28"/>
          <w:szCs w:val="28"/>
        </w:rPr>
        <w:t xml:space="preserve"> на основе теста структуры интеллекта Р. </w:t>
      </w:r>
      <w:proofErr w:type="spellStart"/>
      <w:r w:rsidRPr="00A91940">
        <w:rPr>
          <w:rFonts w:ascii="Times New Roman" w:hAnsi="Times New Roman"/>
          <w:sz w:val="28"/>
          <w:szCs w:val="28"/>
        </w:rPr>
        <w:t>Амтхауэра</w:t>
      </w:r>
      <w:proofErr w:type="spellEnd"/>
      <w:r w:rsidRPr="00A91940">
        <w:rPr>
          <w:rFonts w:ascii="Times New Roman" w:hAnsi="Times New Roman"/>
          <w:sz w:val="28"/>
          <w:szCs w:val="28"/>
        </w:rPr>
        <w:t>.</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 xml:space="preserve">Цель: исследование уровня развития и особенностей понятийного мышления, сформированности важнейших логических операций, </w:t>
      </w:r>
      <w:proofErr w:type="spellStart"/>
      <w:r w:rsidRPr="00A91940">
        <w:rPr>
          <w:rFonts w:ascii="Times New Roman" w:hAnsi="Times New Roman"/>
          <w:sz w:val="28"/>
          <w:szCs w:val="28"/>
        </w:rPr>
        <w:t>общеучебный</w:t>
      </w:r>
      <w:proofErr w:type="spellEnd"/>
      <w:r w:rsidRPr="00A91940">
        <w:rPr>
          <w:rFonts w:ascii="Times New Roman" w:hAnsi="Times New Roman"/>
          <w:sz w:val="28"/>
          <w:szCs w:val="28"/>
        </w:rPr>
        <w:t xml:space="preserve"> знаний младших школьников.</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Анализ результатов исследования показал следующее: в контрольной группе на высоком уровне - 6 учеников (24%); на среднем уровне - 15 учеников (60%), на низком уровне - 4 ученика (16%).</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 xml:space="preserve">В экспериментальной группе младших школьников на высоком уровне - 10 учеников (37%); на среднем уровне - 11 учеников (41%); на низком - 6 учеников (22%) (таблица </w:t>
      </w:r>
      <w:r w:rsidR="00EA272C">
        <w:rPr>
          <w:rFonts w:ascii="Times New Roman" w:hAnsi="Times New Roman"/>
          <w:sz w:val="28"/>
          <w:szCs w:val="28"/>
        </w:rPr>
        <w:t>8</w:t>
      </w:r>
      <w:r w:rsidRPr="00A91940">
        <w:rPr>
          <w:rFonts w:ascii="Times New Roman" w:hAnsi="Times New Roman"/>
          <w:sz w:val="28"/>
          <w:szCs w:val="28"/>
        </w:rPr>
        <w:t>).</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Таблица </w:t>
      </w:r>
      <w:r w:rsidR="00EA272C">
        <w:rPr>
          <w:rStyle w:val="FontStyle104"/>
          <w:sz w:val="28"/>
          <w:szCs w:val="28"/>
        </w:rPr>
        <w:t>8</w:t>
      </w:r>
      <w:r w:rsidRPr="00A91940">
        <w:rPr>
          <w:rStyle w:val="FontStyle104"/>
          <w:sz w:val="28"/>
          <w:szCs w:val="28"/>
        </w:rPr>
        <w:t xml:space="preserve"> - Результаты уровня сформированности словесно</w:t>
      </w:r>
      <w:r w:rsidRPr="00A91940">
        <w:t xml:space="preserve"> </w:t>
      </w:r>
      <w:r w:rsidRPr="00A91940">
        <w:rPr>
          <w:rStyle w:val="FontStyle104"/>
          <w:sz w:val="28"/>
          <w:szCs w:val="28"/>
        </w:rPr>
        <w:t>логического мышления школьников после реализации проектной деятельности</w:t>
      </w:r>
    </w:p>
    <w:tbl>
      <w:tblPr>
        <w:tblW w:w="9485" w:type="dxa"/>
        <w:tblInd w:w="40" w:type="dxa"/>
        <w:tblLayout w:type="fixed"/>
        <w:tblCellMar>
          <w:left w:w="40" w:type="dxa"/>
          <w:right w:w="40" w:type="dxa"/>
        </w:tblCellMar>
        <w:tblLook w:val="0000" w:firstRow="0" w:lastRow="0" w:firstColumn="0" w:lastColumn="0" w:noHBand="0" w:noVBand="0"/>
      </w:tblPr>
      <w:tblGrid>
        <w:gridCol w:w="3144"/>
        <w:gridCol w:w="1402"/>
        <w:gridCol w:w="1440"/>
        <w:gridCol w:w="1661"/>
        <w:gridCol w:w="1838"/>
      </w:tblGrid>
      <w:tr w:rsidR="00B64334" w:rsidRPr="00A91940" w:rsidTr="00A5627B">
        <w:tc>
          <w:tcPr>
            <w:tcW w:w="3144"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sz w:val="28"/>
                <w:szCs w:val="28"/>
              </w:rPr>
            </w:pPr>
          </w:p>
        </w:tc>
        <w:tc>
          <w:tcPr>
            <w:tcW w:w="2842" w:type="dxa"/>
            <w:gridSpan w:val="2"/>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sz w:val="28"/>
                <w:szCs w:val="28"/>
              </w:rPr>
            </w:pPr>
            <w:r w:rsidRPr="00A91940">
              <w:rPr>
                <w:rStyle w:val="FontStyle105"/>
                <w:sz w:val="28"/>
                <w:szCs w:val="28"/>
              </w:rPr>
              <w:t>Контрольная группа</w:t>
            </w:r>
          </w:p>
        </w:tc>
        <w:tc>
          <w:tcPr>
            <w:tcW w:w="3499" w:type="dxa"/>
            <w:gridSpan w:val="2"/>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sz w:val="28"/>
                <w:szCs w:val="28"/>
              </w:rPr>
            </w:pPr>
            <w:r w:rsidRPr="00A91940">
              <w:rPr>
                <w:rStyle w:val="FontStyle105"/>
                <w:sz w:val="28"/>
                <w:szCs w:val="28"/>
              </w:rPr>
              <w:t>Экспериментальная группа</w:t>
            </w:r>
          </w:p>
        </w:tc>
      </w:tr>
      <w:tr w:rsidR="00B64334" w:rsidRPr="00A91940" w:rsidTr="00A5627B">
        <w:tc>
          <w:tcPr>
            <w:tcW w:w="3144"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sz w:val="28"/>
                <w:szCs w:val="28"/>
              </w:rPr>
            </w:pPr>
            <w:r w:rsidRPr="00A91940">
              <w:rPr>
                <w:rStyle w:val="FontStyle105"/>
                <w:sz w:val="28"/>
                <w:szCs w:val="28"/>
              </w:rPr>
              <w:t>Уровни</w:t>
            </w:r>
          </w:p>
        </w:tc>
        <w:tc>
          <w:tcPr>
            <w:tcW w:w="1402"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proofErr w:type="gramStart"/>
            <w:r w:rsidRPr="00A91940">
              <w:rPr>
                <w:rStyle w:val="FontStyle100"/>
                <w:sz w:val="28"/>
                <w:szCs w:val="28"/>
              </w:rPr>
              <w:t>чел</w:t>
            </w:r>
            <w:proofErr w:type="gramEnd"/>
          </w:p>
        </w:tc>
        <w:tc>
          <w:tcPr>
            <w:tcW w:w="1440"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w:t>
            </w:r>
          </w:p>
        </w:tc>
        <w:tc>
          <w:tcPr>
            <w:tcW w:w="1661"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proofErr w:type="gramStart"/>
            <w:r w:rsidRPr="00A91940">
              <w:rPr>
                <w:rStyle w:val="FontStyle100"/>
                <w:sz w:val="28"/>
                <w:szCs w:val="28"/>
              </w:rPr>
              <w:t>чел</w:t>
            </w:r>
            <w:proofErr w:type="gramEnd"/>
          </w:p>
        </w:tc>
        <w:tc>
          <w:tcPr>
            <w:tcW w:w="1838"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w:t>
            </w:r>
          </w:p>
        </w:tc>
      </w:tr>
      <w:tr w:rsidR="00B64334" w:rsidRPr="00A91940" w:rsidTr="00A5627B">
        <w:tc>
          <w:tcPr>
            <w:tcW w:w="3144"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sz w:val="28"/>
                <w:szCs w:val="28"/>
              </w:rPr>
            </w:pPr>
            <w:r w:rsidRPr="00A91940">
              <w:rPr>
                <w:rStyle w:val="FontStyle105"/>
                <w:sz w:val="28"/>
                <w:szCs w:val="28"/>
              </w:rPr>
              <w:t>Высокий уровень</w:t>
            </w:r>
          </w:p>
        </w:tc>
        <w:tc>
          <w:tcPr>
            <w:tcW w:w="1402"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6</w:t>
            </w:r>
          </w:p>
        </w:tc>
        <w:tc>
          <w:tcPr>
            <w:tcW w:w="1440"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24%</w:t>
            </w:r>
          </w:p>
        </w:tc>
        <w:tc>
          <w:tcPr>
            <w:tcW w:w="1661"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10</w:t>
            </w:r>
          </w:p>
        </w:tc>
        <w:tc>
          <w:tcPr>
            <w:tcW w:w="1838"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37%</w:t>
            </w:r>
          </w:p>
        </w:tc>
      </w:tr>
      <w:tr w:rsidR="00B64334" w:rsidRPr="00A91940" w:rsidTr="00A5627B">
        <w:tc>
          <w:tcPr>
            <w:tcW w:w="3144"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sz w:val="28"/>
                <w:szCs w:val="28"/>
              </w:rPr>
            </w:pPr>
            <w:r w:rsidRPr="00A91940">
              <w:rPr>
                <w:rStyle w:val="FontStyle105"/>
                <w:sz w:val="28"/>
                <w:szCs w:val="28"/>
              </w:rPr>
              <w:t>Средний уровень</w:t>
            </w:r>
          </w:p>
        </w:tc>
        <w:tc>
          <w:tcPr>
            <w:tcW w:w="1402"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15</w:t>
            </w:r>
          </w:p>
        </w:tc>
        <w:tc>
          <w:tcPr>
            <w:tcW w:w="1440"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60%</w:t>
            </w:r>
          </w:p>
        </w:tc>
        <w:tc>
          <w:tcPr>
            <w:tcW w:w="1661"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11</w:t>
            </w:r>
          </w:p>
        </w:tc>
        <w:tc>
          <w:tcPr>
            <w:tcW w:w="1838"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41%</w:t>
            </w:r>
          </w:p>
        </w:tc>
      </w:tr>
      <w:tr w:rsidR="00B64334" w:rsidRPr="00A91940" w:rsidTr="00A5627B">
        <w:tc>
          <w:tcPr>
            <w:tcW w:w="3144"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sz w:val="28"/>
                <w:szCs w:val="28"/>
              </w:rPr>
            </w:pPr>
            <w:r w:rsidRPr="00A91940">
              <w:rPr>
                <w:rStyle w:val="FontStyle105"/>
                <w:sz w:val="28"/>
                <w:szCs w:val="28"/>
              </w:rPr>
              <w:t>Низкий уровень</w:t>
            </w:r>
          </w:p>
        </w:tc>
        <w:tc>
          <w:tcPr>
            <w:tcW w:w="1402"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4</w:t>
            </w:r>
          </w:p>
        </w:tc>
        <w:tc>
          <w:tcPr>
            <w:tcW w:w="1440"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16%</w:t>
            </w:r>
          </w:p>
        </w:tc>
        <w:tc>
          <w:tcPr>
            <w:tcW w:w="1661"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6</w:t>
            </w:r>
          </w:p>
        </w:tc>
        <w:tc>
          <w:tcPr>
            <w:tcW w:w="1838"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22 %</w:t>
            </w:r>
          </w:p>
        </w:tc>
      </w:tr>
    </w:tbl>
    <w:p w:rsidR="00B64334" w:rsidRPr="00B64334" w:rsidRDefault="00B64334" w:rsidP="00B64334">
      <w:pPr>
        <w:pStyle w:val="a8"/>
        <w:spacing w:line="360" w:lineRule="auto"/>
        <w:ind w:firstLine="709"/>
        <w:jc w:val="both"/>
        <w:rPr>
          <w:rStyle w:val="FontStyle104"/>
          <w:sz w:val="28"/>
          <w:szCs w:val="28"/>
        </w:rPr>
      </w:pPr>
      <w:r w:rsidRPr="00B64334">
        <w:rPr>
          <w:rStyle w:val="FontStyle104"/>
          <w:sz w:val="28"/>
          <w:szCs w:val="28"/>
        </w:rPr>
        <w:t xml:space="preserve">Сравнительные результаты уровня сформированности словесно-логического мышления школьников в контрольной группе представлены на рисунке </w:t>
      </w:r>
      <w:r w:rsidR="00EA272C">
        <w:rPr>
          <w:rStyle w:val="FontStyle104"/>
          <w:sz w:val="28"/>
          <w:szCs w:val="28"/>
        </w:rPr>
        <w:t>7</w:t>
      </w:r>
    </w:p>
    <w:p w:rsidR="00B64334" w:rsidRPr="00B64334" w:rsidRDefault="00B64334" w:rsidP="00B64334">
      <w:pPr>
        <w:pStyle w:val="a8"/>
        <w:spacing w:line="360" w:lineRule="auto"/>
        <w:ind w:firstLine="709"/>
        <w:jc w:val="both"/>
        <w:rPr>
          <w:rFonts w:ascii="Times New Roman" w:hAnsi="Times New Roman"/>
          <w:sz w:val="28"/>
          <w:szCs w:val="28"/>
        </w:rPr>
      </w:pPr>
      <w:r w:rsidRPr="00B64334">
        <w:rPr>
          <w:rStyle w:val="FontStyle104"/>
          <w:sz w:val="28"/>
          <w:szCs w:val="28"/>
        </w:rPr>
        <w:t xml:space="preserve">Результаты уровня сформированности словесно-логического мышления школьников на констатирующем этапе эксперимента представлены на рисунке </w:t>
      </w:r>
      <w:r w:rsidR="00EA272C">
        <w:rPr>
          <w:rStyle w:val="FontStyle104"/>
          <w:sz w:val="28"/>
          <w:szCs w:val="28"/>
        </w:rPr>
        <w:t>7</w:t>
      </w:r>
      <w:r w:rsidRPr="00B64334">
        <w:rPr>
          <w:rStyle w:val="FontStyle104"/>
          <w:sz w:val="28"/>
          <w:szCs w:val="28"/>
        </w:rPr>
        <w:t>.</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noProof/>
          <w:sz w:val="28"/>
          <w:szCs w:val="28"/>
          <w:lang w:eastAsia="ru-RU"/>
        </w:rPr>
        <w:lastRenderedPageBreak/>
        <w:drawing>
          <wp:inline distT="0" distB="0" distL="0" distR="0" wp14:anchorId="3B7E1025" wp14:editId="6E3E223F">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4334" w:rsidRPr="00A91940" w:rsidRDefault="00B64334" w:rsidP="00B64334">
      <w:pPr>
        <w:jc w:val="center"/>
        <w:rPr>
          <w:rFonts w:ascii="Times New Roman" w:hAnsi="Times New Roman"/>
          <w:sz w:val="28"/>
          <w:szCs w:val="28"/>
        </w:rPr>
      </w:pPr>
      <w:r w:rsidRPr="00A91940">
        <w:rPr>
          <w:rFonts w:ascii="Times New Roman" w:hAnsi="Times New Roman"/>
          <w:sz w:val="28"/>
          <w:szCs w:val="28"/>
        </w:rPr>
        <w:t xml:space="preserve">Рисунок </w:t>
      </w:r>
      <w:r w:rsidR="00EA272C">
        <w:rPr>
          <w:rFonts w:ascii="Times New Roman" w:hAnsi="Times New Roman"/>
          <w:sz w:val="28"/>
          <w:szCs w:val="28"/>
        </w:rPr>
        <w:t>7</w:t>
      </w:r>
      <w:r w:rsidRPr="00A91940">
        <w:rPr>
          <w:rFonts w:ascii="Times New Roman" w:hAnsi="Times New Roman"/>
          <w:sz w:val="28"/>
          <w:szCs w:val="28"/>
        </w:rPr>
        <w:t xml:space="preserve"> - Результаты уровня сформированности словесно-логического мышления школьников после реализации проектной деятельности</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 xml:space="preserve">На основе результатов исследования на контрольном этапе эксперимента можно сделать вывод, что в контрольной группе высокий уровень сформированности словесно-логического мышления школьников уменьшился на 8%, средний уровень повысился на 12%, а низкий уровень уменьшился на 4%. </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В экспериментальной группе высокий уровень сформированности словесно-логического мышления школьников повысился на 15%, средний уровень повысился на 4%, а низкий уровень уменьшился на 19%.</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Далее было проведено повторное исследование по методике </w:t>
      </w:r>
      <w:r w:rsidR="00EA272C">
        <w:rPr>
          <w:rStyle w:val="FontStyle104"/>
          <w:sz w:val="28"/>
          <w:szCs w:val="28"/>
        </w:rPr>
        <w:t>«</w:t>
      </w:r>
      <w:r w:rsidRPr="00A91940">
        <w:rPr>
          <w:rStyle w:val="FontStyle104"/>
          <w:sz w:val="28"/>
          <w:szCs w:val="28"/>
        </w:rPr>
        <w:t>Таинственное письмо</w:t>
      </w:r>
      <w:r w:rsidR="00EA272C">
        <w:rPr>
          <w:rStyle w:val="FontStyle104"/>
          <w:sz w:val="28"/>
          <w:szCs w:val="28"/>
        </w:rPr>
        <w:t>»</w:t>
      </w:r>
      <w:r w:rsidRPr="00A91940">
        <w:rPr>
          <w:rStyle w:val="FontStyle104"/>
          <w:sz w:val="28"/>
          <w:szCs w:val="28"/>
        </w:rPr>
        <w:t xml:space="preserve"> (Н.И. </w:t>
      </w:r>
      <w:proofErr w:type="spellStart"/>
      <w:r w:rsidRPr="00A91940">
        <w:rPr>
          <w:rStyle w:val="FontStyle104"/>
          <w:sz w:val="28"/>
          <w:szCs w:val="28"/>
        </w:rPr>
        <w:t>Гуткина</w:t>
      </w:r>
      <w:proofErr w:type="spellEnd"/>
      <w:r w:rsidRPr="00A91940">
        <w:rPr>
          <w:rStyle w:val="FontStyle104"/>
          <w:sz w:val="28"/>
          <w:szCs w:val="28"/>
        </w:rPr>
        <w:t>).</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Анализ результатов исследования показал следующее: в контрольной группе на высоком уровне 4 ученика - (16%); на среднем уровне - 11 учеников (44%), на низком уровне 10 учеников - (40%).</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В экспериментальной группе младших школьников на высоком уровне- 6 учеников (22%); на среднем уровне - 12 учеников (45%); на низком - 9 учеников (33%).</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lastRenderedPageBreak/>
        <w:t xml:space="preserve">Сравнительные результаты уровня сформированности познавательной активности в контрольной группе представлены показатели представлены в таблице </w:t>
      </w:r>
      <w:r w:rsidR="00EA272C">
        <w:rPr>
          <w:rStyle w:val="FontStyle104"/>
          <w:sz w:val="28"/>
          <w:szCs w:val="28"/>
        </w:rPr>
        <w:t>9</w:t>
      </w:r>
      <w:r w:rsidRPr="00A91940">
        <w:rPr>
          <w:rStyle w:val="FontStyle104"/>
          <w:sz w:val="28"/>
          <w:szCs w:val="28"/>
        </w:rPr>
        <w:t>.</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Таблица </w:t>
      </w:r>
      <w:r w:rsidR="00EA272C">
        <w:rPr>
          <w:rStyle w:val="FontStyle104"/>
          <w:sz w:val="28"/>
          <w:szCs w:val="28"/>
        </w:rPr>
        <w:t>9</w:t>
      </w:r>
      <w:r w:rsidRPr="00A91940">
        <w:rPr>
          <w:rStyle w:val="FontStyle104"/>
          <w:sz w:val="28"/>
          <w:szCs w:val="28"/>
        </w:rPr>
        <w:t xml:space="preserve"> - Результаты сформированности познавательной активности после реализации проектной деятельности</w:t>
      </w:r>
    </w:p>
    <w:tbl>
      <w:tblPr>
        <w:tblW w:w="9596" w:type="dxa"/>
        <w:tblInd w:w="40" w:type="dxa"/>
        <w:tblLayout w:type="fixed"/>
        <w:tblCellMar>
          <w:left w:w="40" w:type="dxa"/>
          <w:right w:w="40" w:type="dxa"/>
        </w:tblCellMar>
        <w:tblLook w:val="0000" w:firstRow="0" w:lastRow="0" w:firstColumn="0" w:lastColumn="0" w:noHBand="0" w:noVBand="0"/>
      </w:tblPr>
      <w:tblGrid>
        <w:gridCol w:w="3149"/>
        <w:gridCol w:w="1402"/>
        <w:gridCol w:w="1469"/>
        <w:gridCol w:w="1555"/>
        <w:gridCol w:w="2021"/>
      </w:tblGrid>
      <w:tr w:rsidR="00B64334" w:rsidRPr="00A91940" w:rsidTr="00A5627B">
        <w:tc>
          <w:tcPr>
            <w:tcW w:w="3149" w:type="dxa"/>
            <w:vMerge w:val="restart"/>
            <w:tcBorders>
              <w:top w:val="single" w:sz="6" w:space="0" w:color="auto"/>
              <w:left w:val="single" w:sz="6" w:space="0" w:color="auto"/>
              <w:bottom w:val="nil"/>
              <w:right w:val="single" w:sz="6" w:space="0" w:color="auto"/>
            </w:tcBorders>
          </w:tcPr>
          <w:p w:rsidR="00B64334" w:rsidRPr="00A91940" w:rsidRDefault="00B64334" w:rsidP="00A5627B">
            <w:pPr>
              <w:pStyle w:val="a8"/>
              <w:rPr>
                <w:rStyle w:val="FontStyle105"/>
                <w:bCs w:val="0"/>
                <w:sz w:val="28"/>
                <w:szCs w:val="28"/>
              </w:rPr>
            </w:pPr>
            <w:r w:rsidRPr="00A91940">
              <w:rPr>
                <w:rStyle w:val="FontStyle105"/>
                <w:sz w:val="28"/>
                <w:szCs w:val="28"/>
              </w:rPr>
              <w:t>Уровни</w:t>
            </w:r>
          </w:p>
        </w:tc>
        <w:tc>
          <w:tcPr>
            <w:tcW w:w="2871" w:type="dxa"/>
            <w:gridSpan w:val="2"/>
            <w:tcBorders>
              <w:top w:val="single" w:sz="6" w:space="0" w:color="auto"/>
              <w:left w:val="single" w:sz="6" w:space="0" w:color="auto"/>
              <w:bottom w:val="single" w:sz="6" w:space="0" w:color="auto"/>
              <w:right w:val="single" w:sz="6" w:space="0" w:color="auto"/>
            </w:tcBorders>
            <w:vAlign w:val="bottom"/>
          </w:tcPr>
          <w:p w:rsidR="00B64334" w:rsidRPr="00A91940" w:rsidRDefault="00B64334" w:rsidP="00A5627B">
            <w:pPr>
              <w:pStyle w:val="a8"/>
              <w:rPr>
                <w:rStyle w:val="FontStyle105"/>
                <w:bCs w:val="0"/>
                <w:sz w:val="28"/>
                <w:szCs w:val="28"/>
              </w:rPr>
            </w:pPr>
            <w:r w:rsidRPr="00A91940">
              <w:rPr>
                <w:rStyle w:val="FontStyle105"/>
                <w:sz w:val="28"/>
                <w:szCs w:val="28"/>
              </w:rPr>
              <w:t>Контрольная группа</w:t>
            </w:r>
          </w:p>
        </w:tc>
        <w:tc>
          <w:tcPr>
            <w:tcW w:w="3576" w:type="dxa"/>
            <w:gridSpan w:val="2"/>
            <w:tcBorders>
              <w:top w:val="single" w:sz="6" w:space="0" w:color="auto"/>
              <w:left w:val="single" w:sz="6" w:space="0" w:color="auto"/>
              <w:bottom w:val="single" w:sz="6" w:space="0" w:color="auto"/>
              <w:right w:val="single" w:sz="6" w:space="0" w:color="auto"/>
            </w:tcBorders>
            <w:vAlign w:val="bottom"/>
          </w:tcPr>
          <w:p w:rsidR="00B64334" w:rsidRPr="00A91940" w:rsidRDefault="00B64334" w:rsidP="00A5627B">
            <w:pPr>
              <w:pStyle w:val="a8"/>
              <w:rPr>
                <w:rStyle w:val="FontStyle105"/>
                <w:bCs w:val="0"/>
                <w:sz w:val="28"/>
                <w:szCs w:val="28"/>
              </w:rPr>
            </w:pPr>
            <w:r w:rsidRPr="00A91940">
              <w:rPr>
                <w:rStyle w:val="FontStyle105"/>
                <w:sz w:val="28"/>
                <w:szCs w:val="28"/>
              </w:rPr>
              <w:t>Экспериментальная группа</w:t>
            </w:r>
          </w:p>
        </w:tc>
      </w:tr>
      <w:tr w:rsidR="00B64334" w:rsidRPr="00A91940" w:rsidTr="00A5627B">
        <w:tc>
          <w:tcPr>
            <w:tcW w:w="3149" w:type="dxa"/>
            <w:vMerge/>
            <w:tcBorders>
              <w:top w:val="nil"/>
              <w:left w:val="single" w:sz="6" w:space="0" w:color="auto"/>
              <w:bottom w:val="single" w:sz="6" w:space="0" w:color="auto"/>
              <w:right w:val="single" w:sz="6" w:space="0" w:color="auto"/>
            </w:tcBorders>
          </w:tcPr>
          <w:p w:rsidR="00B64334" w:rsidRPr="00A91940" w:rsidRDefault="00B64334" w:rsidP="00A5627B">
            <w:pPr>
              <w:pStyle w:val="a8"/>
              <w:rPr>
                <w:rStyle w:val="FontStyle105"/>
                <w:bCs w:val="0"/>
                <w:sz w:val="28"/>
                <w:szCs w:val="28"/>
              </w:rPr>
            </w:pPr>
          </w:p>
          <w:p w:rsidR="00B64334" w:rsidRPr="00A91940" w:rsidRDefault="00B64334" w:rsidP="00A5627B">
            <w:pPr>
              <w:pStyle w:val="a8"/>
              <w:rPr>
                <w:rStyle w:val="FontStyle105"/>
                <w:bCs w:val="0"/>
                <w:sz w:val="28"/>
                <w:szCs w:val="28"/>
              </w:rPr>
            </w:pPr>
          </w:p>
        </w:tc>
        <w:tc>
          <w:tcPr>
            <w:tcW w:w="1402" w:type="dxa"/>
            <w:tcBorders>
              <w:top w:val="single" w:sz="6" w:space="0" w:color="auto"/>
              <w:left w:val="single" w:sz="6" w:space="0" w:color="auto"/>
              <w:bottom w:val="single" w:sz="6" w:space="0" w:color="auto"/>
              <w:right w:val="nil"/>
            </w:tcBorders>
          </w:tcPr>
          <w:p w:rsidR="00B64334" w:rsidRPr="00A91940" w:rsidRDefault="00B64334" w:rsidP="00A5627B">
            <w:pPr>
              <w:pStyle w:val="a8"/>
              <w:rPr>
                <w:rStyle w:val="FontStyle100"/>
                <w:b/>
                <w:sz w:val="28"/>
                <w:szCs w:val="28"/>
              </w:rPr>
            </w:pPr>
            <w:proofErr w:type="gramStart"/>
            <w:r w:rsidRPr="00A91940">
              <w:rPr>
                <w:rStyle w:val="FontStyle100"/>
                <w:b/>
                <w:sz w:val="28"/>
                <w:szCs w:val="28"/>
              </w:rPr>
              <w:t>чел</w:t>
            </w:r>
            <w:proofErr w:type="gramEnd"/>
          </w:p>
        </w:tc>
        <w:tc>
          <w:tcPr>
            <w:tcW w:w="1469" w:type="dxa"/>
            <w:tcBorders>
              <w:top w:val="single" w:sz="6" w:space="0" w:color="auto"/>
              <w:left w:val="nil"/>
              <w:bottom w:val="single" w:sz="6" w:space="0" w:color="auto"/>
              <w:right w:val="single" w:sz="6" w:space="0" w:color="auto"/>
            </w:tcBorders>
          </w:tcPr>
          <w:p w:rsidR="00B64334" w:rsidRPr="00A91940" w:rsidRDefault="00B64334" w:rsidP="00A5627B">
            <w:pPr>
              <w:pStyle w:val="a8"/>
              <w:rPr>
                <w:rStyle w:val="FontStyle100"/>
                <w:b/>
                <w:sz w:val="28"/>
                <w:szCs w:val="28"/>
              </w:rPr>
            </w:pPr>
            <w:r w:rsidRPr="00A91940">
              <w:rPr>
                <w:rStyle w:val="FontStyle100"/>
                <w:b/>
                <w:sz w:val="28"/>
                <w:szCs w:val="28"/>
              </w:rPr>
              <w:t>%</w:t>
            </w:r>
          </w:p>
        </w:tc>
        <w:tc>
          <w:tcPr>
            <w:tcW w:w="1555" w:type="dxa"/>
            <w:tcBorders>
              <w:top w:val="single" w:sz="6" w:space="0" w:color="auto"/>
              <w:left w:val="single" w:sz="6" w:space="0" w:color="auto"/>
              <w:bottom w:val="single" w:sz="6" w:space="0" w:color="auto"/>
              <w:right w:val="nil"/>
            </w:tcBorders>
          </w:tcPr>
          <w:p w:rsidR="00B64334" w:rsidRPr="00A91940" w:rsidRDefault="00B64334" w:rsidP="00A5627B">
            <w:pPr>
              <w:pStyle w:val="a8"/>
              <w:rPr>
                <w:rStyle w:val="FontStyle100"/>
                <w:b/>
                <w:sz w:val="28"/>
                <w:szCs w:val="28"/>
              </w:rPr>
            </w:pPr>
            <w:proofErr w:type="gramStart"/>
            <w:r w:rsidRPr="00A91940">
              <w:rPr>
                <w:rStyle w:val="FontStyle100"/>
                <w:b/>
                <w:sz w:val="28"/>
                <w:szCs w:val="28"/>
              </w:rPr>
              <w:t>чел</w:t>
            </w:r>
            <w:proofErr w:type="gramEnd"/>
          </w:p>
        </w:tc>
        <w:tc>
          <w:tcPr>
            <w:tcW w:w="2021" w:type="dxa"/>
            <w:tcBorders>
              <w:top w:val="single" w:sz="6" w:space="0" w:color="auto"/>
              <w:left w:val="nil"/>
              <w:bottom w:val="single" w:sz="6" w:space="0" w:color="auto"/>
              <w:right w:val="single" w:sz="6" w:space="0" w:color="auto"/>
            </w:tcBorders>
          </w:tcPr>
          <w:p w:rsidR="00B64334" w:rsidRPr="00A91940" w:rsidRDefault="00B64334" w:rsidP="00A5627B">
            <w:pPr>
              <w:pStyle w:val="a8"/>
              <w:rPr>
                <w:rStyle w:val="FontStyle100"/>
                <w:b/>
                <w:sz w:val="28"/>
                <w:szCs w:val="28"/>
              </w:rPr>
            </w:pPr>
            <w:r w:rsidRPr="00A91940">
              <w:rPr>
                <w:rStyle w:val="FontStyle100"/>
                <w:b/>
                <w:sz w:val="28"/>
                <w:szCs w:val="28"/>
              </w:rPr>
              <w:t>%</w:t>
            </w:r>
          </w:p>
        </w:tc>
      </w:tr>
      <w:tr w:rsidR="00B64334" w:rsidRPr="00A91940" w:rsidTr="00A5627B">
        <w:tc>
          <w:tcPr>
            <w:tcW w:w="3149"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bCs w:val="0"/>
                <w:sz w:val="28"/>
                <w:szCs w:val="28"/>
              </w:rPr>
            </w:pPr>
            <w:r w:rsidRPr="00A91940">
              <w:rPr>
                <w:rStyle w:val="FontStyle105"/>
                <w:sz w:val="28"/>
                <w:szCs w:val="28"/>
              </w:rPr>
              <w:t>Высокий уровень</w:t>
            </w:r>
          </w:p>
        </w:tc>
        <w:tc>
          <w:tcPr>
            <w:tcW w:w="1402" w:type="dxa"/>
            <w:tcBorders>
              <w:top w:val="single" w:sz="6" w:space="0" w:color="auto"/>
              <w:left w:val="single" w:sz="6" w:space="0" w:color="auto"/>
              <w:bottom w:val="single" w:sz="6" w:space="0" w:color="auto"/>
              <w:right w:val="nil"/>
            </w:tcBorders>
          </w:tcPr>
          <w:p w:rsidR="00B64334" w:rsidRPr="00A91940" w:rsidRDefault="00B64334" w:rsidP="00A5627B">
            <w:pPr>
              <w:pStyle w:val="a8"/>
              <w:rPr>
                <w:rStyle w:val="FontStyle100"/>
                <w:sz w:val="28"/>
                <w:szCs w:val="28"/>
              </w:rPr>
            </w:pPr>
            <w:r w:rsidRPr="00A91940">
              <w:rPr>
                <w:rStyle w:val="FontStyle100"/>
                <w:sz w:val="28"/>
                <w:szCs w:val="28"/>
              </w:rPr>
              <w:t>4</w:t>
            </w:r>
          </w:p>
        </w:tc>
        <w:tc>
          <w:tcPr>
            <w:tcW w:w="1469" w:type="dxa"/>
            <w:tcBorders>
              <w:top w:val="single" w:sz="6" w:space="0" w:color="auto"/>
              <w:left w:val="nil"/>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16%</w:t>
            </w:r>
          </w:p>
        </w:tc>
        <w:tc>
          <w:tcPr>
            <w:tcW w:w="1555" w:type="dxa"/>
            <w:tcBorders>
              <w:top w:val="single" w:sz="6" w:space="0" w:color="auto"/>
              <w:left w:val="single" w:sz="6" w:space="0" w:color="auto"/>
              <w:bottom w:val="single" w:sz="6" w:space="0" w:color="auto"/>
              <w:right w:val="nil"/>
            </w:tcBorders>
          </w:tcPr>
          <w:p w:rsidR="00B64334" w:rsidRPr="00A91940" w:rsidRDefault="00B64334" w:rsidP="00A5627B">
            <w:pPr>
              <w:pStyle w:val="a8"/>
              <w:rPr>
                <w:rStyle w:val="FontStyle100"/>
                <w:sz w:val="28"/>
                <w:szCs w:val="28"/>
              </w:rPr>
            </w:pPr>
            <w:r w:rsidRPr="00A91940">
              <w:rPr>
                <w:rStyle w:val="FontStyle100"/>
                <w:sz w:val="28"/>
                <w:szCs w:val="28"/>
              </w:rPr>
              <w:t>12</w:t>
            </w:r>
          </w:p>
        </w:tc>
        <w:tc>
          <w:tcPr>
            <w:tcW w:w="2021" w:type="dxa"/>
            <w:tcBorders>
              <w:top w:val="single" w:sz="6" w:space="0" w:color="auto"/>
              <w:left w:val="nil"/>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45%</w:t>
            </w:r>
          </w:p>
        </w:tc>
      </w:tr>
      <w:tr w:rsidR="00B64334" w:rsidRPr="00A91940" w:rsidTr="00A5627B">
        <w:tc>
          <w:tcPr>
            <w:tcW w:w="3149"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bCs w:val="0"/>
                <w:sz w:val="28"/>
                <w:szCs w:val="28"/>
              </w:rPr>
            </w:pPr>
            <w:r w:rsidRPr="00A91940">
              <w:rPr>
                <w:rStyle w:val="FontStyle105"/>
                <w:sz w:val="28"/>
                <w:szCs w:val="28"/>
              </w:rPr>
              <w:t>Средний уровень</w:t>
            </w:r>
          </w:p>
        </w:tc>
        <w:tc>
          <w:tcPr>
            <w:tcW w:w="1402" w:type="dxa"/>
            <w:tcBorders>
              <w:top w:val="single" w:sz="6" w:space="0" w:color="auto"/>
              <w:left w:val="single" w:sz="6" w:space="0" w:color="auto"/>
              <w:bottom w:val="single" w:sz="6" w:space="0" w:color="auto"/>
              <w:right w:val="nil"/>
            </w:tcBorders>
          </w:tcPr>
          <w:p w:rsidR="00B64334" w:rsidRPr="00A91940" w:rsidRDefault="00B64334" w:rsidP="00A5627B">
            <w:pPr>
              <w:pStyle w:val="a8"/>
              <w:rPr>
                <w:rStyle w:val="FontStyle100"/>
                <w:sz w:val="28"/>
                <w:szCs w:val="28"/>
              </w:rPr>
            </w:pPr>
            <w:r w:rsidRPr="00A91940">
              <w:rPr>
                <w:rStyle w:val="FontStyle100"/>
                <w:sz w:val="28"/>
                <w:szCs w:val="28"/>
              </w:rPr>
              <w:t>11</w:t>
            </w:r>
          </w:p>
        </w:tc>
        <w:tc>
          <w:tcPr>
            <w:tcW w:w="1469" w:type="dxa"/>
            <w:tcBorders>
              <w:top w:val="single" w:sz="6" w:space="0" w:color="auto"/>
              <w:left w:val="nil"/>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44%</w:t>
            </w:r>
          </w:p>
        </w:tc>
        <w:tc>
          <w:tcPr>
            <w:tcW w:w="1555" w:type="dxa"/>
            <w:tcBorders>
              <w:top w:val="single" w:sz="6" w:space="0" w:color="auto"/>
              <w:left w:val="single" w:sz="6" w:space="0" w:color="auto"/>
              <w:bottom w:val="single" w:sz="6" w:space="0" w:color="auto"/>
              <w:right w:val="nil"/>
            </w:tcBorders>
          </w:tcPr>
          <w:p w:rsidR="00B64334" w:rsidRPr="00A91940" w:rsidRDefault="00B64334" w:rsidP="00A5627B">
            <w:pPr>
              <w:pStyle w:val="a8"/>
              <w:rPr>
                <w:rStyle w:val="FontStyle100"/>
                <w:sz w:val="28"/>
                <w:szCs w:val="28"/>
              </w:rPr>
            </w:pPr>
            <w:r w:rsidRPr="00A91940">
              <w:rPr>
                <w:rStyle w:val="FontStyle100"/>
                <w:sz w:val="28"/>
                <w:szCs w:val="28"/>
              </w:rPr>
              <w:t>8</w:t>
            </w:r>
          </w:p>
        </w:tc>
        <w:tc>
          <w:tcPr>
            <w:tcW w:w="2021" w:type="dxa"/>
            <w:tcBorders>
              <w:top w:val="single" w:sz="6" w:space="0" w:color="auto"/>
              <w:left w:val="nil"/>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33%</w:t>
            </w:r>
          </w:p>
        </w:tc>
      </w:tr>
      <w:tr w:rsidR="00B64334" w:rsidRPr="00A91940" w:rsidTr="00A5627B">
        <w:tc>
          <w:tcPr>
            <w:tcW w:w="3149"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rPr>
                <w:rStyle w:val="FontStyle105"/>
                <w:bCs w:val="0"/>
                <w:sz w:val="28"/>
                <w:szCs w:val="28"/>
              </w:rPr>
            </w:pPr>
            <w:r w:rsidRPr="00A91940">
              <w:rPr>
                <w:rStyle w:val="FontStyle105"/>
                <w:sz w:val="28"/>
                <w:szCs w:val="28"/>
              </w:rPr>
              <w:t>Низкий уровень</w:t>
            </w:r>
          </w:p>
        </w:tc>
        <w:tc>
          <w:tcPr>
            <w:tcW w:w="1402" w:type="dxa"/>
            <w:tcBorders>
              <w:top w:val="single" w:sz="6" w:space="0" w:color="auto"/>
              <w:left w:val="single" w:sz="6" w:space="0" w:color="auto"/>
              <w:bottom w:val="single" w:sz="6" w:space="0" w:color="auto"/>
              <w:right w:val="nil"/>
            </w:tcBorders>
          </w:tcPr>
          <w:p w:rsidR="00B64334" w:rsidRPr="00A91940" w:rsidRDefault="00B64334" w:rsidP="00A5627B">
            <w:pPr>
              <w:pStyle w:val="a8"/>
              <w:rPr>
                <w:rStyle w:val="FontStyle100"/>
                <w:sz w:val="28"/>
                <w:szCs w:val="28"/>
              </w:rPr>
            </w:pPr>
            <w:r w:rsidRPr="00A91940">
              <w:rPr>
                <w:rStyle w:val="FontStyle100"/>
                <w:sz w:val="28"/>
                <w:szCs w:val="28"/>
              </w:rPr>
              <w:t>10</w:t>
            </w:r>
          </w:p>
        </w:tc>
        <w:tc>
          <w:tcPr>
            <w:tcW w:w="1469" w:type="dxa"/>
            <w:tcBorders>
              <w:top w:val="single" w:sz="6" w:space="0" w:color="auto"/>
              <w:left w:val="nil"/>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40%</w:t>
            </w:r>
          </w:p>
        </w:tc>
        <w:tc>
          <w:tcPr>
            <w:tcW w:w="1555" w:type="dxa"/>
            <w:tcBorders>
              <w:top w:val="single" w:sz="6" w:space="0" w:color="auto"/>
              <w:left w:val="single" w:sz="6" w:space="0" w:color="auto"/>
              <w:bottom w:val="single" w:sz="6" w:space="0" w:color="auto"/>
              <w:right w:val="nil"/>
            </w:tcBorders>
          </w:tcPr>
          <w:p w:rsidR="00B64334" w:rsidRPr="00A91940" w:rsidRDefault="00B64334" w:rsidP="00A5627B">
            <w:pPr>
              <w:pStyle w:val="a8"/>
              <w:rPr>
                <w:rStyle w:val="FontStyle100"/>
                <w:sz w:val="28"/>
                <w:szCs w:val="28"/>
              </w:rPr>
            </w:pPr>
            <w:r w:rsidRPr="00A91940">
              <w:rPr>
                <w:rStyle w:val="FontStyle100"/>
                <w:sz w:val="28"/>
                <w:szCs w:val="28"/>
              </w:rPr>
              <w:t>7</w:t>
            </w:r>
          </w:p>
        </w:tc>
        <w:tc>
          <w:tcPr>
            <w:tcW w:w="2021" w:type="dxa"/>
            <w:tcBorders>
              <w:top w:val="single" w:sz="6" w:space="0" w:color="auto"/>
              <w:left w:val="nil"/>
              <w:bottom w:val="single" w:sz="6" w:space="0" w:color="auto"/>
              <w:right w:val="single" w:sz="6" w:space="0" w:color="auto"/>
            </w:tcBorders>
          </w:tcPr>
          <w:p w:rsidR="00B64334" w:rsidRPr="00A91940" w:rsidRDefault="00B64334" w:rsidP="00A5627B">
            <w:pPr>
              <w:pStyle w:val="a8"/>
              <w:rPr>
                <w:rStyle w:val="FontStyle100"/>
                <w:sz w:val="28"/>
                <w:szCs w:val="28"/>
              </w:rPr>
            </w:pPr>
            <w:r w:rsidRPr="00A91940">
              <w:rPr>
                <w:rStyle w:val="FontStyle100"/>
                <w:sz w:val="28"/>
                <w:szCs w:val="28"/>
              </w:rPr>
              <w:t>22%</w:t>
            </w:r>
          </w:p>
        </w:tc>
      </w:tr>
    </w:tbl>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Результаты уровня сформированности познавательной активности на констатирующем этапе эксперимента представлены на рисунке </w:t>
      </w:r>
      <w:r w:rsidR="00EA272C">
        <w:rPr>
          <w:rStyle w:val="FontStyle104"/>
          <w:sz w:val="28"/>
          <w:szCs w:val="28"/>
        </w:rPr>
        <w:t>8</w:t>
      </w:r>
      <w:r w:rsidRPr="00A91940">
        <w:rPr>
          <w:rStyle w:val="FontStyle104"/>
          <w:sz w:val="28"/>
          <w:szCs w:val="28"/>
        </w:rPr>
        <w:t>.</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noProof/>
          <w:sz w:val="28"/>
          <w:szCs w:val="28"/>
          <w:lang w:eastAsia="ru-RU"/>
        </w:rPr>
        <w:drawing>
          <wp:inline distT="0" distB="0" distL="0" distR="0" wp14:anchorId="23A1B467" wp14:editId="0D929296">
            <wp:extent cx="4805464" cy="2830749"/>
            <wp:effectExtent l="0" t="0" r="14605" b="273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4334" w:rsidRPr="00B64334" w:rsidRDefault="00B64334" w:rsidP="00B64334">
      <w:pPr>
        <w:pStyle w:val="Style4"/>
        <w:widowControl/>
        <w:spacing w:before="19" w:line="326" w:lineRule="exact"/>
        <w:jc w:val="center"/>
        <w:rPr>
          <w:rStyle w:val="FontStyle104"/>
          <w:sz w:val="28"/>
          <w:szCs w:val="28"/>
        </w:rPr>
      </w:pPr>
      <w:r w:rsidRPr="00B64334">
        <w:rPr>
          <w:rStyle w:val="FontStyle104"/>
          <w:sz w:val="28"/>
          <w:szCs w:val="28"/>
        </w:rPr>
        <w:t xml:space="preserve">Рисунок </w:t>
      </w:r>
      <w:r w:rsidR="00EA272C">
        <w:rPr>
          <w:rStyle w:val="FontStyle104"/>
          <w:sz w:val="28"/>
          <w:szCs w:val="28"/>
        </w:rPr>
        <w:t>8</w:t>
      </w:r>
      <w:r w:rsidRPr="00B64334">
        <w:rPr>
          <w:rStyle w:val="FontStyle104"/>
          <w:sz w:val="28"/>
          <w:szCs w:val="28"/>
        </w:rPr>
        <w:t xml:space="preserve"> - - Результаты уровня сформированности познавательной активности после реализации проектной деятельности</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По результатам методики было выявлено, что в экспериментальной группе высокий уровень на дети показали высокий уровень сформированности познавательной активности на 3 % выше, чем на констатирующем этапе исследования, так же данные показатель выросли и в контрольной группе на 24 %, данный факт следует объяснить тем, что в контрольной группе проводились внеурочные занятия по окружающему миру, которые так же способствовали повышению познавательной деятельности; </w:t>
      </w:r>
      <w:r w:rsidRPr="00A91940">
        <w:rPr>
          <w:rStyle w:val="FontStyle104"/>
          <w:sz w:val="28"/>
          <w:szCs w:val="28"/>
        </w:rPr>
        <w:lastRenderedPageBreak/>
        <w:t>средний уровень сформированности познавательной активности в экспериментальной группе увеличился на 15% ниже, чем в контрольной группе на 28 %; низкий уровень</w:t>
      </w:r>
      <w:r w:rsidRPr="00A91940">
        <w:t xml:space="preserve"> </w:t>
      </w:r>
      <w:r w:rsidRPr="00A91940">
        <w:rPr>
          <w:rStyle w:val="FontStyle104"/>
          <w:sz w:val="28"/>
          <w:szCs w:val="28"/>
        </w:rPr>
        <w:t xml:space="preserve">сформированности познавательной активности в экспериментальной группе снизился на 55 % в контрольной группе на 50 %. Все приведенные цифры свидетельствуют об эффективности проектной деятельности по </w:t>
      </w:r>
      <w:proofErr w:type="spellStart"/>
      <w:r w:rsidRPr="00A91940">
        <w:rPr>
          <w:rStyle w:val="FontStyle104"/>
          <w:sz w:val="28"/>
          <w:szCs w:val="28"/>
        </w:rPr>
        <w:t>ок</w:t>
      </w:r>
      <w:proofErr w:type="spellEnd"/>
      <w:r w:rsidRPr="00A91940">
        <w:rPr>
          <w:rStyle w:val="FontStyle104"/>
          <w:sz w:val="28"/>
          <w:szCs w:val="28"/>
        </w:rPr>
        <w:t xml:space="preserve"> </w:t>
      </w:r>
      <w:proofErr w:type="spellStart"/>
      <w:r w:rsidRPr="00A91940">
        <w:rPr>
          <w:rStyle w:val="FontStyle104"/>
          <w:sz w:val="28"/>
          <w:szCs w:val="28"/>
        </w:rPr>
        <w:t>ружающему</w:t>
      </w:r>
      <w:proofErr w:type="spellEnd"/>
      <w:r w:rsidRPr="00A91940">
        <w:rPr>
          <w:rStyle w:val="FontStyle104"/>
          <w:sz w:val="28"/>
          <w:szCs w:val="28"/>
        </w:rPr>
        <w:t xml:space="preserve"> миру.</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Далее были исследованы уровень сформированности логических универсальных действий, экологических знаний, умений, экологической культуры младших школьников по методике Л.В. Моисеевой.</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Анализ результатов исследования показал следующее: в контрольной группе </w:t>
      </w:r>
      <w:proofErr w:type="spellStart"/>
      <w:r w:rsidRPr="00A91940">
        <w:rPr>
          <w:rStyle w:val="FontStyle104"/>
          <w:sz w:val="28"/>
          <w:szCs w:val="28"/>
        </w:rPr>
        <w:t>сформированность</w:t>
      </w:r>
      <w:proofErr w:type="spellEnd"/>
      <w:r w:rsidRPr="00A91940">
        <w:rPr>
          <w:rStyle w:val="FontStyle104"/>
          <w:sz w:val="28"/>
          <w:szCs w:val="28"/>
        </w:rPr>
        <w:t xml:space="preserve"> экологических знаний у младших школьников на высоком уровне у 5 учеников (20%); на среднем уровне у 7 учеников (28%), на низком уровне у 13 учеников (52%).</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В экспериментальной группе </w:t>
      </w:r>
      <w:proofErr w:type="spellStart"/>
      <w:r w:rsidRPr="00A91940">
        <w:rPr>
          <w:rStyle w:val="FontStyle104"/>
          <w:sz w:val="28"/>
          <w:szCs w:val="28"/>
        </w:rPr>
        <w:t>сформированность</w:t>
      </w:r>
      <w:proofErr w:type="spellEnd"/>
      <w:r w:rsidRPr="00A91940">
        <w:rPr>
          <w:rStyle w:val="FontStyle104"/>
          <w:sz w:val="28"/>
          <w:szCs w:val="28"/>
        </w:rPr>
        <w:t xml:space="preserve"> экологических знаний у младших школьников на высоком уровне у 9 учеников (33%); на среднем уровне у 13 учеников (48%); на низком у 5 учеников (19%).</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Сравнительные результаты уровня сформированности экологических знаний у младших школьников в контрольной группе представлены в таблице 9.</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Таблица </w:t>
      </w:r>
      <w:r w:rsidR="00EA272C">
        <w:rPr>
          <w:rStyle w:val="FontStyle104"/>
          <w:sz w:val="28"/>
          <w:szCs w:val="28"/>
        </w:rPr>
        <w:t>10</w:t>
      </w:r>
      <w:r w:rsidRPr="00A91940">
        <w:rPr>
          <w:rStyle w:val="FontStyle104"/>
          <w:sz w:val="28"/>
          <w:szCs w:val="28"/>
        </w:rPr>
        <w:t xml:space="preserve"> - Результаты сформированности экологических знаний у младших школьников после реализации проектной деятельности</w:t>
      </w:r>
    </w:p>
    <w:tbl>
      <w:tblPr>
        <w:tblW w:w="9595" w:type="dxa"/>
        <w:tblInd w:w="40" w:type="dxa"/>
        <w:tblLayout w:type="fixed"/>
        <w:tblCellMar>
          <w:left w:w="40" w:type="dxa"/>
          <w:right w:w="40" w:type="dxa"/>
        </w:tblCellMar>
        <w:tblLook w:val="0000" w:firstRow="0" w:lastRow="0" w:firstColumn="0" w:lastColumn="0" w:noHBand="0" w:noVBand="0"/>
      </w:tblPr>
      <w:tblGrid>
        <w:gridCol w:w="3149"/>
        <w:gridCol w:w="1334"/>
        <w:gridCol w:w="1392"/>
        <w:gridCol w:w="1867"/>
        <w:gridCol w:w="1853"/>
      </w:tblGrid>
      <w:tr w:rsidR="00B64334" w:rsidRPr="00A91940" w:rsidTr="00A5627B">
        <w:tc>
          <w:tcPr>
            <w:tcW w:w="3149" w:type="dxa"/>
            <w:tcBorders>
              <w:top w:val="single" w:sz="6" w:space="0" w:color="auto"/>
              <w:left w:val="single" w:sz="6" w:space="0" w:color="auto"/>
              <w:bottom w:val="nil"/>
              <w:right w:val="single" w:sz="6" w:space="0" w:color="auto"/>
            </w:tcBorders>
          </w:tcPr>
          <w:p w:rsidR="00B64334" w:rsidRPr="00A91940" w:rsidRDefault="00B64334" w:rsidP="00A5627B">
            <w:pPr>
              <w:pStyle w:val="a8"/>
              <w:jc w:val="both"/>
              <w:rPr>
                <w:rFonts w:ascii="Times New Roman" w:hAnsi="Times New Roman"/>
                <w:sz w:val="28"/>
                <w:szCs w:val="28"/>
              </w:rPr>
            </w:pPr>
          </w:p>
        </w:tc>
        <w:tc>
          <w:tcPr>
            <w:tcW w:w="2726" w:type="dxa"/>
            <w:gridSpan w:val="2"/>
            <w:tcBorders>
              <w:top w:val="single" w:sz="6" w:space="0" w:color="auto"/>
              <w:left w:val="single" w:sz="6" w:space="0" w:color="auto"/>
              <w:bottom w:val="single" w:sz="6" w:space="0" w:color="auto"/>
              <w:right w:val="nil"/>
            </w:tcBorders>
          </w:tcPr>
          <w:p w:rsidR="00B64334" w:rsidRPr="00A91940" w:rsidRDefault="00B64334" w:rsidP="00A5627B">
            <w:pPr>
              <w:pStyle w:val="a8"/>
              <w:jc w:val="both"/>
              <w:rPr>
                <w:rStyle w:val="FontStyle105"/>
                <w:sz w:val="28"/>
                <w:szCs w:val="28"/>
              </w:rPr>
            </w:pPr>
            <w:r w:rsidRPr="00A91940">
              <w:rPr>
                <w:rStyle w:val="FontStyle105"/>
                <w:sz w:val="28"/>
                <w:szCs w:val="28"/>
              </w:rPr>
              <w:t>Контрольная группа</w:t>
            </w:r>
          </w:p>
        </w:tc>
        <w:tc>
          <w:tcPr>
            <w:tcW w:w="3720" w:type="dxa"/>
            <w:gridSpan w:val="2"/>
            <w:tcBorders>
              <w:top w:val="single" w:sz="6" w:space="0" w:color="auto"/>
              <w:left w:val="nil"/>
              <w:bottom w:val="single" w:sz="6" w:space="0" w:color="auto"/>
              <w:right w:val="single" w:sz="6" w:space="0" w:color="auto"/>
            </w:tcBorders>
          </w:tcPr>
          <w:p w:rsidR="00B64334" w:rsidRPr="00A91940" w:rsidRDefault="00B64334" w:rsidP="00A5627B">
            <w:pPr>
              <w:pStyle w:val="a8"/>
              <w:jc w:val="both"/>
              <w:rPr>
                <w:rStyle w:val="FontStyle105"/>
                <w:sz w:val="28"/>
                <w:szCs w:val="28"/>
              </w:rPr>
            </w:pPr>
            <w:r w:rsidRPr="00A91940">
              <w:rPr>
                <w:rStyle w:val="FontStyle105"/>
                <w:sz w:val="28"/>
                <w:szCs w:val="28"/>
              </w:rPr>
              <w:t>Экспериментальная группа</w:t>
            </w:r>
          </w:p>
        </w:tc>
      </w:tr>
      <w:tr w:rsidR="00B64334" w:rsidRPr="00A91940" w:rsidTr="00A5627B">
        <w:tc>
          <w:tcPr>
            <w:tcW w:w="3149" w:type="dxa"/>
            <w:tcBorders>
              <w:top w:val="nil"/>
              <w:left w:val="single" w:sz="6" w:space="0" w:color="auto"/>
              <w:bottom w:val="single" w:sz="6" w:space="0" w:color="auto"/>
              <w:right w:val="single" w:sz="6" w:space="0" w:color="auto"/>
            </w:tcBorders>
          </w:tcPr>
          <w:p w:rsidR="00B64334" w:rsidRPr="00A91940" w:rsidRDefault="00B64334" w:rsidP="00A5627B">
            <w:pPr>
              <w:pStyle w:val="a8"/>
              <w:jc w:val="both"/>
              <w:rPr>
                <w:rStyle w:val="FontStyle105"/>
                <w:sz w:val="28"/>
                <w:szCs w:val="28"/>
              </w:rPr>
            </w:pPr>
            <w:r w:rsidRPr="00A91940">
              <w:rPr>
                <w:rStyle w:val="FontStyle105"/>
                <w:sz w:val="28"/>
                <w:szCs w:val="28"/>
              </w:rPr>
              <w:t>Уровни</w:t>
            </w:r>
          </w:p>
        </w:tc>
        <w:tc>
          <w:tcPr>
            <w:tcW w:w="1334" w:type="dxa"/>
            <w:tcBorders>
              <w:top w:val="single" w:sz="6" w:space="0" w:color="auto"/>
              <w:left w:val="single" w:sz="6" w:space="0" w:color="auto"/>
              <w:bottom w:val="single" w:sz="6" w:space="0" w:color="auto"/>
              <w:right w:val="nil"/>
            </w:tcBorders>
          </w:tcPr>
          <w:p w:rsidR="00B64334" w:rsidRPr="00A91940" w:rsidRDefault="00B64334" w:rsidP="00A5627B">
            <w:pPr>
              <w:pStyle w:val="a8"/>
              <w:jc w:val="both"/>
              <w:rPr>
                <w:rStyle w:val="FontStyle105"/>
                <w:sz w:val="28"/>
                <w:szCs w:val="28"/>
              </w:rPr>
            </w:pPr>
            <w:proofErr w:type="gramStart"/>
            <w:r w:rsidRPr="00A91940">
              <w:rPr>
                <w:rStyle w:val="FontStyle105"/>
                <w:sz w:val="28"/>
                <w:szCs w:val="28"/>
              </w:rPr>
              <w:t>чел</w:t>
            </w:r>
            <w:proofErr w:type="gramEnd"/>
          </w:p>
        </w:tc>
        <w:tc>
          <w:tcPr>
            <w:tcW w:w="1392" w:type="dxa"/>
            <w:tcBorders>
              <w:top w:val="single" w:sz="6" w:space="0" w:color="auto"/>
              <w:left w:val="nil"/>
              <w:bottom w:val="single" w:sz="6" w:space="0" w:color="auto"/>
              <w:right w:val="nil"/>
            </w:tcBorders>
          </w:tcPr>
          <w:p w:rsidR="00B64334" w:rsidRPr="00A91940" w:rsidRDefault="00B64334" w:rsidP="00A5627B">
            <w:pPr>
              <w:pStyle w:val="a8"/>
              <w:jc w:val="both"/>
              <w:rPr>
                <w:rStyle w:val="FontStyle105"/>
                <w:sz w:val="28"/>
                <w:szCs w:val="28"/>
              </w:rPr>
            </w:pPr>
            <w:r w:rsidRPr="00A91940">
              <w:rPr>
                <w:rStyle w:val="FontStyle105"/>
                <w:sz w:val="28"/>
                <w:szCs w:val="28"/>
              </w:rPr>
              <w:t>%</w:t>
            </w:r>
          </w:p>
        </w:tc>
        <w:tc>
          <w:tcPr>
            <w:tcW w:w="1867" w:type="dxa"/>
            <w:tcBorders>
              <w:top w:val="single" w:sz="6" w:space="0" w:color="auto"/>
              <w:left w:val="nil"/>
              <w:bottom w:val="single" w:sz="6" w:space="0" w:color="auto"/>
              <w:right w:val="nil"/>
            </w:tcBorders>
          </w:tcPr>
          <w:p w:rsidR="00B64334" w:rsidRPr="00A91940" w:rsidRDefault="00B64334" w:rsidP="00A5627B">
            <w:pPr>
              <w:pStyle w:val="a8"/>
              <w:jc w:val="both"/>
              <w:rPr>
                <w:rStyle w:val="FontStyle105"/>
                <w:sz w:val="28"/>
                <w:szCs w:val="28"/>
              </w:rPr>
            </w:pPr>
            <w:proofErr w:type="gramStart"/>
            <w:r w:rsidRPr="00A91940">
              <w:rPr>
                <w:rStyle w:val="FontStyle105"/>
                <w:sz w:val="28"/>
                <w:szCs w:val="28"/>
              </w:rPr>
              <w:t>чел</w:t>
            </w:r>
            <w:proofErr w:type="gramEnd"/>
          </w:p>
        </w:tc>
        <w:tc>
          <w:tcPr>
            <w:tcW w:w="1853" w:type="dxa"/>
            <w:tcBorders>
              <w:top w:val="single" w:sz="6" w:space="0" w:color="auto"/>
              <w:left w:val="nil"/>
              <w:bottom w:val="single" w:sz="6" w:space="0" w:color="auto"/>
              <w:right w:val="single" w:sz="6" w:space="0" w:color="auto"/>
            </w:tcBorders>
          </w:tcPr>
          <w:p w:rsidR="00B64334" w:rsidRPr="00A91940" w:rsidRDefault="00B64334" w:rsidP="00A5627B">
            <w:pPr>
              <w:pStyle w:val="a8"/>
              <w:jc w:val="both"/>
              <w:rPr>
                <w:rStyle w:val="FontStyle105"/>
                <w:sz w:val="28"/>
                <w:szCs w:val="28"/>
              </w:rPr>
            </w:pPr>
            <w:r w:rsidRPr="00A91940">
              <w:rPr>
                <w:rStyle w:val="FontStyle105"/>
                <w:sz w:val="28"/>
                <w:szCs w:val="28"/>
              </w:rPr>
              <w:t>%</w:t>
            </w:r>
          </w:p>
        </w:tc>
      </w:tr>
      <w:tr w:rsidR="00B64334" w:rsidRPr="00A91940" w:rsidTr="00A5627B">
        <w:tc>
          <w:tcPr>
            <w:tcW w:w="3149"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jc w:val="both"/>
              <w:rPr>
                <w:rStyle w:val="FontStyle105"/>
                <w:sz w:val="28"/>
                <w:szCs w:val="28"/>
              </w:rPr>
            </w:pPr>
            <w:r w:rsidRPr="00A91940">
              <w:rPr>
                <w:rStyle w:val="FontStyle105"/>
                <w:sz w:val="28"/>
                <w:szCs w:val="28"/>
              </w:rPr>
              <w:t>Высокий уровень</w:t>
            </w:r>
          </w:p>
        </w:tc>
        <w:tc>
          <w:tcPr>
            <w:tcW w:w="1334" w:type="dxa"/>
            <w:tcBorders>
              <w:top w:val="single" w:sz="6" w:space="0" w:color="auto"/>
              <w:left w:val="single" w:sz="6" w:space="0" w:color="auto"/>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5</w:t>
            </w:r>
          </w:p>
        </w:tc>
        <w:tc>
          <w:tcPr>
            <w:tcW w:w="1392" w:type="dxa"/>
            <w:tcBorders>
              <w:top w:val="single" w:sz="6" w:space="0" w:color="auto"/>
              <w:left w:val="nil"/>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20%</w:t>
            </w:r>
          </w:p>
        </w:tc>
        <w:tc>
          <w:tcPr>
            <w:tcW w:w="1867" w:type="dxa"/>
            <w:tcBorders>
              <w:top w:val="single" w:sz="6" w:space="0" w:color="auto"/>
              <w:left w:val="nil"/>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9</w:t>
            </w:r>
          </w:p>
        </w:tc>
        <w:tc>
          <w:tcPr>
            <w:tcW w:w="1853" w:type="dxa"/>
            <w:tcBorders>
              <w:top w:val="single" w:sz="6" w:space="0" w:color="auto"/>
              <w:left w:val="nil"/>
              <w:bottom w:val="single" w:sz="6" w:space="0" w:color="auto"/>
              <w:right w:val="single" w:sz="6" w:space="0" w:color="auto"/>
            </w:tcBorders>
          </w:tcPr>
          <w:p w:rsidR="00B64334" w:rsidRPr="00A91940" w:rsidRDefault="00B64334" w:rsidP="00A5627B">
            <w:pPr>
              <w:pStyle w:val="a8"/>
              <w:jc w:val="both"/>
              <w:rPr>
                <w:rStyle w:val="FontStyle100"/>
                <w:sz w:val="28"/>
                <w:szCs w:val="28"/>
              </w:rPr>
            </w:pPr>
            <w:r w:rsidRPr="00A91940">
              <w:rPr>
                <w:rStyle w:val="FontStyle100"/>
                <w:sz w:val="28"/>
                <w:szCs w:val="28"/>
              </w:rPr>
              <w:t>33%</w:t>
            </w:r>
          </w:p>
        </w:tc>
      </w:tr>
      <w:tr w:rsidR="00B64334" w:rsidRPr="00A91940" w:rsidTr="00A5627B">
        <w:tc>
          <w:tcPr>
            <w:tcW w:w="3149"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jc w:val="both"/>
              <w:rPr>
                <w:rStyle w:val="FontStyle105"/>
                <w:sz w:val="28"/>
                <w:szCs w:val="28"/>
              </w:rPr>
            </w:pPr>
            <w:r w:rsidRPr="00A91940">
              <w:rPr>
                <w:rStyle w:val="FontStyle105"/>
                <w:sz w:val="28"/>
                <w:szCs w:val="28"/>
              </w:rPr>
              <w:t>Средний уровень</w:t>
            </w:r>
          </w:p>
        </w:tc>
        <w:tc>
          <w:tcPr>
            <w:tcW w:w="1334" w:type="dxa"/>
            <w:tcBorders>
              <w:top w:val="single" w:sz="6" w:space="0" w:color="auto"/>
              <w:left w:val="single" w:sz="6" w:space="0" w:color="auto"/>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7</w:t>
            </w:r>
          </w:p>
        </w:tc>
        <w:tc>
          <w:tcPr>
            <w:tcW w:w="1392" w:type="dxa"/>
            <w:tcBorders>
              <w:top w:val="single" w:sz="6" w:space="0" w:color="auto"/>
              <w:left w:val="nil"/>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28%</w:t>
            </w:r>
          </w:p>
        </w:tc>
        <w:tc>
          <w:tcPr>
            <w:tcW w:w="1867" w:type="dxa"/>
            <w:tcBorders>
              <w:top w:val="single" w:sz="6" w:space="0" w:color="auto"/>
              <w:left w:val="nil"/>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13</w:t>
            </w:r>
          </w:p>
        </w:tc>
        <w:tc>
          <w:tcPr>
            <w:tcW w:w="1853" w:type="dxa"/>
            <w:tcBorders>
              <w:top w:val="single" w:sz="6" w:space="0" w:color="auto"/>
              <w:left w:val="nil"/>
              <w:bottom w:val="single" w:sz="6" w:space="0" w:color="auto"/>
              <w:right w:val="single" w:sz="6" w:space="0" w:color="auto"/>
            </w:tcBorders>
          </w:tcPr>
          <w:p w:rsidR="00B64334" w:rsidRPr="00A91940" w:rsidRDefault="00B64334" w:rsidP="00A5627B">
            <w:pPr>
              <w:pStyle w:val="a8"/>
              <w:jc w:val="both"/>
              <w:rPr>
                <w:rStyle w:val="FontStyle100"/>
                <w:sz w:val="28"/>
                <w:szCs w:val="28"/>
              </w:rPr>
            </w:pPr>
            <w:r w:rsidRPr="00A91940">
              <w:rPr>
                <w:rStyle w:val="FontStyle100"/>
                <w:sz w:val="28"/>
                <w:szCs w:val="28"/>
              </w:rPr>
              <w:t>48%</w:t>
            </w:r>
          </w:p>
        </w:tc>
      </w:tr>
      <w:tr w:rsidR="00B64334" w:rsidRPr="00A91940" w:rsidTr="00A5627B">
        <w:tc>
          <w:tcPr>
            <w:tcW w:w="3149" w:type="dxa"/>
            <w:tcBorders>
              <w:top w:val="single" w:sz="6" w:space="0" w:color="auto"/>
              <w:left w:val="single" w:sz="6" w:space="0" w:color="auto"/>
              <w:bottom w:val="single" w:sz="6" w:space="0" w:color="auto"/>
              <w:right w:val="single" w:sz="6" w:space="0" w:color="auto"/>
            </w:tcBorders>
          </w:tcPr>
          <w:p w:rsidR="00B64334" w:rsidRPr="00A91940" w:rsidRDefault="00B64334" w:rsidP="00A5627B">
            <w:pPr>
              <w:pStyle w:val="a8"/>
              <w:jc w:val="both"/>
              <w:rPr>
                <w:rStyle w:val="FontStyle105"/>
                <w:sz w:val="28"/>
                <w:szCs w:val="28"/>
              </w:rPr>
            </w:pPr>
            <w:r w:rsidRPr="00A91940">
              <w:rPr>
                <w:rStyle w:val="FontStyle105"/>
                <w:sz w:val="28"/>
                <w:szCs w:val="28"/>
              </w:rPr>
              <w:t>Низкий уровень</w:t>
            </w:r>
          </w:p>
        </w:tc>
        <w:tc>
          <w:tcPr>
            <w:tcW w:w="1334" w:type="dxa"/>
            <w:tcBorders>
              <w:top w:val="single" w:sz="6" w:space="0" w:color="auto"/>
              <w:left w:val="single" w:sz="6" w:space="0" w:color="auto"/>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13</w:t>
            </w:r>
          </w:p>
        </w:tc>
        <w:tc>
          <w:tcPr>
            <w:tcW w:w="1392" w:type="dxa"/>
            <w:tcBorders>
              <w:top w:val="single" w:sz="6" w:space="0" w:color="auto"/>
              <w:left w:val="nil"/>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52%</w:t>
            </w:r>
          </w:p>
        </w:tc>
        <w:tc>
          <w:tcPr>
            <w:tcW w:w="1867" w:type="dxa"/>
            <w:tcBorders>
              <w:top w:val="single" w:sz="6" w:space="0" w:color="auto"/>
              <w:left w:val="nil"/>
              <w:bottom w:val="single" w:sz="6" w:space="0" w:color="auto"/>
              <w:right w:val="nil"/>
            </w:tcBorders>
          </w:tcPr>
          <w:p w:rsidR="00B64334" w:rsidRPr="00A91940" w:rsidRDefault="00B64334" w:rsidP="00A5627B">
            <w:pPr>
              <w:pStyle w:val="a8"/>
              <w:jc w:val="both"/>
              <w:rPr>
                <w:rStyle w:val="FontStyle100"/>
                <w:sz w:val="28"/>
                <w:szCs w:val="28"/>
              </w:rPr>
            </w:pPr>
            <w:r w:rsidRPr="00A91940">
              <w:rPr>
                <w:rStyle w:val="FontStyle100"/>
                <w:sz w:val="28"/>
                <w:szCs w:val="28"/>
              </w:rPr>
              <w:t>5</w:t>
            </w:r>
          </w:p>
        </w:tc>
        <w:tc>
          <w:tcPr>
            <w:tcW w:w="1853" w:type="dxa"/>
            <w:tcBorders>
              <w:top w:val="single" w:sz="6" w:space="0" w:color="auto"/>
              <w:left w:val="nil"/>
              <w:bottom w:val="single" w:sz="6" w:space="0" w:color="auto"/>
              <w:right w:val="single" w:sz="6" w:space="0" w:color="auto"/>
            </w:tcBorders>
          </w:tcPr>
          <w:p w:rsidR="00B64334" w:rsidRPr="00A91940" w:rsidRDefault="00B64334" w:rsidP="00A5627B">
            <w:pPr>
              <w:pStyle w:val="a8"/>
              <w:jc w:val="both"/>
              <w:rPr>
                <w:rStyle w:val="FontStyle100"/>
                <w:sz w:val="28"/>
                <w:szCs w:val="28"/>
              </w:rPr>
            </w:pPr>
            <w:r w:rsidRPr="00A91940">
              <w:rPr>
                <w:rStyle w:val="FontStyle100"/>
                <w:sz w:val="28"/>
                <w:szCs w:val="28"/>
              </w:rPr>
              <w:t>19%</w:t>
            </w:r>
          </w:p>
        </w:tc>
      </w:tr>
    </w:tbl>
    <w:p w:rsidR="00B64334" w:rsidRPr="00A91940" w:rsidRDefault="00B64334" w:rsidP="00B64334">
      <w:pPr>
        <w:pStyle w:val="a8"/>
        <w:jc w:val="both"/>
        <w:rPr>
          <w:rStyle w:val="FontStyle104"/>
          <w:sz w:val="28"/>
          <w:szCs w:val="28"/>
        </w:rPr>
      </w:pP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sz w:val="28"/>
          <w:szCs w:val="28"/>
        </w:rPr>
        <w:t>Результаты сформированности экологических знаний у младших школьников</w:t>
      </w:r>
      <w:r w:rsidRPr="00A91940">
        <w:t xml:space="preserve"> </w:t>
      </w:r>
      <w:r w:rsidRPr="00A91940">
        <w:rPr>
          <w:rFonts w:ascii="Times New Roman" w:hAnsi="Times New Roman"/>
          <w:sz w:val="28"/>
          <w:szCs w:val="28"/>
        </w:rPr>
        <w:t>после реализации проектной дея</w:t>
      </w:r>
      <w:r w:rsidR="00EA272C">
        <w:rPr>
          <w:rFonts w:ascii="Times New Roman" w:hAnsi="Times New Roman"/>
          <w:sz w:val="28"/>
          <w:szCs w:val="28"/>
        </w:rPr>
        <w:t>тельности представлены рисунке 9</w:t>
      </w:r>
      <w:r w:rsidRPr="00A91940">
        <w:rPr>
          <w:rFonts w:ascii="Times New Roman" w:hAnsi="Times New Roman"/>
          <w:sz w:val="28"/>
          <w:szCs w:val="28"/>
        </w:rPr>
        <w:t>.</w:t>
      </w:r>
    </w:p>
    <w:p w:rsidR="00B64334" w:rsidRPr="00A91940" w:rsidRDefault="00B64334" w:rsidP="00B64334">
      <w:pPr>
        <w:pStyle w:val="a8"/>
        <w:spacing w:line="360" w:lineRule="auto"/>
        <w:ind w:firstLine="709"/>
        <w:jc w:val="both"/>
        <w:rPr>
          <w:rFonts w:ascii="Times New Roman" w:hAnsi="Times New Roman"/>
          <w:sz w:val="28"/>
          <w:szCs w:val="28"/>
        </w:rPr>
      </w:pPr>
      <w:r w:rsidRPr="00A91940">
        <w:rPr>
          <w:rFonts w:ascii="Times New Roman" w:hAnsi="Times New Roman"/>
          <w:noProof/>
          <w:sz w:val="28"/>
          <w:szCs w:val="28"/>
          <w:lang w:eastAsia="ru-RU"/>
        </w:rPr>
        <w:lastRenderedPageBreak/>
        <w:drawing>
          <wp:inline distT="0" distB="0" distL="0" distR="0" wp14:anchorId="4B0E3CB0" wp14:editId="7C3B0E9D">
            <wp:extent cx="5486400" cy="32004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Рисунок </w:t>
      </w:r>
      <w:r w:rsidR="00EA272C">
        <w:rPr>
          <w:rStyle w:val="FontStyle104"/>
          <w:sz w:val="28"/>
          <w:szCs w:val="28"/>
        </w:rPr>
        <w:t>9</w:t>
      </w:r>
      <w:r w:rsidRPr="00A91940">
        <w:rPr>
          <w:rStyle w:val="FontStyle104"/>
          <w:sz w:val="28"/>
          <w:szCs w:val="28"/>
        </w:rPr>
        <w:t xml:space="preserve"> - Результаты сформированности экологических знаний у младших школьников после реализации проектной деятельности</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По результатам методики было выявлено, что в экспериментальной группе показатель высокого уровня сформированности экологических знаний увеличился на 7 %, в контрольной на 6%; показатель среднего уровня сформированности экологических знаний в экспериментальной группе повысился на 11%, в контрольной группе на 9 %; низкий уровень</w:t>
      </w:r>
      <w:r w:rsidRPr="00A91940">
        <w:t xml:space="preserve"> </w:t>
      </w:r>
      <w:r w:rsidRPr="00A91940">
        <w:rPr>
          <w:rStyle w:val="FontStyle104"/>
          <w:sz w:val="28"/>
          <w:szCs w:val="28"/>
        </w:rPr>
        <w:t>сформированности экологических знаний в экспериментальной группе снизился на 18 %, в контрольной группе на 15 %, данные результаты свидетельствуют об эффективности использования проектной деятельности на уроках окружающего мира для повышения уровня сформированности экологических знаний.</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По результатам проведённых методик исследования был выведен средний показатель сформированности познавательных универсальных учебных действий у младших школьников. Данные пока</w:t>
      </w:r>
      <w:r w:rsidR="00EA272C">
        <w:rPr>
          <w:rStyle w:val="FontStyle104"/>
          <w:sz w:val="28"/>
          <w:szCs w:val="28"/>
        </w:rPr>
        <w:t>затели представлены в таблице 11</w:t>
      </w:r>
      <w:r w:rsidRPr="00A91940">
        <w:rPr>
          <w:rStyle w:val="FontStyle104"/>
          <w:sz w:val="28"/>
          <w:szCs w:val="28"/>
        </w:rPr>
        <w:t>.</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Таблица 1</w:t>
      </w:r>
      <w:r w:rsidR="00EA272C">
        <w:rPr>
          <w:rStyle w:val="FontStyle104"/>
          <w:sz w:val="28"/>
          <w:szCs w:val="28"/>
        </w:rPr>
        <w:t>1</w:t>
      </w:r>
      <w:r w:rsidRPr="00A91940">
        <w:rPr>
          <w:rStyle w:val="FontStyle104"/>
          <w:sz w:val="28"/>
          <w:szCs w:val="28"/>
        </w:rPr>
        <w:t xml:space="preserve"> - Средний показатель результатов сформированности познавательных универсальных учебных действий у младших школьников на констатирующем этапе эксперимента.</w:t>
      </w:r>
    </w:p>
    <w:tbl>
      <w:tblPr>
        <w:tblStyle w:val="aa"/>
        <w:tblW w:w="9465" w:type="dxa"/>
        <w:tblLayout w:type="fixed"/>
        <w:tblLook w:val="0000" w:firstRow="0" w:lastRow="0" w:firstColumn="0" w:lastColumn="0" w:noHBand="0" w:noVBand="0"/>
      </w:tblPr>
      <w:tblGrid>
        <w:gridCol w:w="2237"/>
        <w:gridCol w:w="1704"/>
        <w:gridCol w:w="1843"/>
        <w:gridCol w:w="1838"/>
        <w:gridCol w:w="1843"/>
      </w:tblGrid>
      <w:tr w:rsidR="00B64334" w:rsidRPr="00A91940" w:rsidTr="00A5627B">
        <w:tc>
          <w:tcPr>
            <w:tcW w:w="2237" w:type="dxa"/>
            <w:vMerge w:val="restart"/>
          </w:tcPr>
          <w:p w:rsidR="00B64334" w:rsidRPr="00A91940" w:rsidRDefault="00B64334" w:rsidP="00A5627B">
            <w:pPr>
              <w:pStyle w:val="Style29"/>
              <w:widowControl/>
              <w:rPr>
                <w:rStyle w:val="FontStyle105"/>
                <w:sz w:val="28"/>
                <w:szCs w:val="28"/>
              </w:rPr>
            </w:pPr>
            <w:r w:rsidRPr="00A91940">
              <w:rPr>
                <w:rStyle w:val="FontStyle105"/>
                <w:sz w:val="28"/>
                <w:szCs w:val="28"/>
              </w:rPr>
              <w:lastRenderedPageBreak/>
              <w:t>Уровни</w:t>
            </w:r>
          </w:p>
          <w:p w:rsidR="00B64334" w:rsidRPr="00A91940" w:rsidRDefault="00B64334" w:rsidP="00A5627B">
            <w:pPr>
              <w:rPr>
                <w:rStyle w:val="FontStyle105"/>
                <w:sz w:val="28"/>
                <w:szCs w:val="28"/>
              </w:rPr>
            </w:pPr>
          </w:p>
          <w:p w:rsidR="00B64334" w:rsidRPr="00A91940" w:rsidRDefault="00B64334" w:rsidP="00A5627B">
            <w:pPr>
              <w:rPr>
                <w:rStyle w:val="FontStyle105"/>
                <w:sz w:val="28"/>
                <w:szCs w:val="28"/>
              </w:rPr>
            </w:pPr>
          </w:p>
        </w:tc>
        <w:tc>
          <w:tcPr>
            <w:tcW w:w="3547" w:type="dxa"/>
            <w:gridSpan w:val="2"/>
          </w:tcPr>
          <w:p w:rsidR="00B64334" w:rsidRPr="00A91940" w:rsidRDefault="00B64334" w:rsidP="00A5627B">
            <w:pPr>
              <w:pStyle w:val="Style29"/>
              <w:widowControl/>
              <w:spacing w:line="278" w:lineRule="exact"/>
              <w:rPr>
                <w:rStyle w:val="FontStyle105"/>
                <w:sz w:val="28"/>
                <w:szCs w:val="28"/>
              </w:rPr>
            </w:pPr>
            <w:r w:rsidRPr="00A91940">
              <w:rPr>
                <w:rStyle w:val="FontStyle105"/>
                <w:sz w:val="28"/>
                <w:szCs w:val="28"/>
              </w:rPr>
              <w:t>Контрольная группа</w:t>
            </w:r>
          </w:p>
        </w:tc>
        <w:tc>
          <w:tcPr>
            <w:tcW w:w="3681" w:type="dxa"/>
            <w:gridSpan w:val="2"/>
          </w:tcPr>
          <w:p w:rsidR="00B64334" w:rsidRPr="00A91940" w:rsidRDefault="00B64334" w:rsidP="00A5627B">
            <w:pPr>
              <w:pStyle w:val="Style29"/>
              <w:widowControl/>
              <w:spacing w:line="278" w:lineRule="exact"/>
              <w:rPr>
                <w:rStyle w:val="FontStyle105"/>
                <w:sz w:val="28"/>
                <w:szCs w:val="28"/>
              </w:rPr>
            </w:pPr>
            <w:r w:rsidRPr="00A91940">
              <w:rPr>
                <w:rStyle w:val="FontStyle105"/>
                <w:sz w:val="28"/>
                <w:szCs w:val="28"/>
              </w:rPr>
              <w:t>Экспериментальная группа</w:t>
            </w:r>
          </w:p>
        </w:tc>
      </w:tr>
      <w:tr w:rsidR="00B64334" w:rsidRPr="00A91940" w:rsidTr="00A5627B">
        <w:tc>
          <w:tcPr>
            <w:tcW w:w="2237" w:type="dxa"/>
            <w:vMerge/>
          </w:tcPr>
          <w:p w:rsidR="00B64334" w:rsidRPr="00A91940" w:rsidRDefault="00B64334" w:rsidP="00A5627B">
            <w:pPr>
              <w:rPr>
                <w:rStyle w:val="FontStyle105"/>
                <w:sz w:val="28"/>
                <w:szCs w:val="28"/>
              </w:rPr>
            </w:pPr>
          </w:p>
        </w:tc>
        <w:tc>
          <w:tcPr>
            <w:tcW w:w="1704" w:type="dxa"/>
          </w:tcPr>
          <w:p w:rsidR="00B64334" w:rsidRPr="00A91940" w:rsidRDefault="00B64334" w:rsidP="00A5627B">
            <w:pPr>
              <w:pStyle w:val="Style29"/>
              <w:widowControl/>
              <w:spacing w:line="274" w:lineRule="exact"/>
              <w:rPr>
                <w:rStyle w:val="FontStyle105"/>
                <w:sz w:val="28"/>
                <w:szCs w:val="28"/>
              </w:rPr>
            </w:pPr>
            <w:r w:rsidRPr="00A91940">
              <w:rPr>
                <w:rStyle w:val="FontStyle105"/>
                <w:sz w:val="28"/>
                <w:szCs w:val="28"/>
              </w:rPr>
              <w:t>Констатирующий этап</w:t>
            </w:r>
          </w:p>
        </w:tc>
        <w:tc>
          <w:tcPr>
            <w:tcW w:w="1843" w:type="dxa"/>
          </w:tcPr>
          <w:p w:rsidR="00B64334" w:rsidRPr="00A91940" w:rsidRDefault="00B64334" w:rsidP="00A5627B">
            <w:pPr>
              <w:pStyle w:val="Style29"/>
              <w:widowControl/>
              <w:spacing w:line="278" w:lineRule="exact"/>
              <w:rPr>
                <w:rStyle w:val="FontStyle105"/>
                <w:sz w:val="28"/>
                <w:szCs w:val="28"/>
              </w:rPr>
            </w:pPr>
            <w:r w:rsidRPr="00A91940">
              <w:rPr>
                <w:rStyle w:val="FontStyle105"/>
                <w:sz w:val="28"/>
                <w:szCs w:val="28"/>
              </w:rPr>
              <w:t>Контрольный этап</w:t>
            </w:r>
          </w:p>
        </w:tc>
        <w:tc>
          <w:tcPr>
            <w:tcW w:w="1838" w:type="dxa"/>
          </w:tcPr>
          <w:p w:rsidR="00B64334" w:rsidRPr="00A91940" w:rsidRDefault="00B64334" w:rsidP="00A5627B">
            <w:pPr>
              <w:pStyle w:val="Style29"/>
              <w:widowControl/>
              <w:spacing w:line="274" w:lineRule="exact"/>
              <w:rPr>
                <w:rStyle w:val="FontStyle105"/>
                <w:sz w:val="28"/>
                <w:szCs w:val="28"/>
              </w:rPr>
            </w:pPr>
            <w:r w:rsidRPr="00A91940">
              <w:rPr>
                <w:rStyle w:val="FontStyle105"/>
                <w:sz w:val="28"/>
                <w:szCs w:val="28"/>
              </w:rPr>
              <w:t>Констатирующий этап</w:t>
            </w:r>
          </w:p>
        </w:tc>
        <w:tc>
          <w:tcPr>
            <w:tcW w:w="1843" w:type="dxa"/>
          </w:tcPr>
          <w:p w:rsidR="00B64334" w:rsidRPr="00A91940" w:rsidRDefault="00B64334" w:rsidP="00A5627B">
            <w:pPr>
              <w:pStyle w:val="Style29"/>
              <w:widowControl/>
              <w:spacing w:line="278" w:lineRule="exact"/>
              <w:rPr>
                <w:rStyle w:val="FontStyle105"/>
                <w:sz w:val="28"/>
                <w:szCs w:val="28"/>
              </w:rPr>
            </w:pPr>
            <w:r w:rsidRPr="00A91940">
              <w:rPr>
                <w:rStyle w:val="FontStyle105"/>
                <w:sz w:val="28"/>
                <w:szCs w:val="28"/>
              </w:rPr>
              <w:t>Контрольный этап</w:t>
            </w:r>
          </w:p>
        </w:tc>
      </w:tr>
      <w:tr w:rsidR="00B64334" w:rsidRPr="00A91940" w:rsidTr="00A5627B">
        <w:tc>
          <w:tcPr>
            <w:tcW w:w="2237" w:type="dxa"/>
            <w:vMerge/>
          </w:tcPr>
          <w:p w:rsidR="00B64334" w:rsidRPr="00A91940" w:rsidRDefault="00B64334" w:rsidP="00A5627B">
            <w:pPr>
              <w:rPr>
                <w:rStyle w:val="FontStyle105"/>
                <w:sz w:val="28"/>
                <w:szCs w:val="28"/>
              </w:rPr>
            </w:pPr>
          </w:p>
        </w:tc>
        <w:tc>
          <w:tcPr>
            <w:tcW w:w="1704"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w:t>
            </w:r>
          </w:p>
        </w:tc>
        <w:tc>
          <w:tcPr>
            <w:tcW w:w="1843"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w:t>
            </w:r>
          </w:p>
        </w:tc>
        <w:tc>
          <w:tcPr>
            <w:tcW w:w="1838"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w:t>
            </w:r>
          </w:p>
        </w:tc>
        <w:tc>
          <w:tcPr>
            <w:tcW w:w="1843" w:type="dxa"/>
          </w:tcPr>
          <w:p w:rsidR="00B64334" w:rsidRPr="00A91940" w:rsidRDefault="00B64334" w:rsidP="00A5627B">
            <w:pPr>
              <w:pStyle w:val="Style29"/>
              <w:widowControl/>
              <w:rPr>
                <w:rStyle w:val="FontStyle105"/>
                <w:sz w:val="28"/>
                <w:szCs w:val="28"/>
              </w:rPr>
            </w:pPr>
            <w:r w:rsidRPr="00A91940">
              <w:rPr>
                <w:rStyle w:val="FontStyle105"/>
                <w:sz w:val="28"/>
                <w:szCs w:val="28"/>
              </w:rPr>
              <w:t>%</w:t>
            </w:r>
          </w:p>
        </w:tc>
      </w:tr>
      <w:tr w:rsidR="00B64334" w:rsidRPr="00A91940" w:rsidTr="00A5627B">
        <w:tc>
          <w:tcPr>
            <w:tcW w:w="2237" w:type="dxa"/>
          </w:tcPr>
          <w:p w:rsidR="00B64334" w:rsidRPr="00A91940" w:rsidRDefault="00B64334" w:rsidP="00A5627B">
            <w:pPr>
              <w:pStyle w:val="Style29"/>
              <w:widowControl/>
              <w:rPr>
                <w:rStyle w:val="FontStyle105"/>
                <w:sz w:val="28"/>
                <w:szCs w:val="28"/>
              </w:rPr>
            </w:pPr>
            <w:r w:rsidRPr="00A91940">
              <w:rPr>
                <w:rStyle w:val="FontStyle105"/>
                <w:sz w:val="28"/>
                <w:szCs w:val="28"/>
              </w:rPr>
              <w:t>Высокий уровень</w:t>
            </w:r>
          </w:p>
        </w:tc>
        <w:tc>
          <w:tcPr>
            <w:tcW w:w="1704" w:type="dxa"/>
          </w:tcPr>
          <w:p w:rsidR="00B64334" w:rsidRPr="00A91940" w:rsidRDefault="00B64334" w:rsidP="00A5627B">
            <w:pPr>
              <w:pStyle w:val="Style36"/>
              <w:widowControl/>
              <w:spacing w:line="240" w:lineRule="auto"/>
              <w:jc w:val="center"/>
              <w:rPr>
                <w:rStyle w:val="FontStyle100"/>
                <w:sz w:val="28"/>
                <w:szCs w:val="28"/>
              </w:rPr>
            </w:pPr>
            <w:r w:rsidRPr="00A91940">
              <w:rPr>
                <w:rStyle w:val="FontStyle100"/>
                <w:sz w:val="28"/>
                <w:szCs w:val="28"/>
              </w:rPr>
              <w:t>20%</w:t>
            </w:r>
          </w:p>
        </w:tc>
        <w:tc>
          <w:tcPr>
            <w:tcW w:w="1843"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20%</w:t>
            </w:r>
          </w:p>
        </w:tc>
        <w:tc>
          <w:tcPr>
            <w:tcW w:w="1838" w:type="dxa"/>
          </w:tcPr>
          <w:p w:rsidR="00B64334" w:rsidRPr="00A91940" w:rsidRDefault="00B64334" w:rsidP="00A5627B">
            <w:pPr>
              <w:pStyle w:val="Style36"/>
              <w:widowControl/>
              <w:spacing w:line="240" w:lineRule="auto"/>
              <w:jc w:val="center"/>
              <w:rPr>
                <w:rStyle w:val="FontStyle100"/>
                <w:sz w:val="28"/>
                <w:szCs w:val="28"/>
              </w:rPr>
            </w:pPr>
            <w:r w:rsidRPr="00A91940">
              <w:rPr>
                <w:rStyle w:val="FontStyle100"/>
                <w:sz w:val="28"/>
                <w:szCs w:val="28"/>
              </w:rPr>
              <w:t>17%</w:t>
            </w:r>
          </w:p>
        </w:tc>
        <w:tc>
          <w:tcPr>
            <w:tcW w:w="1843"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30%</w:t>
            </w:r>
          </w:p>
        </w:tc>
      </w:tr>
      <w:tr w:rsidR="00B64334" w:rsidRPr="00A91940" w:rsidTr="00A5627B">
        <w:tc>
          <w:tcPr>
            <w:tcW w:w="2237" w:type="dxa"/>
          </w:tcPr>
          <w:p w:rsidR="00B64334" w:rsidRPr="00A91940" w:rsidRDefault="00B64334" w:rsidP="00A5627B">
            <w:pPr>
              <w:pStyle w:val="Style29"/>
              <w:widowControl/>
              <w:rPr>
                <w:rStyle w:val="FontStyle105"/>
                <w:sz w:val="28"/>
                <w:szCs w:val="28"/>
              </w:rPr>
            </w:pPr>
            <w:r w:rsidRPr="00A91940">
              <w:rPr>
                <w:rStyle w:val="FontStyle105"/>
                <w:sz w:val="28"/>
                <w:szCs w:val="28"/>
              </w:rPr>
              <w:t>Средний уровень</w:t>
            </w:r>
          </w:p>
        </w:tc>
        <w:tc>
          <w:tcPr>
            <w:tcW w:w="1704" w:type="dxa"/>
          </w:tcPr>
          <w:p w:rsidR="00B64334" w:rsidRPr="00A91940" w:rsidRDefault="00B64334" w:rsidP="00A5627B">
            <w:pPr>
              <w:pStyle w:val="Style36"/>
              <w:widowControl/>
              <w:spacing w:line="240" w:lineRule="auto"/>
              <w:jc w:val="center"/>
              <w:rPr>
                <w:rStyle w:val="FontStyle100"/>
                <w:sz w:val="28"/>
                <w:szCs w:val="28"/>
              </w:rPr>
            </w:pPr>
            <w:r w:rsidRPr="00A91940">
              <w:rPr>
                <w:rStyle w:val="FontStyle100"/>
                <w:sz w:val="28"/>
                <w:szCs w:val="28"/>
              </w:rPr>
              <w:t>31%</w:t>
            </w:r>
          </w:p>
        </w:tc>
        <w:tc>
          <w:tcPr>
            <w:tcW w:w="1843"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44%</w:t>
            </w:r>
          </w:p>
        </w:tc>
        <w:tc>
          <w:tcPr>
            <w:tcW w:w="1838" w:type="dxa"/>
          </w:tcPr>
          <w:p w:rsidR="00B64334" w:rsidRPr="00A91940" w:rsidRDefault="00B64334" w:rsidP="00A5627B">
            <w:pPr>
              <w:pStyle w:val="Style36"/>
              <w:widowControl/>
              <w:spacing w:line="240" w:lineRule="auto"/>
              <w:jc w:val="center"/>
              <w:rPr>
                <w:rStyle w:val="FontStyle100"/>
                <w:sz w:val="28"/>
                <w:szCs w:val="28"/>
              </w:rPr>
            </w:pPr>
            <w:r w:rsidRPr="00A91940">
              <w:rPr>
                <w:rStyle w:val="FontStyle100"/>
                <w:sz w:val="28"/>
                <w:szCs w:val="28"/>
              </w:rPr>
              <w:t>31%</w:t>
            </w:r>
          </w:p>
        </w:tc>
        <w:tc>
          <w:tcPr>
            <w:tcW w:w="1843"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46%</w:t>
            </w:r>
          </w:p>
        </w:tc>
      </w:tr>
      <w:tr w:rsidR="00B64334" w:rsidRPr="00A91940" w:rsidTr="00A5627B">
        <w:tc>
          <w:tcPr>
            <w:tcW w:w="2237" w:type="dxa"/>
          </w:tcPr>
          <w:p w:rsidR="00B64334" w:rsidRPr="00A91940" w:rsidRDefault="00B64334" w:rsidP="00A5627B">
            <w:pPr>
              <w:pStyle w:val="Style29"/>
              <w:widowControl/>
              <w:rPr>
                <w:rStyle w:val="FontStyle105"/>
                <w:sz w:val="28"/>
                <w:szCs w:val="28"/>
              </w:rPr>
            </w:pPr>
            <w:r w:rsidRPr="00A91940">
              <w:rPr>
                <w:rStyle w:val="FontStyle105"/>
                <w:sz w:val="28"/>
                <w:szCs w:val="28"/>
              </w:rPr>
              <w:t>Низкий уровень</w:t>
            </w:r>
          </w:p>
        </w:tc>
        <w:tc>
          <w:tcPr>
            <w:tcW w:w="1704" w:type="dxa"/>
          </w:tcPr>
          <w:p w:rsidR="00B64334" w:rsidRPr="00A91940" w:rsidRDefault="00B64334" w:rsidP="00A5627B">
            <w:pPr>
              <w:pStyle w:val="Style36"/>
              <w:widowControl/>
              <w:spacing w:line="240" w:lineRule="auto"/>
              <w:jc w:val="center"/>
              <w:rPr>
                <w:rStyle w:val="FontStyle100"/>
                <w:sz w:val="28"/>
                <w:szCs w:val="28"/>
              </w:rPr>
            </w:pPr>
            <w:r w:rsidRPr="00A91940">
              <w:rPr>
                <w:rStyle w:val="FontStyle100"/>
                <w:sz w:val="28"/>
                <w:szCs w:val="28"/>
              </w:rPr>
              <w:t>49%</w:t>
            </w:r>
          </w:p>
        </w:tc>
        <w:tc>
          <w:tcPr>
            <w:tcW w:w="1843"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36%</w:t>
            </w:r>
          </w:p>
        </w:tc>
        <w:tc>
          <w:tcPr>
            <w:tcW w:w="1838" w:type="dxa"/>
          </w:tcPr>
          <w:p w:rsidR="00B64334" w:rsidRPr="00A91940" w:rsidRDefault="00B64334" w:rsidP="00A5627B">
            <w:pPr>
              <w:pStyle w:val="Style36"/>
              <w:widowControl/>
              <w:spacing w:line="240" w:lineRule="auto"/>
              <w:jc w:val="center"/>
              <w:rPr>
                <w:rStyle w:val="FontStyle100"/>
                <w:sz w:val="28"/>
                <w:szCs w:val="28"/>
              </w:rPr>
            </w:pPr>
            <w:r w:rsidRPr="00A91940">
              <w:rPr>
                <w:rStyle w:val="FontStyle100"/>
                <w:sz w:val="28"/>
                <w:szCs w:val="28"/>
              </w:rPr>
              <w:t>52%</w:t>
            </w:r>
          </w:p>
        </w:tc>
        <w:tc>
          <w:tcPr>
            <w:tcW w:w="1843" w:type="dxa"/>
          </w:tcPr>
          <w:p w:rsidR="00B64334" w:rsidRPr="00A91940" w:rsidRDefault="00B64334" w:rsidP="00A5627B">
            <w:pPr>
              <w:pStyle w:val="Style29"/>
              <w:widowControl/>
              <w:rPr>
                <w:rStyle w:val="FontStyle105"/>
                <w:b w:val="0"/>
                <w:sz w:val="28"/>
                <w:szCs w:val="28"/>
              </w:rPr>
            </w:pPr>
            <w:r w:rsidRPr="00A91940">
              <w:rPr>
                <w:rStyle w:val="FontStyle105"/>
                <w:sz w:val="28"/>
                <w:szCs w:val="28"/>
              </w:rPr>
              <w:t>24%</w:t>
            </w:r>
          </w:p>
        </w:tc>
      </w:tr>
    </w:tbl>
    <w:p w:rsidR="00B64334" w:rsidRPr="00A91940" w:rsidRDefault="00B64334" w:rsidP="00B64334">
      <w:pPr>
        <w:pStyle w:val="a8"/>
        <w:spacing w:line="360" w:lineRule="auto"/>
        <w:ind w:firstLine="709"/>
        <w:jc w:val="both"/>
        <w:rPr>
          <w:rStyle w:val="FontStyle104"/>
          <w:sz w:val="28"/>
          <w:szCs w:val="28"/>
        </w:rPr>
      </w:pP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Средний показатель результатов сформированности познавательных универсальных учебных действий у младших школьников на констатирующем этапе эксперимента представлен на рисунке </w:t>
      </w:r>
      <w:r w:rsidR="00EA272C">
        <w:rPr>
          <w:rStyle w:val="FontStyle104"/>
          <w:sz w:val="28"/>
          <w:szCs w:val="28"/>
        </w:rPr>
        <w:t>10</w:t>
      </w:r>
      <w:r w:rsidRPr="00A91940">
        <w:rPr>
          <w:rStyle w:val="FontStyle104"/>
          <w:sz w:val="28"/>
          <w:szCs w:val="28"/>
        </w:rPr>
        <w:t>.</w:t>
      </w:r>
    </w:p>
    <w:p w:rsidR="00B64334" w:rsidRPr="00A91940" w:rsidRDefault="00B64334" w:rsidP="00B64334">
      <w:pPr>
        <w:pStyle w:val="a8"/>
        <w:spacing w:line="360" w:lineRule="auto"/>
        <w:ind w:firstLine="709"/>
        <w:jc w:val="both"/>
        <w:rPr>
          <w:rStyle w:val="FontStyle104"/>
          <w:sz w:val="28"/>
          <w:szCs w:val="28"/>
        </w:rPr>
      </w:pPr>
    </w:p>
    <w:p w:rsidR="00B64334" w:rsidRPr="00A91940" w:rsidRDefault="00B64334" w:rsidP="00B64334">
      <w:pPr>
        <w:pStyle w:val="a8"/>
        <w:spacing w:line="360" w:lineRule="auto"/>
        <w:ind w:firstLine="709"/>
        <w:jc w:val="both"/>
        <w:rPr>
          <w:rStyle w:val="FontStyle104"/>
          <w:sz w:val="28"/>
          <w:szCs w:val="28"/>
        </w:rPr>
      </w:pPr>
      <w:r w:rsidRPr="00A91940">
        <w:rPr>
          <w:rFonts w:ascii="Times New Roman" w:hAnsi="Times New Roman"/>
          <w:noProof/>
          <w:sz w:val="28"/>
          <w:szCs w:val="28"/>
          <w:lang w:eastAsia="ru-RU"/>
        </w:rPr>
        <w:drawing>
          <wp:inline distT="0" distB="0" distL="0" distR="0" wp14:anchorId="00ACA5B5" wp14:editId="7A5DD037">
            <wp:extent cx="5486400" cy="32004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Рисунок </w:t>
      </w:r>
      <w:r w:rsidR="00EA272C">
        <w:rPr>
          <w:rStyle w:val="FontStyle104"/>
          <w:sz w:val="28"/>
          <w:szCs w:val="28"/>
        </w:rPr>
        <w:t>10</w:t>
      </w:r>
      <w:r w:rsidRPr="00A91940">
        <w:rPr>
          <w:rStyle w:val="FontStyle104"/>
          <w:sz w:val="28"/>
          <w:szCs w:val="28"/>
        </w:rPr>
        <w:t xml:space="preserve"> - Средний показатель результатов сформированности познавательных универсальных учебных действий у младших школьников на констатирующем этапе эксперимента</w:t>
      </w:r>
    </w:p>
    <w:p w:rsidR="00B64334" w:rsidRPr="00A91940"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По результатам среднего показателя выявлено, что в контрольной группе высокий уровень сформированности познавательных универсальных учебных действий у младших школьников остался без изменений, средний </w:t>
      </w:r>
      <w:r w:rsidRPr="00A91940">
        <w:rPr>
          <w:rStyle w:val="FontStyle104"/>
          <w:sz w:val="28"/>
          <w:szCs w:val="28"/>
        </w:rPr>
        <w:lastRenderedPageBreak/>
        <w:t>уровень повысился на 13%, низкий уровень понизился на 13%. В экспериментальной группе высокий уровень сформированности познавательных универсальных учебных действий у младших школьников повысился на 13%, средний уровень повысился на 15%, низкий уровень понизился на 28%.</w:t>
      </w:r>
    </w:p>
    <w:p w:rsidR="00B64334" w:rsidRDefault="00B64334" w:rsidP="00B64334">
      <w:pPr>
        <w:pStyle w:val="a8"/>
        <w:spacing w:line="360" w:lineRule="auto"/>
        <w:ind w:firstLine="709"/>
        <w:jc w:val="both"/>
        <w:rPr>
          <w:rStyle w:val="FontStyle104"/>
          <w:sz w:val="28"/>
          <w:szCs w:val="28"/>
        </w:rPr>
      </w:pPr>
      <w:r w:rsidRPr="00A91940">
        <w:rPr>
          <w:rStyle w:val="FontStyle104"/>
          <w:sz w:val="28"/>
          <w:szCs w:val="28"/>
        </w:rPr>
        <w:t xml:space="preserve">Таким образом, на основе опытно-экспериментального исследования можно сделать вывод, что разработанный и апробированный комплекс </w:t>
      </w:r>
      <w:r>
        <w:rPr>
          <w:rStyle w:val="FontStyle104"/>
          <w:sz w:val="28"/>
          <w:szCs w:val="28"/>
        </w:rPr>
        <w:t>дифференцированных заданий</w:t>
      </w:r>
      <w:r w:rsidRPr="00A91940">
        <w:rPr>
          <w:rStyle w:val="FontStyle104"/>
          <w:sz w:val="28"/>
          <w:szCs w:val="28"/>
        </w:rPr>
        <w:t xml:space="preserve"> позволил выявить положительную динамику формирования познавательных универсальных учебных действий младших школьников. В экспериментальной группе: низкий уровень понизился на 28%, средний уровень повысился на 15%, высокий уровень повысился на 13%.</w:t>
      </w:r>
    </w:p>
    <w:p w:rsidR="00B64334" w:rsidRPr="00A91940" w:rsidRDefault="00B64334" w:rsidP="00B64334">
      <w:pPr>
        <w:pStyle w:val="a8"/>
        <w:spacing w:line="360" w:lineRule="auto"/>
        <w:ind w:firstLine="709"/>
        <w:jc w:val="both"/>
        <w:rPr>
          <w:rStyle w:val="FontStyle104"/>
          <w:sz w:val="28"/>
          <w:szCs w:val="28"/>
        </w:rPr>
      </w:pPr>
      <w:r>
        <w:rPr>
          <w:rStyle w:val="FontStyle104"/>
          <w:sz w:val="28"/>
          <w:szCs w:val="28"/>
        </w:rPr>
        <w:t>Следовательно, и</w:t>
      </w:r>
      <w:r w:rsidRPr="00B64334">
        <w:rPr>
          <w:rStyle w:val="FontStyle104"/>
          <w:sz w:val="28"/>
          <w:szCs w:val="28"/>
        </w:rPr>
        <w:t xml:space="preserve">спользование </w:t>
      </w:r>
      <w:proofErr w:type="spellStart"/>
      <w:r w:rsidRPr="00B64334">
        <w:rPr>
          <w:rStyle w:val="FontStyle104"/>
          <w:sz w:val="28"/>
          <w:szCs w:val="28"/>
        </w:rPr>
        <w:t>разноуровневых</w:t>
      </w:r>
      <w:proofErr w:type="spellEnd"/>
      <w:r w:rsidRPr="00B64334">
        <w:rPr>
          <w:rStyle w:val="FontStyle104"/>
          <w:sz w:val="28"/>
          <w:szCs w:val="28"/>
        </w:rPr>
        <w:t xml:space="preserve"> заданий на уроках окружающего мира как одного из эффективных средств реализации уровневой дифференциации</w:t>
      </w:r>
    </w:p>
    <w:p w:rsidR="00B64334" w:rsidRDefault="00B64334" w:rsidP="00B64334">
      <w:pPr>
        <w:pStyle w:val="a8"/>
        <w:spacing w:line="360" w:lineRule="auto"/>
        <w:ind w:firstLine="709"/>
        <w:jc w:val="both"/>
        <w:rPr>
          <w:rFonts w:ascii="Times New Roman" w:hAnsi="Times New Roman"/>
          <w:b/>
          <w:sz w:val="28"/>
          <w:szCs w:val="28"/>
        </w:rPr>
      </w:pPr>
    </w:p>
    <w:p w:rsidR="00EE573C" w:rsidRPr="00A91940" w:rsidRDefault="00EE573C" w:rsidP="00B64334">
      <w:pPr>
        <w:pStyle w:val="a8"/>
        <w:spacing w:line="360" w:lineRule="auto"/>
        <w:ind w:firstLine="709"/>
        <w:jc w:val="both"/>
        <w:rPr>
          <w:rFonts w:ascii="Times New Roman" w:hAnsi="Times New Roman"/>
          <w:b/>
          <w:sz w:val="28"/>
          <w:szCs w:val="28"/>
        </w:rPr>
      </w:pPr>
      <w:r>
        <w:rPr>
          <w:rFonts w:ascii="Times New Roman" w:hAnsi="Times New Roman"/>
          <w:b/>
          <w:sz w:val="28"/>
          <w:szCs w:val="28"/>
        </w:rPr>
        <w:t>Выводы</w:t>
      </w:r>
    </w:p>
    <w:p w:rsidR="00067135" w:rsidRDefault="00067135" w:rsidP="00EB769F">
      <w:pPr>
        <w:pStyle w:val="a8"/>
        <w:spacing w:line="360" w:lineRule="auto"/>
        <w:ind w:firstLine="709"/>
        <w:jc w:val="both"/>
        <w:rPr>
          <w:rFonts w:ascii="Times New Roman" w:hAnsi="Times New Roman" w:cs="Times New Roman"/>
          <w:sz w:val="28"/>
          <w:szCs w:val="28"/>
        </w:rPr>
      </w:pPr>
      <w:r w:rsidRPr="00067135">
        <w:rPr>
          <w:rFonts w:ascii="Times New Roman" w:hAnsi="Times New Roman" w:cs="Times New Roman"/>
          <w:sz w:val="28"/>
          <w:szCs w:val="28"/>
        </w:rPr>
        <w:t>В главе 2 мы показали, что любой учебный материал может быть дидактически переработан в разные уровни логической сложности. Это позволяет предоставить каждому обучающемуся возможность для усвоения любого уровня сложности материала. Уровневое расположение материала позволяет применять для его усвоения различные по степени трудности способы познания, совершенствуя математические способности обучающихся.</w:t>
      </w:r>
    </w:p>
    <w:p w:rsidR="00EB769F" w:rsidRDefault="00EB769F" w:rsidP="00EB769F">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 xml:space="preserve">В ходе исследования нами был разработан и апробирован комплекс </w:t>
      </w:r>
      <w:proofErr w:type="spellStart"/>
      <w:r w:rsidRPr="00EB769F">
        <w:rPr>
          <w:rFonts w:ascii="Times New Roman" w:hAnsi="Times New Roman" w:cs="Times New Roman"/>
          <w:sz w:val="28"/>
          <w:szCs w:val="28"/>
        </w:rPr>
        <w:t>разноуровневых</w:t>
      </w:r>
      <w:proofErr w:type="spellEnd"/>
      <w:r w:rsidRPr="00EB769F">
        <w:rPr>
          <w:rFonts w:ascii="Times New Roman" w:hAnsi="Times New Roman" w:cs="Times New Roman"/>
          <w:sz w:val="28"/>
          <w:szCs w:val="28"/>
        </w:rPr>
        <w:t xml:space="preserve"> заданий на уроках окружающего мира как одного из эффективных средств реализации уровневой дифференциации, направленных на формирование познавательных УУД у младших школьников посредством проектной деятельности на уроках </w:t>
      </w:r>
      <w:r w:rsidR="00EA272C">
        <w:rPr>
          <w:rFonts w:ascii="Times New Roman" w:hAnsi="Times New Roman" w:cs="Times New Roman"/>
          <w:sz w:val="28"/>
          <w:szCs w:val="28"/>
        </w:rPr>
        <w:t>«</w:t>
      </w:r>
      <w:r w:rsidRPr="00EB769F">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EB769F">
        <w:rPr>
          <w:rFonts w:ascii="Times New Roman" w:hAnsi="Times New Roman" w:cs="Times New Roman"/>
          <w:sz w:val="28"/>
          <w:szCs w:val="28"/>
        </w:rPr>
        <w:t xml:space="preserve">. </w:t>
      </w:r>
    </w:p>
    <w:p w:rsidR="00EB769F" w:rsidRPr="00EB769F" w:rsidRDefault="00EB769F" w:rsidP="00EB769F">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 xml:space="preserve">Проанализировав результаты контрольного этапа исследования в экспериментальном и контрольном классах, мы пришли к данным выводам. </w:t>
      </w:r>
      <w:r w:rsidRPr="00EB769F">
        <w:rPr>
          <w:rFonts w:ascii="Times New Roman" w:hAnsi="Times New Roman" w:cs="Times New Roman"/>
          <w:sz w:val="28"/>
          <w:szCs w:val="28"/>
        </w:rPr>
        <w:lastRenderedPageBreak/>
        <w:t xml:space="preserve">Достижения контрольной фазы работы позволяют констатировать, что в классе, где проводился формирующий эксперимент, уровень развития познавательных УУД повысился. В то время как в контрольном классе, где формирующего эксперимента не было, </w:t>
      </w:r>
      <w:proofErr w:type="spellStart"/>
      <w:r w:rsidRPr="00EB769F">
        <w:rPr>
          <w:rFonts w:ascii="Times New Roman" w:hAnsi="Times New Roman" w:cs="Times New Roman"/>
          <w:sz w:val="28"/>
          <w:szCs w:val="28"/>
        </w:rPr>
        <w:t>сформированность</w:t>
      </w:r>
      <w:proofErr w:type="spellEnd"/>
      <w:r w:rsidRPr="00EB769F">
        <w:rPr>
          <w:rFonts w:ascii="Times New Roman" w:hAnsi="Times New Roman" w:cs="Times New Roman"/>
          <w:sz w:val="28"/>
          <w:szCs w:val="28"/>
        </w:rPr>
        <w:t xml:space="preserve"> высокого уровня познавательных УУД осталась на прежней ступени. Исходя из вышесказанного, мы сделали заключение, что проводимый эксперимент позволил повысить уровень развития познавательных УУД у младших школьников.</w:t>
      </w:r>
    </w:p>
    <w:p w:rsidR="00EB769F" w:rsidRPr="00EB769F" w:rsidRDefault="00EB769F" w:rsidP="00EB769F">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 xml:space="preserve">В ходе обучения с применением </w:t>
      </w:r>
      <w:proofErr w:type="spellStart"/>
      <w:r w:rsidRPr="00EB769F">
        <w:rPr>
          <w:rFonts w:ascii="Times New Roman" w:hAnsi="Times New Roman" w:cs="Times New Roman"/>
          <w:sz w:val="28"/>
          <w:szCs w:val="28"/>
        </w:rPr>
        <w:t>разноуровневых</w:t>
      </w:r>
      <w:proofErr w:type="spellEnd"/>
      <w:r w:rsidRPr="00EB769F">
        <w:rPr>
          <w:rFonts w:ascii="Times New Roman" w:hAnsi="Times New Roman" w:cs="Times New Roman"/>
          <w:sz w:val="28"/>
          <w:szCs w:val="28"/>
        </w:rPr>
        <w:t xml:space="preserve"> заданий на уроках окружающего мира как одного из эффективных средств реализации уровневой дифференциации</w:t>
      </w:r>
      <w:r>
        <w:rPr>
          <w:rFonts w:ascii="Times New Roman" w:hAnsi="Times New Roman" w:cs="Times New Roman"/>
          <w:sz w:val="28"/>
          <w:szCs w:val="28"/>
        </w:rPr>
        <w:t xml:space="preserve"> </w:t>
      </w:r>
      <w:r w:rsidRPr="00EB769F">
        <w:rPr>
          <w:rFonts w:ascii="Times New Roman" w:hAnsi="Times New Roman" w:cs="Times New Roman"/>
          <w:sz w:val="28"/>
          <w:szCs w:val="28"/>
        </w:rPr>
        <w:t>у учащихся экспериментальной группы наблюдалась положительная динамика:</w:t>
      </w:r>
    </w:p>
    <w:p w:rsidR="00EB769F" w:rsidRPr="00EB769F" w:rsidRDefault="00EB769F" w:rsidP="00EB769F">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w:t>
      </w:r>
      <w:r w:rsidRPr="00EB769F">
        <w:rPr>
          <w:rFonts w:ascii="Times New Roman" w:hAnsi="Times New Roman" w:cs="Times New Roman"/>
          <w:sz w:val="28"/>
          <w:szCs w:val="28"/>
        </w:rPr>
        <w:tab/>
        <w:t>устойчивое проявление познавательной активности;</w:t>
      </w:r>
    </w:p>
    <w:p w:rsidR="00EB769F" w:rsidRPr="00EB769F" w:rsidRDefault="00EB769F" w:rsidP="00EB769F">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w:t>
      </w:r>
      <w:r w:rsidRPr="00EB769F">
        <w:rPr>
          <w:rFonts w:ascii="Times New Roman" w:hAnsi="Times New Roman" w:cs="Times New Roman"/>
          <w:sz w:val="28"/>
          <w:szCs w:val="28"/>
        </w:rPr>
        <w:tab/>
        <w:t>появление у школьников желания не только узнать новое, но и применить полученные знания для решения практических задач;</w:t>
      </w:r>
    </w:p>
    <w:p w:rsidR="00CF590B" w:rsidRPr="00EB769F" w:rsidRDefault="00EB769F" w:rsidP="00EB769F">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w:t>
      </w:r>
      <w:r w:rsidRPr="00EB769F">
        <w:rPr>
          <w:rFonts w:ascii="Times New Roman" w:hAnsi="Times New Roman" w:cs="Times New Roman"/>
          <w:sz w:val="28"/>
          <w:szCs w:val="28"/>
        </w:rPr>
        <w:tab/>
        <w:t>адекватная оценка собственных знаний и умений, проявление самостоятельности в контроле над процессом и результатом своей деятельности.</w:t>
      </w:r>
    </w:p>
    <w:p w:rsidR="00CF590B" w:rsidRDefault="00CF590B">
      <w:pPr>
        <w:rPr>
          <w:rFonts w:ascii="Times New Roman" w:hAnsi="Times New Roman" w:cs="Times New Roman"/>
          <w:sz w:val="28"/>
          <w:szCs w:val="28"/>
        </w:rPr>
      </w:pPr>
      <w:r>
        <w:rPr>
          <w:rFonts w:ascii="Times New Roman" w:hAnsi="Times New Roman" w:cs="Times New Roman"/>
          <w:sz w:val="28"/>
          <w:szCs w:val="28"/>
        </w:rPr>
        <w:br w:type="page"/>
      </w:r>
    </w:p>
    <w:p w:rsidR="003E0ACC" w:rsidRDefault="003E0ACC" w:rsidP="003E0ACC">
      <w:pPr>
        <w:pStyle w:val="1"/>
        <w:jc w:val="center"/>
        <w:rPr>
          <w:rFonts w:ascii="Times New Roman" w:hAnsi="Times New Roman" w:cs="Times New Roman"/>
          <w:color w:val="auto"/>
        </w:rPr>
      </w:pPr>
      <w:bookmarkStart w:id="27" w:name="_Toc68874424"/>
      <w:r w:rsidRPr="003E0ACC">
        <w:rPr>
          <w:rFonts w:ascii="Times New Roman" w:hAnsi="Times New Roman" w:cs="Times New Roman"/>
          <w:color w:val="auto"/>
        </w:rPr>
        <w:lastRenderedPageBreak/>
        <w:t>Заключение</w:t>
      </w:r>
      <w:bookmarkEnd w:id="27"/>
    </w:p>
    <w:p w:rsidR="00067135" w:rsidRPr="00067135" w:rsidRDefault="00067135" w:rsidP="00067135"/>
    <w:p w:rsidR="00067135" w:rsidRDefault="00067135" w:rsidP="00067135">
      <w:pPr>
        <w:pStyle w:val="a8"/>
        <w:spacing w:line="360" w:lineRule="auto"/>
        <w:ind w:firstLine="709"/>
        <w:jc w:val="both"/>
        <w:rPr>
          <w:rFonts w:ascii="Times New Roman" w:hAnsi="Times New Roman" w:cs="Times New Roman"/>
          <w:sz w:val="28"/>
          <w:szCs w:val="28"/>
        </w:rPr>
      </w:pPr>
      <w:r w:rsidRPr="00067135">
        <w:rPr>
          <w:rFonts w:ascii="Times New Roman" w:hAnsi="Times New Roman" w:cs="Times New Roman"/>
          <w:sz w:val="28"/>
          <w:szCs w:val="28"/>
        </w:rPr>
        <w:t xml:space="preserve">В ходе нашего исследования были решены все поставленные задачи. </w:t>
      </w:r>
    </w:p>
    <w:p w:rsidR="00067135" w:rsidRDefault="00067135" w:rsidP="00067135">
      <w:pPr>
        <w:pStyle w:val="a8"/>
        <w:spacing w:line="360" w:lineRule="auto"/>
        <w:ind w:firstLine="709"/>
        <w:jc w:val="both"/>
        <w:rPr>
          <w:rFonts w:ascii="Times New Roman" w:hAnsi="Times New Roman" w:cs="Times New Roman"/>
          <w:sz w:val="28"/>
          <w:szCs w:val="28"/>
        </w:rPr>
      </w:pPr>
      <w:r w:rsidRPr="00067135">
        <w:rPr>
          <w:rFonts w:ascii="Times New Roman" w:hAnsi="Times New Roman" w:cs="Times New Roman"/>
          <w:sz w:val="28"/>
          <w:szCs w:val="28"/>
        </w:rPr>
        <w:t>Уровневая дифференциация способствует более прочному и глубокому усвоению знаний, развитию индивидуальных способностей, развитию самостоятельного творческого мышления. Наблюдения и преподавание показало, что данная форма обучения имеет большее преимущество в сравнении с традиционной методикой обучения, но возникает проблема деления класса на группы. От того, как учитель сможет решить эту проблему, будет зависеть весь дальнейший ход обучения.</w:t>
      </w:r>
    </w:p>
    <w:p w:rsidR="00067135" w:rsidRPr="00067135" w:rsidRDefault="00067135" w:rsidP="00067135">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Были рассмотрены</w:t>
      </w:r>
      <w:r w:rsidR="008D0385">
        <w:rPr>
          <w:rFonts w:ascii="Times New Roman" w:hAnsi="Times New Roman" w:cs="Times New Roman"/>
          <w:sz w:val="28"/>
          <w:szCs w:val="28"/>
        </w:rPr>
        <w:t xml:space="preserve"> </w:t>
      </w:r>
      <w:r w:rsidRPr="00067135">
        <w:rPr>
          <w:rFonts w:ascii="Times New Roman" w:hAnsi="Times New Roman" w:cs="Times New Roman"/>
          <w:sz w:val="28"/>
          <w:szCs w:val="28"/>
        </w:rPr>
        <w:t xml:space="preserve">подходы к понятию </w:t>
      </w:r>
      <w:r w:rsidR="00EA272C">
        <w:rPr>
          <w:rFonts w:ascii="Times New Roman" w:hAnsi="Times New Roman" w:cs="Times New Roman"/>
          <w:sz w:val="28"/>
          <w:szCs w:val="28"/>
        </w:rPr>
        <w:t>«</w:t>
      </w:r>
      <w:proofErr w:type="spellStart"/>
      <w:r w:rsidRPr="00067135">
        <w:rPr>
          <w:rFonts w:ascii="Times New Roman" w:hAnsi="Times New Roman" w:cs="Times New Roman"/>
          <w:sz w:val="28"/>
          <w:szCs w:val="28"/>
        </w:rPr>
        <w:t>разноуровневые</w:t>
      </w:r>
      <w:proofErr w:type="spellEnd"/>
      <w:r w:rsidRPr="00067135">
        <w:rPr>
          <w:rFonts w:ascii="Times New Roman" w:hAnsi="Times New Roman" w:cs="Times New Roman"/>
          <w:sz w:val="28"/>
          <w:szCs w:val="28"/>
        </w:rPr>
        <w:t xml:space="preserve"> задания</w:t>
      </w:r>
      <w:r w:rsidR="00EA272C">
        <w:rPr>
          <w:rFonts w:ascii="Times New Roman" w:hAnsi="Times New Roman" w:cs="Times New Roman"/>
          <w:sz w:val="28"/>
          <w:szCs w:val="28"/>
        </w:rPr>
        <w:t>»</w:t>
      </w:r>
      <w:r w:rsidRPr="00067135">
        <w:rPr>
          <w:rFonts w:ascii="Times New Roman" w:hAnsi="Times New Roman" w:cs="Times New Roman"/>
          <w:sz w:val="28"/>
          <w:szCs w:val="28"/>
        </w:rPr>
        <w:t>. Это задания, в которых есть несколько</w:t>
      </w:r>
      <w:r w:rsidR="008D0385">
        <w:rPr>
          <w:rFonts w:ascii="Times New Roman" w:hAnsi="Times New Roman" w:cs="Times New Roman"/>
          <w:sz w:val="28"/>
          <w:szCs w:val="28"/>
        </w:rPr>
        <w:t xml:space="preserve"> </w:t>
      </w:r>
      <w:r w:rsidRPr="00067135">
        <w:rPr>
          <w:rFonts w:ascii="Times New Roman" w:hAnsi="Times New Roman" w:cs="Times New Roman"/>
          <w:sz w:val="28"/>
          <w:szCs w:val="28"/>
        </w:rPr>
        <w:t xml:space="preserve">различных уровней, каждый из которых учитывает определённые индивидуальные и типологические особенности личности в процессе обучения. Рассмотрели подход, согласно которому задания составляются по трем уровням сложности, что позволяет активизировать познавательную деятельность школьников в соответствии с их индивидуальными особенностями, требованиями программы, системой школьной отметки. Дали характеристику особенностей </w:t>
      </w:r>
      <w:proofErr w:type="spellStart"/>
      <w:r w:rsidRPr="00067135">
        <w:rPr>
          <w:rFonts w:ascii="Times New Roman" w:hAnsi="Times New Roman" w:cs="Times New Roman"/>
          <w:sz w:val="28"/>
          <w:szCs w:val="28"/>
        </w:rPr>
        <w:t>разноуровневых</w:t>
      </w:r>
      <w:proofErr w:type="spellEnd"/>
      <w:r w:rsidRPr="00067135">
        <w:rPr>
          <w:rFonts w:ascii="Times New Roman" w:hAnsi="Times New Roman" w:cs="Times New Roman"/>
          <w:sz w:val="28"/>
          <w:szCs w:val="28"/>
        </w:rPr>
        <w:t xml:space="preserve"> заданий.</w:t>
      </w:r>
    </w:p>
    <w:p w:rsidR="00067135" w:rsidRPr="00067135" w:rsidRDefault="00067135" w:rsidP="00067135">
      <w:pPr>
        <w:pStyle w:val="a8"/>
        <w:spacing w:line="360" w:lineRule="auto"/>
        <w:ind w:firstLine="709"/>
        <w:jc w:val="both"/>
        <w:rPr>
          <w:rFonts w:ascii="Times New Roman" w:hAnsi="Times New Roman" w:cs="Times New Roman"/>
          <w:sz w:val="28"/>
          <w:szCs w:val="28"/>
        </w:rPr>
      </w:pPr>
      <w:r w:rsidRPr="00067135">
        <w:rPr>
          <w:rFonts w:ascii="Times New Roman" w:hAnsi="Times New Roman" w:cs="Times New Roman"/>
          <w:sz w:val="28"/>
          <w:szCs w:val="28"/>
        </w:rPr>
        <w:t xml:space="preserve">Таким образом, одна из важнейших задач образования - это создание условий для того, чтобы каждый обучающийся мог полностью реализовать себя, желал и умел учиться. Любой класс состоит из обучающихся с неодинаковым развитием и степенью подготовленности, разным отношением к учению и разными интересами. Поэтому, нужно, чтобы каждый обучающийся работал в полную силу, чувствовал уверенность в себе, ощущал радость учебного труда, сознательно и прочно усваивал программный материал, продвигался в развитии. Для этого необходимо применение на уроках математики </w:t>
      </w:r>
      <w:proofErr w:type="spellStart"/>
      <w:r w:rsidRPr="00067135">
        <w:rPr>
          <w:rFonts w:ascii="Times New Roman" w:hAnsi="Times New Roman" w:cs="Times New Roman"/>
          <w:sz w:val="28"/>
          <w:szCs w:val="28"/>
        </w:rPr>
        <w:t>разноуровневневых</w:t>
      </w:r>
      <w:proofErr w:type="spellEnd"/>
      <w:r w:rsidRPr="00067135">
        <w:rPr>
          <w:rFonts w:ascii="Times New Roman" w:hAnsi="Times New Roman" w:cs="Times New Roman"/>
          <w:sz w:val="28"/>
          <w:szCs w:val="28"/>
        </w:rPr>
        <w:t xml:space="preserve"> заданий.</w:t>
      </w:r>
    </w:p>
    <w:p w:rsidR="00067135" w:rsidRPr="00067135" w:rsidRDefault="00067135" w:rsidP="00067135">
      <w:pPr>
        <w:pStyle w:val="a8"/>
        <w:spacing w:line="360" w:lineRule="auto"/>
        <w:ind w:firstLine="709"/>
        <w:jc w:val="both"/>
        <w:rPr>
          <w:rFonts w:ascii="Times New Roman" w:hAnsi="Times New Roman" w:cs="Times New Roman"/>
          <w:sz w:val="28"/>
          <w:szCs w:val="28"/>
        </w:rPr>
      </w:pPr>
      <w:r w:rsidRPr="00067135">
        <w:rPr>
          <w:rFonts w:ascii="Times New Roman" w:hAnsi="Times New Roman" w:cs="Times New Roman"/>
          <w:sz w:val="28"/>
          <w:szCs w:val="28"/>
        </w:rPr>
        <w:lastRenderedPageBreak/>
        <w:t xml:space="preserve">Применение </w:t>
      </w:r>
      <w:proofErr w:type="spellStart"/>
      <w:r w:rsidRPr="00067135">
        <w:rPr>
          <w:rFonts w:ascii="Times New Roman" w:hAnsi="Times New Roman" w:cs="Times New Roman"/>
          <w:sz w:val="28"/>
          <w:szCs w:val="28"/>
        </w:rPr>
        <w:t>разноуровневых</w:t>
      </w:r>
      <w:proofErr w:type="spellEnd"/>
      <w:r w:rsidRPr="00067135">
        <w:rPr>
          <w:rFonts w:ascii="Times New Roman" w:hAnsi="Times New Roman" w:cs="Times New Roman"/>
          <w:sz w:val="28"/>
          <w:szCs w:val="28"/>
        </w:rPr>
        <w:t xml:space="preserve"> заданий на уроках </w:t>
      </w:r>
      <w:r>
        <w:rPr>
          <w:rFonts w:ascii="Times New Roman" w:hAnsi="Times New Roman" w:cs="Times New Roman"/>
          <w:sz w:val="28"/>
          <w:szCs w:val="28"/>
        </w:rPr>
        <w:t>окружающего</w:t>
      </w:r>
      <w:r w:rsidRPr="00067135">
        <w:rPr>
          <w:rFonts w:ascii="Times New Roman" w:hAnsi="Times New Roman" w:cs="Times New Roman"/>
          <w:sz w:val="28"/>
          <w:szCs w:val="28"/>
        </w:rPr>
        <w:t xml:space="preserve"> даёт возможность максимального усвоения знаний </w:t>
      </w:r>
      <w:proofErr w:type="spellStart"/>
      <w:r w:rsidRPr="00067135">
        <w:rPr>
          <w:rFonts w:ascii="Times New Roman" w:hAnsi="Times New Roman" w:cs="Times New Roman"/>
          <w:sz w:val="28"/>
          <w:szCs w:val="28"/>
        </w:rPr>
        <w:t>обучающимисяс</w:t>
      </w:r>
      <w:proofErr w:type="spellEnd"/>
      <w:r w:rsidRPr="00067135">
        <w:rPr>
          <w:rFonts w:ascii="Times New Roman" w:hAnsi="Times New Roman" w:cs="Times New Roman"/>
          <w:sz w:val="28"/>
          <w:szCs w:val="28"/>
        </w:rPr>
        <w:t xml:space="preserve"> разным уровнем знаний.</w:t>
      </w:r>
    </w:p>
    <w:p w:rsidR="00067135" w:rsidRPr="00EB769F" w:rsidRDefault="00067135" w:rsidP="00067135">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 xml:space="preserve">Проанализировав результаты контрольного этапа исследования в экспериментальном и контрольном классах, мы пришли к данным выводам. Достижения контрольной фазы работы позволяют констатировать, что в классе, где проводился формирующий эксперимент, уровень развития познавательных УУД повысился. В то время как в контрольном классе, где формирующего эксперимента не было, </w:t>
      </w:r>
      <w:proofErr w:type="spellStart"/>
      <w:r w:rsidRPr="00EB769F">
        <w:rPr>
          <w:rFonts w:ascii="Times New Roman" w:hAnsi="Times New Roman" w:cs="Times New Roman"/>
          <w:sz w:val="28"/>
          <w:szCs w:val="28"/>
        </w:rPr>
        <w:t>сформированность</w:t>
      </w:r>
      <w:proofErr w:type="spellEnd"/>
      <w:r w:rsidRPr="00EB769F">
        <w:rPr>
          <w:rFonts w:ascii="Times New Roman" w:hAnsi="Times New Roman" w:cs="Times New Roman"/>
          <w:sz w:val="28"/>
          <w:szCs w:val="28"/>
        </w:rPr>
        <w:t xml:space="preserve"> высокого уровня познавательных УУД осталась на прежней ступени. Исходя из вышесказанного, мы сделали заключение, что проводимый эксперимент позволил повысить уровень развития познавательных УУД у младших школьников.</w:t>
      </w:r>
    </w:p>
    <w:p w:rsidR="00067135" w:rsidRPr="00EB769F" w:rsidRDefault="00067135" w:rsidP="00067135">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 xml:space="preserve">В ходе обучения с применением </w:t>
      </w:r>
      <w:proofErr w:type="spellStart"/>
      <w:r w:rsidRPr="00EB769F">
        <w:rPr>
          <w:rFonts w:ascii="Times New Roman" w:hAnsi="Times New Roman" w:cs="Times New Roman"/>
          <w:sz w:val="28"/>
          <w:szCs w:val="28"/>
        </w:rPr>
        <w:t>разноуровневых</w:t>
      </w:r>
      <w:proofErr w:type="spellEnd"/>
      <w:r w:rsidRPr="00EB769F">
        <w:rPr>
          <w:rFonts w:ascii="Times New Roman" w:hAnsi="Times New Roman" w:cs="Times New Roman"/>
          <w:sz w:val="28"/>
          <w:szCs w:val="28"/>
        </w:rPr>
        <w:t xml:space="preserve"> заданий на уроках окружающего мира как одного из эффективных средств реализации уровневой дифференциации</w:t>
      </w:r>
      <w:r>
        <w:rPr>
          <w:rFonts w:ascii="Times New Roman" w:hAnsi="Times New Roman" w:cs="Times New Roman"/>
          <w:sz w:val="28"/>
          <w:szCs w:val="28"/>
        </w:rPr>
        <w:t xml:space="preserve"> </w:t>
      </w:r>
      <w:r w:rsidRPr="00EB769F">
        <w:rPr>
          <w:rFonts w:ascii="Times New Roman" w:hAnsi="Times New Roman" w:cs="Times New Roman"/>
          <w:sz w:val="28"/>
          <w:szCs w:val="28"/>
        </w:rPr>
        <w:t>у учащихся экспериментальной группы наблюдалась положительная динамика:</w:t>
      </w:r>
    </w:p>
    <w:p w:rsidR="00067135" w:rsidRPr="00EB769F" w:rsidRDefault="00067135" w:rsidP="00067135">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w:t>
      </w:r>
      <w:r w:rsidRPr="00EB769F">
        <w:rPr>
          <w:rFonts w:ascii="Times New Roman" w:hAnsi="Times New Roman" w:cs="Times New Roman"/>
          <w:sz w:val="28"/>
          <w:szCs w:val="28"/>
        </w:rPr>
        <w:tab/>
        <w:t>устойчивое проявление познавательной активности;</w:t>
      </w:r>
    </w:p>
    <w:p w:rsidR="00067135" w:rsidRPr="00EB769F" w:rsidRDefault="00067135" w:rsidP="00067135">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w:t>
      </w:r>
      <w:r w:rsidRPr="00EB769F">
        <w:rPr>
          <w:rFonts w:ascii="Times New Roman" w:hAnsi="Times New Roman" w:cs="Times New Roman"/>
          <w:sz w:val="28"/>
          <w:szCs w:val="28"/>
        </w:rPr>
        <w:tab/>
        <w:t>появление у школьников желания не только узнать новое, но и применить полученные знания для решения практических задач;</w:t>
      </w:r>
    </w:p>
    <w:p w:rsidR="00067135" w:rsidRPr="00EB769F" w:rsidRDefault="00067135" w:rsidP="00067135">
      <w:pPr>
        <w:pStyle w:val="a8"/>
        <w:spacing w:line="360" w:lineRule="auto"/>
        <w:ind w:firstLine="709"/>
        <w:jc w:val="both"/>
        <w:rPr>
          <w:rFonts w:ascii="Times New Roman" w:hAnsi="Times New Roman" w:cs="Times New Roman"/>
          <w:sz w:val="28"/>
          <w:szCs w:val="28"/>
        </w:rPr>
      </w:pPr>
      <w:r w:rsidRPr="00EB769F">
        <w:rPr>
          <w:rFonts w:ascii="Times New Roman" w:hAnsi="Times New Roman" w:cs="Times New Roman"/>
          <w:sz w:val="28"/>
          <w:szCs w:val="28"/>
        </w:rPr>
        <w:t>-</w:t>
      </w:r>
      <w:r w:rsidRPr="00EB769F">
        <w:rPr>
          <w:rFonts w:ascii="Times New Roman" w:hAnsi="Times New Roman" w:cs="Times New Roman"/>
          <w:sz w:val="28"/>
          <w:szCs w:val="28"/>
        </w:rPr>
        <w:tab/>
        <w:t>адекватная оценка собственных знаний и умений, проявление самостоятельности в контроле над процессом и результатом своей деятельности.</w:t>
      </w:r>
    </w:p>
    <w:p w:rsidR="00067135" w:rsidRDefault="00067135" w:rsidP="00067135">
      <w:pPr>
        <w:pStyle w:val="a8"/>
        <w:spacing w:line="360" w:lineRule="auto"/>
        <w:ind w:firstLine="709"/>
        <w:jc w:val="both"/>
        <w:rPr>
          <w:rFonts w:ascii="Times New Roman" w:hAnsi="Times New Roman" w:cs="Times New Roman"/>
          <w:sz w:val="28"/>
          <w:szCs w:val="28"/>
        </w:rPr>
      </w:pPr>
      <w:r w:rsidRPr="00067135">
        <w:rPr>
          <w:rFonts w:ascii="Times New Roman" w:hAnsi="Times New Roman" w:cs="Times New Roman"/>
          <w:sz w:val="28"/>
          <w:szCs w:val="28"/>
        </w:rPr>
        <w:t xml:space="preserve">Таким образом, поставленная цель исследования была достигнута, задачи решены, так как нам удалось теоретически обосновать условия формирования познавательного интереса у учащихся младшего школьного возраста с </w:t>
      </w:r>
      <w:proofErr w:type="spellStart"/>
      <w:r w:rsidRPr="00067135">
        <w:rPr>
          <w:rFonts w:ascii="Times New Roman" w:hAnsi="Times New Roman" w:cs="Times New Roman"/>
          <w:sz w:val="28"/>
          <w:szCs w:val="28"/>
        </w:rPr>
        <w:t>разноуровневых</w:t>
      </w:r>
      <w:proofErr w:type="spellEnd"/>
      <w:r w:rsidRPr="00067135">
        <w:rPr>
          <w:rFonts w:ascii="Times New Roman" w:hAnsi="Times New Roman" w:cs="Times New Roman"/>
          <w:sz w:val="28"/>
          <w:szCs w:val="28"/>
        </w:rPr>
        <w:t xml:space="preserve"> заданий на уроках по предмету </w:t>
      </w:r>
      <w:r w:rsidR="00EA272C">
        <w:rPr>
          <w:rFonts w:ascii="Times New Roman" w:hAnsi="Times New Roman" w:cs="Times New Roman"/>
          <w:sz w:val="28"/>
          <w:szCs w:val="28"/>
        </w:rPr>
        <w:t>«</w:t>
      </w:r>
      <w:r w:rsidRPr="00067135">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Pr="00067135">
        <w:rPr>
          <w:rFonts w:ascii="Times New Roman" w:hAnsi="Times New Roman" w:cs="Times New Roman"/>
          <w:sz w:val="28"/>
          <w:szCs w:val="28"/>
        </w:rPr>
        <w:t xml:space="preserve"> и разработать комплекс заданий по теме исследования и разработать комплекс </w:t>
      </w:r>
      <w:proofErr w:type="spellStart"/>
      <w:r w:rsidRPr="00067135">
        <w:rPr>
          <w:rFonts w:ascii="Times New Roman" w:hAnsi="Times New Roman" w:cs="Times New Roman"/>
          <w:sz w:val="28"/>
          <w:szCs w:val="28"/>
        </w:rPr>
        <w:t>разноуровневых</w:t>
      </w:r>
      <w:proofErr w:type="spellEnd"/>
      <w:r w:rsidRPr="00067135">
        <w:rPr>
          <w:rFonts w:ascii="Times New Roman" w:hAnsi="Times New Roman" w:cs="Times New Roman"/>
          <w:sz w:val="28"/>
          <w:szCs w:val="28"/>
        </w:rPr>
        <w:t xml:space="preserve"> заданий.</w:t>
      </w:r>
    </w:p>
    <w:p w:rsidR="00EB769F" w:rsidRPr="00067135" w:rsidRDefault="00067135" w:rsidP="00067135">
      <w:pPr>
        <w:pStyle w:val="a8"/>
        <w:spacing w:line="360" w:lineRule="auto"/>
        <w:ind w:firstLine="709"/>
        <w:jc w:val="both"/>
        <w:rPr>
          <w:rFonts w:ascii="Times New Roman" w:hAnsi="Times New Roman" w:cs="Times New Roman"/>
          <w:sz w:val="28"/>
          <w:szCs w:val="28"/>
        </w:rPr>
      </w:pPr>
      <w:r w:rsidRPr="00067135">
        <w:rPr>
          <w:rFonts w:ascii="Times New Roman" w:hAnsi="Times New Roman" w:cs="Times New Roman"/>
          <w:sz w:val="28"/>
          <w:szCs w:val="28"/>
        </w:rPr>
        <w:lastRenderedPageBreak/>
        <w:t>Работа по данному исследованию в дальнейшем может быть продолжена, также могут быть рассмотрены другие средства для формирования у детей младшего школьного возраста познавательного интереса.</w:t>
      </w:r>
    </w:p>
    <w:p w:rsidR="003E0ACC" w:rsidRDefault="003E0ACC">
      <w:pPr>
        <w:rPr>
          <w:rFonts w:ascii="Times New Roman" w:hAnsi="Times New Roman" w:cs="Times New Roman"/>
          <w:sz w:val="28"/>
          <w:szCs w:val="28"/>
        </w:rPr>
      </w:pPr>
      <w:r>
        <w:rPr>
          <w:rFonts w:ascii="Times New Roman" w:hAnsi="Times New Roman" w:cs="Times New Roman"/>
          <w:sz w:val="28"/>
          <w:szCs w:val="28"/>
        </w:rPr>
        <w:br w:type="page"/>
      </w:r>
    </w:p>
    <w:p w:rsidR="00067135" w:rsidRDefault="00067135" w:rsidP="00067135">
      <w:pPr>
        <w:pStyle w:val="1"/>
        <w:jc w:val="center"/>
        <w:rPr>
          <w:rFonts w:ascii="Times New Roman" w:hAnsi="Times New Roman" w:cs="Times New Roman"/>
          <w:color w:val="auto"/>
        </w:rPr>
      </w:pPr>
      <w:bookmarkStart w:id="28" w:name="_Toc68874425"/>
      <w:r w:rsidRPr="00067135">
        <w:rPr>
          <w:rFonts w:ascii="Times New Roman" w:hAnsi="Times New Roman" w:cs="Times New Roman"/>
          <w:color w:val="auto"/>
        </w:rPr>
        <w:lastRenderedPageBreak/>
        <w:t>Список литературы</w:t>
      </w:r>
      <w:bookmarkEnd w:id="28"/>
    </w:p>
    <w:p w:rsidR="00067135" w:rsidRDefault="00067135" w:rsidP="00067135"/>
    <w:p w:rsidR="00067135" w:rsidRPr="00067135" w:rsidRDefault="00067135" w:rsidP="00067135"/>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http://pedsovet.su/publ/164-1-0-4480</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067135">
        <w:rPr>
          <w:rFonts w:ascii="Times New Roman" w:hAnsi="Times New Roman" w:cs="Times New Roman"/>
          <w:sz w:val="28"/>
          <w:szCs w:val="28"/>
        </w:rPr>
        <w:t>Аввакумова</w:t>
      </w:r>
      <w:proofErr w:type="spellEnd"/>
      <w:r w:rsidRPr="00067135">
        <w:rPr>
          <w:rFonts w:ascii="Times New Roman" w:hAnsi="Times New Roman" w:cs="Times New Roman"/>
          <w:sz w:val="28"/>
          <w:szCs w:val="28"/>
        </w:rPr>
        <w:t xml:space="preserve"> И.А. </w:t>
      </w:r>
      <w:proofErr w:type="spellStart"/>
      <w:r w:rsidRPr="00067135">
        <w:rPr>
          <w:rFonts w:ascii="Times New Roman" w:hAnsi="Times New Roman" w:cs="Times New Roman"/>
          <w:sz w:val="28"/>
          <w:szCs w:val="28"/>
        </w:rPr>
        <w:t>Облобщающее</w:t>
      </w:r>
      <w:proofErr w:type="spellEnd"/>
      <w:r w:rsidRPr="00067135">
        <w:rPr>
          <w:rFonts w:ascii="Times New Roman" w:hAnsi="Times New Roman" w:cs="Times New Roman"/>
          <w:sz w:val="28"/>
          <w:szCs w:val="28"/>
        </w:rPr>
        <w:t xml:space="preserve"> повторение в школьном курсе планиметрии в условиях уровневой дифференциации учащихся. </w:t>
      </w:r>
      <w:proofErr w:type="spellStart"/>
      <w:r w:rsidRPr="00067135">
        <w:rPr>
          <w:rFonts w:ascii="Times New Roman" w:hAnsi="Times New Roman" w:cs="Times New Roman"/>
          <w:sz w:val="28"/>
          <w:szCs w:val="28"/>
        </w:rPr>
        <w:t>Дисс</w:t>
      </w:r>
      <w:proofErr w:type="spellEnd"/>
      <w:r w:rsidRPr="00067135">
        <w:rPr>
          <w:rFonts w:ascii="Times New Roman" w:hAnsi="Times New Roman" w:cs="Times New Roman"/>
          <w:sz w:val="28"/>
          <w:szCs w:val="28"/>
        </w:rPr>
        <w:t xml:space="preserve">. </w:t>
      </w:r>
      <w:proofErr w:type="spellStart"/>
      <w:r w:rsidRPr="00067135">
        <w:rPr>
          <w:rFonts w:ascii="Times New Roman" w:hAnsi="Times New Roman" w:cs="Times New Roman"/>
          <w:sz w:val="28"/>
          <w:szCs w:val="28"/>
        </w:rPr>
        <w:t>лканд.пе</w:t>
      </w:r>
      <w:proofErr w:type="spellEnd"/>
      <w:r w:rsidRPr="00067135">
        <w:rPr>
          <w:rFonts w:ascii="Times New Roman" w:hAnsi="Times New Roman" w:cs="Times New Roman"/>
          <w:sz w:val="28"/>
          <w:szCs w:val="28"/>
        </w:rPr>
        <w:t xml:space="preserve">. </w:t>
      </w:r>
      <w:proofErr w:type="spellStart"/>
      <w:r w:rsidRPr="00067135">
        <w:rPr>
          <w:rFonts w:ascii="Times New Roman" w:hAnsi="Times New Roman" w:cs="Times New Roman"/>
          <w:sz w:val="28"/>
          <w:szCs w:val="28"/>
        </w:rPr>
        <w:t>наук.Екатеринбург</w:t>
      </w:r>
      <w:proofErr w:type="spellEnd"/>
      <w:r w:rsidRPr="00067135">
        <w:rPr>
          <w:rFonts w:ascii="Times New Roman" w:hAnsi="Times New Roman" w:cs="Times New Roman"/>
          <w:sz w:val="28"/>
          <w:szCs w:val="28"/>
        </w:rPr>
        <w:t>, 20</w:t>
      </w:r>
      <w:r>
        <w:rPr>
          <w:rFonts w:ascii="Times New Roman" w:hAnsi="Times New Roman" w:cs="Times New Roman"/>
          <w:sz w:val="28"/>
          <w:szCs w:val="28"/>
        </w:rPr>
        <w:t>1</w:t>
      </w:r>
      <w:r w:rsidRPr="00067135">
        <w:rPr>
          <w:rFonts w:ascii="Times New Roman" w:hAnsi="Times New Roman" w:cs="Times New Roman"/>
          <w:sz w:val="28"/>
          <w:szCs w:val="28"/>
        </w:rPr>
        <w:t>5-</w:t>
      </w:r>
      <w:r>
        <w:rPr>
          <w:rFonts w:ascii="Times New Roman" w:hAnsi="Times New Roman" w:cs="Times New Roman"/>
          <w:sz w:val="28"/>
          <w:szCs w:val="28"/>
        </w:rPr>
        <w:t xml:space="preserve"> </w:t>
      </w:r>
      <w:r w:rsidRPr="00067135">
        <w:rPr>
          <w:rFonts w:ascii="Times New Roman" w:hAnsi="Times New Roman" w:cs="Times New Roman"/>
          <w:sz w:val="28"/>
          <w:szCs w:val="28"/>
        </w:rPr>
        <w:t>191</w:t>
      </w:r>
      <w:r>
        <w:rPr>
          <w:rFonts w:ascii="Times New Roman" w:hAnsi="Times New Roman" w:cs="Times New Roman"/>
          <w:sz w:val="28"/>
          <w:szCs w:val="28"/>
        </w:rPr>
        <w:t xml:space="preserve"> </w:t>
      </w:r>
      <w:r w:rsidRPr="00067135">
        <w:rPr>
          <w:rFonts w:ascii="Times New Roman" w:hAnsi="Times New Roman" w:cs="Times New Roman"/>
          <w:sz w:val="28"/>
          <w:szCs w:val="28"/>
        </w:rPr>
        <w:t>с</w:t>
      </w:r>
      <w:r>
        <w:rPr>
          <w:rFonts w:ascii="Times New Roman" w:hAnsi="Times New Roman" w:cs="Times New Roman"/>
          <w:sz w:val="28"/>
          <w:szCs w:val="28"/>
        </w:rPr>
        <w:t>.</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Акимова М.К. Индивидуальность учащегося и индивидуальный</w:t>
      </w:r>
      <w:r>
        <w:rPr>
          <w:rFonts w:ascii="Times New Roman" w:hAnsi="Times New Roman" w:cs="Times New Roman"/>
          <w:sz w:val="28"/>
          <w:szCs w:val="28"/>
        </w:rPr>
        <w:t xml:space="preserve"> </w:t>
      </w:r>
      <w:r w:rsidRPr="00EA272C">
        <w:rPr>
          <w:rFonts w:ascii="Times New Roman" w:hAnsi="Times New Roman" w:cs="Times New Roman"/>
          <w:sz w:val="28"/>
          <w:szCs w:val="28"/>
        </w:rPr>
        <w:t xml:space="preserve">подход / М.К. Акимова. – М.: Знание, </w:t>
      </w:r>
      <w:r>
        <w:rPr>
          <w:rFonts w:ascii="Times New Roman" w:hAnsi="Times New Roman" w:cs="Times New Roman"/>
          <w:sz w:val="28"/>
          <w:szCs w:val="28"/>
        </w:rPr>
        <w:t>201</w:t>
      </w:r>
      <w:r w:rsidRPr="00EA272C">
        <w:rPr>
          <w:rFonts w:ascii="Times New Roman" w:hAnsi="Times New Roman" w:cs="Times New Roman"/>
          <w:sz w:val="28"/>
          <w:szCs w:val="28"/>
        </w:rPr>
        <w:t>2. – 56с.</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067135">
        <w:rPr>
          <w:rFonts w:ascii="Times New Roman" w:hAnsi="Times New Roman" w:cs="Times New Roman"/>
          <w:sz w:val="28"/>
          <w:szCs w:val="28"/>
        </w:rPr>
        <w:t xml:space="preserve">Акимова М.К., Козлова В.Т. Индивидуальность учащегося и индивидуальный подход. - М.: Знание, </w:t>
      </w:r>
      <w:r>
        <w:rPr>
          <w:rFonts w:ascii="Times New Roman" w:hAnsi="Times New Roman" w:cs="Times New Roman"/>
          <w:sz w:val="28"/>
          <w:szCs w:val="28"/>
        </w:rPr>
        <w:t>2012</w:t>
      </w:r>
      <w:r w:rsidRPr="00067135">
        <w:rPr>
          <w:rFonts w:ascii="Times New Roman" w:hAnsi="Times New Roman" w:cs="Times New Roman"/>
          <w:sz w:val="28"/>
          <w:szCs w:val="28"/>
        </w:rPr>
        <w:t xml:space="preserve">. </w:t>
      </w:r>
      <w:r>
        <w:rPr>
          <w:rFonts w:ascii="Times New Roman" w:hAnsi="Times New Roman" w:cs="Times New Roman"/>
          <w:sz w:val="28"/>
          <w:szCs w:val="28"/>
        </w:rPr>
        <w:t>– 134 с.</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Алексеева О. В. Окружающий мир. Особенности изучения предмета в начальной школе: учеб</w:t>
      </w:r>
      <w:proofErr w:type="gramStart"/>
      <w:r w:rsidRPr="008D0385">
        <w:rPr>
          <w:rFonts w:ascii="Times New Roman" w:hAnsi="Times New Roman" w:cs="Times New Roman"/>
          <w:sz w:val="28"/>
          <w:szCs w:val="28"/>
        </w:rPr>
        <w:t>. пособие</w:t>
      </w:r>
      <w:proofErr w:type="gramEnd"/>
      <w:r w:rsidRPr="008D0385">
        <w:rPr>
          <w:rFonts w:ascii="Times New Roman" w:hAnsi="Times New Roman" w:cs="Times New Roman"/>
          <w:sz w:val="28"/>
          <w:szCs w:val="28"/>
        </w:rPr>
        <w:t xml:space="preserve"> / О. В. Алексеева, А. А. Арасланова. - М.: Издательский дом Академии Естествознания, 2017. -144 с.</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Алферов А.Д. Психология развития школьников: Учебное пособие для вузов. - Ростов-на-Дону,</w:t>
      </w:r>
      <w:proofErr w:type="gramStart"/>
      <w:r w:rsidRPr="008D0385">
        <w:rPr>
          <w:rFonts w:ascii="Times New Roman" w:hAnsi="Times New Roman" w:cs="Times New Roman"/>
          <w:sz w:val="28"/>
          <w:szCs w:val="28"/>
        </w:rPr>
        <w:t>2010.-</w:t>
      </w:r>
      <w:proofErr w:type="gramEnd"/>
      <w:r w:rsidRPr="008D0385">
        <w:rPr>
          <w:rFonts w:ascii="Times New Roman" w:hAnsi="Times New Roman" w:cs="Times New Roman"/>
          <w:sz w:val="28"/>
          <w:szCs w:val="28"/>
        </w:rPr>
        <w:t xml:space="preserve">384 с. </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Антропова М.В. Дифференцированное обучение: педагогическая и физиологическая оценка / Антропова М.В., Манке Г.Г.,</w:t>
      </w:r>
      <w:r>
        <w:rPr>
          <w:rFonts w:ascii="Times New Roman" w:hAnsi="Times New Roman" w:cs="Times New Roman"/>
          <w:sz w:val="28"/>
          <w:szCs w:val="28"/>
        </w:rPr>
        <w:t xml:space="preserve"> </w:t>
      </w:r>
      <w:proofErr w:type="spellStart"/>
      <w:r w:rsidRPr="00EA272C">
        <w:rPr>
          <w:rFonts w:ascii="Times New Roman" w:hAnsi="Times New Roman" w:cs="Times New Roman"/>
          <w:sz w:val="28"/>
          <w:szCs w:val="28"/>
        </w:rPr>
        <w:t>Бударный</w:t>
      </w:r>
      <w:proofErr w:type="spellEnd"/>
      <w:r w:rsidRPr="00EA272C">
        <w:rPr>
          <w:rFonts w:ascii="Times New Roman" w:hAnsi="Times New Roman" w:cs="Times New Roman"/>
          <w:sz w:val="28"/>
          <w:szCs w:val="28"/>
        </w:rPr>
        <w:t xml:space="preserve"> А.А. Индивидуальный подход в обучении // Начальная школа. – 2015. – № 7. – С.21-23.</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067135">
        <w:rPr>
          <w:rFonts w:ascii="Times New Roman" w:hAnsi="Times New Roman" w:cs="Times New Roman"/>
          <w:sz w:val="28"/>
          <w:szCs w:val="28"/>
        </w:rPr>
        <w:t xml:space="preserve">Антропова М.В., Г.Г., Кузнецова Л.М., Бородкина Г.В. Индивидуально - дифференцированное обучение в гимназии // Педагогика. </w:t>
      </w:r>
      <w:r>
        <w:rPr>
          <w:rFonts w:ascii="Times New Roman" w:hAnsi="Times New Roman" w:cs="Times New Roman"/>
          <w:sz w:val="28"/>
          <w:szCs w:val="28"/>
        </w:rPr>
        <w:t>2016</w:t>
      </w:r>
      <w:r w:rsidRPr="00067135">
        <w:rPr>
          <w:rFonts w:ascii="Times New Roman" w:hAnsi="Times New Roman" w:cs="Times New Roman"/>
          <w:sz w:val="28"/>
          <w:szCs w:val="28"/>
        </w:rPr>
        <w:t>.</w:t>
      </w:r>
      <w:r>
        <w:rPr>
          <w:rFonts w:ascii="Times New Roman" w:hAnsi="Times New Roman" w:cs="Times New Roman"/>
          <w:sz w:val="28"/>
          <w:szCs w:val="28"/>
        </w:rPr>
        <w:t xml:space="preserve"> </w:t>
      </w:r>
      <w:r w:rsidRPr="00067135">
        <w:rPr>
          <w:rFonts w:ascii="Times New Roman" w:hAnsi="Times New Roman" w:cs="Times New Roman"/>
          <w:sz w:val="28"/>
          <w:szCs w:val="28"/>
        </w:rPr>
        <w:t>№ 5.</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8D0385">
        <w:rPr>
          <w:rFonts w:ascii="Times New Roman" w:hAnsi="Times New Roman" w:cs="Times New Roman"/>
          <w:sz w:val="28"/>
          <w:szCs w:val="28"/>
        </w:rPr>
        <w:t>Белянкова</w:t>
      </w:r>
      <w:proofErr w:type="spellEnd"/>
      <w:r w:rsidRPr="008D0385">
        <w:rPr>
          <w:rFonts w:ascii="Times New Roman" w:hAnsi="Times New Roman" w:cs="Times New Roman"/>
          <w:sz w:val="28"/>
          <w:szCs w:val="28"/>
        </w:rPr>
        <w:t xml:space="preserve"> Н. М. Проблемное изучение блока </w:t>
      </w:r>
      <w:r>
        <w:rPr>
          <w:rFonts w:ascii="Times New Roman" w:hAnsi="Times New Roman" w:cs="Times New Roman"/>
          <w:sz w:val="28"/>
          <w:szCs w:val="28"/>
        </w:rPr>
        <w:t>«</w:t>
      </w:r>
      <w:r w:rsidRPr="008D0385">
        <w:rPr>
          <w:rFonts w:ascii="Times New Roman" w:hAnsi="Times New Roman" w:cs="Times New Roman"/>
          <w:sz w:val="28"/>
          <w:szCs w:val="28"/>
        </w:rPr>
        <w:t>Человек и природа</w:t>
      </w:r>
      <w:r>
        <w:rPr>
          <w:rFonts w:ascii="Times New Roman" w:hAnsi="Times New Roman" w:cs="Times New Roman"/>
          <w:sz w:val="28"/>
          <w:szCs w:val="28"/>
        </w:rPr>
        <w:t>»</w:t>
      </w:r>
      <w:r w:rsidRPr="008D0385">
        <w:rPr>
          <w:rFonts w:ascii="Times New Roman" w:hAnsi="Times New Roman" w:cs="Times New Roman"/>
          <w:sz w:val="28"/>
          <w:szCs w:val="28"/>
        </w:rPr>
        <w:t xml:space="preserve"> в курсе </w:t>
      </w:r>
      <w:r>
        <w:rPr>
          <w:rFonts w:ascii="Times New Roman" w:hAnsi="Times New Roman" w:cs="Times New Roman"/>
          <w:sz w:val="28"/>
          <w:szCs w:val="28"/>
        </w:rPr>
        <w:t>«</w:t>
      </w:r>
      <w:r w:rsidRPr="008D0385">
        <w:rPr>
          <w:rFonts w:ascii="Times New Roman" w:hAnsi="Times New Roman" w:cs="Times New Roman"/>
          <w:sz w:val="28"/>
          <w:szCs w:val="28"/>
        </w:rPr>
        <w:t>Окружающий мир</w:t>
      </w:r>
      <w:r>
        <w:rPr>
          <w:rFonts w:ascii="Times New Roman" w:hAnsi="Times New Roman" w:cs="Times New Roman"/>
          <w:sz w:val="28"/>
          <w:szCs w:val="28"/>
        </w:rPr>
        <w:t>»</w:t>
      </w:r>
      <w:r w:rsidRPr="008D0385">
        <w:rPr>
          <w:rFonts w:ascii="Times New Roman" w:hAnsi="Times New Roman" w:cs="Times New Roman"/>
          <w:sz w:val="28"/>
          <w:szCs w:val="28"/>
        </w:rPr>
        <w:t xml:space="preserve"> / Н. М. </w:t>
      </w:r>
      <w:proofErr w:type="spellStart"/>
      <w:r w:rsidRPr="008D0385">
        <w:rPr>
          <w:rFonts w:ascii="Times New Roman" w:hAnsi="Times New Roman" w:cs="Times New Roman"/>
          <w:sz w:val="28"/>
          <w:szCs w:val="28"/>
        </w:rPr>
        <w:t>Белянкова</w:t>
      </w:r>
      <w:proofErr w:type="spellEnd"/>
      <w:r w:rsidRPr="008D0385">
        <w:rPr>
          <w:rFonts w:ascii="Times New Roman" w:hAnsi="Times New Roman" w:cs="Times New Roman"/>
          <w:sz w:val="28"/>
          <w:szCs w:val="28"/>
        </w:rPr>
        <w:t xml:space="preserve"> // Начальная школа. -2014. - № 4. - С. 76-81.</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8D0385">
        <w:rPr>
          <w:rFonts w:ascii="Times New Roman" w:hAnsi="Times New Roman" w:cs="Times New Roman"/>
          <w:sz w:val="28"/>
          <w:szCs w:val="28"/>
        </w:rPr>
        <w:t>Божович</w:t>
      </w:r>
      <w:proofErr w:type="spellEnd"/>
      <w:r w:rsidRPr="008D0385">
        <w:rPr>
          <w:rFonts w:ascii="Times New Roman" w:hAnsi="Times New Roman" w:cs="Times New Roman"/>
          <w:sz w:val="28"/>
          <w:szCs w:val="28"/>
        </w:rPr>
        <w:t xml:space="preserve"> </w:t>
      </w:r>
      <w:proofErr w:type="spellStart"/>
      <w:r w:rsidRPr="008D0385">
        <w:rPr>
          <w:rFonts w:ascii="Times New Roman" w:hAnsi="Times New Roman" w:cs="Times New Roman"/>
          <w:sz w:val="28"/>
          <w:szCs w:val="28"/>
        </w:rPr>
        <w:t>Л.И.Личность</w:t>
      </w:r>
      <w:proofErr w:type="spellEnd"/>
      <w:r w:rsidRPr="008D0385">
        <w:rPr>
          <w:rFonts w:ascii="Times New Roman" w:hAnsi="Times New Roman" w:cs="Times New Roman"/>
          <w:sz w:val="28"/>
          <w:szCs w:val="28"/>
        </w:rPr>
        <w:t xml:space="preserve"> и ее формирование в детском возрасте: учебное пособие - Москва: Просвещение, </w:t>
      </w:r>
      <w:proofErr w:type="gramStart"/>
      <w:r w:rsidRPr="008D0385">
        <w:rPr>
          <w:rFonts w:ascii="Times New Roman" w:hAnsi="Times New Roman" w:cs="Times New Roman"/>
          <w:sz w:val="28"/>
          <w:szCs w:val="28"/>
        </w:rPr>
        <w:t>1986.-</w:t>
      </w:r>
      <w:proofErr w:type="gramEnd"/>
      <w:r w:rsidRPr="008D0385">
        <w:rPr>
          <w:rFonts w:ascii="Times New Roman" w:hAnsi="Times New Roman" w:cs="Times New Roman"/>
          <w:sz w:val="28"/>
          <w:szCs w:val="28"/>
        </w:rPr>
        <w:t xml:space="preserve"> 464 с.</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067135">
        <w:rPr>
          <w:rFonts w:ascii="Times New Roman" w:hAnsi="Times New Roman" w:cs="Times New Roman"/>
          <w:sz w:val="28"/>
          <w:szCs w:val="28"/>
        </w:rPr>
        <w:lastRenderedPageBreak/>
        <w:t xml:space="preserve">Бутузов И.Г. Дифференцированное обучение - важное дидактическое средство эффективного обучения школьников/И.Г. </w:t>
      </w:r>
      <w:proofErr w:type="gramStart"/>
      <w:r w:rsidRPr="00067135">
        <w:rPr>
          <w:rFonts w:ascii="Times New Roman" w:hAnsi="Times New Roman" w:cs="Times New Roman"/>
          <w:sz w:val="28"/>
          <w:szCs w:val="28"/>
        </w:rPr>
        <w:t>Бутузов.-</w:t>
      </w:r>
      <w:proofErr w:type="gramEnd"/>
      <w:r w:rsidRPr="00067135">
        <w:rPr>
          <w:rFonts w:ascii="Times New Roman" w:hAnsi="Times New Roman" w:cs="Times New Roman"/>
          <w:sz w:val="28"/>
          <w:szCs w:val="28"/>
        </w:rPr>
        <w:t>М.:</w:t>
      </w:r>
      <w:proofErr w:type="spellStart"/>
      <w:r w:rsidRPr="00067135">
        <w:rPr>
          <w:rFonts w:ascii="Times New Roman" w:hAnsi="Times New Roman" w:cs="Times New Roman"/>
          <w:sz w:val="28"/>
          <w:szCs w:val="28"/>
        </w:rPr>
        <w:t>Владос</w:t>
      </w:r>
      <w:proofErr w:type="spellEnd"/>
      <w:r w:rsidRPr="00067135">
        <w:rPr>
          <w:rFonts w:ascii="Times New Roman" w:hAnsi="Times New Roman" w:cs="Times New Roman"/>
          <w:sz w:val="28"/>
          <w:szCs w:val="28"/>
        </w:rPr>
        <w:t xml:space="preserve"> 20</w:t>
      </w:r>
      <w:r>
        <w:rPr>
          <w:rFonts w:ascii="Times New Roman" w:hAnsi="Times New Roman" w:cs="Times New Roman"/>
          <w:sz w:val="28"/>
          <w:szCs w:val="28"/>
        </w:rPr>
        <w:t>1</w:t>
      </w:r>
      <w:r w:rsidRPr="00067135">
        <w:rPr>
          <w:rFonts w:ascii="Times New Roman" w:hAnsi="Times New Roman" w:cs="Times New Roman"/>
          <w:sz w:val="28"/>
          <w:szCs w:val="28"/>
        </w:rPr>
        <w:t>7.-237с.</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Бутузов И.Т. Дифференцированное обучение – важное дидактическое средство эффективного обучения школьников / И.Т.</w:t>
      </w:r>
      <w:r>
        <w:rPr>
          <w:rFonts w:ascii="Times New Roman" w:hAnsi="Times New Roman" w:cs="Times New Roman"/>
          <w:sz w:val="28"/>
          <w:szCs w:val="28"/>
        </w:rPr>
        <w:t xml:space="preserve"> </w:t>
      </w:r>
      <w:r w:rsidRPr="00EA272C">
        <w:rPr>
          <w:rFonts w:ascii="Times New Roman" w:hAnsi="Times New Roman" w:cs="Times New Roman"/>
          <w:sz w:val="28"/>
          <w:szCs w:val="28"/>
        </w:rPr>
        <w:t>Бутузов. – М., 20</w:t>
      </w:r>
      <w:r>
        <w:rPr>
          <w:rFonts w:ascii="Times New Roman" w:hAnsi="Times New Roman" w:cs="Times New Roman"/>
          <w:sz w:val="28"/>
          <w:szCs w:val="28"/>
        </w:rPr>
        <w:t>15</w:t>
      </w:r>
      <w:r w:rsidRPr="00EA272C">
        <w:rPr>
          <w:rFonts w:ascii="Times New Roman" w:hAnsi="Times New Roman" w:cs="Times New Roman"/>
          <w:sz w:val="28"/>
          <w:szCs w:val="28"/>
        </w:rPr>
        <w:t>. – 134с.</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 xml:space="preserve">Вахрушев А. А. Программа </w:t>
      </w:r>
      <w:r>
        <w:rPr>
          <w:rFonts w:ascii="Times New Roman" w:hAnsi="Times New Roman" w:cs="Times New Roman"/>
          <w:sz w:val="28"/>
          <w:szCs w:val="28"/>
        </w:rPr>
        <w:t>«</w:t>
      </w:r>
      <w:r w:rsidRPr="008D0385">
        <w:rPr>
          <w:rFonts w:ascii="Times New Roman" w:hAnsi="Times New Roman" w:cs="Times New Roman"/>
          <w:sz w:val="28"/>
          <w:szCs w:val="28"/>
        </w:rPr>
        <w:t>Окружающий мир</w:t>
      </w:r>
      <w:r>
        <w:rPr>
          <w:rFonts w:ascii="Times New Roman" w:hAnsi="Times New Roman" w:cs="Times New Roman"/>
          <w:sz w:val="28"/>
          <w:szCs w:val="28"/>
        </w:rPr>
        <w:t>»</w:t>
      </w:r>
      <w:r w:rsidRPr="008D0385">
        <w:rPr>
          <w:rFonts w:ascii="Times New Roman" w:hAnsi="Times New Roman" w:cs="Times New Roman"/>
          <w:sz w:val="28"/>
          <w:szCs w:val="28"/>
        </w:rPr>
        <w:t xml:space="preserve"> (для четырехлетней начальной школы) [Электронный ресурс] / А. А. Вахрушев, Д. Д. Данилов, А. С. </w:t>
      </w:r>
      <w:proofErr w:type="spellStart"/>
      <w:r w:rsidRPr="008D0385">
        <w:rPr>
          <w:rFonts w:ascii="Times New Roman" w:hAnsi="Times New Roman" w:cs="Times New Roman"/>
          <w:sz w:val="28"/>
          <w:szCs w:val="28"/>
        </w:rPr>
        <w:t>Раутиан</w:t>
      </w:r>
      <w:proofErr w:type="spellEnd"/>
      <w:r w:rsidRPr="008D0385">
        <w:rPr>
          <w:rFonts w:ascii="Times New Roman" w:hAnsi="Times New Roman" w:cs="Times New Roman"/>
          <w:sz w:val="28"/>
          <w:szCs w:val="28"/>
        </w:rPr>
        <w:t xml:space="preserve">, С. В. </w:t>
      </w:r>
      <w:proofErr w:type="spellStart"/>
      <w:r w:rsidRPr="008D0385">
        <w:rPr>
          <w:rFonts w:ascii="Times New Roman" w:hAnsi="Times New Roman" w:cs="Times New Roman"/>
          <w:sz w:val="28"/>
          <w:szCs w:val="28"/>
        </w:rPr>
        <w:t>Тырин</w:t>
      </w:r>
      <w:proofErr w:type="spellEnd"/>
      <w:r w:rsidRPr="008D0385">
        <w:rPr>
          <w:rFonts w:ascii="Times New Roman" w:hAnsi="Times New Roman" w:cs="Times New Roman"/>
          <w:sz w:val="28"/>
          <w:szCs w:val="28"/>
        </w:rPr>
        <w:t xml:space="preserve">. URL: http://school2100.com/uroki/elementary/ </w:t>
      </w:r>
      <w:proofErr w:type="spellStart"/>
      <w:r w:rsidRPr="008D0385">
        <w:rPr>
          <w:rFonts w:ascii="Times New Roman" w:hAnsi="Times New Roman" w:cs="Times New Roman"/>
          <w:sz w:val="28"/>
          <w:szCs w:val="28"/>
        </w:rPr>
        <w:t>okrmir.php</w:t>
      </w:r>
      <w:proofErr w:type="spellEnd"/>
      <w:r w:rsidRPr="008D0385">
        <w:rPr>
          <w:rFonts w:ascii="Times New Roman" w:hAnsi="Times New Roman" w:cs="Times New Roman"/>
          <w:sz w:val="28"/>
          <w:szCs w:val="28"/>
        </w:rPr>
        <w:t xml:space="preserve"> (дата обращения: 01.09.2020).</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Гальперин П.Я. К исследованию интеллектуального развития</w:t>
      </w:r>
      <w:r>
        <w:rPr>
          <w:rFonts w:ascii="Times New Roman" w:hAnsi="Times New Roman" w:cs="Times New Roman"/>
          <w:sz w:val="28"/>
          <w:szCs w:val="28"/>
        </w:rPr>
        <w:t xml:space="preserve"> </w:t>
      </w:r>
      <w:r w:rsidRPr="00EA272C">
        <w:rPr>
          <w:rFonts w:ascii="Times New Roman" w:hAnsi="Times New Roman" w:cs="Times New Roman"/>
          <w:sz w:val="28"/>
          <w:szCs w:val="28"/>
        </w:rPr>
        <w:t>ребенка // Вопросы психологии. – 1969. – № 1. – С.12-15.</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067135">
        <w:rPr>
          <w:rFonts w:ascii="Times New Roman" w:hAnsi="Times New Roman" w:cs="Times New Roman"/>
          <w:sz w:val="28"/>
          <w:szCs w:val="28"/>
        </w:rPr>
        <w:t xml:space="preserve">Гальперин П.Я. Формирование умственных действий //Хрестоматия по общей психологии. Психология </w:t>
      </w:r>
      <w:proofErr w:type="spellStart"/>
      <w:proofErr w:type="gramStart"/>
      <w:r w:rsidRPr="00067135">
        <w:rPr>
          <w:rFonts w:ascii="Times New Roman" w:hAnsi="Times New Roman" w:cs="Times New Roman"/>
          <w:sz w:val="28"/>
          <w:szCs w:val="28"/>
        </w:rPr>
        <w:t>мыщления</w:t>
      </w:r>
      <w:proofErr w:type="spellEnd"/>
      <w:r w:rsidRPr="00067135">
        <w:rPr>
          <w:rFonts w:ascii="Times New Roman" w:hAnsi="Times New Roman" w:cs="Times New Roman"/>
          <w:sz w:val="28"/>
          <w:szCs w:val="28"/>
        </w:rPr>
        <w:t>.-</w:t>
      </w:r>
      <w:proofErr w:type="spellStart"/>
      <w:proofErr w:type="gramEnd"/>
      <w:r w:rsidRPr="00067135">
        <w:rPr>
          <w:rFonts w:ascii="Times New Roman" w:hAnsi="Times New Roman" w:cs="Times New Roman"/>
          <w:sz w:val="28"/>
          <w:szCs w:val="28"/>
        </w:rPr>
        <w:t>М.:Аспект</w:t>
      </w:r>
      <w:proofErr w:type="spellEnd"/>
      <w:r w:rsidRPr="00067135">
        <w:rPr>
          <w:rFonts w:ascii="Times New Roman" w:hAnsi="Times New Roman" w:cs="Times New Roman"/>
          <w:sz w:val="28"/>
          <w:szCs w:val="28"/>
        </w:rPr>
        <w:t xml:space="preserve"> пресс,2003.</w:t>
      </w:r>
      <w:r>
        <w:rPr>
          <w:rFonts w:ascii="Times New Roman" w:hAnsi="Times New Roman" w:cs="Times New Roman"/>
          <w:sz w:val="28"/>
          <w:szCs w:val="28"/>
        </w:rPr>
        <w:t xml:space="preserve"> – 412 с.</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067135">
        <w:rPr>
          <w:rFonts w:ascii="Times New Roman" w:hAnsi="Times New Roman" w:cs="Times New Roman"/>
          <w:sz w:val="28"/>
          <w:szCs w:val="28"/>
        </w:rPr>
        <w:t>Гильбух</w:t>
      </w:r>
      <w:proofErr w:type="spellEnd"/>
      <w:r w:rsidRPr="00067135">
        <w:rPr>
          <w:rFonts w:ascii="Times New Roman" w:hAnsi="Times New Roman" w:cs="Times New Roman"/>
          <w:sz w:val="28"/>
          <w:szCs w:val="28"/>
        </w:rPr>
        <w:t xml:space="preserve"> Ю. З., Идеи дифференцированного обучения в отечественной педагогике // Педагогика. </w:t>
      </w:r>
      <w:r>
        <w:rPr>
          <w:rFonts w:ascii="Times New Roman" w:hAnsi="Times New Roman" w:cs="Times New Roman"/>
          <w:sz w:val="28"/>
          <w:szCs w:val="28"/>
        </w:rPr>
        <w:t>2014</w:t>
      </w:r>
      <w:r w:rsidRPr="00067135">
        <w:rPr>
          <w:rFonts w:ascii="Times New Roman" w:hAnsi="Times New Roman" w:cs="Times New Roman"/>
          <w:sz w:val="28"/>
          <w:szCs w:val="28"/>
        </w:rPr>
        <w:t>4. №5.</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EA272C">
        <w:rPr>
          <w:rFonts w:ascii="Times New Roman" w:hAnsi="Times New Roman" w:cs="Times New Roman"/>
          <w:sz w:val="28"/>
          <w:szCs w:val="28"/>
        </w:rPr>
        <w:t>Горянова</w:t>
      </w:r>
      <w:proofErr w:type="spellEnd"/>
      <w:r w:rsidRPr="00EA272C">
        <w:rPr>
          <w:rFonts w:ascii="Times New Roman" w:hAnsi="Times New Roman" w:cs="Times New Roman"/>
          <w:sz w:val="28"/>
          <w:szCs w:val="28"/>
        </w:rPr>
        <w:t xml:space="preserve"> С.Н. Дифференцированный подход при составлении</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Григорьева, Е. В. Методика преподавания естествознания в начальной школе [Текст</w:t>
      </w:r>
      <w:proofErr w:type="gramStart"/>
      <w:r w:rsidRPr="008D0385">
        <w:rPr>
          <w:rFonts w:ascii="Times New Roman" w:hAnsi="Times New Roman" w:cs="Times New Roman"/>
          <w:sz w:val="28"/>
          <w:szCs w:val="28"/>
        </w:rPr>
        <w:t>] :</w:t>
      </w:r>
      <w:proofErr w:type="gramEnd"/>
      <w:r w:rsidRPr="008D0385">
        <w:rPr>
          <w:rFonts w:ascii="Times New Roman" w:hAnsi="Times New Roman" w:cs="Times New Roman"/>
          <w:sz w:val="28"/>
          <w:szCs w:val="28"/>
        </w:rPr>
        <w:t xml:space="preserve"> учеб. пособие / Е. В. Григорьева. - Челябинск: Изд-во </w:t>
      </w:r>
      <w:proofErr w:type="spellStart"/>
      <w:r w:rsidRPr="008D0385">
        <w:rPr>
          <w:rFonts w:ascii="Times New Roman" w:hAnsi="Times New Roman" w:cs="Times New Roman"/>
          <w:sz w:val="28"/>
          <w:szCs w:val="28"/>
        </w:rPr>
        <w:t>Челяб</w:t>
      </w:r>
      <w:proofErr w:type="spellEnd"/>
      <w:r w:rsidRPr="008D0385">
        <w:rPr>
          <w:rFonts w:ascii="Times New Roman" w:hAnsi="Times New Roman" w:cs="Times New Roman"/>
          <w:sz w:val="28"/>
          <w:szCs w:val="28"/>
        </w:rPr>
        <w:t xml:space="preserve">. гос. </w:t>
      </w:r>
      <w:proofErr w:type="spellStart"/>
      <w:r w:rsidRPr="008D0385">
        <w:rPr>
          <w:rFonts w:ascii="Times New Roman" w:hAnsi="Times New Roman" w:cs="Times New Roman"/>
          <w:sz w:val="28"/>
          <w:szCs w:val="28"/>
        </w:rPr>
        <w:t>пед</w:t>
      </w:r>
      <w:proofErr w:type="spellEnd"/>
      <w:proofErr w:type="gramStart"/>
      <w:r w:rsidRPr="008D0385">
        <w:rPr>
          <w:rFonts w:ascii="Times New Roman" w:hAnsi="Times New Roman" w:cs="Times New Roman"/>
          <w:sz w:val="28"/>
          <w:szCs w:val="28"/>
        </w:rPr>
        <w:t>. ун</w:t>
      </w:r>
      <w:proofErr w:type="gramEnd"/>
      <w:r w:rsidRPr="008D0385">
        <w:rPr>
          <w:rFonts w:ascii="Times New Roman" w:hAnsi="Times New Roman" w:cs="Times New Roman"/>
          <w:sz w:val="28"/>
          <w:szCs w:val="28"/>
        </w:rPr>
        <w:t>-та, 2015. - 283 с.</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067135">
        <w:rPr>
          <w:rFonts w:ascii="Times New Roman" w:hAnsi="Times New Roman" w:cs="Times New Roman"/>
          <w:sz w:val="28"/>
          <w:szCs w:val="28"/>
        </w:rPr>
        <w:t>Дахин</w:t>
      </w:r>
      <w:proofErr w:type="spellEnd"/>
      <w:r w:rsidRPr="00067135">
        <w:rPr>
          <w:rFonts w:ascii="Times New Roman" w:hAnsi="Times New Roman" w:cs="Times New Roman"/>
          <w:sz w:val="28"/>
          <w:szCs w:val="28"/>
        </w:rPr>
        <w:t xml:space="preserve"> А.Н., к вопросу о </w:t>
      </w:r>
      <w:proofErr w:type="spellStart"/>
      <w:r w:rsidRPr="00067135">
        <w:rPr>
          <w:rFonts w:ascii="Times New Roman" w:hAnsi="Times New Roman" w:cs="Times New Roman"/>
          <w:sz w:val="28"/>
          <w:szCs w:val="28"/>
        </w:rPr>
        <w:t>разноуровневом</w:t>
      </w:r>
      <w:proofErr w:type="spellEnd"/>
      <w:r w:rsidRPr="00067135">
        <w:rPr>
          <w:rFonts w:ascii="Times New Roman" w:hAnsi="Times New Roman" w:cs="Times New Roman"/>
          <w:sz w:val="28"/>
          <w:szCs w:val="28"/>
        </w:rPr>
        <w:t xml:space="preserve"> обучении // Математика в школе. - 20</w:t>
      </w:r>
      <w:r>
        <w:rPr>
          <w:rFonts w:ascii="Times New Roman" w:hAnsi="Times New Roman" w:cs="Times New Roman"/>
          <w:sz w:val="28"/>
          <w:szCs w:val="28"/>
        </w:rPr>
        <w:t>15</w:t>
      </w:r>
      <w:r w:rsidRPr="00067135">
        <w:rPr>
          <w:rFonts w:ascii="Times New Roman" w:hAnsi="Times New Roman" w:cs="Times New Roman"/>
          <w:sz w:val="28"/>
          <w:szCs w:val="28"/>
        </w:rPr>
        <w:t>. - №4. - С. 39.</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8D0385">
        <w:rPr>
          <w:rFonts w:ascii="Times New Roman" w:hAnsi="Times New Roman" w:cs="Times New Roman"/>
          <w:sz w:val="28"/>
          <w:szCs w:val="28"/>
        </w:rPr>
        <w:t>Добротин</w:t>
      </w:r>
      <w:proofErr w:type="spellEnd"/>
      <w:r w:rsidRPr="008D0385">
        <w:rPr>
          <w:rFonts w:ascii="Times New Roman" w:hAnsi="Times New Roman" w:cs="Times New Roman"/>
          <w:sz w:val="28"/>
          <w:szCs w:val="28"/>
        </w:rPr>
        <w:t>, Д. Ю. Формирование методов научного познания на уроках окружающего мира // Начальная школа. -2016. - № 1. - С. 32-37.</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gramStart"/>
      <w:r w:rsidRPr="00EA272C">
        <w:rPr>
          <w:rFonts w:ascii="Times New Roman" w:hAnsi="Times New Roman" w:cs="Times New Roman"/>
          <w:sz w:val="28"/>
          <w:szCs w:val="28"/>
        </w:rPr>
        <w:t>домашних</w:t>
      </w:r>
      <w:proofErr w:type="gramEnd"/>
      <w:r w:rsidRPr="00EA272C">
        <w:rPr>
          <w:rFonts w:ascii="Times New Roman" w:hAnsi="Times New Roman" w:cs="Times New Roman"/>
          <w:sz w:val="28"/>
          <w:szCs w:val="28"/>
        </w:rPr>
        <w:t xml:space="preserve"> заданий для учеников [Электронный ресурс]. URL:</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 xml:space="preserve">Зверева, Н. А. </w:t>
      </w:r>
      <w:proofErr w:type="spellStart"/>
      <w:r w:rsidRPr="008D0385">
        <w:rPr>
          <w:rFonts w:ascii="Times New Roman" w:hAnsi="Times New Roman" w:cs="Times New Roman"/>
          <w:sz w:val="28"/>
          <w:szCs w:val="28"/>
        </w:rPr>
        <w:t>Разноуровневое</w:t>
      </w:r>
      <w:proofErr w:type="spellEnd"/>
      <w:r w:rsidRPr="008D0385">
        <w:rPr>
          <w:rFonts w:ascii="Times New Roman" w:hAnsi="Times New Roman" w:cs="Times New Roman"/>
          <w:sz w:val="28"/>
          <w:szCs w:val="28"/>
        </w:rPr>
        <w:t xml:space="preserve"> и дифференцированное обучение как фактор повышения эффективности образовательного процесса в СПО // </w:t>
      </w:r>
      <w:r w:rsidRPr="008D0385">
        <w:rPr>
          <w:rFonts w:ascii="Times New Roman" w:hAnsi="Times New Roman" w:cs="Times New Roman"/>
          <w:sz w:val="28"/>
          <w:szCs w:val="28"/>
        </w:rPr>
        <w:lastRenderedPageBreak/>
        <w:t xml:space="preserve">Педагогическое </w:t>
      </w:r>
      <w:proofErr w:type="gramStart"/>
      <w:r w:rsidRPr="008D0385">
        <w:rPr>
          <w:rFonts w:ascii="Times New Roman" w:hAnsi="Times New Roman" w:cs="Times New Roman"/>
          <w:sz w:val="28"/>
          <w:szCs w:val="28"/>
        </w:rPr>
        <w:t>мастерство :</w:t>
      </w:r>
      <w:proofErr w:type="gramEnd"/>
      <w:r w:rsidRPr="008D0385">
        <w:rPr>
          <w:rFonts w:ascii="Times New Roman" w:hAnsi="Times New Roman" w:cs="Times New Roman"/>
          <w:sz w:val="28"/>
          <w:szCs w:val="28"/>
        </w:rPr>
        <w:t xml:space="preserve"> материалы VIII </w:t>
      </w:r>
      <w:proofErr w:type="spellStart"/>
      <w:r w:rsidRPr="008D0385">
        <w:rPr>
          <w:rFonts w:ascii="Times New Roman" w:hAnsi="Times New Roman" w:cs="Times New Roman"/>
          <w:sz w:val="28"/>
          <w:szCs w:val="28"/>
        </w:rPr>
        <w:t>Междунар</w:t>
      </w:r>
      <w:proofErr w:type="spellEnd"/>
      <w:r w:rsidRPr="008D0385">
        <w:rPr>
          <w:rFonts w:ascii="Times New Roman" w:hAnsi="Times New Roman" w:cs="Times New Roman"/>
          <w:sz w:val="28"/>
          <w:szCs w:val="28"/>
        </w:rPr>
        <w:t xml:space="preserve">. науч. </w:t>
      </w:r>
      <w:proofErr w:type="spellStart"/>
      <w:r w:rsidRPr="008D0385">
        <w:rPr>
          <w:rFonts w:ascii="Times New Roman" w:hAnsi="Times New Roman" w:cs="Times New Roman"/>
          <w:sz w:val="28"/>
          <w:szCs w:val="28"/>
        </w:rPr>
        <w:t>конф</w:t>
      </w:r>
      <w:proofErr w:type="spellEnd"/>
      <w:r w:rsidRPr="008D0385">
        <w:rPr>
          <w:rFonts w:ascii="Times New Roman" w:hAnsi="Times New Roman" w:cs="Times New Roman"/>
          <w:sz w:val="28"/>
          <w:szCs w:val="28"/>
        </w:rPr>
        <w:t>. (</w:t>
      </w:r>
      <w:proofErr w:type="gramStart"/>
      <w:r w:rsidRPr="008D0385">
        <w:rPr>
          <w:rFonts w:ascii="Times New Roman" w:hAnsi="Times New Roman" w:cs="Times New Roman"/>
          <w:sz w:val="28"/>
          <w:szCs w:val="28"/>
        </w:rPr>
        <w:t>г.</w:t>
      </w:r>
      <w:proofErr w:type="gramEnd"/>
      <w:r w:rsidRPr="008D0385">
        <w:rPr>
          <w:rFonts w:ascii="Times New Roman" w:hAnsi="Times New Roman" w:cs="Times New Roman"/>
          <w:sz w:val="28"/>
          <w:szCs w:val="28"/>
        </w:rPr>
        <w:t xml:space="preserve"> Москва, июнь 2016 г.). — </w:t>
      </w:r>
      <w:proofErr w:type="gramStart"/>
      <w:r w:rsidRPr="008D0385">
        <w:rPr>
          <w:rFonts w:ascii="Times New Roman" w:hAnsi="Times New Roman" w:cs="Times New Roman"/>
          <w:sz w:val="28"/>
          <w:szCs w:val="28"/>
        </w:rPr>
        <w:t>Москва :</w:t>
      </w:r>
      <w:proofErr w:type="gramEnd"/>
      <w:r w:rsidRPr="008D0385">
        <w:rPr>
          <w:rFonts w:ascii="Times New Roman" w:hAnsi="Times New Roman" w:cs="Times New Roman"/>
          <w:sz w:val="28"/>
          <w:szCs w:val="28"/>
        </w:rPr>
        <w:t xml:space="preserve"> Буки-Веди, 2016. — С. 35-37.</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Кирсанов А.А. Индивидуализация учебной деятельности</w:t>
      </w:r>
      <w:r>
        <w:rPr>
          <w:rFonts w:ascii="Times New Roman" w:hAnsi="Times New Roman" w:cs="Times New Roman"/>
          <w:sz w:val="28"/>
          <w:szCs w:val="28"/>
        </w:rPr>
        <w:t xml:space="preserve"> </w:t>
      </w:r>
      <w:r w:rsidRPr="00EA272C">
        <w:rPr>
          <w:rFonts w:ascii="Times New Roman" w:hAnsi="Times New Roman" w:cs="Times New Roman"/>
          <w:sz w:val="28"/>
          <w:szCs w:val="28"/>
        </w:rPr>
        <w:t>школьников. – Казань,1980. – 123 с.</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proofErr w:type="gramStart"/>
      <w:r w:rsidRPr="008D0385">
        <w:rPr>
          <w:rFonts w:ascii="Times New Roman" w:hAnsi="Times New Roman" w:cs="Times New Roman"/>
          <w:sz w:val="28"/>
          <w:szCs w:val="28"/>
        </w:rPr>
        <w:t>ковлева</w:t>
      </w:r>
      <w:proofErr w:type="spellEnd"/>
      <w:proofErr w:type="gramEnd"/>
      <w:r w:rsidRPr="008D0385">
        <w:rPr>
          <w:rFonts w:ascii="Times New Roman" w:hAnsi="Times New Roman" w:cs="Times New Roman"/>
          <w:sz w:val="28"/>
          <w:szCs w:val="28"/>
        </w:rPr>
        <w:t xml:space="preserve"> Е. В. Организация дифференцированного подхода в процессе усвоения знаний младшими школьниками.</w:t>
      </w:r>
      <w:r>
        <w:rPr>
          <w:rFonts w:ascii="Times New Roman" w:hAnsi="Times New Roman" w:cs="Times New Roman"/>
          <w:sz w:val="28"/>
          <w:szCs w:val="28"/>
        </w:rPr>
        <w:t xml:space="preserve"> </w:t>
      </w:r>
      <w:proofErr w:type="gramStart"/>
      <w:r w:rsidRPr="008D0385">
        <w:rPr>
          <w:rFonts w:ascii="Times New Roman" w:hAnsi="Times New Roman" w:cs="Times New Roman"/>
          <w:sz w:val="28"/>
          <w:szCs w:val="28"/>
        </w:rPr>
        <w:t>М. :</w:t>
      </w:r>
      <w:proofErr w:type="gramEnd"/>
      <w:r w:rsidRPr="008D0385">
        <w:rPr>
          <w:rFonts w:ascii="Times New Roman" w:hAnsi="Times New Roman" w:cs="Times New Roman"/>
          <w:sz w:val="28"/>
          <w:szCs w:val="28"/>
        </w:rPr>
        <w:t xml:space="preserve"> Начальная школа,</w:t>
      </w:r>
      <w:r>
        <w:rPr>
          <w:rFonts w:ascii="Times New Roman" w:hAnsi="Times New Roman" w:cs="Times New Roman"/>
          <w:sz w:val="28"/>
          <w:szCs w:val="28"/>
        </w:rPr>
        <w:t xml:space="preserve"> </w:t>
      </w:r>
      <w:r w:rsidRPr="008D0385">
        <w:rPr>
          <w:rFonts w:ascii="Times New Roman" w:hAnsi="Times New Roman" w:cs="Times New Roman"/>
          <w:sz w:val="28"/>
          <w:szCs w:val="28"/>
        </w:rPr>
        <w:t>20</w:t>
      </w:r>
      <w:r>
        <w:rPr>
          <w:rFonts w:ascii="Times New Roman" w:hAnsi="Times New Roman" w:cs="Times New Roman"/>
          <w:sz w:val="28"/>
          <w:szCs w:val="28"/>
        </w:rPr>
        <w:t>15</w:t>
      </w:r>
      <w:r w:rsidRPr="008D0385">
        <w:rPr>
          <w:rFonts w:ascii="Times New Roman" w:hAnsi="Times New Roman" w:cs="Times New Roman"/>
          <w:sz w:val="28"/>
          <w:szCs w:val="28"/>
        </w:rPr>
        <w:t>. — 342 с. — Текст: непосредственный.</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8D0385">
        <w:rPr>
          <w:rFonts w:ascii="Times New Roman" w:hAnsi="Times New Roman" w:cs="Times New Roman"/>
          <w:sz w:val="28"/>
          <w:szCs w:val="28"/>
        </w:rPr>
        <w:t>Крившенко</w:t>
      </w:r>
      <w:proofErr w:type="spellEnd"/>
      <w:r w:rsidRPr="008D0385">
        <w:rPr>
          <w:rFonts w:ascii="Times New Roman" w:hAnsi="Times New Roman" w:cs="Times New Roman"/>
          <w:sz w:val="28"/>
          <w:szCs w:val="28"/>
        </w:rPr>
        <w:t xml:space="preserve">, Л. П., </w:t>
      </w:r>
      <w:proofErr w:type="spellStart"/>
      <w:r w:rsidRPr="008D0385">
        <w:rPr>
          <w:rFonts w:ascii="Times New Roman" w:hAnsi="Times New Roman" w:cs="Times New Roman"/>
          <w:sz w:val="28"/>
          <w:szCs w:val="28"/>
        </w:rPr>
        <w:t>Вайндорф</w:t>
      </w:r>
      <w:proofErr w:type="spellEnd"/>
      <w:r w:rsidRPr="008D0385">
        <w:rPr>
          <w:rFonts w:ascii="Times New Roman" w:hAnsi="Times New Roman" w:cs="Times New Roman"/>
          <w:sz w:val="28"/>
          <w:szCs w:val="28"/>
        </w:rPr>
        <w:t xml:space="preserve">-Сысоева М. Е. и др. Педагогика: Учебник. / Л. </w:t>
      </w:r>
      <w:proofErr w:type="spellStart"/>
      <w:r w:rsidRPr="008D0385">
        <w:rPr>
          <w:rFonts w:ascii="Times New Roman" w:hAnsi="Times New Roman" w:cs="Times New Roman"/>
          <w:sz w:val="28"/>
          <w:szCs w:val="28"/>
        </w:rPr>
        <w:t>П.Крившенко</w:t>
      </w:r>
      <w:proofErr w:type="spellEnd"/>
      <w:r w:rsidRPr="008D0385">
        <w:rPr>
          <w:rFonts w:ascii="Times New Roman" w:hAnsi="Times New Roman" w:cs="Times New Roman"/>
          <w:sz w:val="28"/>
          <w:szCs w:val="28"/>
        </w:rPr>
        <w:t xml:space="preserve">, М. Е. </w:t>
      </w:r>
      <w:proofErr w:type="spellStart"/>
      <w:r w:rsidRPr="008D0385">
        <w:rPr>
          <w:rFonts w:ascii="Times New Roman" w:hAnsi="Times New Roman" w:cs="Times New Roman"/>
          <w:sz w:val="28"/>
          <w:szCs w:val="28"/>
        </w:rPr>
        <w:t>Вайндорф</w:t>
      </w:r>
      <w:proofErr w:type="spellEnd"/>
      <w:r w:rsidRPr="008D0385">
        <w:rPr>
          <w:rFonts w:ascii="Times New Roman" w:hAnsi="Times New Roman" w:cs="Times New Roman"/>
          <w:sz w:val="28"/>
          <w:szCs w:val="28"/>
        </w:rPr>
        <w:t>-Сысоева и др. - Москва: Проспект, 201</w:t>
      </w:r>
      <w:r>
        <w:rPr>
          <w:rFonts w:ascii="Times New Roman" w:hAnsi="Times New Roman" w:cs="Times New Roman"/>
          <w:sz w:val="28"/>
          <w:szCs w:val="28"/>
        </w:rPr>
        <w:t>9</w:t>
      </w:r>
      <w:r w:rsidRPr="008D0385">
        <w:rPr>
          <w:rFonts w:ascii="Times New Roman" w:hAnsi="Times New Roman" w:cs="Times New Roman"/>
          <w:sz w:val="28"/>
          <w:szCs w:val="28"/>
        </w:rPr>
        <w:t xml:space="preserve">. - 432 с. </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8D0385">
        <w:rPr>
          <w:rFonts w:ascii="Times New Roman" w:hAnsi="Times New Roman" w:cs="Times New Roman"/>
          <w:sz w:val="28"/>
          <w:szCs w:val="28"/>
        </w:rPr>
        <w:t>Кропочева</w:t>
      </w:r>
      <w:proofErr w:type="spellEnd"/>
      <w:r w:rsidRPr="008D0385">
        <w:rPr>
          <w:rFonts w:ascii="Times New Roman" w:hAnsi="Times New Roman" w:cs="Times New Roman"/>
          <w:sz w:val="28"/>
          <w:szCs w:val="28"/>
        </w:rPr>
        <w:t xml:space="preserve">, Т. Б. Организация предметной деятельности младших школьников в курсе </w:t>
      </w:r>
      <w:r>
        <w:rPr>
          <w:rFonts w:ascii="Times New Roman" w:hAnsi="Times New Roman" w:cs="Times New Roman"/>
          <w:sz w:val="28"/>
          <w:szCs w:val="28"/>
        </w:rPr>
        <w:t>«</w:t>
      </w:r>
      <w:r w:rsidRPr="008D0385">
        <w:rPr>
          <w:rFonts w:ascii="Times New Roman" w:hAnsi="Times New Roman" w:cs="Times New Roman"/>
          <w:sz w:val="28"/>
          <w:szCs w:val="28"/>
        </w:rPr>
        <w:t>Окружающий мир</w:t>
      </w:r>
      <w:r>
        <w:rPr>
          <w:rFonts w:ascii="Times New Roman" w:hAnsi="Times New Roman" w:cs="Times New Roman"/>
          <w:sz w:val="28"/>
          <w:szCs w:val="28"/>
        </w:rPr>
        <w:t>»</w:t>
      </w:r>
      <w:r w:rsidRPr="008D0385">
        <w:rPr>
          <w:rFonts w:ascii="Times New Roman" w:hAnsi="Times New Roman" w:cs="Times New Roman"/>
          <w:sz w:val="28"/>
          <w:szCs w:val="28"/>
        </w:rPr>
        <w:t xml:space="preserve"> // Начальная школа плюс до и после. - 2010. - № 1. - С. 61 -65.</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 xml:space="preserve">Ларионова Т.В., </w:t>
      </w:r>
      <w:proofErr w:type="spellStart"/>
      <w:r w:rsidRPr="00EA272C">
        <w:rPr>
          <w:rFonts w:ascii="Times New Roman" w:hAnsi="Times New Roman" w:cs="Times New Roman"/>
          <w:sz w:val="28"/>
          <w:szCs w:val="28"/>
        </w:rPr>
        <w:t>Новак</w:t>
      </w:r>
      <w:proofErr w:type="spellEnd"/>
      <w:r w:rsidRPr="00EA272C">
        <w:rPr>
          <w:rFonts w:ascii="Times New Roman" w:hAnsi="Times New Roman" w:cs="Times New Roman"/>
          <w:sz w:val="28"/>
          <w:szCs w:val="28"/>
        </w:rPr>
        <w:t xml:space="preserve"> Г.Н. Дифференцированный подход к обучению младших школьников: опыт реализации //Гаудеамус. – 2013. –</w:t>
      </w:r>
      <w:r>
        <w:rPr>
          <w:rFonts w:ascii="Times New Roman" w:hAnsi="Times New Roman" w:cs="Times New Roman"/>
          <w:sz w:val="28"/>
          <w:szCs w:val="28"/>
        </w:rPr>
        <w:t xml:space="preserve"> </w:t>
      </w:r>
      <w:r w:rsidRPr="00EA272C">
        <w:rPr>
          <w:rFonts w:ascii="Times New Roman" w:hAnsi="Times New Roman" w:cs="Times New Roman"/>
          <w:sz w:val="28"/>
          <w:szCs w:val="28"/>
        </w:rPr>
        <w:t>№1. – С. 134-136.</w:t>
      </w:r>
    </w:p>
    <w:p w:rsid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 xml:space="preserve">Матвеев А.В. Уровневая дифференциация как условие самореализации подростков в учебном </w:t>
      </w:r>
      <w:proofErr w:type="gramStart"/>
      <w:r w:rsidRPr="00EA272C">
        <w:rPr>
          <w:rFonts w:ascii="Times New Roman" w:hAnsi="Times New Roman" w:cs="Times New Roman"/>
          <w:sz w:val="28"/>
          <w:szCs w:val="28"/>
        </w:rPr>
        <w:t>процессе :</w:t>
      </w:r>
      <w:proofErr w:type="gramEnd"/>
      <w:r w:rsidRPr="00EA272C">
        <w:rPr>
          <w:rFonts w:ascii="Times New Roman" w:hAnsi="Times New Roman" w:cs="Times New Roman"/>
          <w:sz w:val="28"/>
          <w:szCs w:val="28"/>
        </w:rPr>
        <w:t xml:space="preserve"> </w:t>
      </w:r>
      <w:proofErr w:type="spellStart"/>
      <w:r w:rsidRPr="00EA272C">
        <w:rPr>
          <w:rFonts w:ascii="Times New Roman" w:hAnsi="Times New Roman" w:cs="Times New Roman"/>
          <w:sz w:val="28"/>
          <w:szCs w:val="28"/>
        </w:rPr>
        <w:t>Дис</w:t>
      </w:r>
      <w:proofErr w:type="spellEnd"/>
      <w:r w:rsidRPr="00EA272C">
        <w:rPr>
          <w:rFonts w:ascii="Times New Roman" w:hAnsi="Times New Roman" w:cs="Times New Roman"/>
          <w:sz w:val="28"/>
          <w:szCs w:val="28"/>
        </w:rPr>
        <w:t xml:space="preserve">. ... канд. </w:t>
      </w:r>
      <w:proofErr w:type="spellStart"/>
      <w:r w:rsidRPr="00EA272C">
        <w:rPr>
          <w:rFonts w:ascii="Times New Roman" w:hAnsi="Times New Roman" w:cs="Times New Roman"/>
          <w:sz w:val="28"/>
          <w:szCs w:val="28"/>
        </w:rPr>
        <w:t>пед</w:t>
      </w:r>
      <w:proofErr w:type="spellEnd"/>
      <w:proofErr w:type="gramStart"/>
      <w:r w:rsidRPr="00EA272C">
        <w:rPr>
          <w:rFonts w:ascii="Times New Roman" w:hAnsi="Times New Roman" w:cs="Times New Roman"/>
          <w:sz w:val="28"/>
          <w:szCs w:val="28"/>
        </w:rPr>
        <w:t>. наук</w:t>
      </w:r>
      <w:proofErr w:type="gramEnd"/>
      <w:r w:rsidRPr="00EA272C">
        <w:rPr>
          <w:rFonts w:ascii="Times New Roman" w:hAnsi="Times New Roman" w:cs="Times New Roman"/>
          <w:sz w:val="28"/>
          <w:szCs w:val="28"/>
        </w:rPr>
        <w:t xml:space="preserve"> : 13.00.01 : Ярославль, 2001. – 217 c. [электронный ресурс] – Режим доступа.  – URL: </w:t>
      </w:r>
      <w:hyperlink r:id="rId26" w:history="1">
        <w:r w:rsidRPr="000745D3">
          <w:rPr>
            <w:rStyle w:val="af0"/>
            <w:rFonts w:ascii="Times New Roman" w:hAnsi="Times New Roman" w:cs="Times New Roman"/>
            <w:sz w:val="28"/>
            <w:szCs w:val="28"/>
          </w:rPr>
          <w:t>http://www.dslib.net/html</w:t>
        </w:r>
      </w:hyperlink>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EA272C">
        <w:rPr>
          <w:rFonts w:ascii="Times New Roman" w:hAnsi="Times New Roman" w:cs="Times New Roman"/>
          <w:sz w:val="28"/>
          <w:szCs w:val="28"/>
        </w:rPr>
        <w:t>Менчинская</w:t>
      </w:r>
      <w:proofErr w:type="spellEnd"/>
      <w:r w:rsidRPr="00EA272C">
        <w:rPr>
          <w:rFonts w:ascii="Times New Roman" w:hAnsi="Times New Roman" w:cs="Times New Roman"/>
          <w:sz w:val="28"/>
          <w:szCs w:val="28"/>
        </w:rPr>
        <w:t xml:space="preserve"> Н.А. Краткий обзор состояния проблемы неуспевающих школьников // Психологические</w:t>
      </w:r>
      <w:r>
        <w:rPr>
          <w:rFonts w:ascii="Times New Roman" w:hAnsi="Times New Roman" w:cs="Times New Roman"/>
          <w:sz w:val="28"/>
          <w:szCs w:val="28"/>
        </w:rPr>
        <w:t xml:space="preserve"> </w:t>
      </w:r>
      <w:r w:rsidRPr="00EA272C">
        <w:rPr>
          <w:rFonts w:ascii="Times New Roman" w:hAnsi="Times New Roman" w:cs="Times New Roman"/>
          <w:sz w:val="28"/>
          <w:szCs w:val="28"/>
        </w:rPr>
        <w:t>проблемы неуспевающих школьников. – М.: Педагогика, 1971. – 196 с.</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gramStart"/>
      <w:r w:rsidRPr="00EA272C">
        <w:rPr>
          <w:rFonts w:ascii="Times New Roman" w:hAnsi="Times New Roman" w:cs="Times New Roman"/>
          <w:sz w:val="28"/>
          <w:szCs w:val="28"/>
        </w:rPr>
        <w:t>младших</w:t>
      </w:r>
      <w:proofErr w:type="gramEnd"/>
      <w:r w:rsidRPr="00EA272C">
        <w:rPr>
          <w:rFonts w:ascii="Times New Roman" w:hAnsi="Times New Roman" w:cs="Times New Roman"/>
          <w:sz w:val="28"/>
          <w:szCs w:val="28"/>
        </w:rPr>
        <w:t xml:space="preserve"> школьников // Начальная школа. – 2008. – №6. – С. 15-17.</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067135">
        <w:rPr>
          <w:rFonts w:ascii="Times New Roman" w:hAnsi="Times New Roman" w:cs="Times New Roman"/>
          <w:sz w:val="28"/>
          <w:szCs w:val="28"/>
        </w:rPr>
        <w:t xml:space="preserve">Морозова Л. В., из опыта дифференцированного обучения // Математика в школе. </w:t>
      </w:r>
      <w:r>
        <w:rPr>
          <w:rFonts w:ascii="Times New Roman" w:hAnsi="Times New Roman" w:cs="Times New Roman"/>
          <w:sz w:val="28"/>
          <w:szCs w:val="28"/>
        </w:rPr>
        <w:t>2018</w:t>
      </w:r>
      <w:r w:rsidRPr="00067135">
        <w:rPr>
          <w:rFonts w:ascii="Times New Roman" w:hAnsi="Times New Roman" w:cs="Times New Roman"/>
          <w:sz w:val="28"/>
          <w:szCs w:val="28"/>
        </w:rPr>
        <w:t>. №6. - С. 37.</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 xml:space="preserve">Назарова Е.В. Как конструируются </w:t>
      </w:r>
      <w:proofErr w:type="spellStart"/>
      <w:r w:rsidRPr="00EA272C">
        <w:rPr>
          <w:rFonts w:ascii="Times New Roman" w:hAnsi="Times New Roman" w:cs="Times New Roman"/>
          <w:sz w:val="28"/>
          <w:szCs w:val="28"/>
        </w:rPr>
        <w:t>разноуровневые</w:t>
      </w:r>
      <w:proofErr w:type="spellEnd"/>
      <w:r w:rsidRPr="00EA272C">
        <w:rPr>
          <w:rFonts w:ascii="Times New Roman" w:hAnsi="Times New Roman" w:cs="Times New Roman"/>
          <w:sz w:val="28"/>
          <w:szCs w:val="28"/>
        </w:rPr>
        <w:t xml:space="preserve"> задания</w:t>
      </w:r>
      <w:r>
        <w:rPr>
          <w:rFonts w:ascii="Times New Roman" w:hAnsi="Times New Roman" w:cs="Times New Roman"/>
          <w:sz w:val="28"/>
          <w:szCs w:val="28"/>
        </w:rPr>
        <w:t xml:space="preserve"> </w:t>
      </w:r>
      <w:r w:rsidRPr="00EA272C">
        <w:rPr>
          <w:rFonts w:ascii="Times New Roman" w:hAnsi="Times New Roman" w:cs="Times New Roman"/>
          <w:sz w:val="28"/>
          <w:szCs w:val="28"/>
        </w:rPr>
        <w:t>[Электронный ресурс] URL: http://nazarowa64.ucoz.ru</w:t>
      </w:r>
    </w:p>
    <w:p w:rsid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067135">
        <w:rPr>
          <w:rFonts w:ascii="Times New Roman" w:hAnsi="Times New Roman" w:cs="Times New Roman"/>
          <w:sz w:val="28"/>
          <w:szCs w:val="28"/>
        </w:rPr>
        <w:t>Немов</w:t>
      </w:r>
      <w:proofErr w:type="spellEnd"/>
      <w:r w:rsidRPr="00067135">
        <w:rPr>
          <w:rFonts w:ascii="Times New Roman" w:hAnsi="Times New Roman" w:cs="Times New Roman"/>
          <w:sz w:val="28"/>
          <w:szCs w:val="28"/>
        </w:rPr>
        <w:t xml:space="preserve"> Р. С. Психология. Кн.2 - М.: </w:t>
      </w:r>
      <w:proofErr w:type="spellStart"/>
      <w:r w:rsidRPr="00067135">
        <w:rPr>
          <w:rFonts w:ascii="Times New Roman" w:hAnsi="Times New Roman" w:cs="Times New Roman"/>
          <w:sz w:val="28"/>
          <w:szCs w:val="28"/>
        </w:rPr>
        <w:t>Владос</w:t>
      </w:r>
      <w:proofErr w:type="spellEnd"/>
      <w:r w:rsidRPr="00067135">
        <w:rPr>
          <w:rFonts w:ascii="Times New Roman" w:hAnsi="Times New Roman" w:cs="Times New Roman"/>
          <w:sz w:val="28"/>
          <w:szCs w:val="28"/>
        </w:rPr>
        <w:t>, 1998.</w:t>
      </w:r>
      <w:r>
        <w:rPr>
          <w:rFonts w:ascii="Times New Roman" w:hAnsi="Times New Roman" w:cs="Times New Roman"/>
          <w:sz w:val="28"/>
          <w:szCs w:val="28"/>
        </w:rPr>
        <w:t xml:space="preserve"> – 516 с.</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067135">
        <w:rPr>
          <w:rFonts w:ascii="Times New Roman" w:hAnsi="Times New Roman" w:cs="Times New Roman"/>
          <w:sz w:val="28"/>
          <w:szCs w:val="28"/>
        </w:rPr>
        <w:lastRenderedPageBreak/>
        <w:t>Осмоловская</w:t>
      </w:r>
      <w:proofErr w:type="spellEnd"/>
      <w:r w:rsidRPr="00067135">
        <w:rPr>
          <w:rFonts w:ascii="Times New Roman" w:hAnsi="Times New Roman" w:cs="Times New Roman"/>
          <w:sz w:val="28"/>
          <w:szCs w:val="28"/>
        </w:rPr>
        <w:t xml:space="preserve"> И. Практика дифференцированного обучения: попытка систематизации. // Школа. </w:t>
      </w:r>
      <w:r>
        <w:rPr>
          <w:rFonts w:ascii="Times New Roman" w:hAnsi="Times New Roman" w:cs="Times New Roman"/>
          <w:sz w:val="28"/>
          <w:szCs w:val="28"/>
        </w:rPr>
        <w:t>201</w:t>
      </w:r>
      <w:r w:rsidRPr="00067135">
        <w:rPr>
          <w:rFonts w:ascii="Times New Roman" w:hAnsi="Times New Roman" w:cs="Times New Roman"/>
          <w:sz w:val="28"/>
          <w:szCs w:val="28"/>
        </w:rPr>
        <w:t>6. №6. С. 45.</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EA272C">
        <w:rPr>
          <w:rFonts w:ascii="Times New Roman" w:hAnsi="Times New Roman" w:cs="Times New Roman"/>
          <w:sz w:val="28"/>
          <w:szCs w:val="28"/>
        </w:rPr>
        <w:t>Осмоловская</w:t>
      </w:r>
      <w:proofErr w:type="spellEnd"/>
      <w:r w:rsidRPr="00EA272C">
        <w:rPr>
          <w:rFonts w:ascii="Times New Roman" w:hAnsi="Times New Roman" w:cs="Times New Roman"/>
          <w:sz w:val="28"/>
          <w:szCs w:val="28"/>
        </w:rPr>
        <w:t xml:space="preserve"> И.М. Организация дифференцированного обучения в современной школе / И.М. </w:t>
      </w:r>
      <w:proofErr w:type="spellStart"/>
      <w:r w:rsidRPr="00EA272C">
        <w:rPr>
          <w:rFonts w:ascii="Times New Roman" w:hAnsi="Times New Roman" w:cs="Times New Roman"/>
          <w:sz w:val="28"/>
          <w:szCs w:val="28"/>
        </w:rPr>
        <w:t>Осмоловская</w:t>
      </w:r>
      <w:proofErr w:type="spellEnd"/>
      <w:r w:rsidRPr="00EA272C">
        <w:rPr>
          <w:rFonts w:ascii="Times New Roman" w:hAnsi="Times New Roman" w:cs="Times New Roman"/>
          <w:sz w:val="28"/>
          <w:szCs w:val="28"/>
        </w:rPr>
        <w:t>. – М.: Институт</w:t>
      </w:r>
      <w:r>
        <w:rPr>
          <w:rFonts w:ascii="Times New Roman" w:hAnsi="Times New Roman" w:cs="Times New Roman"/>
          <w:sz w:val="28"/>
          <w:szCs w:val="28"/>
        </w:rPr>
        <w:t xml:space="preserve"> </w:t>
      </w:r>
      <w:r w:rsidRPr="00EA272C">
        <w:rPr>
          <w:rFonts w:ascii="Times New Roman" w:hAnsi="Times New Roman" w:cs="Times New Roman"/>
          <w:sz w:val="28"/>
          <w:szCs w:val="28"/>
        </w:rPr>
        <w:t xml:space="preserve">практической психологии; Воронеж: </w:t>
      </w:r>
      <w:r>
        <w:rPr>
          <w:rFonts w:ascii="Times New Roman" w:hAnsi="Times New Roman" w:cs="Times New Roman"/>
          <w:sz w:val="28"/>
          <w:szCs w:val="28"/>
        </w:rPr>
        <w:t>«</w:t>
      </w:r>
      <w:proofErr w:type="spellStart"/>
      <w:r w:rsidRPr="00EA272C">
        <w:rPr>
          <w:rFonts w:ascii="Times New Roman" w:hAnsi="Times New Roman" w:cs="Times New Roman"/>
          <w:sz w:val="28"/>
          <w:szCs w:val="28"/>
        </w:rPr>
        <w:t>Модек</w:t>
      </w:r>
      <w:proofErr w:type="spellEnd"/>
      <w:r>
        <w:rPr>
          <w:rFonts w:ascii="Times New Roman" w:hAnsi="Times New Roman" w:cs="Times New Roman"/>
          <w:sz w:val="28"/>
          <w:szCs w:val="28"/>
        </w:rPr>
        <w:t>»</w:t>
      </w:r>
      <w:r w:rsidRPr="00EA272C">
        <w:rPr>
          <w:rFonts w:ascii="Times New Roman" w:hAnsi="Times New Roman" w:cs="Times New Roman"/>
          <w:sz w:val="28"/>
          <w:szCs w:val="28"/>
        </w:rPr>
        <w:t>, 1998.</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067135">
        <w:rPr>
          <w:rFonts w:ascii="Times New Roman" w:hAnsi="Times New Roman" w:cs="Times New Roman"/>
          <w:sz w:val="28"/>
          <w:szCs w:val="28"/>
        </w:rPr>
        <w:t>Петрова Е.С. Дифференцированное обучение 1 сентября. М.: 20</w:t>
      </w:r>
      <w:r>
        <w:rPr>
          <w:rFonts w:ascii="Times New Roman" w:hAnsi="Times New Roman" w:cs="Times New Roman"/>
          <w:sz w:val="28"/>
          <w:szCs w:val="28"/>
        </w:rPr>
        <w:t>20</w:t>
      </w:r>
      <w:r w:rsidRPr="00067135">
        <w:rPr>
          <w:rFonts w:ascii="Times New Roman" w:hAnsi="Times New Roman" w:cs="Times New Roman"/>
          <w:sz w:val="28"/>
          <w:szCs w:val="28"/>
        </w:rPr>
        <w:t xml:space="preserve">. </w:t>
      </w:r>
      <w:r>
        <w:rPr>
          <w:rFonts w:ascii="Times New Roman" w:hAnsi="Times New Roman" w:cs="Times New Roman"/>
          <w:sz w:val="28"/>
          <w:szCs w:val="28"/>
        </w:rPr>
        <w:t>– 317 с.</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 xml:space="preserve">Плешаков, А.А. Окружающий мир. Рабочие программы. Предметная линия учебников системы </w:t>
      </w:r>
      <w:r>
        <w:rPr>
          <w:rFonts w:ascii="Times New Roman" w:hAnsi="Times New Roman" w:cs="Times New Roman"/>
          <w:sz w:val="28"/>
          <w:szCs w:val="28"/>
        </w:rPr>
        <w:t>«</w:t>
      </w:r>
      <w:r w:rsidRPr="008D0385">
        <w:rPr>
          <w:rFonts w:ascii="Times New Roman" w:hAnsi="Times New Roman" w:cs="Times New Roman"/>
          <w:sz w:val="28"/>
          <w:szCs w:val="28"/>
        </w:rPr>
        <w:t>Школа России</w:t>
      </w:r>
      <w:r>
        <w:rPr>
          <w:rFonts w:ascii="Times New Roman" w:hAnsi="Times New Roman" w:cs="Times New Roman"/>
          <w:sz w:val="28"/>
          <w:szCs w:val="28"/>
        </w:rPr>
        <w:t>»</w:t>
      </w:r>
      <w:r w:rsidRPr="008D0385">
        <w:rPr>
          <w:rFonts w:ascii="Times New Roman" w:hAnsi="Times New Roman" w:cs="Times New Roman"/>
          <w:sz w:val="28"/>
          <w:szCs w:val="28"/>
        </w:rPr>
        <w:t xml:space="preserve">. - 1-4 классы: пособие для учителей </w:t>
      </w:r>
      <w:proofErr w:type="spellStart"/>
      <w:r w:rsidRPr="008D0385">
        <w:rPr>
          <w:rFonts w:ascii="Times New Roman" w:hAnsi="Times New Roman" w:cs="Times New Roman"/>
          <w:sz w:val="28"/>
          <w:szCs w:val="28"/>
        </w:rPr>
        <w:t>общеобразоват</w:t>
      </w:r>
      <w:proofErr w:type="spellEnd"/>
      <w:proofErr w:type="gramStart"/>
      <w:r w:rsidRPr="008D0385">
        <w:rPr>
          <w:rFonts w:ascii="Times New Roman" w:hAnsi="Times New Roman" w:cs="Times New Roman"/>
          <w:sz w:val="28"/>
          <w:szCs w:val="28"/>
        </w:rPr>
        <w:t>. организаций</w:t>
      </w:r>
      <w:proofErr w:type="gramEnd"/>
      <w:r w:rsidRPr="008D0385">
        <w:rPr>
          <w:rFonts w:ascii="Times New Roman" w:hAnsi="Times New Roman" w:cs="Times New Roman"/>
          <w:sz w:val="28"/>
          <w:szCs w:val="28"/>
        </w:rPr>
        <w:t>. - Москва: Просвещение, 2014. - 205 с.</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8D0385">
        <w:rPr>
          <w:rFonts w:ascii="Times New Roman" w:hAnsi="Times New Roman" w:cs="Times New Roman"/>
          <w:sz w:val="28"/>
          <w:szCs w:val="28"/>
        </w:rPr>
        <w:t>Подласый</w:t>
      </w:r>
      <w:proofErr w:type="spellEnd"/>
      <w:r w:rsidRPr="008D0385">
        <w:rPr>
          <w:rFonts w:ascii="Times New Roman" w:hAnsi="Times New Roman" w:cs="Times New Roman"/>
          <w:sz w:val="28"/>
          <w:szCs w:val="28"/>
        </w:rPr>
        <w:t xml:space="preserve">, И.П. Педагогика. Книга 1/И.П. </w:t>
      </w:r>
      <w:proofErr w:type="spellStart"/>
      <w:r w:rsidRPr="008D0385">
        <w:rPr>
          <w:rFonts w:ascii="Times New Roman" w:hAnsi="Times New Roman" w:cs="Times New Roman"/>
          <w:sz w:val="28"/>
          <w:szCs w:val="28"/>
        </w:rPr>
        <w:t>Подласый</w:t>
      </w:r>
      <w:proofErr w:type="spellEnd"/>
      <w:r w:rsidRPr="008D0385">
        <w:rPr>
          <w:rFonts w:ascii="Times New Roman" w:hAnsi="Times New Roman" w:cs="Times New Roman"/>
          <w:sz w:val="28"/>
          <w:szCs w:val="28"/>
        </w:rPr>
        <w:t xml:space="preserve">. – Москва, </w:t>
      </w:r>
      <w:proofErr w:type="gramStart"/>
      <w:r w:rsidRPr="008D0385">
        <w:rPr>
          <w:rFonts w:ascii="Times New Roman" w:hAnsi="Times New Roman" w:cs="Times New Roman"/>
          <w:sz w:val="28"/>
          <w:szCs w:val="28"/>
        </w:rPr>
        <w:t>2013.-</w:t>
      </w:r>
      <w:proofErr w:type="gramEnd"/>
      <w:r w:rsidRPr="008D0385">
        <w:rPr>
          <w:rFonts w:ascii="Times New Roman" w:hAnsi="Times New Roman" w:cs="Times New Roman"/>
          <w:sz w:val="28"/>
          <w:szCs w:val="28"/>
        </w:rPr>
        <w:t xml:space="preserve"> 599с.</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067135">
        <w:rPr>
          <w:rFonts w:ascii="Times New Roman" w:hAnsi="Times New Roman" w:cs="Times New Roman"/>
          <w:sz w:val="28"/>
          <w:szCs w:val="28"/>
        </w:rPr>
        <w:t xml:space="preserve">Попков В.А. Дифференцированное обучение и формирование профессиональной элиты. // Педагогика. </w:t>
      </w:r>
      <w:r>
        <w:rPr>
          <w:rFonts w:ascii="Times New Roman" w:hAnsi="Times New Roman" w:cs="Times New Roman"/>
          <w:sz w:val="28"/>
          <w:szCs w:val="28"/>
        </w:rPr>
        <w:t>2018</w:t>
      </w:r>
      <w:r w:rsidRPr="00067135">
        <w:rPr>
          <w:rFonts w:ascii="Times New Roman" w:hAnsi="Times New Roman" w:cs="Times New Roman"/>
          <w:sz w:val="28"/>
          <w:szCs w:val="28"/>
        </w:rPr>
        <w:t>.№ 1.</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Потапов И.В. Подготовка студентов к реализации дифференцированного подхода в обучении младших школьников //</w:t>
      </w:r>
      <w:r>
        <w:rPr>
          <w:rFonts w:ascii="Times New Roman" w:hAnsi="Times New Roman" w:cs="Times New Roman"/>
          <w:sz w:val="28"/>
          <w:szCs w:val="28"/>
        </w:rPr>
        <w:t xml:space="preserve"> </w:t>
      </w:r>
      <w:r w:rsidRPr="00EA272C">
        <w:rPr>
          <w:rFonts w:ascii="Times New Roman" w:hAnsi="Times New Roman" w:cs="Times New Roman"/>
          <w:sz w:val="28"/>
          <w:szCs w:val="28"/>
        </w:rPr>
        <w:t>Начальная школа. – 2010.– №3. – С. 60-64.</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 xml:space="preserve">Поташник М.М. Школа </w:t>
      </w:r>
      <w:proofErr w:type="spellStart"/>
      <w:r w:rsidRPr="00EA272C">
        <w:rPr>
          <w:rFonts w:ascii="Times New Roman" w:hAnsi="Times New Roman" w:cs="Times New Roman"/>
          <w:sz w:val="28"/>
          <w:szCs w:val="28"/>
        </w:rPr>
        <w:t>разноуровневого</w:t>
      </w:r>
      <w:proofErr w:type="spellEnd"/>
      <w:r w:rsidRPr="00EA272C">
        <w:rPr>
          <w:rFonts w:ascii="Times New Roman" w:hAnsi="Times New Roman" w:cs="Times New Roman"/>
          <w:sz w:val="28"/>
          <w:szCs w:val="28"/>
        </w:rPr>
        <w:t xml:space="preserve"> и разнонаправленного обучения. / М.М. Поташник. // Педагогика. – 1995. –</w:t>
      </w:r>
      <w:r>
        <w:rPr>
          <w:rFonts w:ascii="Times New Roman" w:hAnsi="Times New Roman" w:cs="Times New Roman"/>
          <w:sz w:val="28"/>
          <w:szCs w:val="28"/>
        </w:rPr>
        <w:t xml:space="preserve"> </w:t>
      </w:r>
      <w:r w:rsidRPr="00EA272C">
        <w:rPr>
          <w:rFonts w:ascii="Times New Roman" w:hAnsi="Times New Roman" w:cs="Times New Roman"/>
          <w:sz w:val="28"/>
          <w:szCs w:val="28"/>
        </w:rPr>
        <w:t>№6.</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067135">
        <w:rPr>
          <w:rFonts w:ascii="Times New Roman" w:hAnsi="Times New Roman" w:cs="Times New Roman"/>
          <w:sz w:val="28"/>
          <w:szCs w:val="28"/>
        </w:rPr>
        <w:t>Потешкина</w:t>
      </w:r>
      <w:proofErr w:type="spellEnd"/>
      <w:r w:rsidRPr="00067135">
        <w:rPr>
          <w:rFonts w:ascii="Times New Roman" w:hAnsi="Times New Roman" w:cs="Times New Roman"/>
          <w:sz w:val="28"/>
          <w:szCs w:val="28"/>
        </w:rPr>
        <w:t xml:space="preserve"> Г. В., </w:t>
      </w:r>
      <w:proofErr w:type="spellStart"/>
      <w:r w:rsidRPr="00067135">
        <w:rPr>
          <w:rFonts w:ascii="Times New Roman" w:hAnsi="Times New Roman" w:cs="Times New Roman"/>
          <w:sz w:val="28"/>
          <w:szCs w:val="28"/>
        </w:rPr>
        <w:t>Разноуровневые</w:t>
      </w:r>
      <w:proofErr w:type="spellEnd"/>
      <w:r w:rsidRPr="00067135">
        <w:rPr>
          <w:rFonts w:ascii="Times New Roman" w:hAnsi="Times New Roman" w:cs="Times New Roman"/>
          <w:sz w:val="28"/>
          <w:szCs w:val="28"/>
        </w:rPr>
        <w:t xml:space="preserve"> задания при реализации уровневой дифференциации обучения на уроках математики // Молодой ученый. -2015. №11.1. - С.65 - 67.</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 xml:space="preserve">Программы общеобразовательных учреждений. Начальная школа. 1-4 классы. Учебно-методический комплект </w:t>
      </w:r>
      <w:r>
        <w:rPr>
          <w:rFonts w:ascii="Times New Roman" w:hAnsi="Times New Roman" w:cs="Times New Roman"/>
          <w:sz w:val="28"/>
          <w:szCs w:val="28"/>
        </w:rPr>
        <w:t>«</w:t>
      </w:r>
      <w:r w:rsidRPr="008D0385">
        <w:rPr>
          <w:rFonts w:ascii="Times New Roman" w:hAnsi="Times New Roman" w:cs="Times New Roman"/>
          <w:sz w:val="28"/>
          <w:szCs w:val="28"/>
        </w:rPr>
        <w:t>Школа России</w:t>
      </w:r>
      <w:r>
        <w:rPr>
          <w:rFonts w:ascii="Times New Roman" w:hAnsi="Times New Roman" w:cs="Times New Roman"/>
          <w:sz w:val="28"/>
          <w:szCs w:val="28"/>
        </w:rPr>
        <w:t>»</w:t>
      </w:r>
      <w:r w:rsidRPr="008D0385">
        <w:rPr>
          <w:rFonts w:ascii="Times New Roman" w:hAnsi="Times New Roman" w:cs="Times New Roman"/>
          <w:sz w:val="28"/>
          <w:szCs w:val="28"/>
        </w:rPr>
        <w:t>: русский язык, литературное чтение, математика, окружающий ми р[Текст]: сборник -</w:t>
      </w:r>
      <w:proofErr w:type="spellStart"/>
      <w:proofErr w:type="gramStart"/>
      <w:r w:rsidRPr="008D0385">
        <w:rPr>
          <w:rFonts w:ascii="Times New Roman" w:hAnsi="Times New Roman" w:cs="Times New Roman"/>
          <w:sz w:val="28"/>
          <w:szCs w:val="28"/>
        </w:rPr>
        <w:t>Москва:Астрель</w:t>
      </w:r>
      <w:proofErr w:type="spellEnd"/>
      <w:proofErr w:type="gramEnd"/>
      <w:r w:rsidRPr="008D0385">
        <w:rPr>
          <w:rFonts w:ascii="Times New Roman" w:hAnsi="Times New Roman" w:cs="Times New Roman"/>
          <w:sz w:val="28"/>
          <w:szCs w:val="28"/>
        </w:rPr>
        <w:t>, 2012. - 607 с.</w:t>
      </w:r>
    </w:p>
    <w:p w:rsid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CF590B">
        <w:rPr>
          <w:rFonts w:ascii="Times New Roman" w:hAnsi="Times New Roman" w:cs="Times New Roman"/>
          <w:sz w:val="28"/>
          <w:szCs w:val="28"/>
        </w:rPr>
        <w:t xml:space="preserve">Савельева Ю. С. Дифференциация на уроках окружающего мира в начальной школе / Ю. С. Савельева. — </w:t>
      </w:r>
      <w:proofErr w:type="gramStart"/>
      <w:r w:rsidRPr="00CF590B">
        <w:rPr>
          <w:rFonts w:ascii="Times New Roman" w:hAnsi="Times New Roman" w:cs="Times New Roman"/>
          <w:sz w:val="28"/>
          <w:szCs w:val="28"/>
        </w:rPr>
        <w:t>Текст :</w:t>
      </w:r>
      <w:proofErr w:type="gramEnd"/>
      <w:r w:rsidRPr="00CF590B">
        <w:rPr>
          <w:rFonts w:ascii="Times New Roman" w:hAnsi="Times New Roman" w:cs="Times New Roman"/>
          <w:sz w:val="28"/>
          <w:szCs w:val="28"/>
        </w:rPr>
        <w:t xml:space="preserve"> непосредственный // Молодой ученый. — 2017. — № 15.2 (149.2). — С. 165-167</w:t>
      </w:r>
      <w:r>
        <w:rPr>
          <w:rFonts w:ascii="Times New Roman" w:hAnsi="Times New Roman" w:cs="Times New Roman"/>
          <w:sz w:val="28"/>
          <w:szCs w:val="28"/>
        </w:rPr>
        <w:t>.</w:t>
      </w:r>
    </w:p>
    <w:p w:rsidR="00EA272C" w:rsidRPr="0006713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067135">
        <w:rPr>
          <w:rFonts w:ascii="Times New Roman" w:hAnsi="Times New Roman" w:cs="Times New Roman"/>
          <w:sz w:val="28"/>
          <w:szCs w:val="28"/>
        </w:rPr>
        <w:lastRenderedPageBreak/>
        <w:t>Селевко</w:t>
      </w:r>
      <w:proofErr w:type="spellEnd"/>
      <w:r w:rsidRPr="00067135">
        <w:rPr>
          <w:rFonts w:ascii="Times New Roman" w:hAnsi="Times New Roman" w:cs="Times New Roman"/>
          <w:sz w:val="28"/>
          <w:szCs w:val="28"/>
        </w:rPr>
        <w:t xml:space="preserve"> Г. К. Современные образовательные технологии: учебное пособие. - М.: Народное образование. </w:t>
      </w:r>
      <w:r>
        <w:rPr>
          <w:rFonts w:ascii="Times New Roman" w:hAnsi="Times New Roman" w:cs="Times New Roman"/>
          <w:sz w:val="28"/>
          <w:szCs w:val="28"/>
        </w:rPr>
        <w:t>2019. – 516 с.</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Смирнова. М. С. Проблемное обучение на уроках окружающего мира // Начальная школа. - 2016. - № 4. - С. 30- 36.</w:t>
      </w:r>
    </w:p>
    <w:p w:rsid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8D0385">
        <w:rPr>
          <w:rFonts w:ascii="Times New Roman" w:hAnsi="Times New Roman" w:cs="Times New Roman"/>
          <w:sz w:val="28"/>
          <w:szCs w:val="28"/>
        </w:rPr>
        <w:t>Федеральный государственный образовательный стандарт</w:t>
      </w:r>
      <w:r>
        <w:rPr>
          <w:rFonts w:ascii="Times New Roman" w:hAnsi="Times New Roman" w:cs="Times New Roman"/>
          <w:sz w:val="28"/>
          <w:szCs w:val="28"/>
        </w:rPr>
        <w:t xml:space="preserve"> начального общего образования </w:t>
      </w:r>
      <w:r w:rsidRPr="008D0385">
        <w:rPr>
          <w:rFonts w:ascii="Times New Roman" w:hAnsi="Times New Roman" w:cs="Times New Roman"/>
          <w:sz w:val="28"/>
          <w:szCs w:val="28"/>
        </w:rPr>
        <w:t>/ Министерство образования и науки Российской Федерации. - Москва: Просвещение. 2010.</w:t>
      </w:r>
    </w:p>
    <w:p w:rsidR="00EA272C" w:rsidRP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r w:rsidRPr="00EA272C">
        <w:rPr>
          <w:rFonts w:ascii="Times New Roman" w:hAnsi="Times New Roman" w:cs="Times New Roman"/>
          <w:sz w:val="28"/>
          <w:szCs w:val="28"/>
        </w:rPr>
        <w:t>Шабалина З.П. Дифференцированный подход в обучении</w:t>
      </w:r>
    </w:p>
    <w:p w:rsidR="00EA272C" w:rsidRPr="008D0385"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8D0385">
        <w:rPr>
          <w:rFonts w:ascii="Times New Roman" w:hAnsi="Times New Roman" w:cs="Times New Roman"/>
          <w:sz w:val="28"/>
          <w:szCs w:val="28"/>
        </w:rPr>
        <w:t>Эльконин</w:t>
      </w:r>
      <w:proofErr w:type="spellEnd"/>
      <w:r w:rsidRPr="008D0385">
        <w:rPr>
          <w:rFonts w:ascii="Times New Roman" w:hAnsi="Times New Roman" w:cs="Times New Roman"/>
          <w:sz w:val="28"/>
          <w:szCs w:val="28"/>
        </w:rPr>
        <w:t xml:space="preserve"> Д.Б. Детская психология. М.: </w:t>
      </w:r>
      <w:r>
        <w:rPr>
          <w:rFonts w:ascii="Times New Roman" w:hAnsi="Times New Roman" w:cs="Times New Roman"/>
          <w:sz w:val="28"/>
          <w:szCs w:val="28"/>
        </w:rPr>
        <w:t>«</w:t>
      </w:r>
      <w:r w:rsidRPr="008D0385">
        <w:rPr>
          <w:rFonts w:ascii="Times New Roman" w:hAnsi="Times New Roman" w:cs="Times New Roman"/>
          <w:sz w:val="28"/>
          <w:szCs w:val="28"/>
        </w:rPr>
        <w:t>Академия</w:t>
      </w:r>
      <w:r>
        <w:rPr>
          <w:rFonts w:ascii="Times New Roman" w:hAnsi="Times New Roman" w:cs="Times New Roman"/>
          <w:sz w:val="28"/>
          <w:szCs w:val="28"/>
        </w:rPr>
        <w:t>»</w:t>
      </w:r>
      <w:r w:rsidRPr="008D0385">
        <w:rPr>
          <w:rFonts w:ascii="Times New Roman" w:hAnsi="Times New Roman" w:cs="Times New Roman"/>
          <w:sz w:val="28"/>
          <w:szCs w:val="28"/>
        </w:rPr>
        <w:t xml:space="preserve">, </w:t>
      </w:r>
      <w:proofErr w:type="gramStart"/>
      <w:r w:rsidRPr="008D0385">
        <w:rPr>
          <w:rFonts w:ascii="Times New Roman" w:hAnsi="Times New Roman" w:cs="Times New Roman"/>
          <w:sz w:val="28"/>
          <w:szCs w:val="28"/>
        </w:rPr>
        <w:t>2011.—</w:t>
      </w:r>
      <w:proofErr w:type="gramEnd"/>
      <w:r w:rsidRPr="008D0385">
        <w:rPr>
          <w:rFonts w:ascii="Times New Roman" w:hAnsi="Times New Roman" w:cs="Times New Roman"/>
          <w:sz w:val="28"/>
          <w:szCs w:val="28"/>
        </w:rPr>
        <w:t xml:space="preserve">384с. — Текст: непосредственный. </w:t>
      </w:r>
    </w:p>
    <w:p w:rsidR="00EA272C" w:rsidRDefault="00EA272C" w:rsidP="00EA272C">
      <w:pPr>
        <w:pStyle w:val="a8"/>
        <w:numPr>
          <w:ilvl w:val="0"/>
          <w:numId w:val="50"/>
        </w:numPr>
        <w:spacing w:line="360" w:lineRule="auto"/>
        <w:ind w:left="0" w:firstLine="709"/>
        <w:jc w:val="both"/>
        <w:rPr>
          <w:rFonts w:ascii="Times New Roman" w:hAnsi="Times New Roman" w:cs="Times New Roman"/>
          <w:sz w:val="28"/>
          <w:szCs w:val="28"/>
        </w:rPr>
      </w:pPr>
      <w:proofErr w:type="spellStart"/>
      <w:r w:rsidRPr="008D0385">
        <w:rPr>
          <w:rFonts w:ascii="Times New Roman" w:hAnsi="Times New Roman" w:cs="Times New Roman"/>
          <w:sz w:val="28"/>
          <w:szCs w:val="28"/>
        </w:rPr>
        <w:t>Ямшина</w:t>
      </w:r>
      <w:proofErr w:type="spellEnd"/>
      <w:r w:rsidRPr="008D0385">
        <w:rPr>
          <w:rFonts w:ascii="Times New Roman" w:hAnsi="Times New Roman" w:cs="Times New Roman"/>
          <w:sz w:val="28"/>
          <w:szCs w:val="28"/>
        </w:rPr>
        <w:t xml:space="preserve"> С.Н. Моделирование индивидуальных образовательных маршрутов для младших школьников, испытывающих трудности в обучении. М., – 2015 — 202 с. — Текст: непосредственный.</w:t>
      </w:r>
    </w:p>
    <w:p w:rsidR="00883559" w:rsidRDefault="00883559">
      <w:pPr>
        <w:rPr>
          <w:rFonts w:ascii="Times New Roman" w:hAnsi="Times New Roman" w:cs="Times New Roman"/>
          <w:sz w:val="28"/>
          <w:szCs w:val="28"/>
        </w:rPr>
      </w:pPr>
      <w:r>
        <w:rPr>
          <w:rFonts w:ascii="Times New Roman" w:hAnsi="Times New Roman" w:cs="Times New Roman"/>
          <w:sz w:val="28"/>
          <w:szCs w:val="28"/>
        </w:rPr>
        <w:br w:type="page"/>
      </w:r>
    </w:p>
    <w:p w:rsidR="00107A30" w:rsidRDefault="00F62137" w:rsidP="00F62137">
      <w:pPr>
        <w:pStyle w:val="1"/>
        <w:jc w:val="center"/>
        <w:rPr>
          <w:rFonts w:ascii="Times New Roman" w:hAnsi="Times New Roman" w:cs="Times New Roman"/>
          <w:color w:val="auto"/>
        </w:rPr>
      </w:pPr>
      <w:bookmarkStart w:id="29" w:name="_Toc68874426"/>
      <w:r w:rsidRPr="00F62137">
        <w:rPr>
          <w:rFonts w:ascii="Times New Roman" w:hAnsi="Times New Roman" w:cs="Times New Roman"/>
          <w:color w:val="auto"/>
        </w:rPr>
        <w:lastRenderedPageBreak/>
        <w:t>Приложение 1</w:t>
      </w:r>
      <w:bookmarkEnd w:id="29"/>
    </w:p>
    <w:p w:rsidR="00F62137" w:rsidRPr="002D3B8C" w:rsidRDefault="00F62137" w:rsidP="00F62137">
      <w:pPr>
        <w:jc w:val="center"/>
        <w:rPr>
          <w:rFonts w:ascii="Times New Roman" w:eastAsia="Times New Roman" w:hAnsi="Times New Roman"/>
          <w:sz w:val="24"/>
          <w:szCs w:val="24"/>
          <w:lang w:eastAsia="ar-SA"/>
        </w:rPr>
      </w:pPr>
      <w:r w:rsidRPr="00F62137">
        <w:rPr>
          <w:rFonts w:ascii="Times New Roman" w:hAnsi="Times New Roman" w:cs="Times New Roman"/>
          <w:sz w:val="28"/>
          <w:szCs w:val="28"/>
        </w:rPr>
        <w:t xml:space="preserve">Комплекс </w:t>
      </w:r>
      <w:proofErr w:type="spellStart"/>
      <w:r w:rsidRPr="00F62137">
        <w:rPr>
          <w:rFonts w:ascii="Times New Roman" w:hAnsi="Times New Roman" w:cs="Times New Roman"/>
          <w:sz w:val="28"/>
          <w:szCs w:val="28"/>
        </w:rPr>
        <w:t>разноуровневых</w:t>
      </w:r>
      <w:proofErr w:type="spellEnd"/>
      <w:r w:rsidRPr="00F62137">
        <w:rPr>
          <w:rFonts w:ascii="Times New Roman" w:hAnsi="Times New Roman" w:cs="Times New Roman"/>
          <w:sz w:val="28"/>
          <w:szCs w:val="28"/>
        </w:rPr>
        <w:t xml:space="preserve"> заданий по предмету </w:t>
      </w:r>
      <w:r w:rsidR="00EA272C">
        <w:rPr>
          <w:rFonts w:ascii="Times New Roman" w:hAnsi="Times New Roman" w:cs="Times New Roman"/>
          <w:sz w:val="28"/>
          <w:szCs w:val="28"/>
        </w:rPr>
        <w:t>«</w:t>
      </w:r>
      <w:r w:rsidRPr="00F62137">
        <w:rPr>
          <w:rFonts w:ascii="Times New Roman" w:hAnsi="Times New Roman" w:cs="Times New Roman"/>
          <w:sz w:val="28"/>
          <w:szCs w:val="28"/>
        </w:rPr>
        <w:t>Окружающий мир</w:t>
      </w:r>
      <w:r w:rsidR="00EA272C">
        <w:rPr>
          <w:rFonts w:ascii="Times New Roman" w:hAnsi="Times New Roman" w:cs="Times New Roman"/>
          <w:sz w:val="28"/>
          <w:szCs w:val="28"/>
        </w:rPr>
        <w:t>»</w:t>
      </w:r>
      <w:r w:rsidR="008D0385">
        <w:rPr>
          <w:rFonts w:ascii="Times New Roman" w:hAnsi="Times New Roman" w:cs="Times New Roman"/>
          <w:sz w:val="28"/>
          <w:szCs w:val="28"/>
        </w:rPr>
        <w:t xml:space="preserve"> </w:t>
      </w:r>
      <w:r w:rsidRPr="00F62137">
        <w:rPr>
          <w:rFonts w:ascii="Times New Roman" w:hAnsi="Times New Roman" w:cs="Times New Roman"/>
          <w:sz w:val="28"/>
          <w:szCs w:val="28"/>
        </w:rPr>
        <w:t>для 3</w:t>
      </w:r>
      <w:r w:rsidR="008D0385">
        <w:rPr>
          <w:rFonts w:ascii="Times New Roman" w:hAnsi="Times New Roman" w:cs="Times New Roman"/>
          <w:sz w:val="28"/>
          <w:szCs w:val="28"/>
        </w:rPr>
        <w:t xml:space="preserve"> </w:t>
      </w:r>
      <w:r w:rsidRPr="00F62137">
        <w:rPr>
          <w:rFonts w:ascii="Times New Roman" w:hAnsi="Times New Roman" w:cs="Times New Roman"/>
          <w:sz w:val="28"/>
          <w:szCs w:val="28"/>
        </w:rPr>
        <w:t>класса</w:t>
      </w:r>
    </w:p>
    <w:p w:rsidR="00F62137" w:rsidRPr="00FD7227" w:rsidRDefault="00F62137" w:rsidP="00F62137">
      <w:pPr>
        <w:spacing w:after="0" w:line="360" w:lineRule="auto"/>
        <w:ind w:firstLine="709"/>
        <w:jc w:val="center"/>
        <w:rPr>
          <w:rFonts w:ascii="Times New Roman" w:hAnsi="Times New Roman"/>
          <w:b/>
          <w:sz w:val="28"/>
          <w:szCs w:val="28"/>
        </w:rPr>
      </w:pPr>
      <w:r w:rsidRPr="00FD7227">
        <w:rPr>
          <w:rFonts w:ascii="Times New Roman" w:hAnsi="Times New Roman"/>
          <w:b/>
          <w:sz w:val="28"/>
          <w:szCs w:val="28"/>
        </w:rPr>
        <w:t>Аннотация</w:t>
      </w:r>
    </w:p>
    <w:p w:rsidR="00F62137" w:rsidRDefault="00F62137" w:rsidP="00F62137">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Учебно-методическое пособие по курсу </w:t>
      </w:r>
      <w:r w:rsidR="00EA272C">
        <w:rPr>
          <w:rFonts w:ascii="Times New Roman" w:hAnsi="Times New Roman"/>
          <w:sz w:val="28"/>
          <w:szCs w:val="28"/>
        </w:rPr>
        <w:t>«</w:t>
      </w:r>
      <w:r>
        <w:rPr>
          <w:rFonts w:ascii="Times New Roman" w:hAnsi="Times New Roman"/>
          <w:sz w:val="28"/>
          <w:szCs w:val="28"/>
        </w:rPr>
        <w:t>Окружающий мир</w:t>
      </w:r>
      <w:r w:rsidR="00EA272C">
        <w:rPr>
          <w:rFonts w:ascii="Times New Roman" w:hAnsi="Times New Roman"/>
          <w:sz w:val="28"/>
          <w:szCs w:val="28"/>
        </w:rPr>
        <w:t>»</w:t>
      </w:r>
      <w:r>
        <w:rPr>
          <w:rFonts w:ascii="Times New Roman" w:hAnsi="Times New Roman"/>
          <w:sz w:val="28"/>
          <w:szCs w:val="28"/>
        </w:rPr>
        <w:t xml:space="preserve"> (3 класс) </w:t>
      </w:r>
      <w:r w:rsidRPr="00B866D0">
        <w:rPr>
          <w:rFonts w:ascii="Times New Roman" w:hAnsi="Times New Roman"/>
          <w:sz w:val="28"/>
          <w:szCs w:val="28"/>
        </w:rPr>
        <w:t>р</w:t>
      </w:r>
      <w:r>
        <w:rPr>
          <w:rFonts w:ascii="Times New Roman" w:hAnsi="Times New Roman"/>
          <w:sz w:val="28"/>
          <w:szCs w:val="28"/>
        </w:rPr>
        <w:t xml:space="preserve">азработано на основе требований </w:t>
      </w:r>
      <w:r w:rsidRPr="00B866D0">
        <w:rPr>
          <w:rFonts w:ascii="Times New Roman" w:hAnsi="Times New Roman"/>
          <w:sz w:val="28"/>
          <w:szCs w:val="28"/>
        </w:rPr>
        <w:t>Федерального государствен</w:t>
      </w:r>
      <w:r>
        <w:rPr>
          <w:rFonts w:ascii="Times New Roman" w:hAnsi="Times New Roman"/>
          <w:sz w:val="28"/>
          <w:szCs w:val="28"/>
        </w:rPr>
        <w:t xml:space="preserve">ного образовательного стандарта </w:t>
      </w:r>
      <w:r w:rsidRPr="00B866D0">
        <w:rPr>
          <w:rFonts w:ascii="Times New Roman" w:hAnsi="Times New Roman"/>
          <w:sz w:val="28"/>
          <w:szCs w:val="28"/>
        </w:rPr>
        <w:t>начального общего образовани</w:t>
      </w:r>
      <w:r>
        <w:rPr>
          <w:rFonts w:ascii="Times New Roman" w:hAnsi="Times New Roman"/>
          <w:sz w:val="28"/>
          <w:szCs w:val="28"/>
        </w:rPr>
        <w:t xml:space="preserve">я </w:t>
      </w:r>
      <w:r w:rsidRPr="00065DB6">
        <w:rPr>
          <w:rFonts w:ascii="Times New Roman" w:hAnsi="Times New Roman"/>
          <w:sz w:val="28"/>
          <w:szCs w:val="28"/>
        </w:rPr>
        <w:t xml:space="preserve">рабочей программы </w:t>
      </w:r>
      <w:r w:rsidR="00EA272C">
        <w:rPr>
          <w:rFonts w:ascii="Times New Roman" w:hAnsi="Times New Roman"/>
          <w:sz w:val="28"/>
          <w:szCs w:val="28"/>
        </w:rPr>
        <w:t>«</w:t>
      </w:r>
      <w:r>
        <w:rPr>
          <w:rFonts w:ascii="Times New Roman" w:hAnsi="Times New Roman"/>
          <w:sz w:val="28"/>
          <w:szCs w:val="28"/>
        </w:rPr>
        <w:t>Школа России</w:t>
      </w:r>
      <w:r w:rsidR="00EA272C">
        <w:rPr>
          <w:rFonts w:ascii="Times New Roman" w:hAnsi="Times New Roman"/>
          <w:sz w:val="28"/>
          <w:szCs w:val="28"/>
        </w:rPr>
        <w:t>»</w:t>
      </w:r>
      <w:r w:rsidRPr="00065DB6">
        <w:rPr>
          <w:rFonts w:ascii="Times New Roman" w:hAnsi="Times New Roman"/>
          <w:sz w:val="28"/>
          <w:szCs w:val="28"/>
        </w:rPr>
        <w:t xml:space="preserve">, по учебному предмету </w:t>
      </w:r>
      <w:r w:rsidR="00EA272C">
        <w:rPr>
          <w:rFonts w:ascii="Times New Roman" w:hAnsi="Times New Roman"/>
          <w:sz w:val="28"/>
          <w:szCs w:val="28"/>
        </w:rPr>
        <w:t>«</w:t>
      </w:r>
      <w:r w:rsidRPr="00065DB6">
        <w:rPr>
          <w:rFonts w:ascii="Times New Roman" w:hAnsi="Times New Roman"/>
          <w:sz w:val="28"/>
          <w:szCs w:val="28"/>
        </w:rPr>
        <w:t>Окружающий мир</w:t>
      </w:r>
      <w:r w:rsidR="00EA272C">
        <w:rPr>
          <w:rFonts w:ascii="Times New Roman" w:hAnsi="Times New Roman"/>
          <w:sz w:val="28"/>
          <w:szCs w:val="28"/>
        </w:rPr>
        <w:t>»</w:t>
      </w:r>
      <w:r>
        <w:rPr>
          <w:rFonts w:ascii="Times New Roman" w:hAnsi="Times New Roman"/>
          <w:sz w:val="28"/>
          <w:szCs w:val="28"/>
        </w:rPr>
        <w:t>.</w:t>
      </w:r>
      <w:r w:rsidR="008D0385">
        <w:rPr>
          <w:rFonts w:ascii="Times New Roman" w:hAnsi="Times New Roman"/>
          <w:sz w:val="28"/>
          <w:szCs w:val="28"/>
        </w:rPr>
        <w:t xml:space="preserve"> </w:t>
      </w:r>
    </w:p>
    <w:p w:rsidR="00F62137" w:rsidRDefault="00F62137" w:rsidP="00F62137">
      <w:pPr>
        <w:spacing w:after="0" w:line="360" w:lineRule="auto"/>
        <w:ind w:firstLine="709"/>
        <w:jc w:val="both"/>
        <w:rPr>
          <w:rFonts w:ascii="Times New Roman" w:hAnsi="Times New Roman"/>
          <w:sz w:val="28"/>
          <w:szCs w:val="28"/>
        </w:rPr>
      </w:pPr>
      <w:r w:rsidRPr="00A07C2F">
        <w:rPr>
          <w:rFonts w:ascii="Times New Roman" w:hAnsi="Times New Roman"/>
          <w:sz w:val="28"/>
          <w:szCs w:val="28"/>
        </w:rPr>
        <w:t xml:space="preserve">Предлагаемое учебно-методическое пособие </w:t>
      </w:r>
      <w:r w:rsidRPr="00B866D0">
        <w:rPr>
          <w:rFonts w:ascii="Times New Roman" w:hAnsi="Times New Roman"/>
          <w:sz w:val="28"/>
          <w:szCs w:val="28"/>
        </w:rPr>
        <w:t xml:space="preserve">содержит в себе </w:t>
      </w:r>
      <w:r w:rsidRPr="00D15627">
        <w:rPr>
          <w:rFonts w:ascii="Times New Roman" w:hAnsi="Times New Roman"/>
          <w:sz w:val="28"/>
          <w:szCs w:val="28"/>
        </w:rPr>
        <w:t>теоретический материал, задания, упражнения и материалы для проведения учебных занятий, самостоятельной работы и закрепления знаний учащихся по пройденным темам, вопросы и задания для контроля знаний.</w:t>
      </w:r>
      <w:r>
        <w:rPr>
          <w:rFonts w:ascii="Times New Roman" w:hAnsi="Times New Roman"/>
          <w:sz w:val="28"/>
          <w:szCs w:val="28"/>
        </w:rPr>
        <w:t xml:space="preserve"> </w:t>
      </w:r>
    </w:p>
    <w:p w:rsidR="00F62137" w:rsidRDefault="00F62137" w:rsidP="00F62137">
      <w:pPr>
        <w:spacing w:after="0" w:line="360" w:lineRule="auto"/>
        <w:ind w:firstLine="709"/>
        <w:jc w:val="both"/>
        <w:rPr>
          <w:rFonts w:ascii="Times New Roman" w:hAnsi="Times New Roman"/>
          <w:sz w:val="28"/>
          <w:szCs w:val="28"/>
        </w:rPr>
      </w:pPr>
      <w:r w:rsidRPr="00806782">
        <w:rPr>
          <w:rFonts w:ascii="Times New Roman" w:hAnsi="Times New Roman"/>
          <w:sz w:val="28"/>
          <w:szCs w:val="28"/>
        </w:rPr>
        <w:t>В пособии рассматриваются темы</w:t>
      </w:r>
      <w:r>
        <w:rPr>
          <w:rFonts w:ascii="Times New Roman" w:hAnsi="Times New Roman"/>
          <w:sz w:val="28"/>
          <w:szCs w:val="28"/>
        </w:rPr>
        <w:t xml:space="preserve"> раздела </w:t>
      </w:r>
      <w:r w:rsidR="00EA272C">
        <w:rPr>
          <w:rFonts w:ascii="Times New Roman" w:hAnsi="Times New Roman"/>
          <w:sz w:val="28"/>
          <w:szCs w:val="28"/>
        </w:rPr>
        <w:t>«</w:t>
      </w:r>
      <w:r>
        <w:rPr>
          <w:rFonts w:ascii="Times New Roman" w:hAnsi="Times New Roman"/>
          <w:sz w:val="28"/>
          <w:szCs w:val="28"/>
        </w:rPr>
        <w:t>Природные сообщества</w:t>
      </w:r>
      <w:r w:rsidR="00EA272C">
        <w:rPr>
          <w:rFonts w:ascii="Times New Roman" w:hAnsi="Times New Roman"/>
          <w:sz w:val="28"/>
          <w:szCs w:val="28"/>
        </w:rPr>
        <w:t>»</w:t>
      </w:r>
      <w:r w:rsidRPr="00806782">
        <w:rPr>
          <w:rFonts w:ascii="Times New Roman" w:hAnsi="Times New Roman"/>
          <w:sz w:val="28"/>
          <w:szCs w:val="28"/>
        </w:rPr>
        <w:t xml:space="preserve">, знание которых </w:t>
      </w:r>
      <w:r>
        <w:rPr>
          <w:rFonts w:ascii="Times New Roman" w:hAnsi="Times New Roman"/>
          <w:sz w:val="28"/>
          <w:szCs w:val="28"/>
        </w:rPr>
        <w:t xml:space="preserve">будет </w:t>
      </w:r>
      <w:r w:rsidRPr="00806782">
        <w:rPr>
          <w:rFonts w:ascii="Times New Roman" w:hAnsi="Times New Roman"/>
          <w:sz w:val="28"/>
          <w:szCs w:val="28"/>
        </w:rPr>
        <w:t>необходимо в дальнейшем при овладении курса</w:t>
      </w:r>
      <w:r>
        <w:rPr>
          <w:rFonts w:ascii="Times New Roman" w:hAnsi="Times New Roman"/>
          <w:sz w:val="28"/>
          <w:szCs w:val="28"/>
        </w:rPr>
        <w:t xml:space="preserve"> </w:t>
      </w:r>
      <w:r w:rsidR="00EA272C">
        <w:rPr>
          <w:rFonts w:ascii="Times New Roman" w:hAnsi="Times New Roman"/>
          <w:sz w:val="28"/>
          <w:szCs w:val="28"/>
        </w:rPr>
        <w:t>«</w:t>
      </w:r>
      <w:r>
        <w:rPr>
          <w:rFonts w:ascii="Times New Roman" w:hAnsi="Times New Roman"/>
          <w:sz w:val="28"/>
          <w:szCs w:val="28"/>
        </w:rPr>
        <w:t>Окружающий мир</w:t>
      </w:r>
      <w:r w:rsidR="00EA272C">
        <w:rPr>
          <w:rFonts w:ascii="Times New Roman" w:hAnsi="Times New Roman"/>
          <w:sz w:val="28"/>
          <w:szCs w:val="28"/>
        </w:rPr>
        <w:t>»</w:t>
      </w:r>
      <w:r>
        <w:rPr>
          <w:rFonts w:ascii="Times New Roman" w:hAnsi="Times New Roman"/>
          <w:sz w:val="28"/>
          <w:szCs w:val="28"/>
        </w:rPr>
        <w:t>. По каждой теме кратко излагается теоретический материал</w:t>
      </w:r>
      <w:r w:rsidRPr="00806782">
        <w:rPr>
          <w:rFonts w:ascii="Times New Roman" w:hAnsi="Times New Roman"/>
          <w:sz w:val="28"/>
          <w:szCs w:val="28"/>
        </w:rPr>
        <w:t xml:space="preserve">, </w:t>
      </w:r>
      <w:r>
        <w:rPr>
          <w:rFonts w:ascii="Times New Roman" w:hAnsi="Times New Roman"/>
          <w:sz w:val="28"/>
          <w:szCs w:val="28"/>
        </w:rPr>
        <w:t xml:space="preserve">предлагаются творческие задания, упражнения, проблемные ситуации. Учебно-методическое </w:t>
      </w:r>
      <w:r w:rsidRPr="008C144F">
        <w:rPr>
          <w:rFonts w:ascii="Times New Roman" w:hAnsi="Times New Roman"/>
          <w:sz w:val="28"/>
          <w:szCs w:val="28"/>
        </w:rPr>
        <w:t xml:space="preserve">пособие иллюстрировано таблицами, </w:t>
      </w:r>
      <w:r>
        <w:rPr>
          <w:rFonts w:ascii="Times New Roman" w:hAnsi="Times New Roman"/>
          <w:sz w:val="28"/>
          <w:szCs w:val="28"/>
        </w:rPr>
        <w:t xml:space="preserve">фотографиями, </w:t>
      </w:r>
      <w:r w:rsidRPr="008C144F">
        <w:rPr>
          <w:rFonts w:ascii="Times New Roman" w:hAnsi="Times New Roman"/>
          <w:sz w:val="28"/>
          <w:szCs w:val="28"/>
        </w:rPr>
        <w:t>рис</w:t>
      </w:r>
      <w:r>
        <w:rPr>
          <w:rFonts w:ascii="Times New Roman" w:hAnsi="Times New Roman"/>
          <w:sz w:val="28"/>
          <w:szCs w:val="28"/>
        </w:rPr>
        <w:t>унками, схемами.</w:t>
      </w:r>
      <w:r w:rsidR="008D0385">
        <w:rPr>
          <w:rFonts w:ascii="Times New Roman" w:hAnsi="Times New Roman"/>
          <w:sz w:val="28"/>
          <w:szCs w:val="28"/>
        </w:rPr>
        <w:t xml:space="preserve"> </w:t>
      </w:r>
    </w:p>
    <w:p w:rsidR="00F62137" w:rsidRDefault="00F62137" w:rsidP="00F62137">
      <w:pPr>
        <w:spacing w:after="0" w:line="360" w:lineRule="auto"/>
        <w:ind w:firstLine="709"/>
        <w:jc w:val="both"/>
        <w:rPr>
          <w:rFonts w:ascii="Times New Roman" w:hAnsi="Times New Roman"/>
          <w:sz w:val="28"/>
          <w:szCs w:val="28"/>
        </w:rPr>
      </w:pPr>
      <w:r w:rsidRPr="00A07C2F">
        <w:rPr>
          <w:rFonts w:ascii="Times New Roman" w:hAnsi="Times New Roman"/>
          <w:sz w:val="28"/>
          <w:szCs w:val="28"/>
        </w:rPr>
        <w:t>Настоящее учебно-методическое пособие предназначено для младших школьников</w:t>
      </w:r>
      <w:r>
        <w:rPr>
          <w:rFonts w:ascii="Times New Roman" w:hAnsi="Times New Roman"/>
          <w:sz w:val="28"/>
          <w:szCs w:val="28"/>
        </w:rPr>
        <w:t xml:space="preserve">, учителей начальных классов. </w:t>
      </w:r>
    </w:p>
    <w:p w:rsidR="00F62137" w:rsidRDefault="00F62137" w:rsidP="00F62137">
      <w:pPr>
        <w:jc w:val="center"/>
        <w:rPr>
          <w:rFonts w:ascii="Times New Roman" w:eastAsia="Times New Roman" w:hAnsi="Times New Roman"/>
          <w:sz w:val="24"/>
          <w:szCs w:val="24"/>
          <w:lang w:eastAsia="ar-SA"/>
        </w:rPr>
      </w:pPr>
    </w:p>
    <w:p w:rsidR="00F62137" w:rsidRDefault="00F62137" w:rsidP="00F62137">
      <w:pPr>
        <w:jc w:val="center"/>
        <w:rPr>
          <w:rFonts w:ascii="Times New Roman" w:eastAsia="Times New Roman" w:hAnsi="Times New Roman"/>
          <w:sz w:val="24"/>
          <w:szCs w:val="24"/>
          <w:lang w:eastAsia="ar-SA"/>
        </w:rPr>
      </w:pPr>
    </w:p>
    <w:p w:rsidR="00F62137" w:rsidRDefault="00F62137" w:rsidP="00F62137">
      <w:pPr>
        <w:jc w:val="center"/>
        <w:rPr>
          <w:rFonts w:ascii="Times New Roman" w:eastAsia="Times New Roman" w:hAnsi="Times New Roman"/>
          <w:sz w:val="24"/>
          <w:szCs w:val="24"/>
          <w:lang w:eastAsia="ar-SA"/>
        </w:rPr>
      </w:pPr>
    </w:p>
    <w:p w:rsidR="00F62137" w:rsidRDefault="00F62137" w:rsidP="00F62137">
      <w:pPr>
        <w:jc w:val="center"/>
        <w:rPr>
          <w:rFonts w:ascii="Times New Roman" w:eastAsia="Times New Roman" w:hAnsi="Times New Roman"/>
          <w:sz w:val="24"/>
          <w:szCs w:val="24"/>
          <w:lang w:eastAsia="ar-SA"/>
        </w:rPr>
      </w:pPr>
    </w:p>
    <w:p w:rsidR="00F62137" w:rsidRDefault="00F62137">
      <w:pPr>
        <w:rPr>
          <w:rFonts w:ascii="Times New Roman" w:hAnsi="Times New Roman" w:cs="Times New Roman"/>
          <w:sz w:val="28"/>
          <w:szCs w:val="28"/>
        </w:rPr>
      </w:pPr>
      <w:r>
        <w:rPr>
          <w:rFonts w:ascii="Times New Roman" w:hAnsi="Times New Roman" w:cs="Times New Roman"/>
          <w:sz w:val="28"/>
          <w:szCs w:val="28"/>
        </w:rPr>
        <w:br w:type="page"/>
      </w:r>
    </w:p>
    <w:p w:rsidR="00F62137" w:rsidRPr="00F62137" w:rsidRDefault="00F62137" w:rsidP="00F62137">
      <w:pPr>
        <w:pStyle w:val="a8"/>
        <w:ind w:firstLine="709"/>
        <w:jc w:val="center"/>
        <w:rPr>
          <w:rStyle w:val="FontStyle125"/>
          <w:rFonts w:ascii="Times New Roman" w:hAnsi="Times New Roman" w:cs="Times New Roman"/>
          <w:sz w:val="28"/>
          <w:szCs w:val="28"/>
        </w:rPr>
      </w:pPr>
      <w:r w:rsidRPr="00F62137">
        <w:rPr>
          <w:rStyle w:val="FontStyle125"/>
          <w:rFonts w:ascii="Times New Roman" w:hAnsi="Times New Roman" w:cs="Times New Roman"/>
          <w:sz w:val="28"/>
          <w:szCs w:val="28"/>
        </w:rPr>
        <w:lastRenderedPageBreak/>
        <w:t>ПРИРОДА</w:t>
      </w:r>
    </w:p>
    <w:p w:rsidR="00F62137" w:rsidRDefault="00F62137" w:rsidP="00F62137">
      <w:pPr>
        <w:pStyle w:val="a8"/>
        <w:ind w:firstLine="709"/>
        <w:jc w:val="center"/>
        <w:rPr>
          <w:rFonts w:ascii="Times New Roman" w:hAnsi="Times New Roman" w:cs="Times New Roman"/>
          <w:b/>
          <w:sz w:val="28"/>
          <w:szCs w:val="28"/>
        </w:rPr>
      </w:pPr>
    </w:p>
    <w:p w:rsidR="00F62137" w:rsidRPr="00F62137" w:rsidRDefault="00F62137" w:rsidP="00F62137">
      <w:pPr>
        <w:pStyle w:val="a8"/>
        <w:ind w:firstLine="709"/>
        <w:jc w:val="center"/>
        <w:rPr>
          <w:rFonts w:ascii="Times New Roman" w:hAnsi="Times New Roman" w:cs="Times New Roman"/>
          <w:b/>
          <w:sz w:val="44"/>
          <w:szCs w:val="44"/>
        </w:rPr>
      </w:pPr>
      <w:r w:rsidRPr="00F62137">
        <w:rPr>
          <w:rFonts w:ascii="Times New Roman" w:hAnsi="Times New Roman" w:cs="Times New Roman"/>
          <w:b/>
          <w:sz w:val="44"/>
          <w:szCs w:val="44"/>
        </w:rPr>
        <w:t>А</w:t>
      </w:r>
    </w:p>
    <w:p w:rsidR="00F62137" w:rsidRDefault="00F62137" w:rsidP="00F62137">
      <w:pPr>
        <w:pStyle w:val="a8"/>
        <w:numPr>
          <w:ilvl w:val="0"/>
          <w:numId w:val="19"/>
        </w:numPr>
        <w:jc w:val="both"/>
        <w:rPr>
          <w:rStyle w:val="FontStyle121"/>
          <w:sz w:val="28"/>
          <w:szCs w:val="28"/>
        </w:rPr>
      </w:pPr>
      <w:r w:rsidRPr="00F62137">
        <w:rPr>
          <w:rStyle w:val="FontStyle121"/>
          <w:sz w:val="28"/>
          <w:szCs w:val="28"/>
        </w:rPr>
        <w:t>Отметь правильный ответ.</w:t>
      </w:r>
    </w:p>
    <w:p w:rsidR="00F62137" w:rsidRPr="00F62137" w:rsidRDefault="00F62137" w:rsidP="00F62137">
      <w:pPr>
        <w:pStyle w:val="a8"/>
        <w:ind w:left="1414"/>
        <w:jc w:val="both"/>
        <w:rPr>
          <w:rStyle w:val="FontStyle120"/>
          <w:rFonts w:ascii="Times New Roman" w:hAnsi="Times New Roman" w:cs="Times New Roman"/>
        </w:rPr>
      </w:pPr>
      <w:r w:rsidRPr="00F62137">
        <w:rPr>
          <w:rStyle w:val="FontStyle120"/>
          <w:rFonts w:ascii="Times New Roman" w:hAnsi="Times New Roman" w:cs="Times New Roman"/>
        </w:rPr>
        <w:t>Природа - это:</w:t>
      </w:r>
    </w:p>
    <w:p w:rsidR="00F62137" w:rsidRDefault="00F62137" w:rsidP="00F62137">
      <w:pPr>
        <w:pStyle w:val="a8"/>
        <w:numPr>
          <w:ilvl w:val="0"/>
          <w:numId w:val="20"/>
        </w:numPr>
        <w:jc w:val="both"/>
        <w:rPr>
          <w:rStyle w:val="FontStyle120"/>
          <w:rFonts w:ascii="Times New Roman" w:hAnsi="Times New Roman" w:cs="Times New Roman"/>
        </w:rPr>
      </w:pPr>
      <w:proofErr w:type="gramStart"/>
      <w:r w:rsidRPr="00F62137">
        <w:rPr>
          <w:rStyle w:val="FontStyle120"/>
          <w:rFonts w:ascii="Times New Roman" w:hAnsi="Times New Roman" w:cs="Times New Roman"/>
        </w:rPr>
        <w:t>всё</w:t>
      </w:r>
      <w:proofErr w:type="gramEnd"/>
      <w:r w:rsidRPr="00F62137">
        <w:rPr>
          <w:rStyle w:val="FontStyle120"/>
          <w:rFonts w:ascii="Times New Roman" w:hAnsi="Times New Roman" w:cs="Times New Roman"/>
        </w:rPr>
        <w:t>, что нас окружает</w:t>
      </w:r>
      <w:r>
        <w:rPr>
          <w:rStyle w:val="FontStyle120"/>
          <w:rFonts w:ascii="Times New Roman" w:hAnsi="Times New Roman" w:cs="Times New Roman"/>
        </w:rPr>
        <w:t xml:space="preserve"> </w:t>
      </w:r>
    </w:p>
    <w:p w:rsidR="00F62137" w:rsidRDefault="00F62137" w:rsidP="00F62137">
      <w:pPr>
        <w:pStyle w:val="a8"/>
        <w:numPr>
          <w:ilvl w:val="0"/>
          <w:numId w:val="20"/>
        </w:numPr>
        <w:jc w:val="both"/>
        <w:rPr>
          <w:rStyle w:val="FontStyle120"/>
          <w:rFonts w:ascii="Times New Roman" w:hAnsi="Times New Roman" w:cs="Times New Roman"/>
        </w:rPr>
      </w:pPr>
      <w:proofErr w:type="gramStart"/>
      <w:r w:rsidRPr="00F62137">
        <w:rPr>
          <w:rStyle w:val="FontStyle120"/>
          <w:rFonts w:ascii="Times New Roman" w:hAnsi="Times New Roman" w:cs="Times New Roman"/>
        </w:rPr>
        <w:t>всё</w:t>
      </w:r>
      <w:proofErr w:type="gramEnd"/>
      <w:r w:rsidRPr="00F62137">
        <w:rPr>
          <w:rStyle w:val="FontStyle120"/>
          <w:rFonts w:ascii="Times New Roman" w:hAnsi="Times New Roman" w:cs="Times New Roman"/>
        </w:rPr>
        <w:t>, что нас окружает и создано человеком</w:t>
      </w:r>
      <w:r>
        <w:rPr>
          <w:rStyle w:val="FontStyle120"/>
          <w:rFonts w:ascii="Times New Roman" w:hAnsi="Times New Roman" w:cs="Times New Roman"/>
        </w:rPr>
        <w:t xml:space="preserve"> </w:t>
      </w:r>
    </w:p>
    <w:p w:rsidR="00F62137" w:rsidRDefault="00F62137" w:rsidP="00F62137">
      <w:pPr>
        <w:pStyle w:val="a8"/>
        <w:numPr>
          <w:ilvl w:val="0"/>
          <w:numId w:val="20"/>
        </w:numPr>
        <w:jc w:val="both"/>
        <w:rPr>
          <w:rStyle w:val="FontStyle120"/>
          <w:rFonts w:ascii="Times New Roman" w:hAnsi="Times New Roman" w:cs="Times New Roman"/>
        </w:rPr>
      </w:pPr>
      <w:proofErr w:type="gramStart"/>
      <w:r w:rsidRPr="00F62137">
        <w:rPr>
          <w:rStyle w:val="FontStyle120"/>
          <w:rFonts w:ascii="Times New Roman" w:hAnsi="Times New Roman" w:cs="Times New Roman"/>
        </w:rPr>
        <w:t>всё</w:t>
      </w:r>
      <w:proofErr w:type="gramEnd"/>
      <w:r w:rsidRPr="00F62137">
        <w:rPr>
          <w:rStyle w:val="FontStyle120"/>
          <w:rFonts w:ascii="Times New Roman" w:hAnsi="Times New Roman" w:cs="Times New Roman"/>
        </w:rPr>
        <w:t>, что нас окружает и не создано человеком</w:t>
      </w:r>
    </w:p>
    <w:p w:rsidR="00F62137" w:rsidRPr="00F62137" w:rsidRDefault="00F62137" w:rsidP="00F62137">
      <w:pPr>
        <w:pStyle w:val="a8"/>
        <w:ind w:left="1714"/>
        <w:jc w:val="both"/>
        <w:rPr>
          <w:rStyle w:val="FontStyle120"/>
          <w:rFonts w:ascii="Times New Roman" w:hAnsi="Times New Roman" w:cs="Times New Roman"/>
        </w:rPr>
      </w:pPr>
    </w:p>
    <w:p w:rsidR="00F62137" w:rsidRDefault="00F62137" w:rsidP="00F62137">
      <w:pPr>
        <w:pStyle w:val="a8"/>
        <w:numPr>
          <w:ilvl w:val="0"/>
          <w:numId w:val="19"/>
        </w:numPr>
        <w:jc w:val="both"/>
        <w:rPr>
          <w:rStyle w:val="FontStyle121"/>
          <w:sz w:val="28"/>
          <w:szCs w:val="28"/>
        </w:rPr>
      </w:pPr>
      <w:r w:rsidRPr="00F62137">
        <w:rPr>
          <w:rStyle w:val="FontStyle121"/>
          <w:sz w:val="28"/>
          <w:szCs w:val="28"/>
        </w:rPr>
        <w:t>Отметь правильный ответ.</w:t>
      </w:r>
    </w:p>
    <w:p w:rsidR="00F62137" w:rsidRPr="00F62137" w:rsidRDefault="00F62137" w:rsidP="00F62137">
      <w:pPr>
        <w:pStyle w:val="a8"/>
        <w:ind w:left="1414"/>
        <w:jc w:val="both"/>
        <w:rPr>
          <w:rStyle w:val="FontStyle120"/>
          <w:rFonts w:ascii="Times New Roman" w:hAnsi="Times New Roman" w:cs="Times New Roman"/>
        </w:rPr>
      </w:pPr>
      <w:r w:rsidRPr="00F62137">
        <w:rPr>
          <w:rStyle w:val="FontStyle120"/>
          <w:rFonts w:ascii="Times New Roman" w:hAnsi="Times New Roman" w:cs="Times New Roman"/>
        </w:rPr>
        <w:t>Дерево, дом, человек - это объекты:</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1) живой природы</w:t>
      </w:r>
    </w:p>
    <w:p w:rsidR="00F62137" w:rsidRPr="00F62137" w:rsidRDefault="00F62137" w:rsidP="00F62137">
      <w:pPr>
        <w:pStyle w:val="a8"/>
        <w:ind w:firstLine="709"/>
        <w:jc w:val="both"/>
        <w:rPr>
          <w:rStyle w:val="FontStyle120"/>
          <w:rFonts w:ascii="Times New Roman" w:hAnsi="Times New Roman" w:cs="Times New Roman"/>
        </w:rPr>
      </w:pPr>
      <w:r>
        <w:rPr>
          <w:rStyle w:val="FontStyle120"/>
          <w:rFonts w:ascii="Times New Roman" w:hAnsi="Times New Roman" w:cs="Times New Roman"/>
        </w:rPr>
        <w:t xml:space="preserve">2) </w:t>
      </w:r>
      <w:r w:rsidRPr="00F62137">
        <w:rPr>
          <w:rStyle w:val="FontStyle120"/>
          <w:rFonts w:ascii="Times New Roman" w:hAnsi="Times New Roman" w:cs="Times New Roman"/>
        </w:rPr>
        <w:t>окружающего мира</w:t>
      </w:r>
    </w:p>
    <w:p w:rsidR="00F62137" w:rsidRPr="00F62137" w:rsidRDefault="00F62137" w:rsidP="00F62137">
      <w:pPr>
        <w:pStyle w:val="a8"/>
        <w:ind w:firstLine="709"/>
        <w:jc w:val="both"/>
        <w:rPr>
          <w:rStyle w:val="FontStyle120"/>
          <w:rFonts w:ascii="Times New Roman" w:hAnsi="Times New Roman" w:cs="Times New Roman"/>
        </w:rPr>
      </w:pPr>
      <w:r>
        <w:rPr>
          <w:rStyle w:val="FontStyle120"/>
          <w:rFonts w:ascii="Times New Roman" w:hAnsi="Times New Roman" w:cs="Times New Roman"/>
        </w:rPr>
        <w:t xml:space="preserve">3) </w:t>
      </w:r>
      <w:r w:rsidRPr="00F62137">
        <w:rPr>
          <w:rStyle w:val="FontStyle120"/>
          <w:rFonts w:ascii="Times New Roman" w:hAnsi="Times New Roman" w:cs="Times New Roman"/>
        </w:rPr>
        <w:t>неживой природы</w:t>
      </w:r>
    </w:p>
    <w:p w:rsidR="00F62137" w:rsidRPr="00F62137" w:rsidRDefault="00F62137" w:rsidP="00F62137">
      <w:pPr>
        <w:pStyle w:val="a8"/>
        <w:ind w:firstLine="709"/>
        <w:jc w:val="both"/>
        <w:rPr>
          <w:rFonts w:ascii="Times New Roman" w:hAnsi="Times New Roman" w:cs="Times New Roman"/>
          <w:sz w:val="28"/>
          <w:szCs w:val="28"/>
        </w:rPr>
      </w:pP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1"/>
          <w:sz w:val="28"/>
          <w:szCs w:val="28"/>
        </w:rPr>
        <w:t>Отметь правильный ответ.</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Самые маленькие и самые примитивные живые су</w:t>
      </w:r>
      <w:r w:rsidRPr="00F62137">
        <w:rPr>
          <w:rStyle w:val="FontStyle120"/>
          <w:rFonts w:ascii="Times New Roman" w:hAnsi="Times New Roman" w:cs="Times New Roman"/>
        </w:rPr>
        <w:softHyphen/>
        <w:t>щества на Земле - это:</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1) грибы</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2) насекомые </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3) бактерии</w:t>
      </w:r>
    </w:p>
    <w:p w:rsidR="00F62137" w:rsidRDefault="00F62137" w:rsidP="00F62137">
      <w:pPr>
        <w:pStyle w:val="a8"/>
        <w:ind w:firstLine="709"/>
        <w:jc w:val="both"/>
        <w:rPr>
          <w:rStyle w:val="FontStyle121"/>
          <w:sz w:val="28"/>
          <w:szCs w:val="28"/>
        </w:rPr>
      </w:pPr>
    </w:p>
    <w:p w:rsidR="00F62137" w:rsidRPr="00F62137" w:rsidRDefault="00F62137" w:rsidP="00F62137">
      <w:pPr>
        <w:pStyle w:val="a8"/>
        <w:ind w:firstLine="709"/>
        <w:jc w:val="both"/>
        <w:rPr>
          <w:rStyle w:val="FontStyle131"/>
          <w:rFonts w:ascii="Times New Roman" w:hAnsi="Times New Roman" w:cs="Times New Roman"/>
        </w:rPr>
      </w:pPr>
      <w:r w:rsidRPr="00F62137">
        <w:rPr>
          <w:rStyle w:val="FontStyle121"/>
          <w:sz w:val="28"/>
          <w:szCs w:val="28"/>
        </w:rPr>
        <w:t>Отметь правильный ответ.</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Царства, на которые делят живую природу:</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1) растения, животные, грибы, бактерии</w:t>
      </w:r>
    </w:p>
    <w:p w:rsidR="00F62137" w:rsidRPr="00F62137" w:rsidRDefault="00F62137" w:rsidP="00F62137">
      <w:pPr>
        <w:pStyle w:val="a8"/>
        <w:ind w:firstLine="709"/>
        <w:jc w:val="both"/>
        <w:rPr>
          <w:rStyle w:val="FontStyle120"/>
          <w:rFonts w:ascii="Times New Roman" w:hAnsi="Times New Roman" w:cs="Times New Roman"/>
        </w:rPr>
      </w:pPr>
      <w:proofErr w:type="gramStart"/>
      <w:r>
        <w:rPr>
          <w:rStyle w:val="FontStyle120"/>
          <w:rFonts w:ascii="Times New Roman" w:hAnsi="Times New Roman" w:cs="Times New Roman"/>
        </w:rPr>
        <w:t>2)</w:t>
      </w:r>
      <w:r w:rsidRPr="00F62137">
        <w:rPr>
          <w:rStyle w:val="FontStyle120"/>
          <w:rFonts w:ascii="Times New Roman" w:hAnsi="Times New Roman" w:cs="Times New Roman"/>
        </w:rPr>
        <w:t>растения</w:t>
      </w:r>
      <w:proofErr w:type="gramEnd"/>
      <w:r w:rsidRPr="00F62137">
        <w:rPr>
          <w:rStyle w:val="FontStyle120"/>
          <w:rFonts w:ascii="Times New Roman" w:hAnsi="Times New Roman" w:cs="Times New Roman"/>
        </w:rPr>
        <w:t>, звери, насекомые, птицы, рыбы</w:t>
      </w:r>
    </w:p>
    <w:p w:rsidR="00F62137" w:rsidRPr="00F62137" w:rsidRDefault="00F62137" w:rsidP="00F62137">
      <w:pPr>
        <w:pStyle w:val="a8"/>
        <w:ind w:firstLine="709"/>
        <w:jc w:val="both"/>
        <w:rPr>
          <w:rStyle w:val="FontStyle120"/>
          <w:rFonts w:ascii="Times New Roman" w:hAnsi="Times New Roman" w:cs="Times New Roman"/>
        </w:rPr>
      </w:pPr>
      <w:r>
        <w:rPr>
          <w:rStyle w:val="FontStyle120"/>
          <w:rFonts w:ascii="Times New Roman" w:hAnsi="Times New Roman" w:cs="Times New Roman"/>
        </w:rPr>
        <w:t xml:space="preserve">3) </w:t>
      </w:r>
      <w:r w:rsidRPr="00F62137">
        <w:rPr>
          <w:rStyle w:val="FontStyle120"/>
          <w:rFonts w:ascii="Times New Roman" w:hAnsi="Times New Roman" w:cs="Times New Roman"/>
        </w:rPr>
        <w:t>растения, грибы, мхи, папоротники, бактерии</w:t>
      </w:r>
    </w:p>
    <w:p w:rsidR="00F62137" w:rsidRDefault="00F62137" w:rsidP="00F62137">
      <w:pPr>
        <w:pStyle w:val="a8"/>
        <w:ind w:firstLine="709"/>
        <w:jc w:val="both"/>
        <w:rPr>
          <w:rStyle w:val="FontStyle120"/>
          <w:rFonts w:ascii="Times New Roman" w:hAnsi="Times New Roman" w:cs="Times New Roman"/>
        </w:rPr>
      </w:pP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5.</w:t>
      </w:r>
      <w:r w:rsidRPr="00F62137">
        <w:rPr>
          <w:rStyle w:val="FontStyle120"/>
          <w:rFonts w:ascii="Times New Roman" w:hAnsi="Times New Roman" w:cs="Times New Roman"/>
        </w:rPr>
        <w:tab/>
      </w:r>
      <w:r w:rsidRPr="00F62137">
        <w:rPr>
          <w:rStyle w:val="FontStyle121"/>
          <w:sz w:val="28"/>
          <w:szCs w:val="28"/>
        </w:rPr>
        <w:t xml:space="preserve">Отметь правильный </w:t>
      </w:r>
      <w:proofErr w:type="spellStart"/>
      <w:r w:rsidRPr="00F62137">
        <w:rPr>
          <w:rStyle w:val="FontStyle121"/>
          <w:sz w:val="28"/>
          <w:szCs w:val="28"/>
        </w:rPr>
        <w:t>ответ.</w:t>
      </w:r>
      <w:r w:rsidRPr="00F62137">
        <w:rPr>
          <w:rStyle w:val="FontStyle120"/>
          <w:rFonts w:ascii="Times New Roman" w:hAnsi="Times New Roman" w:cs="Times New Roman"/>
        </w:rPr>
        <w:t>Живую</w:t>
      </w:r>
      <w:proofErr w:type="spellEnd"/>
      <w:r w:rsidRPr="00F62137">
        <w:rPr>
          <w:rStyle w:val="FontStyle120"/>
          <w:rFonts w:ascii="Times New Roman" w:hAnsi="Times New Roman" w:cs="Times New Roman"/>
        </w:rPr>
        <w:t xml:space="preserve"> природу изучает наука:</w:t>
      </w:r>
    </w:p>
    <w:p w:rsidR="00F62137" w:rsidRPr="00F62137" w:rsidRDefault="00F62137" w:rsidP="00F62137">
      <w:pPr>
        <w:pStyle w:val="a8"/>
        <w:ind w:firstLine="709"/>
        <w:jc w:val="both"/>
        <w:rPr>
          <w:rStyle w:val="FontStyle120"/>
          <w:rFonts w:ascii="Times New Roman" w:hAnsi="Times New Roman" w:cs="Times New Roman"/>
        </w:rPr>
      </w:pPr>
      <w:r>
        <w:rPr>
          <w:rStyle w:val="FontStyle120"/>
          <w:rFonts w:ascii="Times New Roman" w:hAnsi="Times New Roman" w:cs="Times New Roman"/>
        </w:rPr>
        <w:t xml:space="preserve">1) </w:t>
      </w:r>
      <w:r w:rsidRPr="00F62137">
        <w:rPr>
          <w:rStyle w:val="FontStyle120"/>
          <w:rFonts w:ascii="Times New Roman" w:hAnsi="Times New Roman" w:cs="Times New Roman"/>
        </w:rPr>
        <w:t>математика</w:t>
      </w:r>
    </w:p>
    <w:p w:rsidR="00F62137" w:rsidRDefault="00F62137" w:rsidP="00F62137">
      <w:pPr>
        <w:pStyle w:val="a8"/>
        <w:ind w:firstLine="709"/>
        <w:jc w:val="both"/>
        <w:rPr>
          <w:rStyle w:val="FontStyle120"/>
          <w:rFonts w:ascii="Times New Roman" w:hAnsi="Times New Roman" w:cs="Times New Roman"/>
        </w:rPr>
      </w:pPr>
      <w:r>
        <w:rPr>
          <w:rStyle w:val="FontStyle120"/>
          <w:rFonts w:ascii="Times New Roman" w:hAnsi="Times New Roman" w:cs="Times New Roman"/>
        </w:rPr>
        <w:t xml:space="preserve">2) </w:t>
      </w:r>
      <w:r w:rsidRPr="00F62137">
        <w:rPr>
          <w:rStyle w:val="FontStyle120"/>
          <w:rFonts w:ascii="Times New Roman" w:hAnsi="Times New Roman" w:cs="Times New Roman"/>
        </w:rPr>
        <w:t xml:space="preserve">биология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3) астрономия</w:t>
      </w:r>
    </w:p>
    <w:p w:rsidR="00F62137" w:rsidRDefault="00F62137" w:rsidP="00F62137">
      <w:pPr>
        <w:pStyle w:val="a8"/>
        <w:ind w:firstLine="709"/>
        <w:jc w:val="both"/>
        <w:rPr>
          <w:rStyle w:val="FontStyle120"/>
          <w:rFonts w:ascii="Times New Roman" w:hAnsi="Times New Roman" w:cs="Times New Roman"/>
        </w:rPr>
      </w:pPr>
    </w:p>
    <w:p w:rsidR="00F62137" w:rsidRDefault="00F62137" w:rsidP="00F62137">
      <w:pPr>
        <w:pStyle w:val="a8"/>
        <w:ind w:firstLine="709"/>
        <w:jc w:val="both"/>
        <w:rPr>
          <w:rStyle w:val="FontStyle120"/>
          <w:rFonts w:ascii="Times New Roman" w:hAnsi="Times New Roman" w:cs="Times New Roman"/>
        </w:rPr>
      </w:pPr>
      <w:r>
        <w:rPr>
          <w:rStyle w:val="FontStyle120"/>
          <w:rFonts w:ascii="Times New Roman" w:hAnsi="Times New Roman" w:cs="Times New Roman"/>
        </w:rPr>
        <w:t>6</w:t>
      </w:r>
      <w:r w:rsidRPr="00F62137">
        <w:rPr>
          <w:rStyle w:val="FontStyle120"/>
          <w:rFonts w:ascii="Times New Roman" w:hAnsi="Times New Roman" w:cs="Times New Roman"/>
        </w:rPr>
        <w:t>. Рассмотри фотографии. Отметь изображение прибора, с помощью которого можно увидеть микробы.</w:t>
      </w:r>
    </w:p>
    <w:p w:rsidR="00CC19BD" w:rsidRDefault="00CC19BD" w:rsidP="00F62137">
      <w:pPr>
        <w:pStyle w:val="a8"/>
        <w:ind w:firstLine="709"/>
        <w:jc w:val="both"/>
        <w:rPr>
          <w:rStyle w:val="FontStyle120"/>
          <w:rFonts w:ascii="Times New Roman" w:hAnsi="Times New Roman" w:cs="Times New Roman"/>
        </w:rPr>
      </w:pPr>
      <w:r>
        <w:rPr>
          <w:noProof/>
          <w:lang w:eastAsia="ru-RU"/>
        </w:rPr>
        <w:drawing>
          <wp:anchor distT="0" distB="0" distL="114300" distR="114300" simplePos="0" relativeHeight="251666432" behindDoc="0" locked="0" layoutInCell="1" allowOverlap="1" wp14:anchorId="0B452FF1" wp14:editId="784CD8EF">
            <wp:simplePos x="0" y="0"/>
            <wp:positionH relativeFrom="column">
              <wp:posOffset>451485</wp:posOffset>
            </wp:positionH>
            <wp:positionV relativeFrom="paragraph">
              <wp:posOffset>87630</wp:posOffset>
            </wp:positionV>
            <wp:extent cx="3952875" cy="1325880"/>
            <wp:effectExtent l="0" t="0" r="9525" b="7620"/>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2875" cy="1325880"/>
                    </a:xfrm>
                    <a:prstGeom prst="rect">
                      <a:avLst/>
                    </a:prstGeom>
                    <a:noFill/>
                  </pic:spPr>
                </pic:pic>
              </a:graphicData>
            </a:graphic>
            <wp14:sizeRelH relativeFrom="margin">
              <wp14:pctWidth>0</wp14:pctWidth>
            </wp14:sizeRelH>
            <wp14:sizeRelV relativeFrom="margin">
              <wp14:pctHeight>0</wp14:pctHeight>
            </wp14:sizeRelV>
          </wp:anchor>
        </w:drawing>
      </w:r>
    </w:p>
    <w:p w:rsidR="00CC19BD" w:rsidRDefault="00CC19BD" w:rsidP="00F62137">
      <w:pPr>
        <w:pStyle w:val="a8"/>
        <w:ind w:firstLine="709"/>
        <w:jc w:val="both"/>
        <w:rPr>
          <w:rStyle w:val="FontStyle120"/>
          <w:rFonts w:ascii="Times New Roman" w:hAnsi="Times New Roman" w:cs="Times New Roman"/>
        </w:rPr>
      </w:pPr>
    </w:p>
    <w:p w:rsidR="00CC19BD" w:rsidRDefault="00CC19BD" w:rsidP="00F62137">
      <w:pPr>
        <w:pStyle w:val="a8"/>
        <w:ind w:firstLine="709"/>
        <w:jc w:val="both"/>
        <w:rPr>
          <w:rStyle w:val="FontStyle120"/>
          <w:rFonts w:ascii="Times New Roman" w:hAnsi="Times New Roman" w:cs="Times New Roman"/>
        </w:rPr>
      </w:pPr>
    </w:p>
    <w:p w:rsidR="00CC19BD" w:rsidRDefault="00CC19BD" w:rsidP="00F62137">
      <w:pPr>
        <w:pStyle w:val="a8"/>
        <w:ind w:firstLine="709"/>
        <w:jc w:val="both"/>
        <w:rPr>
          <w:rStyle w:val="FontStyle120"/>
          <w:rFonts w:ascii="Times New Roman" w:hAnsi="Times New Roman" w:cs="Times New Roman"/>
        </w:rPr>
      </w:pPr>
    </w:p>
    <w:p w:rsidR="00CC19BD" w:rsidRDefault="00CC19BD" w:rsidP="00F62137">
      <w:pPr>
        <w:pStyle w:val="a8"/>
        <w:ind w:firstLine="709"/>
        <w:jc w:val="both"/>
        <w:rPr>
          <w:rStyle w:val="FontStyle120"/>
          <w:rFonts w:ascii="Times New Roman" w:hAnsi="Times New Roman" w:cs="Times New Roman"/>
        </w:rPr>
      </w:pPr>
    </w:p>
    <w:p w:rsidR="00CC19BD" w:rsidRDefault="00CC19BD" w:rsidP="00F62137">
      <w:pPr>
        <w:pStyle w:val="a8"/>
        <w:ind w:firstLine="709"/>
        <w:jc w:val="both"/>
        <w:rPr>
          <w:rStyle w:val="FontStyle120"/>
          <w:rFonts w:ascii="Times New Roman" w:hAnsi="Times New Roman" w:cs="Times New Roman"/>
        </w:rPr>
      </w:pPr>
    </w:p>
    <w:p w:rsidR="00CC19BD" w:rsidRDefault="00CC19BD" w:rsidP="00F62137">
      <w:pPr>
        <w:pStyle w:val="a8"/>
        <w:ind w:firstLine="709"/>
        <w:jc w:val="both"/>
        <w:rPr>
          <w:rStyle w:val="FontStyle120"/>
          <w:rFonts w:ascii="Times New Roman" w:hAnsi="Times New Roman" w:cs="Times New Roman"/>
        </w:rPr>
      </w:pPr>
    </w:p>
    <w:p w:rsidR="00F62137" w:rsidRDefault="00F62137" w:rsidP="00F62137">
      <w:pPr>
        <w:pStyle w:val="a8"/>
        <w:ind w:firstLine="709"/>
        <w:jc w:val="both"/>
        <w:rPr>
          <w:rStyle w:val="FontStyle120"/>
          <w:rFonts w:ascii="Times New Roman" w:hAnsi="Times New Roman" w:cs="Times New Roman"/>
        </w:rPr>
      </w:pPr>
    </w:p>
    <w:p w:rsidR="00F62137" w:rsidRDefault="00F62137" w:rsidP="00F62137">
      <w:pPr>
        <w:pStyle w:val="a8"/>
        <w:ind w:firstLine="709"/>
        <w:jc w:val="both"/>
        <w:rPr>
          <w:rStyle w:val="FontStyle120"/>
          <w:rFonts w:ascii="Times New Roman" w:hAnsi="Times New Roman" w:cs="Times New Roman"/>
        </w:rPr>
      </w:pPr>
    </w:p>
    <w:p w:rsidR="00F62137" w:rsidRDefault="00F62137" w:rsidP="00F62137">
      <w:pPr>
        <w:pStyle w:val="a8"/>
        <w:ind w:firstLine="709"/>
        <w:jc w:val="both"/>
        <w:rPr>
          <w:rStyle w:val="FontStyle120"/>
          <w:rFonts w:ascii="Times New Roman" w:hAnsi="Times New Roman" w:cs="Times New Roman"/>
        </w:rPr>
      </w:pPr>
    </w:p>
    <w:p w:rsidR="00F62137" w:rsidRPr="00F62137" w:rsidRDefault="00F62137" w:rsidP="00F62137">
      <w:pPr>
        <w:pStyle w:val="a8"/>
        <w:ind w:firstLine="709"/>
        <w:jc w:val="center"/>
        <w:rPr>
          <w:rStyle w:val="FontStyle120"/>
          <w:rFonts w:ascii="Times New Roman" w:hAnsi="Times New Roman" w:cs="Times New Roman"/>
          <w:b/>
          <w:sz w:val="44"/>
          <w:szCs w:val="44"/>
        </w:rPr>
      </w:pPr>
      <w:r w:rsidRPr="00F62137">
        <w:rPr>
          <w:rStyle w:val="FontStyle120"/>
          <w:rFonts w:ascii="Times New Roman" w:hAnsi="Times New Roman" w:cs="Times New Roman"/>
          <w:b/>
          <w:sz w:val="44"/>
          <w:szCs w:val="44"/>
        </w:rPr>
        <w:lastRenderedPageBreak/>
        <w:t>Б</w:t>
      </w:r>
    </w:p>
    <w:p w:rsidR="00F62137" w:rsidRPr="00F62137" w:rsidRDefault="00F62137" w:rsidP="00F62137">
      <w:pPr>
        <w:pStyle w:val="a8"/>
        <w:ind w:firstLine="709"/>
        <w:jc w:val="both"/>
        <w:rPr>
          <w:rStyle w:val="FontStyle121"/>
          <w:sz w:val="28"/>
          <w:szCs w:val="28"/>
        </w:rPr>
      </w:pPr>
      <w:r w:rsidRPr="00F62137">
        <w:rPr>
          <w:rStyle w:val="FontStyle120"/>
          <w:rFonts w:ascii="Times New Roman" w:hAnsi="Times New Roman" w:cs="Times New Roman"/>
        </w:rPr>
        <w:t>1.</w:t>
      </w:r>
      <w:r w:rsidRPr="00F62137">
        <w:rPr>
          <w:rStyle w:val="FontStyle120"/>
          <w:rFonts w:ascii="Times New Roman" w:hAnsi="Times New Roman" w:cs="Times New Roman"/>
        </w:rPr>
        <w:tab/>
      </w:r>
      <w:r w:rsidRPr="00F62137">
        <w:rPr>
          <w:rStyle w:val="FontStyle121"/>
          <w:sz w:val="28"/>
          <w:szCs w:val="28"/>
        </w:rPr>
        <w:t>Впиши пропущенные слова.</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Живые организмы, не видимые глазом человека,</w:t>
      </w:r>
      <w:r>
        <w:rPr>
          <w:rStyle w:val="FontStyle120"/>
          <w:rFonts w:ascii="Times New Roman" w:hAnsi="Times New Roman" w:cs="Times New Roman"/>
        </w:rPr>
        <w:t xml:space="preserve"> </w:t>
      </w:r>
      <w:r w:rsidRPr="00F62137">
        <w:rPr>
          <w:rStyle w:val="FontStyle120"/>
          <w:rFonts w:ascii="Times New Roman" w:hAnsi="Times New Roman" w:cs="Times New Roman"/>
        </w:rPr>
        <w:t xml:space="preserve">которые обитают во всех телах, - это </w:t>
      </w:r>
      <w:r>
        <w:rPr>
          <w:rStyle w:val="FontStyle120"/>
          <w:rFonts w:ascii="Times New Roman" w:hAnsi="Times New Roman" w:cs="Times New Roman"/>
        </w:rPr>
        <w:t>____________________________</w:t>
      </w:r>
      <w:r w:rsidR="00CC19BD">
        <w:rPr>
          <w:rStyle w:val="FontStyle120"/>
          <w:rFonts w:ascii="Times New Roman" w:hAnsi="Times New Roman" w:cs="Times New Roman"/>
        </w:rPr>
        <w:t>____________________</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Живые организмы, тело которых состоит из гриба</w:t>
      </w:r>
      <w:r>
        <w:rPr>
          <w:rStyle w:val="FontStyle120"/>
          <w:rFonts w:ascii="Times New Roman" w:hAnsi="Times New Roman" w:cs="Times New Roman"/>
        </w:rPr>
        <w:t xml:space="preserve"> </w:t>
      </w:r>
      <w:r w:rsidRPr="00F62137">
        <w:rPr>
          <w:rStyle w:val="FontStyle120"/>
          <w:rFonts w:ascii="Times New Roman" w:hAnsi="Times New Roman" w:cs="Times New Roman"/>
        </w:rPr>
        <w:t xml:space="preserve">и водоросли, - это </w:t>
      </w:r>
      <w:r>
        <w:rPr>
          <w:rStyle w:val="FontStyle120"/>
          <w:rFonts w:ascii="Times New Roman" w:hAnsi="Times New Roman" w:cs="Times New Roman"/>
        </w:rPr>
        <w:t>____________________________________</w:t>
      </w:r>
      <w:r w:rsidR="00CC19BD">
        <w:rPr>
          <w:rStyle w:val="FontStyle120"/>
          <w:rFonts w:ascii="Times New Roman" w:hAnsi="Times New Roman" w:cs="Times New Roman"/>
        </w:rPr>
        <w:t>_________________________</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Живые организмы, тело которых состоит из корня, стебля и листьев, - это </w:t>
      </w:r>
      <w:r>
        <w:rPr>
          <w:rStyle w:val="FontStyle120"/>
          <w:rFonts w:ascii="Times New Roman" w:hAnsi="Times New Roman" w:cs="Times New Roman"/>
        </w:rPr>
        <w:t>_____________________________________</w:t>
      </w:r>
      <w:r w:rsidR="00CC19BD">
        <w:rPr>
          <w:rStyle w:val="FontStyle120"/>
          <w:rFonts w:ascii="Times New Roman" w:hAnsi="Times New Roman" w:cs="Times New Roman"/>
        </w:rPr>
        <w:t>_____________________</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Живые организмы, которые питаются другими организмами, - это </w:t>
      </w:r>
      <w:r>
        <w:rPr>
          <w:rStyle w:val="FontStyle120"/>
          <w:rFonts w:ascii="Times New Roman" w:hAnsi="Times New Roman" w:cs="Times New Roman"/>
        </w:rPr>
        <w:t>__________________________________</w:t>
      </w:r>
      <w:r w:rsidR="00CC19BD">
        <w:rPr>
          <w:rStyle w:val="FontStyle120"/>
          <w:rFonts w:ascii="Times New Roman" w:hAnsi="Times New Roman" w:cs="Times New Roman"/>
        </w:rPr>
        <w:t>____________________________</w:t>
      </w:r>
    </w:p>
    <w:p w:rsidR="00F62137" w:rsidRPr="00F62137" w:rsidRDefault="00F62137" w:rsidP="00F62137">
      <w:pPr>
        <w:pStyle w:val="a8"/>
        <w:ind w:firstLine="709"/>
        <w:jc w:val="both"/>
        <w:rPr>
          <w:rStyle w:val="FontStyle121"/>
          <w:sz w:val="28"/>
          <w:szCs w:val="28"/>
        </w:rPr>
      </w:pPr>
      <w:r w:rsidRPr="00F62137">
        <w:rPr>
          <w:rStyle w:val="FontStyle124"/>
          <w:sz w:val="28"/>
          <w:szCs w:val="28"/>
        </w:rPr>
        <w:t xml:space="preserve">Слова для справок: </w:t>
      </w:r>
      <w:r w:rsidRPr="00F62137">
        <w:rPr>
          <w:rStyle w:val="FontStyle121"/>
          <w:sz w:val="28"/>
          <w:szCs w:val="28"/>
        </w:rPr>
        <w:t>животные, растения, лишайники, бактерии.</w:t>
      </w:r>
    </w:p>
    <w:p w:rsidR="00F62137" w:rsidRPr="00F62137" w:rsidRDefault="00F62137" w:rsidP="00F62137">
      <w:pPr>
        <w:pStyle w:val="a8"/>
        <w:ind w:firstLine="709"/>
        <w:jc w:val="both"/>
        <w:rPr>
          <w:rStyle w:val="FontStyle121"/>
          <w:sz w:val="28"/>
          <w:szCs w:val="28"/>
        </w:rPr>
      </w:pPr>
      <w:r w:rsidRPr="00F62137">
        <w:rPr>
          <w:rStyle w:val="FontStyle121"/>
          <w:sz w:val="28"/>
          <w:szCs w:val="28"/>
        </w:rPr>
        <w:t>2.</w:t>
      </w:r>
      <w:r w:rsidRPr="00F62137">
        <w:rPr>
          <w:rStyle w:val="FontStyle121"/>
          <w:sz w:val="28"/>
          <w:szCs w:val="28"/>
        </w:rPr>
        <w:tab/>
        <w:t>Запиши названия царств живой природы.</w:t>
      </w:r>
    </w:p>
    <w:p w:rsidR="00F62137" w:rsidRPr="00F62137" w:rsidRDefault="00F62137" w:rsidP="00F62137">
      <w:pPr>
        <w:pStyle w:val="a8"/>
        <w:ind w:firstLine="709"/>
        <w:jc w:val="both"/>
        <w:rPr>
          <w:rStyle w:val="FontStyle121"/>
          <w:sz w:val="28"/>
          <w:szCs w:val="28"/>
        </w:rPr>
      </w:pPr>
      <w:r w:rsidRPr="00F62137">
        <w:rPr>
          <w:rStyle w:val="FontStyle120"/>
          <w:rFonts w:ascii="Times New Roman" w:hAnsi="Times New Roman" w:cs="Times New Roman"/>
        </w:rPr>
        <w:t>3.</w:t>
      </w:r>
      <w:r w:rsidR="008D0385">
        <w:rPr>
          <w:rStyle w:val="FontStyle120"/>
          <w:rFonts w:ascii="Times New Roman" w:hAnsi="Times New Roman" w:cs="Times New Roman"/>
        </w:rPr>
        <w:t xml:space="preserve"> </w:t>
      </w:r>
      <w:r w:rsidRPr="00F62137">
        <w:rPr>
          <w:rStyle w:val="FontStyle121"/>
          <w:sz w:val="28"/>
          <w:szCs w:val="28"/>
        </w:rPr>
        <w:t>В каждом из перечней зачеркни лишнее слово.</w:t>
      </w:r>
    </w:p>
    <w:p w:rsidR="00F62137" w:rsidRPr="00F62137" w:rsidRDefault="00F62137" w:rsidP="00CC19BD">
      <w:pPr>
        <w:pStyle w:val="a8"/>
        <w:numPr>
          <w:ilvl w:val="0"/>
          <w:numId w:val="21"/>
        </w:numPr>
        <w:ind w:left="0" w:firstLine="709"/>
        <w:jc w:val="both"/>
        <w:rPr>
          <w:rStyle w:val="FontStyle120"/>
          <w:rFonts w:ascii="Times New Roman" w:hAnsi="Times New Roman" w:cs="Times New Roman"/>
        </w:rPr>
      </w:pPr>
      <w:proofErr w:type="gramStart"/>
      <w:r w:rsidRPr="00F62137">
        <w:rPr>
          <w:rStyle w:val="FontStyle120"/>
          <w:rFonts w:ascii="Times New Roman" w:hAnsi="Times New Roman" w:cs="Times New Roman"/>
        </w:rPr>
        <w:t>скворец</w:t>
      </w:r>
      <w:proofErr w:type="gramEnd"/>
      <w:r w:rsidRPr="00F62137">
        <w:rPr>
          <w:rStyle w:val="FontStyle120"/>
          <w:rFonts w:ascii="Times New Roman" w:hAnsi="Times New Roman" w:cs="Times New Roman"/>
        </w:rPr>
        <w:t>, скворечник, лиса, сом</w:t>
      </w:r>
    </w:p>
    <w:p w:rsidR="00F62137" w:rsidRPr="00F62137" w:rsidRDefault="00F62137" w:rsidP="00CC19BD">
      <w:pPr>
        <w:pStyle w:val="a8"/>
        <w:numPr>
          <w:ilvl w:val="0"/>
          <w:numId w:val="21"/>
        </w:numPr>
        <w:ind w:left="0" w:firstLine="709"/>
        <w:jc w:val="both"/>
        <w:rPr>
          <w:rStyle w:val="FontStyle120"/>
          <w:rFonts w:ascii="Times New Roman" w:hAnsi="Times New Roman" w:cs="Times New Roman"/>
        </w:rPr>
      </w:pPr>
      <w:proofErr w:type="gramStart"/>
      <w:r w:rsidRPr="00F62137">
        <w:rPr>
          <w:rStyle w:val="FontStyle120"/>
          <w:rFonts w:ascii="Times New Roman" w:hAnsi="Times New Roman" w:cs="Times New Roman"/>
        </w:rPr>
        <w:t>звери</w:t>
      </w:r>
      <w:proofErr w:type="gramEnd"/>
      <w:r w:rsidRPr="00F62137">
        <w:rPr>
          <w:rStyle w:val="FontStyle120"/>
          <w:rFonts w:ascii="Times New Roman" w:hAnsi="Times New Roman" w:cs="Times New Roman"/>
        </w:rPr>
        <w:t>, птицы, горы, растения</w:t>
      </w:r>
    </w:p>
    <w:p w:rsidR="00F62137" w:rsidRDefault="00F62137" w:rsidP="00CC19BD">
      <w:pPr>
        <w:pStyle w:val="a8"/>
        <w:numPr>
          <w:ilvl w:val="0"/>
          <w:numId w:val="21"/>
        </w:numPr>
        <w:ind w:left="0" w:firstLine="709"/>
        <w:jc w:val="both"/>
        <w:rPr>
          <w:rStyle w:val="FontStyle120"/>
          <w:rFonts w:ascii="Times New Roman" w:hAnsi="Times New Roman" w:cs="Times New Roman"/>
        </w:rPr>
      </w:pPr>
      <w:proofErr w:type="gramStart"/>
      <w:r w:rsidRPr="00F62137">
        <w:rPr>
          <w:rStyle w:val="FontStyle120"/>
          <w:rFonts w:ascii="Times New Roman" w:hAnsi="Times New Roman" w:cs="Times New Roman"/>
        </w:rPr>
        <w:t>человек</w:t>
      </w:r>
      <w:proofErr w:type="gramEnd"/>
      <w:r w:rsidRPr="00F62137">
        <w:rPr>
          <w:rStyle w:val="FontStyle120"/>
          <w:rFonts w:ascii="Times New Roman" w:hAnsi="Times New Roman" w:cs="Times New Roman"/>
        </w:rPr>
        <w:t>, камень, вода, земля</w:t>
      </w:r>
    </w:p>
    <w:p w:rsidR="00F62137" w:rsidRPr="00F62137" w:rsidRDefault="00F62137" w:rsidP="00F62137">
      <w:pPr>
        <w:pStyle w:val="a8"/>
        <w:ind w:left="709"/>
        <w:jc w:val="both"/>
        <w:rPr>
          <w:rStyle w:val="FontStyle131"/>
          <w:rFonts w:ascii="Times New Roman" w:hAnsi="Times New Roman" w:cs="Times New Roman"/>
        </w:rPr>
      </w:pPr>
      <w:r>
        <w:rPr>
          <w:rStyle w:val="FontStyle120"/>
          <w:rFonts w:ascii="Times New Roman" w:hAnsi="Times New Roman" w:cs="Times New Roman"/>
        </w:rPr>
        <w:t>4.</w:t>
      </w:r>
      <w:r w:rsidR="00CC19BD">
        <w:rPr>
          <w:rStyle w:val="FontStyle120"/>
          <w:rFonts w:ascii="Times New Roman" w:hAnsi="Times New Roman" w:cs="Times New Roman"/>
        </w:rPr>
        <w:t xml:space="preserve"> </w:t>
      </w:r>
      <w:r>
        <w:rPr>
          <w:rStyle w:val="FontStyle120"/>
          <w:rFonts w:ascii="Times New Roman" w:hAnsi="Times New Roman" w:cs="Times New Roman"/>
        </w:rPr>
        <w:t>П</w:t>
      </w:r>
      <w:r w:rsidRPr="00F62137">
        <w:rPr>
          <w:rStyle w:val="FontStyle121"/>
          <w:sz w:val="28"/>
          <w:szCs w:val="28"/>
        </w:rPr>
        <w:t>рочитай стихотворение. Подчеркни названия объектов живой природы.</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Посмотри, мой милый друг,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Что находится вокруг?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Небо светло-голубое,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Солнце светит золотое.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Тучка в небе проплывает.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Поле, речка и трава,</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Горы, воздух, небеса,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Птицы, звери и леса,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Гром, туманы и роса. </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 xml:space="preserve">Человек и время года </w:t>
      </w:r>
      <w:r>
        <w:rPr>
          <w:rStyle w:val="FontStyle120"/>
          <w:rFonts w:ascii="Times New Roman" w:hAnsi="Times New Roman" w:cs="Times New Roman"/>
        </w:rPr>
        <w:t>–</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Это всё вокруг природа.</w:t>
      </w:r>
    </w:p>
    <w:p w:rsidR="00CC19BD" w:rsidRDefault="00CC19BD" w:rsidP="00F62137">
      <w:pPr>
        <w:pStyle w:val="a8"/>
        <w:ind w:firstLine="709"/>
        <w:jc w:val="both"/>
        <w:rPr>
          <w:rStyle w:val="FontStyle121"/>
          <w:sz w:val="28"/>
          <w:szCs w:val="28"/>
        </w:rPr>
      </w:pPr>
    </w:p>
    <w:p w:rsidR="00F62137" w:rsidRDefault="00F62137" w:rsidP="00F62137">
      <w:pPr>
        <w:pStyle w:val="a8"/>
        <w:ind w:firstLine="709"/>
        <w:jc w:val="both"/>
        <w:rPr>
          <w:rStyle w:val="FontStyle121"/>
          <w:sz w:val="28"/>
          <w:szCs w:val="28"/>
        </w:rPr>
      </w:pPr>
      <w:r w:rsidRPr="00F62137">
        <w:rPr>
          <w:rStyle w:val="FontStyle121"/>
          <w:sz w:val="28"/>
          <w:szCs w:val="28"/>
        </w:rPr>
        <w:t>Установи соответствие с помощью стрелок.</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1) Растения</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2) Животные</w:t>
      </w:r>
    </w:p>
    <w:p w:rsidR="00F62137" w:rsidRPr="00F62137" w:rsidRDefault="00F62137" w:rsidP="00F62137">
      <w:pPr>
        <w:pStyle w:val="a8"/>
        <w:ind w:firstLine="709"/>
        <w:jc w:val="both"/>
        <w:rPr>
          <w:rFonts w:ascii="Times New Roman" w:hAnsi="Times New Roman" w:cs="Times New Roman"/>
          <w:sz w:val="28"/>
          <w:szCs w:val="28"/>
        </w:rPr>
      </w:pPr>
      <w:r w:rsidRPr="00F62137">
        <w:rPr>
          <w:rStyle w:val="FontStyle120"/>
          <w:rFonts w:ascii="Times New Roman" w:hAnsi="Times New Roman" w:cs="Times New Roman"/>
        </w:rPr>
        <w:t>3) Грибы</w:t>
      </w:r>
    </w:p>
    <w:p w:rsid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Д)</w:t>
      </w:r>
    </w:p>
    <w:p w:rsidR="00CC19BD" w:rsidRDefault="00CC19BD" w:rsidP="00F62137">
      <w:pPr>
        <w:pStyle w:val="a8"/>
        <w:ind w:firstLine="709"/>
        <w:jc w:val="both"/>
        <w:rPr>
          <w:rStyle w:val="FontStyle120"/>
          <w:rFonts w:ascii="Times New Roman" w:hAnsi="Times New Roman" w:cs="Times New Roman"/>
        </w:rPr>
      </w:pPr>
    </w:p>
    <w:p w:rsidR="00CC19BD" w:rsidRPr="00F62137" w:rsidRDefault="00CC19BD" w:rsidP="00F62137">
      <w:pPr>
        <w:pStyle w:val="a8"/>
        <w:ind w:firstLine="709"/>
        <w:jc w:val="both"/>
        <w:rPr>
          <w:rStyle w:val="FontStyle120"/>
          <w:rFonts w:ascii="Times New Roman" w:hAnsi="Times New Roman" w:cs="Times New Roman"/>
        </w:rPr>
      </w:pPr>
      <w:r>
        <w:rPr>
          <w:noProof/>
          <w:lang w:eastAsia="ru-RU"/>
        </w:rPr>
        <w:lastRenderedPageBreak/>
        <w:drawing>
          <wp:inline distT="0" distB="0" distL="0" distR="0" wp14:anchorId="372B455B" wp14:editId="1210898E">
            <wp:extent cx="4438650" cy="34865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566" t="16032" r="23369" b="31864"/>
                    <a:stretch/>
                  </pic:blipFill>
                  <pic:spPr bwMode="auto">
                    <a:xfrm>
                      <a:off x="0" y="0"/>
                      <a:ext cx="4437942" cy="3485997"/>
                    </a:xfrm>
                    <a:prstGeom prst="rect">
                      <a:avLst/>
                    </a:prstGeom>
                    <a:ln>
                      <a:noFill/>
                    </a:ln>
                    <a:extLst>
                      <a:ext uri="{53640926-AAD7-44D8-BBD7-CCE9431645EC}">
                        <a14:shadowObscured xmlns:a14="http://schemas.microsoft.com/office/drawing/2010/main"/>
                      </a:ext>
                    </a:extLst>
                  </pic:spPr>
                </pic:pic>
              </a:graphicData>
            </a:graphic>
          </wp:inline>
        </w:drawing>
      </w:r>
    </w:p>
    <w:p w:rsidR="00CC19BD" w:rsidRDefault="00CC19BD" w:rsidP="00F62137">
      <w:pPr>
        <w:pStyle w:val="a8"/>
        <w:ind w:firstLine="709"/>
        <w:jc w:val="both"/>
        <w:rPr>
          <w:rStyle w:val="FontStyle120"/>
          <w:rFonts w:ascii="Times New Roman" w:hAnsi="Times New Roman" w:cs="Times New Roman"/>
        </w:rPr>
      </w:pPr>
    </w:p>
    <w:p w:rsidR="00CC19BD" w:rsidRPr="00CC19BD" w:rsidRDefault="00CC19BD" w:rsidP="00CC19BD">
      <w:pPr>
        <w:pStyle w:val="a8"/>
        <w:ind w:firstLine="709"/>
        <w:jc w:val="center"/>
        <w:rPr>
          <w:rStyle w:val="FontStyle120"/>
          <w:rFonts w:ascii="Times New Roman" w:hAnsi="Times New Roman" w:cs="Times New Roman"/>
          <w:b/>
          <w:sz w:val="48"/>
          <w:szCs w:val="48"/>
        </w:rPr>
      </w:pPr>
      <w:r w:rsidRPr="00CC19BD">
        <w:rPr>
          <w:rStyle w:val="FontStyle120"/>
          <w:rFonts w:ascii="Times New Roman" w:hAnsi="Times New Roman" w:cs="Times New Roman"/>
          <w:b/>
          <w:sz w:val="48"/>
          <w:szCs w:val="48"/>
        </w:rPr>
        <w:t>В</w:t>
      </w:r>
    </w:p>
    <w:p w:rsidR="00F62137" w:rsidRPr="00F62137" w:rsidRDefault="00F62137" w:rsidP="00F62137">
      <w:pPr>
        <w:pStyle w:val="a8"/>
        <w:ind w:firstLine="709"/>
        <w:jc w:val="both"/>
        <w:rPr>
          <w:rStyle w:val="FontStyle121"/>
          <w:sz w:val="28"/>
          <w:szCs w:val="28"/>
        </w:rPr>
      </w:pPr>
      <w:r w:rsidRPr="00F62137">
        <w:rPr>
          <w:rStyle w:val="FontStyle120"/>
          <w:rFonts w:ascii="Times New Roman" w:hAnsi="Times New Roman" w:cs="Times New Roman"/>
        </w:rPr>
        <w:t>1.</w:t>
      </w:r>
      <w:r w:rsidR="008D0385">
        <w:rPr>
          <w:rStyle w:val="FontStyle120"/>
          <w:rFonts w:ascii="Times New Roman" w:hAnsi="Times New Roman" w:cs="Times New Roman"/>
        </w:rPr>
        <w:t xml:space="preserve"> </w:t>
      </w:r>
      <w:r w:rsidRPr="00F62137">
        <w:rPr>
          <w:rStyle w:val="FontStyle121"/>
          <w:sz w:val="28"/>
          <w:szCs w:val="28"/>
        </w:rPr>
        <w:t>Прочитай текст и ответь на вопрос.</w:t>
      </w:r>
    </w:p>
    <w:p w:rsidR="00F62137" w:rsidRPr="00F62137" w:rsidRDefault="00F62137" w:rsidP="00F62137">
      <w:pPr>
        <w:pStyle w:val="a8"/>
        <w:ind w:firstLine="709"/>
        <w:jc w:val="both"/>
        <w:rPr>
          <w:rStyle w:val="FontStyle120"/>
          <w:rFonts w:ascii="Times New Roman" w:hAnsi="Times New Roman" w:cs="Times New Roman"/>
        </w:rPr>
      </w:pPr>
      <w:r w:rsidRPr="00F62137">
        <w:rPr>
          <w:rStyle w:val="FontStyle120"/>
          <w:rFonts w:ascii="Times New Roman" w:hAnsi="Times New Roman" w:cs="Times New Roman"/>
        </w:rPr>
        <w:t>Природу делят на живую и неживую. Мир живой природы - это растения, грибы, животные, бактерии. Живая природа - это всё, что растёт, дышит, питается, развивается и, к сожалению, умирает. Неживая приро</w:t>
      </w:r>
      <w:r w:rsidRPr="00F62137">
        <w:rPr>
          <w:rStyle w:val="FontStyle120"/>
          <w:rFonts w:ascii="Times New Roman" w:hAnsi="Times New Roman" w:cs="Times New Roman"/>
        </w:rPr>
        <w:softHyphen/>
        <w:t>да - это сочетание различных веществ и энергий. К ней относятся камни, полезные ископаемые, вода и даже планеты и галактики. Живая и неживая природа тесным образом взаимосвязаны.</w:t>
      </w:r>
    </w:p>
    <w:p w:rsidR="00F62137" w:rsidRPr="00F62137" w:rsidRDefault="00F62137" w:rsidP="00F62137">
      <w:pPr>
        <w:pStyle w:val="a8"/>
        <w:ind w:firstLine="709"/>
        <w:jc w:val="both"/>
        <w:rPr>
          <w:rStyle w:val="FontStyle121"/>
          <w:sz w:val="28"/>
          <w:szCs w:val="28"/>
        </w:rPr>
      </w:pPr>
      <w:r w:rsidRPr="00F62137">
        <w:rPr>
          <w:rStyle w:val="FontStyle121"/>
          <w:sz w:val="28"/>
          <w:szCs w:val="28"/>
        </w:rPr>
        <w:t>Как взаимосвязаны живая и неживая природа? Приведи 2-3 примера.</w:t>
      </w:r>
    </w:p>
    <w:p w:rsidR="00F62137" w:rsidRPr="00F62137" w:rsidRDefault="00F62137" w:rsidP="00F62137">
      <w:pPr>
        <w:pStyle w:val="a8"/>
        <w:ind w:firstLine="709"/>
        <w:jc w:val="both"/>
        <w:rPr>
          <w:rStyle w:val="FontStyle121"/>
          <w:sz w:val="28"/>
          <w:szCs w:val="28"/>
        </w:rPr>
      </w:pPr>
      <w:r w:rsidRPr="00F62137">
        <w:rPr>
          <w:rStyle w:val="FontStyle121"/>
          <w:sz w:val="28"/>
          <w:szCs w:val="28"/>
        </w:rPr>
        <w:t>2.</w:t>
      </w:r>
      <w:r w:rsidR="008D0385">
        <w:rPr>
          <w:rStyle w:val="FontStyle121"/>
          <w:sz w:val="28"/>
          <w:szCs w:val="28"/>
        </w:rPr>
        <w:t xml:space="preserve"> </w:t>
      </w:r>
      <w:r w:rsidRPr="00F62137">
        <w:rPr>
          <w:rStyle w:val="FontStyle121"/>
          <w:sz w:val="28"/>
          <w:szCs w:val="28"/>
        </w:rPr>
        <w:t>Подумай, что природа даёт человеку. Напиши об этом 3-4 предложения.</w:t>
      </w:r>
    </w:p>
    <w:p w:rsidR="00F62137" w:rsidRPr="00F62137" w:rsidRDefault="00F62137" w:rsidP="00F62137">
      <w:pPr>
        <w:pStyle w:val="a8"/>
        <w:ind w:firstLine="709"/>
        <w:jc w:val="both"/>
        <w:rPr>
          <w:rStyle w:val="FontStyle121"/>
          <w:sz w:val="28"/>
          <w:szCs w:val="28"/>
        </w:rPr>
      </w:pPr>
      <w:r w:rsidRPr="00F62137">
        <w:rPr>
          <w:rStyle w:val="FontStyle121"/>
          <w:spacing w:val="-20"/>
          <w:sz w:val="28"/>
          <w:szCs w:val="28"/>
        </w:rPr>
        <w:t>3.</w:t>
      </w:r>
      <w:r w:rsidRPr="00F62137">
        <w:rPr>
          <w:rStyle w:val="FontStyle121"/>
          <w:sz w:val="28"/>
          <w:szCs w:val="28"/>
        </w:rPr>
        <w:t xml:space="preserve"> На отдельном листе нарисуй сказочное царство живой природы. Это может быть царство расте</w:t>
      </w:r>
      <w:r w:rsidR="00CC19BD">
        <w:rPr>
          <w:rStyle w:val="FontStyle121"/>
          <w:sz w:val="28"/>
          <w:szCs w:val="28"/>
        </w:rPr>
        <w:t>н</w:t>
      </w:r>
      <w:r w:rsidRPr="00F62137">
        <w:rPr>
          <w:rStyle w:val="FontStyle121"/>
          <w:sz w:val="28"/>
          <w:szCs w:val="28"/>
        </w:rPr>
        <w:t>ий, живот</w:t>
      </w:r>
      <w:r w:rsidR="00CC19BD">
        <w:rPr>
          <w:rStyle w:val="FontStyle121"/>
          <w:sz w:val="28"/>
          <w:szCs w:val="28"/>
        </w:rPr>
        <w:t>ных, грибов или бактерий. Приду</w:t>
      </w:r>
      <w:r w:rsidR="00CC19BD" w:rsidRPr="00CC19BD">
        <w:t xml:space="preserve"> </w:t>
      </w:r>
      <w:r w:rsidR="00CC19BD" w:rsidRPr="00CC19BD">
        <w:rPr>
          <w:rStyle w:val="FontStyle121"/>
          <w:sz w:val="28"/>
          <w:szCs w:val="28"/>
        </w:rPr>
        <w:t>май название своему рисунку.</w:t>
      </w:r>
    </w:p>
    <w:p w:rsidR="00F62137" w:rsidRDefault="00F62137" w:rsidP="00F62137">
      <w:pPr>
        <w:pStyle w:val="a8"/>
        <w:ind w:firstLine="709"/>
        <w:jc w:val="both"/>
        <w:rPr>
          <w:rFonts w:ascii="Times New Roman" w:hAnsi="Times New Roman" w:cs="Times New Roman"/>
          <w:sz w:val="28"/>
          <w:szCs w:val="28"/>
        </w:rPr>
      </w:pPr>
    </w:p>
    <w:p w:rsidR="00CC19BD" w:rsidRDefault="00CC19BD">
      <w:pPr>
        <w:rPr>
          <w:rFonts w:ascii="Times New Roman" w:hAnsi="Times New Roman" w:cs="Times New Roman"/>
          <w:sz w:val="28"/>
          <w:szCs w:val="28"/>
        </w:rPr>
      </w:pPr>
      <w:r>
        <w:rPr>
          <w:rFonts w:ascii="Times New Roman" w:hAnsi="Times New Roman" w:cs="Times New Roman"/>
          <w:sz w:val="28"/>
          <w:szCs w:val="28"/>
        </w:rPr>
        <w:br w:type="page"/>
      </w:r>
    </w:p>
    <w:p w:rsidR="00CC19BD" w:rsidRPr="00CC19BD" w:rsidRDefault="00CC19BD" w:rsidP="00CC19BD">
      <w:pPr>
        <w:pStyle w:val="Style31"/>
        <w:widowControl/>
        <w:rPr>
          <w:rStyle w:val="FontStyle125"/>
          <w:rFonts w:ascii="Times New Roman" w:hAnsi="Times New Roman" w:cs="Times New Roman"/>
          <w:sz w:val="28"/>
          <w:szCs w:val="28"/>
        </w:rPr>
      </w:pPr>
      <w:r w:rsidRPr="00CC19BD">
        <w:rPr>
          <w:rStyle w:val="FontStyle125"/>
          <w:rFonts w:ascii="Times New Roman" w:hAnsi="Times New Roman" w:cs="Times New Roman"/>
          <w:sz w:val="28"/>
          <w:szCs w:val="28"/>
        </w:rPr>
        <w:lastRenderedPageBreak/>
        <w:t>ЧЕЛОВЕК. ОБЩЕСТВО</w:t>
      </w:r>
    </w:p>
    <w:p w:rsidR="00CC19BD" w:rsidRDefault="00CC19BD" w:rsidP="00CC19BD">
      <w:pPr>
        <w:pStyle w:val="a8"/>
        <w:ind w:firstLine="709"/>
        <w:jc w:val="center"/>
        <w:rPr>
          <w:rFonts w:ascii="Times New Roman" w:hAnsi="Times New Roman" w:cs="Times New Roman"/>
          <w:b/>
          <w:sz w:val="48"/>
          <w:szCs w:val="48"/>
        </w:rPr>
      </w:pPr>
      <w:r w:rsidRPr="00CC19BD">
        <w:rPr>
          <w:rFonts w:ascii="Times New Roman" w:hAnsi="Times New Roman" w:cs="Times New Roman"/>
          <w:b/>
          <w:sz w:val="48"/>
          <w:szCs w:val="48"/>
        </w:rPr>
        <w:t>А</w:t>
      </w:r>
    </w:p>
    <w:p w:rsidR="00CC19BD" w:rsidRPr="00CC19BD" w:rsidRDefault="00CC19BD" w:rsidP="00CC19BD">
      <w:pPr>
        <w:pStyle w:val="Style43"/>
        <w:widowControl/>
        <w:tabs>
          <w:tab w:val="left" w:pos="504"/>
        </w:tabs>
        <w:spacing w:before="154"/>
        <w:ind w:firstLine="567"/>
        <w:jc w:val="both"/>
        <w:rPr>
          <w:rStyle w:val="FontStyle121"/>
          <w:sz w:val="28"/>
          <w:szCs w:val="28"/>
        </w:rPr>
      </w:pPr>
      <w:r w:rsidRPr="00CC19BD">
        <w:rPr>
          <w:rStyle w:val="FontStyle121"/>
          <w:sz w:val="28"/>
          <w:szCs w:val="28"/>
        </w:rPr>
        <w:t>Отметь лишнее понятие.</w:t>
      </w:r>
    </w:p>
    <w:p w:rsidR="00CC19BD" w:rsidRPr="00CC19BD" w:rsidRDefault="00CC19BD" w:rsidP="00CC19BD">
      <w:pPr>
        <w:pStyle w:val="Style58"/>
        <w:widowControl/>
        <w:numPr>
          <w:ilvl w:val="0"/>
          <w:numId w:val="22"/>
        </w:numPr>
        <w:tabs>
          <w:tab w:val="left" w:pos="912"/>
          <w:tab w:val="left" w:pos="3960"/>
        </w:tabs>
        <w:spacing w:before="67" w:line="331" w:lineRule="exact"/>
        <w:ind w:firstLine="567"/>
        <w:rPr>
          <w:rStyle w:val="FontStyle120"/>
          <w:rFonts w:ascii="Times New Roman" w:hAnsi="Times New Roman" w:cs="Times New Roman"/>
        </w:rPr>
      </w:pPr>
      <w:proofErr w:type="gramStart"/>
      <w:r w:rsidRPr="00CC19BD">
        <w:rPr>
          <w:rStyle w:val="FontStyle120"/>
          <w:rFonts w:ascii="Times New Roman" w:hAnsi="Times New Roman" w:cs="Times New Roman"/>
        </w:rPr>
        <w:t>память</w:t>
      </w:r>
      <w:proofErr w:type="gramEnd"/>
      <w:r w:rsidRPr="00CC19BD">
        <w:rPr>
          <w:rStyle w:val="FontStyle120"/>
          <w:rFonts w:ascii="Times New Roman" w:hAnsi="Times New Roman" w:cs="Times New Roman"/>
        </w:rPr>
        <w:tab/>
      </w:r>
    </w:p>
    <w:p w:rsidR="00CC19BD" w:rsidRPr="00CC19BD" w:rsidRDefault="00CC19BD" w:rsidP="00CC19BD">
      <w:pPr>
        <w:pStyle w:val="Style58"/>
        <w:widowControl/>
        <w:numPr>
          <w:ilvl w:val="0"/>
          <w:numId w:val="22"/>
        </w:numPr>
        <w:tabs>
          <w:tab w:val="left" w:pos="912"/>
          <w:tab w:val="left" w:pos="4493"/>
        </w:tabs>
        <w:spacing w:line="331" w:lineRule="exact"/>
        <w:ind w:firstLine="567"/>
        <w:rPr>
          <w:rStyle w:val="FontStyle120"/>
          <w:rFonts w:ascii="Times New Roman" w:hAnsi="Times New Roman" w:cs="Times New Roman"/>
        </w:rPr>
      </w:pPr>
      <w:proofErr w:type="gramStart"/>
      <w:r w:rsidRPr="00CC19BD">
        <w:rPr>
          <w:rStyle w:val="FontStyle120"/>
          <w:rFonts w:ascii="Times New Roman" w:hAnsi="Times New Roman" w:cs="Times New Roman"/>
        </w:rPr>
        <w:t>мышление</w:t>
      </w:r>
      <w:proofErr w:type="gramEnd"/>
      <w:r w:rsidR="008D0385">
        <w:rPr>
          <w:rStyle w:val="FontStyle120"/>
          <w:rFonts w:ascii="Times New Roman" w:hAnsi="Times New Roman" w:cs="Times New Roman"/>
        </w:rPr>
        <w:t xml:space="preserve"> </w:t>
      </w:r>
    </w:p>
    <w:p w:rsidR="00CC19BD" w:rsidRPr="00CC19BD" w:rsidRDefault="00CC19BD" w:rsidP="00CC19BD">
      <w:pPr>
        <w:pStyle w:val="Style58"/>
        <w:widowControl/>
        <w:numPr>
          <w:ilvl w:val="0"/>
          <w:numId w:val="22"/>
        </w:numPr>
        <w:tabs>
          <w:tab w:val="left" w:pos="912"/>
        </w:tabs>
        <w:spacing w:line="331" w:lineRule="exact"/>
        <w:ind w:firstLine="567"/>
        <w:rPr>
          <w:rStyle w:val="FontStyle120"/>
          <w:rFonts w:ascii="Times New Roman" w:hAnsi="Times New Roman" w:cs="Times New Roman"/>
        </w:rPr>
      </w:pPr>
      <w:proofErr w:type="gramStart"/>
      <w:r w:rsidRPr="00CC19BD">
        <w:rPr>
          <w:rStyle w:val="FontStyle120"/>
          <w:rFonts w:ascii="Times New Roman" w:hAnsi="Times New Roman" w:cs="Times New Roman"/>
        </w:rPr>
        <w:t>экология</w:t>
      </w:r>
      <w:proofErr w:type="gramEnd"/>
    </w:p>
    <w:p w:rsidR="00CC19BD" w:rsidRPr="00CC19BD" w:rsidRDefault="00CC19BD" w:rsidP="00CC19BD">
      <w:pPr>
        <w:pStyle w:val="Style58"/>
        <w:widowControl/>
        <w:numPr>
          <w:ilvl w:val="0"/>
          <w:numId w:val="22"/>
        </w:numPr>
        <w:tabs>
          <w:tab w:val="left" w:pos="912"/>
        </w:tabs>
        <w:spacing w:line="331" w:lineRule="exact"/>
        <w:ind w:firstLine="567"/>
        <w:rPr>
          <w:rStyle w:val="FontStyle120"/>
          <w:rFonts w:ascii="Times New Roman" w:hAnsi="Times New Roman" w:cs="Times New Roman"/>
        </w:rPr>
      </w:pPr>
      <w:proofErr w:type="gramStart"/>
      <w:r w:rsidRPr="00CC19BD">
        <w:rPr>
          <w:rStyle w:val="FontStyle120"/>
          <w:rFonts w:ascii="Times New Roman" w:hAnsi="Times New Roman" w:cs="Times New Roman"/>
        </w:rPr>
        <w:t>восприятие</w:t>
      </w:r>
      <w:proofErr w:type="gramEnd"/>
    </w:p>
    <w:p w:rsidR="00CC19BD" w:rsidRPr="00CC19BD" w:rsidRDefault="00CC19BD" w:rsidP="00CC19BD">
      <w:pPr>
        <w:pStyle w:val="a7"/>
        <w:numPr>
          <w:ilvl w:val="0"/>
          <w:numId w:val="22"/>
        </w:numPr>
        <w:ind w:left="0" w:firstLine="567"/>
        <w:jc w:val="both"/>
        <w:rPr>
          <w:rStyle w:val="FontStyle120"/>
          <w:rFonts w:ascii="Times New Roman" w:eastAsiaTheme="minorEastAsia" w:hAnsi="Times New Roman" w:cs="Times New Roman"/>
          <w:lang w:eastAsia="ru-RU"/>
        </w:rPr>
      </w:pPr>
      <w:proofErr w:type="gramStart"/>
      <w:r w:rsidRPr="00CC19BD">
        <w:rPr>
          <w:rStyle w:val="FontStyle120"/>
          <w:rFonts w:ascii="Times New Roman" w:eastAsiaTheme="minorEastAsia" w:hAnsi="Times New Roman" w:cs="Times New Roman"/>
          <w:lang w:eastAsia="ru-RU"/>
        </w:rPr>
        <w:t>воображение</w:t>
      </w:r>
      <w:proofErr w:type="gramEnd"/>
    </w:p>
    <w:p w:rsidR="00CC19BD" w:rsidRPr="00CC19BD" w:rsidRDefault="00CC19BD" w:rsidP="00CC19BD">
      <w:pPr>
        <w:pStyle w:val="Style43"/>
        <w:widowControl/>
        <w:numPr>
          <w:ilvl w:val="0"/>
          <w:numId w:val="23"/>
        </w:numPr>
        <w:tabs>
          <w:tab w:val="left" w:pos="504"/>
        </w:tabs>
        <w:spacing w:before="168"/>
        <w:ind w:firstLine="567"/>
        <w:jc w:val="both"/>
        <w:rPr>
          <w:rStyle w:val="FontStyle121"/>
          <w:sz w:val="28"/>
          <w:szCs w:val="28"/>
        </w:rPr>
      </w:pPr>
      <w:r w:rsidRPr="00CC19BD">
        <w:rPr>
          <w:rStyle w:val="FontStyle121"/>
          <w:sz w:val="28"/>
          <w:szCs w:val="28"/>
        </w:rPr>
        <w:t>Отметь правильный ответ.</w:t>
      </w:r>
    </w:p>
    <w:p w:rsidR="00CC19BD" w:rsidRPr="00CC19BD" w:rsidRDefault="00CC19BD" w:rsidP="00CC19BD">
      <w:pPr>
        <w:pStyle w:val="Style63"/>
        <w:widowControl/>
        <w:spacing w:before="82"/>
        <w:ind w:left="533" w:firstLine="567"/>
        <w:jc w:val="both"/>
        <w:rPr>
          <w:rStyle w:val="FontStyle120"/>
          <w:rFonts w:ascii="Times New Roman" w:hAnsi="Times New Roman" w:cs="Times New Roman"/>
        </w:rPr>
      </w:pPr>
      <w:r w:rsidRPr="00CC19BD">
        <w:rPr>
          <w:rStyle w:val="FontStyle120"/>
          <w:rFonts w:ascii="Times New Roman" w:hAnsi="Times New Roman" w:cs="Times New Roman"/>
        </w:rPr>
        <w:t>Наука, изучающая внутренний мир человека:</w:t>
      </w:r>
    </w:p>
    <w:p w:rsidR="00CC19BD" w:rsidRPr="00CC19BD" w:rsidRDefault="00CC19BD" w:rsidP="00CC19BD">
      <w:pPr>
        <w:pStyle w:val="Style62"/>
        <w:widowControl/>
        <w:tabs>
          <w:tab w:val="left" w:pos="4493"/>
        </w:tabs>
        <w:spacing w:before="53" w:line="331" w:lineRule="exact"/>
        <w:ind w:firstLine="567"/>
        <w:jc w:val="both"/>
        <w:rPr>
          <w:rStyle w:val="FontStyle120"/>
          <w:rFonts w:ascii="Times New Roman" w:hAnsi="Times New Roman" w:cs="Times New Roman"/>
        </w:rPr>
      </w:pPr>
      <w:r w:rsidRPr="00CC19BD">
        <w:rPr>
          <w:rStyle w:val="FontStyle120"/>
          <w:rFonts w:ascii="Times New Roman" w:hAnsi="Times New Roman" w:cs="Times New Roman"/>
        </w:rPr>
        <w:t>1) биология</w:t>
      </w:r>
      <w:r w:rsidRPr="00CC19BD">
        <w:rPr>
          <w:rStyle w:val="FontStyle120"/>
          <w:rFonts w:ascii="Times New Roman" w:hAnsi="Times New Roman" w:cs="Times New Roman"/>
        </w:rPr>
        <w:tab/>
        <w:t>3) зоология</w:t>
      </w:r>
    </w:p>
    <w:p w:rsidR="00CC19BD" w:rsidRPr="00CC19BD" w:rsidRDefault="00CC19BD" w:rsidP="00CC19BD">
      <w:pPr>
        <w:pStyle w:val="Style63"/>
        <w:widowControl/>
        <w:tabs>
          <w:tab w:val="left" w:pos="4488"/>
        </w:tabs>
        <w:spacing w:line="331" w:lineRule="exact"/>
        <w:ind w:firstLine="567"/>
        <w:jc w:val="both"/>
        <w:rPr>
          <w:rStyle w:val="FontStyle120"/>
          <w:rFonts w:ascii="Times New Roman" w:hAnsi="Times New Roman" w:cs="Times New Roman"/>
        </w:rPr>
      </w:pPr>
      <w:r w:rsidRPr="00CC19BD">
        <w:rPr>
          <w:rStyle w:val="FontStyle120"/>
          <w:rFonts w:ascii="Times New Roman" w:hAnsi="Times New Roman" w:cs="Times New Roman"/>
        </w:rPr>
        <w:t>2) психология</w:t>
      </w:r>
      <w:r w:rsidRPr="00CC19BD">
        <w:rPr>
          <w:rStyle w:val="FontStyle120"/>
          <w:rFonts w:ascii="Times New Roman" w:hAnsi="Times New Roman" w:cs="Times New Roman"/>
        </w:rPr>
        <w:tab/>
        <w:t>4) статистика</w:t>
      </w:r>
    </w:p>
    <w:p w:rsidR="00CC19BD" w:rsidRDefault="00CC19BD" w:rsidP="00CC19BD">
      <w:pPr>
        <w:pStyle w:val="Style36"/>
        <w:widowControl/>
        <w:numPr>
          <w:ilvl w:val="0"/>
          <w:numId w:val="24"/>
        </w:numPr>
        <w:tabs>
          <w:tab w:val="left" w:pos="-142"/>
          <w:tab w:val="left" w:leader="underscore" w:pos="6624"/>
        </w:tabs>
        <w:spacing w:before="110" w:line="418" w:lineRule="exact"/>
        <w:ind w:left="-142" w:firstLine="709"/>
        <w:rPr>
          <w:rStyle w:val="FontStyle121"/>
          <w:sz w:val="28"/>
          <w:szCs w:val="28"/>
        </w:rPr>
      </w:pPr>
      <w:r w:rsidRPr="00CC19BD">
        <w:rPr>
          <w:rStyle w:val="FontStyle121"/>
          <w:sz w:val="28"/>
          <w:szCs w:val="28"/>
        </w:rPr>
        <w:t xml:space="preserve">Запиши </w:t>
      </w:r>
      <w:r w:rsidRPr="00CC19BD">
        <w:rPr>
          <w:rStyle w:val="FontStyle120"/>
          <w:rFonts w:ascii="Times New Roman" w:hAnsi="Times New Roman" w:cs="Times New Roman"/>
        </w:rPr>
        <w:t xml:space="preserve">3-4 </w:t>
      </w:r>
      <w:r w:rsidRPr="00CC19BD">
        <w:rPr>
          <w:rStyle w:val="FontStyle121"/>
          <w:sz w:val="28"/>
          <w:szCs w:val="28"/>
        </w:rPr>
        <w:t>названия народов.</w:t>
      </w:r>
    </w:p>
    <w:p w:rsidR="00CC19BD" w:rsidRPr="00CC19BD" w:rsidRDefault="00CC19BD" w:rsidP="00CC19BD">
      <w:pPr>
        <w:pStyle w:val="Style36"/>
        <w:widowControl/>
        <w:numPr>
          <w:ilvl w:val="0"/>
          <w:numId w:val="24"/>
        </w:numPr>
        <w:tabs>
          <w:tab w:val="left" w:pos="-142"/>
          <w:tab w:val="left" w:leader="underscore" w:pos="6624"/>
        </w:tabs>
        <w:spacing w:before="110" w:line="418" w:lineRule="exact"/>
        <w:ind w:left="-142" w:firstLine="709"/>
        <w:rPr>
          <w:rStyle w:val="FontStyle120"/>
          <w:rFonts w:ascii="Times New Roman" w:hAnsi="Times New Roman" w:cs="Times New Roman"/>
        </w:rPr>
      </w:pPr>
      <w:r w:rsidRPr="00CC19BD">
        <w:rPr>
          <w:rStyle w:val="FontStyle120"/>
          <w:rFonts w:ascii="Times New Roman" w:hAnsi="Times New Roman" w:cs="Times New Roman"/>
        </w:rPr>
        <w:t xml:space="preserve">Русские, украинцы, французы, </w:t>
      </w:r>
      <w:r w:rsidRPr="00CC19BD">
        <w:rPr>
          <w:rStyle w:val="FontStyle120"/>
          <w:rFonts w:ascii="Times New Roman" w:hAnsi="Times New Roman" w:cs="Times New Roman"/>
        </w:rPr>
        <w:tab/>
      </w:r>
    </w:p>
    <w:p w:rsidR="00CC19BD" w:rsidRPr="00CC19BD" w:rsidRDefault="00CC19BD" w:rsidP="00CC19BD">
      <w:pPr>
        <w:pStyle w:val="Style39"/>
        <w:widowControl/>
        <w:spacing w:before="110" w:line="240" w:lineRule="auto"/>
        <w:ind w:firstLine="567"/>
        <w:rPr>
          <w:rStyle w:val="FontStyle121"/>
          <w:sz w:val="28"/>
          <w:szCs w:val="28"/>
        </w:rPr>
      </w:pPr>
      <w:r w:rsidRPr="00CC19BD">
        <w:rPr>
          <w:rStyle w:val="FontStyle131"/>
          <w:rFonts w:ascii="Times New Roman" w:hAnsi="Times New Roman" w:cs="Times New Roman"/>
        </w:rPr>
        <w:t>4.</w:t>
      </w:r>
      <w:r w:rsidR="008D0385">
        <w:rPr>
          <w:rStyle w:val="FontStyle131"/>
          <w:rFonts w:ascii="Times New Roman" w:hAnsi="Times New Roman" w:cs="Times New Roman"/>
        </w:rPr>
        <w:t xml:space="preserve"> </w:t>
      </w:r>
      <w:r w:rsidRPr="00CC19BD">
        <w:rPr>
          <w:rStyle w:val="FontStyle121"/>
          <w:sz w:val="28"/>
          <w:szCs w:val="28"/>
        </w:rPr>
        <w:t>Допиши предложение.</w:t>
      </w:r>
    </w:p>
    <w:p w:rsidR="00CC19BD" w:rsidRPr="00CC19BD" w:rsidRDefault="00CC19BD" w:rsidP="00CC19BD">
      <w:pPr>
        <w:pStyle w:val="Style63"/>
        <w:widowControl/>
        <w:spacing w:before="82"/>
        <w:ind w:right="1522" w:firstLine="567"/>
        <w:jc w:val="both"/>
        <w:rPr>
          <w:rStyle w:val="FontStyle120"/>
          <w:rFonts w:ascii="Times New Roman" w:hAnsi="Times New Roman" w:cs="Times New Roman"/>
        </w:rPr>
      </w:pPr>
      <w:r w:rsidRPr="00CC19BD">
        <w:rPr>
          <w:rStyle w:val="FontStyle120"/>
          <w:rFonts w:ascii="Times New Roman" w:hAnsi="Times New Roman" w:cs="Times New Roman"/>
        </w:rPr>
        <w:t>Психология - это наука, которая изучает</w:t>
      </w:r>
    </w:p>
    <w:p w:rsidR="00CC19BD" w:rsidRPr="00CC19BD" w:rsidRDefault="00CC19BD" w:rsidP="00CC19BD">
      <w:pPr>
        <w:pStyle w:val="Style39"/>
        <w:widowControl/>
        <w:spacing w:before="130" w:line="341" w:lineRule="exact"/>
        <w:ind w:firstLine="709"/>
        <w:rPr>
          <w:rStyle w:val="FontStyle121"/>
          <w:sz w:val="28"/>
          <w:szCs w:val="28"/>
        </w:rPr>
      </w:pPr>
      <w:r w:rsidRPr="00CC19BD">
        <w:rPr>
          <w:rStyle w:val="FontStyle120"/>
          <w:rFonts w:ascii="Times New Roman" w:hAnsi="Times New Roman" w:cs="Times New Roman"/>
        </w:rPr>
        <w:t>5.</w:t>
      </w:r>
      <w:r w:rsidR="008D0385">
        <w:rPr>
          <w:rStyle w:val="FontStyle120"/>
          <w:rFonts w:ascii="Times New Roman" w:hAnsi="Times New Roman" w:cs="Times New Roman"/>
        </w:rPr>
        <w:t xml:space="preserve"> </w:t>
      </w:r>
      <w:r w:rsidRPr="00CC19BD">
        <w:rPr>
          <w:rStyle w:val="FontStyle121"/>
          <w:sz w:val="28"/>
          <w:szCs w:val="28"/>
        </w:rPr>
        <w:t>Отметь перечень, в котором представлена вер</w:t>
      </w:r>
      <w:r w:rsidRPr="00CC19BD">
        <w:rPr>
          <w:rStyle w:val="FontStyle121"/>
          <w:sz w:val="28"/>
          <w:szCs w:val="28"/>
        </w:rPr>
        <w:softHyphen/>
        <w:t>ная последовательность.</w:t>
      </w:r>
    </w:p>
    <w:p w:rsidR="00CC19BD" w:rsidRPr="00CC19BD" w:rsidRDefault="00CC19BD" w:rsidP="00CC19BD">
      <w:pPr>
        <w:pStyle w:val="Style58"/>
        <w:widowControl/>
        <w:numPr>
          <w:ilvl w:val="0"/>
          <w:numId w:val="25"/>
        </w:numPr>
        <w:tabs>
          <w:tab w:val="left" w:pos="926"/>
        </w:tabs>
        <w:spacing w:before="77" w:line="331" w:lineRule="exact"/>
        <w:ind w:firstLine="709"/>
        <w:rPr>
          <w:rStyle w:val="FontStyle120"/>
          <w:rFonts w:ascii="Times New Roman" w:hAnsi="Times New Roman" w:cs="Times New Roman"/>
        </w:rPr>
      </w:pPr>
      <w:proofErr w:type="gramStart"/>
      <w:r w:rsidRPr="00CC19BD">
        <w:rPr>
          <w:rStyle w:val="FontStyle120"/>
          <w:rFonts w:ascii="Times New Roman" w:hAnsi="Times New Roman" w:cs="Times New Roman"/>
        </w:rPr>
        <w:t>народ</w:t>
      </w:r>
      <w:proofErr w:type="gramEnd"/>
      <w:r w:rsidRPr="00CC19BD">
        <w:rPr>
          <w:rStyle w:val="FontStyle120"/>
          <w:rFonts w:ascii="Times New Roman" w:hAnsi="Times New Roman" w:cs="Times New Roman"/>
        </w:rPr>
        <w:t xml:space="preserve"> -&gt; человек -&gt; страна</w:t>
      </w:r>
    </w:p>
    <w:p w:rsidR="00CC19BD" w:rsidRPr="00CC19BD" w:rsidRDefault="00CC19BD" w:rsidP="00CC19BD">
      <w:pPr>
        <w:pStyle w:val="Style58"/>
        <w:widowControl/>
        <w:numPr>
          <w:ilvl w:val="0"/>
          <w:numId w:val="25"/>
        </w:numPr>
        <w:tabs>
          <w:tab w:val="left" w:pos="926"/>
        </w:tabs>
        <w:spacing w:line="331" w:lineRule="exact"/>
        <w:ind w:firstLine="709"/>
        <w:rPr>
          <w:rStyle w:val="FontStyle120"/>
          <w:rFonts w:ascii="Times New Roman" w:hAnsi="Times New Roman" w:cs="Times New Roman"/>
        </w:rPr>
      </w:pPr>
      <w:proofErr w:type="gramStart"/>
      <w:r w:rsidRPr="00CC19BD">
        <w:rPr>
          <w:rStyle w:val="FontStyle120"/>
          <w:rFonts w:ascii="Times New Roman" w:hAnsi="Times New Roman" w:cs="Times New Roman"/>
        </w:rPr>
        <w:t>семья</w:t>
      </w:r>
      <w:proofErr w:type="gramEnd"/>
      <w:r w:rsidRPr="00CC19BD">
        <w:rPr>
          <w:rStyle w:val="FontStyle120"/>
          <w:rFonts w:ascii="Times New Roman" w:hAnsi="Times New Roman" w:cs="Times New Roman"/>
        </w:rPr>
        <w:t xml:space="preserve"> -&gt; человек -&gt; общество</w:t>
      </w:r>
    </w:p>
    <w:p w:rsidR="00CC19BD" w:rsidRPr="00CC19BD" w:rsidRDefault="00CC19BD" w:rsidP="00CC19BD">
      <w:pPr>
        <w:pStyle w:val="Style58"/>
        <w:widowControl/>
        <w:numPr>
          <w:ilvl w:val="0"/>
          <w:numId w:val="25"/>
        </w:numPr>
        <w:tabs>
          <w:tab w:val="left" w:pos="926"/>
        </w:tabs>
        <w:spacing w:line="331" w:lineRule="exact"/>
        <w:ind w:firstLine="709"/>
        <w:rPr>
          <w:rStyle w:val="FontStyle120"/>
          <w:rFonts w:ascii="Times New Roman" w:hAnsi="Times New Roman" w:cs="Times New Roman"/>
        </w:rPr>
      </w:pPr>
      <w:proofErr w:type="gramStart"/>
      <w:r w:rsidRPr="00CC19BD">
        <w:rPr>
          <w:rStyle w:val="FontStyle120"/>
          <w:rFonts w:ascii="Times New Roman" w:hAnsi="Times New Roman" w:cs="Times New Roman"/>
        </w:rPr>
        <w:t>человек</w:t>
      </w:r>
      <w:proofErr w:type="gramEnd"/>
      <w:r w:rsidRPr="00CC19BD">
        <w:rPr>
          <w:rStyle w:val="FontStyle120"/>
          <w:rFonts w:ascii="Times New Roman" w:hAnsi="Times New Roman" w:cs="Times New Roman"/>
        </w:rPr>
        <w:t xml:space="preserve"> -&gt; семья -&gt; общество</w:t>
      </w:r>
    </w:p>
    <w:p w:rsidR="00CC19BD" w:rsidRDefault="00CC19BD" w:rsidP="00CC19BD">
      <w:pPr>
        <w:pStyle w:val="a8"/>
        <w:ind w:firstLine="709"/>
        <w:jc w:val="both"/>
        <w:rPr>
          <w:rFonts w:ascii="Times New Roman" w:hAnsi="Times New Roman" w:cs="Times New Roman"/>
          <w:b/>
          <w:sz w:val="28"/>
          <w:szCs w:val="28"/>
        </w:rPr>
      </w:pPr>
    </w:p>
    <w:p w:rsidR="00CC19BD" w:rsidRDefault="00CC19BD" w:rsidP="00CC19BD">
      <w:pPr>
        <w:pStyle w:val="a8"/>
        <w:ind w:firstLine="709"/>
        <w:jc w:val="center"/>
        <w:rPr>
          <w:rFonts w:ascii="Times New Roman" w:hAnsi="Times New Roman" w:cs="Times New Roman"/>
          <w:b/>
          <w:sz w:val="48"/>
          <w:szCs w:val="48"/>
        </w:rPr>
      </w:pPr>
      <w:r>
        <w:rPr>
          <w:rFonts w:ascii="Times New Roman" w:hAnsi="Times New Roman" w:cs="Times New Roman"/>
          <w:b/>
          <w:sz w:val="48"/>
          <w:szCs w:val="48"/>
        </w:rPr>
        <w:t>Б</w:t>
      </w:r>
    </w:p>
    <w:p w:rsidR="00CC19BD" w:rsidRPr="00CC19BD" w:rsidRDefault="00CC19BD" w:rsidP="00CC19BD">
      <w:pPr>
        <w:pStyle w:val="Style39"/>
        <w:widowControl/>
        <w:spacing w:line="422" w:lineRule="exact"/>
        <w:ind w:firstLine="0"/>
        <w:jc w:val="left"/>
        <w:rPr>
          <w:rStyle w:val="FontStyle121"/>
          <w:sz w:val="28"/>
          <w:szCs w:val="28"/>
        </w:rPr>
      </w:pPr>
      <w:r w:rsidRPr="00CC19BD">
        <w:rPr>
          <w:rStyle w:val="FontStyle121"/>
          <w:sz w:val="28"/>
          <w:szCs w:val="28"/>
        </w:rPr>
        <w:t>Отметь правильные ответы.</w:t>
      </w:r>
    </w:p>
    <w:p w:rsidR="00CC19BD" w:rsidRPr="00CC19BD" w:rsidRDefault="00CC19BD" w:rsidP="00CC19BD">
      <w:pPr>
        <w:pStyle w:val="Style63"/>
        <w:widowControl/>
        <w:spacing w:line="422" w:lineRule="exact"/>
        <w:ind w:left="538"/>
        <w:jc w:val="left"/>
        <w:rPr>
          <w:rStyle w:val="FontStyle120"/>
          <w:rFonts w:ascii="Times New Roman" w:hAnsi="Times New Roman" w:cs="Times New Roman"/>
        </w:rPr>
      </w:pPr>
      <w:r w:rsidRPr="00CC19BD">
        <w:rPr>
          <w:rStyle w:val="FontStyle120"/>
          <w:rFonts w:ascii="Times New Roman" w:hAnsi="Times New Roman" w:cs="Times New Roman"/>
        </w:rPr>
        <w:t>Официальные символы государства:</w:t>
      </w:r>
    </w:p>
    <w:p w:rsidR="00CC19BD" w:rsidRPr="00CC19BD" w:rsidRDefault="00CC19BD" w:rsidP="00CC19BD">
      <w:pPr>
        <w:pStyle w:val="Style62"/>
        <w:widowControl/>
        <w:spacing w:before="58"/>
        <w:rPr>
          <w:rStyle w:val="FontStyle120"/>
          <w:rFonts w:ascii="Times New Roman" w:hAnsi="Times New Roman" w:cs="Times New Roman"/>
        </w:rPr>
      </w:pPr>
      <w:r w:rsidRPr="00CC19BD">
        <w:rPr>
          <w:rStyle w:val="FontStyle120"/>
          <w:rFonts w:ascii="Times New Roman" w:hAnsi="Times New Roman" w:cs="Times New Roman"/>
        </w:rPr>
        <w:t>□ 1) Флаг</w:t>
      </w:r>
    </w:p>
    <w:p w:rsidR="00CC19BD" w:rsidRPr="00CC19BD" w:rsidRDefault="00CC19BD" w:rsidP="00CC19BD">
      <w:pPr>
        <w:pStyle w:val="Style63"/>
        <w:widowControl/>
        <w:ind w:left="547"/>
        <w:jc w:val="left"/>
        <w:rPr>
          <w:rStyle w:val="FontStyle120"/>
          <w:rFonts w:ascii="Times New Roman" w:hAnsi="Times New Roman" w:cs="Times New Roman"/>
        </w:rPr>
      </w:pPr>
      <w:r w:rsidRPr="00CC19BD">
        <w:rPr>
          <w:rStyle w:val="FontStyle120"/>
          <w:rFonts w:ascii="Times New Roman" w:hAnsi="Times New Roman" w:cs="Times New Roman"/>
        </w:rPr>
        <w:t>2) народная песня</w:t>
      </w:r>
    </w:p>
    <w:p w:rsidR="00CC19BD" w:rsidRPr="00CC19BD" w:rsidRDefault="00CC19BD" w:rsidP="00CC19BD">
      <w:pPr>
        <w:pStyle w:val="Style58"/>
        <w:widowControl/>
        <w:numPr>
          <w:ilvl w:val="0"/>
          <w:numId w:val="26"/>
        </w:numPr>
        <w:tabs>
          <w:tab w:val="left" w:pos="960"/>
        </w:tabs>
        <w:spacing w:before="72" w:line="346" w:lineRule="exact"/>
        <w:ind w:left="552"/>
        <w:jc w:val="left"/>
        <w:rPr>
          <w:rStyle w:val="FontStyle120"/>
          <w:rFonts w:ascii="Times New Roman" w:hAnsi="Times New Roman" w:cs="Times New Roman"/>
        </w:rPr>
      </w:pPr>
      <w:proofErr w:type="gramStart"/>
      <w:r w:rsidRPr="00CC19BD">
        <w:rPr>
          <w:rStyle w:val="FontStyle120"/>
          <w:rFonts w:ascii="Times New Roman" w:hAnsi="Times New Roman" w:cs="Times New Roman"/>
        </w:rPr>
        <w:t>гимн</w:t>
      </w:r>
      <w:proofErr w:type="gramEnd"/>
    </w:p>
    <w:p w:rsidR="00CC19BD" w:rsidRPr="00CC19BD" w:rsidRDefault="00CC19BD" w:rsidP="00CC19BD">
      <w:pPr>
        <w:pStyle w:val="Style58"/>
        <w:widowControl/>
        <w:numPr>
          <w:ilvl w:val="0"/>
          <w:numId w:val="26"/>
        </w:numPr>
        <w:tabs>
          <w:tab w:val="left" w:pos="960"/>
        </w:tabs>
        <w:spacing w:line="346" w:lineRule="exact"/>
        <w:ind w:left="552"/>
        <w:jc w:val="left"/>
        <w:rPr>
          <w:rStyle w:val="FontStyle120"/>
          <w:rFonts w:ascii="Times New Roman" w:hAnsi="Times New Roman" w:cs="Times New Roman"/>
        </w:rPr>
      </w:pPr>
      <w:proofErr w:type="gramStart"/>
      <w:r w:rsidRPr="00CC19BD">
        <w:rPr>
          <w:rStyle w:val="FontStyle120"/>
          <w:rFonts w:ascii="Times New Roman" w:hAnsi="Times New Roman" w:cs="Times New Roman"/>
        </w:rPr>
        <w:t>королевская</w:t>
      </w:r>
      <w:proofErr w:type="gramEnd"/>
      <w:r w:rsidRPr="00CC19BD">
        <w:rPr>
          <w:rStyle w:val="FontStyle120"/>
          <w:rFonts w:ascii="Times New Roman" w:hAnsi="Times New Roman" w:cs="Times New Roman"/>
        </w:rPr>
        <w:t xml:space="preserve"> корона</w:t>
      </w:r>
    </w:p>
    <w:p w:rsidR="00CC19BD" w:rsidRPr="00CC19BD" w:rsidRDefault="00CC19BD" w:rsidP="00CC19BD">
      <w:pPr>
        <w:pStyle w:val="Style58"/>
        <w:widowControl/>
        <w:numPr>
          <w:ilvl w:val="0"/>
          <w:numId w:val="26"/>
        </w:numPr>
        <w:tabs>
          <w:tab w:val="left" w:pos="960"/>
        </w:tabs>
        <w:spacing w:line="346" w:lineRule="exact"/>
        <w:ind w:left="552"/>
        <w:jc w:val="left"/>
        <w:rPr>
          <w:rStyle w:val="FontStyle120"/>
          <w:rFonts w:ascii="Times New Roman" w:hAnsi="Times New Roman" w:cs="Times New Roman"/>
        </w:rPr>
      </w:pPr>
      <w:proofErr w:type="gramStart"/>
      <w:r w:rsidRPr="00CC19BD">
        <w:rPr>
          <w:rStyle w:val="FontStyle120"/>
          <w:rFonts w:ascii="Times New Roman" w:hAnsi="Times New Roman" w:cs="Times New Roman"/>
        </w:rPr>
        <w:t>герб</w:t>
      </w:r>
      <w:proofErr w:type="gramEnd"/>
    </w:p>
    <w:p w:rsidR="00CC19BD" w:rsidRPr="00CC19BD" w:rsidRDefault="00CC19BD" w:rsidP="00CC19BD">
      <w:pPr>
        <w:pStyle w:val="Style58"/>
        <w:widowControl/>
        <w:numPr>
          <w:ilvl w:val="0"/>
          <w:numId w:val="26"/>
        </w:numPr>
        <w:tabs>
          <w:tab w:val="left" w:pos="960"/>
        </w:tabs>
        <w:spacing w:line="346" w:lineRule="exact"/>
        <w:ind w:left="552"/>
        <w:jc w:val="left"/>
        <w:rPr>
          <w:rStyle w:val="FontStyle120"/>
          <w:rFonts w:ascii="Times New Roman" w:hAnsi="Times New Roman" w:cs="Times New Roman"/>
        </w:rPr>
      </w:pPr>
      <w:proofErr w:type="gramStart"/>
      <w:r w:rsidRPr="00CC19BD">
        <w:rPr>
          <w:rStyle w:val="FontStyle120"/>
          <w:rFonts w:ascii="Times New Roman" w:hAnsi="Times New Roman" w:cs="Times New Roman"/>
        </w:rPr>
        <w:t>национальный</w:t>
      </w:r>
      <w:proofErr w:type="gramEnd"/>
      <w:r w:rsidRPr="00CC19BD">
        <w:rPr>
          <w:rStyle w:val="FontStyle120"/>
          <w:rFonts w:ascii="Times New Roman" w:hAnsi="Times New Roman" w:cs="Times New Roman"/>
        </w:rPr>
        <w:t xml:space="preserve"> костюм</w:t>
      </w:r>
    </w:p>
    <w:p w:rsidR="00CC19BD" w:rsidRPr="00CC19BD" w:rsidRDefault="00CC19BD" w:rsidP="00CC19BD">
      <w:pPr>
        <w:pStyle w:val="Style67"/>
        <w:framePr w:w="1416" w:h="1219" w:hRule="exact" w:hSpace="38" w:wrap="auto" w:vAnchor="text" w:hAnchor="text" w:x="6251" w:y="543"/>
        <w:widowControl/>
        <w:spacing w:line="403" w:lineRule="exact"/>
        <w:rPr>
          <w:rStyle w:val="FontStyle120"/>
          <w:rFonts w:ascii="Times New Roman" w:hAnsi="Times New Roman" w:cs="Times New Roman"/>
        </w:rPr>
      </w:pPr>
      <w:proofErr w:type="gramStart"/>
      <w:r w:rsidRPr="00CC19BD">
        <w:rPr>
          <w:rStyle w:val="FontStyle120"/>
          <w:rFonts w:ascii="Times New Roman" w:hAnsi="Times New Roman" w:cs="Times New Roman"/>
        </w:rPr>
        <w:t>народов</w:t>
      </w:r>
      <w:proofErr w:type="gramEnd"/>
      <w:r w:rsidRPr="00CC19BD">
        <w:rPr>
          <w:rStyle w:val="FontStyle120"/>
          <w:rFonts w:ascii="Times New Roman" w:hAnsi="Times New Roman" w:cs="Times New Roman"/>
        </w:rPr>
        <w:t>, народов, государств.</w:t>
      </w:r>
    </w:p>
    <w:p w:rsidR="00CC19BD" w:rsidRPr="00CC19BD" w:rsidRDefault="00CC19BD" w:rsidP="00CC19BD">
      <w:pPr>
        <w:pStyle w:val="Style58"/>
        <w:widowControl/>
        <w:tabs>
          <w:tab w:val="left" w:pos="504"/>
        </w:tabs>
        <w:spacing w:before="202"/>
        <w:jc w:val="left"/>
        <w:rPr>
          <w:rStyle w:val="FontStyle120"/>
          <w:rFonts w:ascii="Times New Roman" w:hAnsi="Times New Roman" w:cs="Times New Roman"/>
        </w:rPr>
      </w:pPr>
      <w:r w:rsidRPr="00CC19BD">
        <w:rPr>
          <w:rStyle w:val="FontStyle120"/>
          <w:rFonts w:ascii="Times New Roman" w:hAnsi="Times New Roman" w:cs="Times New Roman"/>
        </w:rPr>
        <w:t>2.</w:t>
      </w:r>
      <w:r w:rsidRPr="00CC19BD">
        <w:rPr>
          <w:rStyle w:val="FontStyle120"/>
          <w:rFonts w:ascii="Times New Roman" w:hAnsi="Times New Roman" w:cs="Times New Roman"/>
        </w:rPr>
        <w:tab/>
      </w:r>
      <w:r w:rsidRPr="00CC19BD">
        <w:rPr>
          <w:rStyle w:val="FontStyle120"/>
          <w:rFonts w:ascii="Times New Roman" w:hAnsi="Times New Roman" w:cs="Times New Roman"/>
          <w:spacing w:val="-20"/>
        </w:rPr>
        <w:t>Впиши</w:t>
      </w:r>
      <w:r w:rsidRPr="00CC19BD">
        <w:rPr>
          <w:rStyle w:val="FontStyle120"/>
          <w:rFonts w:ascii="Times New Roman" w:hAnsi="Times New Roman" w:cs="Times New Roman"/>
        </w:rPr>
        <w:t xml:space="preserve"> </w:t>
      </w:r>
      <w:r w:rsidRPr="00CC19BD">
        <w:rPr>
          <w:rStyle w:val="FontStyle120"/>
          <w:rFonts w:ascii="Times New Roman" w:hAnsi="Times New Roman" w:cs="Times New Roman"/>
          <w:spacing w:val="-20"/>
        </w:rPr>
        <w:t>пропущенные</w:t>
      </w:r>
      <w:r w:rsidRPr="00CC19BD">
        <w:rPr>
          <w:rStyle w:val="FontStyle120"/>
          <w:rFonts w:ascii="Times New Roman" w:hAnsi="Times New Roman" w:cs="Times New Roman"/>
        </w:rPr>
        <w:t xml:space="preserve"> цифры.</w:t>
      </w:r>
    </w:p>
    <w:p w:rsidR="00CC19BD" w:rsidRPr="00CC19BD" w:rsidRDefault="00CC19BD" w:rsidP="00CC19BD">
      <w:pPr>
        <w:pStyle w:val="Style58"/>
        <w:widowControl/>
        <w:numPr>
          <w:ilvl w:val="0"/>
          <w:numId w:val="27"/>
        </w:numPr>
        <w:tabs>
          <w:tab w:val="left" w:pos="955"/>
          <w:tab w:val="left" w:leader="underscore" w:pos="4944"/>
        </w:tabs>
        <w:spacing w:before="38" w:line="403" w:lineRule="exact"/>
        <w:ind w:left="542"/>
        <w:jc w:val="left"/>
        <w:rPr>
          <w:rStyle w:val="FontStyle120"/>
          <w:rFonts w:ascii="Times New Roman" w:hAnsi="Times New Roman" w:cs="Times New Roman"/>
        </w:rPr>
      </w:pPr>
      <w:r w:rsidRPr="00CC19BD">
        <w:rPr>
          <w:rStyle w:val="FontStyle120"/>
          <w:rFonts w:ascii="Times New Roman" w:hAnsi="Times New Roman" w:cs="Times New Roman"/>
        </w:rPr>
        <w:t xml:space="preserve">На Земле насчитывается </w:t>
      </w:r>
      <w:r w:rsidRPr="00CC19BD">
        <w:rPr>
          <w:rStyle w:val="FontStyle120"/>
          <w:rFonts w:ascii="Times New Roman" w:hAnsi="Times New Roman" w:cs="Times New Roman"/>
        </w:rPr>
        <w:tab/>
      </w:r>
    </w:p>
    <w:p w:rsidR="00CC19BD" w:rsidRPr="00CC19BD" w:rsidRDefault="00CC19BD" w:rsidP="00CC19BD">
      <w:pPr>
        <w:pStyle w:val="Style58"/>
        <w:widowControl/>
        <w:numPr>
          <w:ilvl w:val="0"/>
          <w:numId w:val="27"/>
        </w:numPr>
        <w:tabs>
          <w:tab w:val="left" w:pos="955"/>
          <w:tab w:val="left" w:leader="underscore" w:pos="4944"/>
        </w:tabs>
        <w:spacing w:line="403" w:lineRule="exact"/>
        <w:ind w:left="542"/>
        <w:jc w:val="left"/>
        <w:rPr>
          <w:rStyle w:val="FontStyle120"/>
          <w:rFonts w:ascii="Times New Roman" w:hAnsi="Times New Roman" w:cs="Times New Roman"/>
        </w:rPr>
      </w:pPr>
      <w:r w:rsidRPr="00CC19BD">
        <w:rPr>
          <w:rStyle w:val="FontStyle120"/>
          <w:rFonts w:ascii="Times New Roman" w:hAnsi="Times New Roman" w:cs="Times New Roman"/>
        </w:rPr>
        <w:t xml:space="preserve">В России проживает </w:t>
      </w:r>
      <w:r w:rsidRPr="00CC19BD">
        <w:rPr>
          <w:rStyle w:val="FontStyle120"/>
          <w:rFonts w:ascii="Times New Roman" w:hAnsi="Times New Roman" w:cs="Times New Roman"/>
        </w:rPr>
        <w:tab/>
      </w:r>
    </w:p>
    <w:p w:rsidR="00CC19BD" w:rsidRPr="00CC19BD" w:rsidRDefault="00CC19BD" w:rsidP="00CC19BD">
      <w:pPr>
        <w:pStyle w:val="Style58"/>
        <w:widowControl/>
        <w:numPr>
          <w:ilvl w:val="0"/>
          <w:numId w:val="27"/>
        </w:numPr>
        <w:tabs>
          <w:tab w:val="left" w:pos="955"/>
        </w:tabs>
        <w:spacing w:line="403" w:lineRule="exact"/>
        <w:ind w:left="542"/>
        <w:jc w:val="left"/>
        <w:rPr>
          <w:rStyle w:val="FontStyle120"/>
          <w:rFonts w:ascii="Times New Roman" w:hAnsi="Times New Roman" w:cs="Times New Roman"/>
        </w:rPr>
      </w:pPr>
      <w:r w:rsidRPr="00CC19BD">
        <w:rPr>
          <w:rStyle w:val="FontStyle120"/>
          <w:rFonts w:ascii="Times New Roman" w:hAnsi="Times New Roman" w:cs="Times New Roman"/>
        </w:rPr>
        <w:t xml:space="preserve">Всего на Земле </w:t>
      </w:r>
      <w:proofErr w:type="gramStart"/>
      <w:r w:rsidRPr="00CC19BD">
        <w:rPr>
          <w:rStyle w:val="FontStyle120"/>
          <w:rFonts w:ascii="Times New Roman" w:hAnsi="Times New Roman" w:cs="Times New Roman"/>
        </w:rPr>
        <w:t>около .</w:t>
      </w:r>
      <w:proofErr w:type="gramEnd"/>
    </w:p>
    <w:p w:rsidR="00CC19BD" w:rsidRPr="00CC19BD" w:rsidRDefault="00CC19BD" w:rsidP="00CC19BD">
      <w:pPr>
        <w:pStyle w:val="Style11"/>
        <w:widowControl/>
        <w:spacing w:before="125"/>
        <w:ind w:left="504"/>
        <w:jc w:val="left"/>
        <w:rPr>
          <w:rStyle w:val="FontStyle120"/>
          <w:rFonts w:ascii="Times New Roman" w:hAnsi="Times New Roman" w:cs="Times New Roman"/>
        </w:rPr>
      </w:pPr>
      <w:r w:rsidRPr="00CC19BD">
        <w:rPr>
          <w:rStyle w:val="FontStyle124"/>
          <w:sz w:val="28"/>
          <w:szCs w:val="28"/>
        </w:rPr>
        <w:t xml:space="preserve">Для справок: </w:t>
      </w:r>
      <w:r w:rsidRPr="00CC19BD">
        <w:rPr>
          <w:rStyle w:val="FontStyle120"/>
          <w:rFonts w:ascii="Times New Roman" w:hAnsi="Times New Roman" w:cs="Times New Roman"/>
        </w:rPr>
        <w:t>200, 4000, 160.</w:t>
      </w:r>
    </w:p>
    <w:p w:rsidR="00CC19BD" w:rsidRPr="00CC19BD" w:rsidRDefault="00CC19BD" w:rsidP="00CC19BD">
      <w:pPr>
        <w:pStyle w:val="Style58"/>
        <w:widowControl/>
        <w:tabs>
          <w:tab w:val="left" w:pos="504"/>
        </w:tabs>
        <w:spacing w:before="211"/>
        <w:jc w:val="left"/>
        <w:rPr>
          <w:rStyle w:val="FontStyle120"/>
          <w:rFonts w:ascii="Times New Roman" w:hAnsi="Times New Roman" w:cs="Times New Roman"/>
        </w:rPr>
      </w:pPr>
      <w:r w:rsidRPr="00CC19BD">
        <w:rPr>
          <w:rStyle w:val="FontStyle120"/>
          <w:rFonts w:ascii="Times New Roman" w:hAnsi="Times New Roman" w:cs="Times New Roman"/>
        </w:rPr>
        <w:lastRenderedPageBreak/>
        <w:t>3.</w:t>
      </w:r>
      <w:r w:rsidRPr="00CC19BD">
        <w:rPr>
          <w:rStyle w:val="FontStyle120"/>
          <w:rFonts w:ascii="Times New Roman" w:hAnsi="Times New Roman" w:cs="Times New Roman"/>
        </w:rPr>
        <w:tab/>
        <w:t>Установи соответствие с помощью стрелок.</w:t>
      </w:r>
    </w:p>
    <w:p w:rsidR="00CC19BD" w:rsidRPr="00CC19BD" w:rsidRDefault="00CC19BD" w:rsidP="00CC19BD">
      <w:pPr>
        <w:pStyle w:val="Style58"/>
        <w:widowControl/>
        <w:numPr>
          <w:ilvl w:val="0"/>
          <w:numId w:val="28"/>
        </w:numPr>
        <w:tabs>
          <w:tab w:val="left" w:pos="4829"/>
        </w:tabs>
        <w:spacing w:before="120"/>
        <w:ind w:left="4421"/>
        <w:jc w:val="left"/>
        <w:rPr>
          <w:rStyle w:val="FontStyle120"/>
          <w:rFonts w:ascii="Times New Roman" w:hAnsi="Times New Roman" w:cs="Times New Roman"/>
        </w:rPr>
      </w:pPr>
      <w:r w:rsidRPr="00CC19BD">
        <w:rPr>
          <w:rStyle w:val="FontStyle120"/>
          <w:rFonts w:ascii="Times New Roman" w:hAnsi="Times New Roman" w:cs="Times New Roman"/>
        </w:rPr>
        <w:t>Великобритания</w:t>
      </w:r>
    </w:p>
    <w:p w:rsidR="00CC19BD" w:rsidRPr="00CC19BD" w:rsidRDefault="00CC19BD" w:rsidP="00CC19BD">
      <w:pPr>
        <w:pStyle w:val="Style58"/>
        <w:widowControl/>
        <w:numPr>
          <w:ilvl w:val="0"/>
          <w:numId w:val="29"/>
        </w:numPr>
        <w:tabs>
          <w:tab w:val="left" w:pos="941"/>
          <w:tab w:val="left" w:pos="4440"/>
        </w:tabs>
        <w:ind w:left="538"/>
        <w:jc w:val="left"/>
        <w:rPr>
          <w:rStyle w:val="FontStyle120"/>
          <w:rFonts w:ascii="Times New Roman" w:hAnsi="Times New Roman" w:cs="Times New Roman"/>
        </w:rPr>
      </w:pPr>
      <w:r w:rsidRPr="00CC19BD">
        <w:rPr>
          <w:rStyle w:val="FontStyle120"/>
          <w:rFonts w:ascii="Times New Roman" w:hAnsi="Times New Roman" w:cs="Times New Roman"/>
        </w:rPr>
        <w:t>Президент</w:t>
      </w:r>
      <w:r w:rsidRPr="00CC19BD">
        <w:rPr>
          <w:rStyle w:val="FontStyle120"/>
          <w:rFonts w:ascii="Times New Roman" w:hAnsi="Times New Roman" w:cs="Times New Roman"/>
        </w:rPr>
        <w:tab/>
        <w:t>Б) США</w:t>
      </w:r>
    </w:p>
    <w:p w:rsidR="00CC19BD" w:rsidRPr="00CC19BD" w:rsidRDefault="00CC19BD" w:rsidP="00CC19BD">
      <w:pPr>
        <w:pStyle w:val="Style58"/>
        <w:widowControl/>
        <w:numPr>
          <w:ilvl w:val="0"/>
          <w:numId w:val="30"/>
        </w:numPr>
        <w:tabs>
          <w:tab w:val="left" w:pos="4829"/>
        </w:tabs>
        <w:spacing w:before="34"/>
        <w:ind w:left="4421"/>
        <w:jc w:val="left"/>
        <w:rPr>
          <w:rStyle w:val="FontStyle120"/>
          <w:rFonts w:ascii="Times New Roman" w:hAnsi="Times New Roman" w:cs="Times New Roman"/>
        </w:rPr>
      </w:pPr>
      <w:r w:rsidRPr="00CC19BD">
        <w:rPr>
          <w:rStyle w:val="FontStyle120"/>
          <w:rFonts w:ascii="Times New Roman" w:hAnsi="Times New Roman" w:cs="Times New Roman"/>
        </w:rPr>
        <w:t>Япония</w:t>
      </w:r>
    </w:p>
    <w:p w:rsidR="00CC19BD" w:rsidRPr="00CC19BD" w:rsidRDefault="00CC19BD" w:rsidP="00CC19BD">
      <w:pPr>
        <w:pStyle w:val="Style58"/>
        <w:widowControl/>
        <w:numPr>
          <w:ilvl w:val="0"/>
          <w:numId w:val="31"/>
        </w:numPr>
        <w:tabs>
          <w:tab w:val="left" w:pos="941"/>
          <w:tab w:val="left" w:pos="4435"/>
        </w:tabs>
        <w:spacing w:before="10"/>
        <w:ind w:left="538"/>
        <w:jc w:val="left"/>
        <w:rPr>
          <w:rStyle w:val="FontStyle120"/>
          <w:rFonts w:ascii="Times New Roman" w:hAnsi="Times New Roman" w:cs="Times New Roman"/>
        </w:rPr>
      </w:pPr>
      <w:r w:rsidRPr="00CC19BD">
        <w:rPr>
          <w:rStyle w:val="FontStyle120"/>
          <w:rFonts w:ascii="Times New Roman" w:hAnsi="Times New Roman" w:cs="Times New Roman"/>
        </w:rPr>
        <w:t>Монарх</w:t>
      </w:r>
      <w:r w:rsidRPr="00CC19BD">
        <w:rPr>
          <w:rStyle w:val="FontStyle120"/>
          <w:rFonts w:ascii="Times New Roman" w:hAnsi="Times New Roman" w:cs="Times New Roman"/>
        </w:rPr>
        <w:tab/>
        <w:t>Г) Россия</w:t>
      </w:r>
    </w:p>
    <w:p w:rsidR="00CC19BD" w:rsidRPr="00CC19BD" w:rsidRDefault="00CC19BD" w:rsidP="00CC19BD">
      <w:pPr>
        <w:pStyle w:val="Style45"/>
        <w:widowControl/>
        <w:spacing w:before="14" w:line="346" w:lineRule="exact"/>
        <w:ind w:left="4435" w:right="1728"/>
        <w:rPr>
          <w:rStyle w:val="FontStyle120"/>
          <w:rFonts w:ascii="Times New Roman" w:hAnsi="Times New Roman" w:cs="Times New Roman"/>
        </w:rPr>
      </w:pPr>
      <w:r w:rsidRPr="00CC19BD">
        <w:rPr>
          <w:rStyle w:val="FontStyle120"/>
          <w:rFonts w:ascii="Times New Roman" w:hAnsi="Times New Roman" w:cs="Times New Roman"/>
        </w:rPr>
        <w:t>Д) Бруней Е) Франция</w:t>
      </w:r>
    </w:p>
    <w:p w:rsidR="00CC19BD" w:rsidRPr="00CC19BD" w:rsidRDefault="00CC19BD" w:rsidP="00CC19BD">
      <w:pPr>
        <w:pStyle w:val="Style68"/>
        <w:widowControl/>
        <w:spacing w:line="240" w:lineRule="exact"/>
        <w:rPr>
          <w:rFonts w:ascii="Times New Roman" w:hAnsi="Times New Roman" w:cs="Times New Roman"/>
          <w:sz w:val="28"/>
          <w:szCs w:val="28"/>
        </w:rPr>
      </w:pPr>
    </w:p>
    <w:p w:rsidR="00CC19BD" w:rsidRDefault="00CC19BD" w:rsidP="00CC19BD">
      <w:pPr>
        <w:pStyle w:val="a8"/>
        <w:ind w:firstLine="709"/>
        <w:jc w:val="center"/>
        <w:rPr>
          <w:rFonts w:ascii="Times New Roman" w:hAnsi="Times New Roman" w:cs="Times New Roman"/>
          <w:b/>
          <w:sz w:val="48"/>
          <w:szCs w:val="48"/>
        </w:rPr>
      </w:pPr>
      <w:r>
        <w:rPr>
          <w:rFonts w:ascii="Times New Roman" w:hAnsi="Times New Roman" w:cs="Times New Roman"/>
          <w:b/>
          <w:sz w:val="48"/>
          <w:szCs w:val="48"/>
        </w:rPr>
        <w:t>В</w:t>
      </w:r>
    </w:p>
    <w:p w:rsidR="00CC19BD" w:rsidRPr="00CC19BD" w:rsidRDefault="00CC19BD" w:rsidP="00CC19BD">
      <w:pPr>
        <w:pStyle w:val="Style68"/>
        <w:widowControl/>
        <w:spacing w:line="240" w:lineRule="exact"/>
        <w:rPr>
          <w:rFonts w:ascii="Times New Roman" w:hAnsi="Times New Roman" w:cs="Times New Roman"/>
          <w:sz w:val="28"/>
          <w:szCs w:val="28"/>
        </w:rPr>
      </w:pPr>
    </w:p>
    <w:p w:rsidR="00CC19BD" w:rsidRPr="00CC19BD" w:rsidRDefault="00CC19BD" w:rsidP="00CC19BD">
      <w:pPr>
        <w:pStyle w:val="Style68"/>
        <w:widowControl/>
        <w:spacing w:before="67"/>
        <w:ind w:firstLine="709"/>
        <w:jc w:val="both"/>
        <w:rPr>
          <w:rStyle w:val="FontStyle120"/>
          <w:rFonts w:ascii="Times New Roman" w:hAnsi="Times New Roman" w:cs="Times New Roman"/>
        </w:rPr>
      </w:pPr>
      <w:r w:rsidRPr="00CC19BD">
        <w:rPr>
          <w:rStyle w:val="FontStyle120"/>
          <w:rFonts w:ascii="Times New Roman" w:hAnsi="Times New Roman" w:cs="Times New Roman"/>
        </w:rPr>
        <w:t>1.</w:t>
      </w:r>
      <w:r w:rsidR="008D0385">
        <w:rPr>
          <w:rStyle w:val="FontStyle120"/>
          <w:rFonts w:ascii="Times New Roman" w:hAnsi="Times New Roman" w:cs="Times New Roman"/>
        </w:rPr>
        <w:t xml:space="preserve"> </w:t>
      </w:r>
      <w:r w:rsidRPr="00CC19BD">
        <w:rPr>
          <w:rStyle w:val="FontStyle120"/>
          <w:rFonts w:ascii="Times New Roman" w:hAnsi="Times New Roman" w:cs="Times New Roman"/>
        </w:rPr>
        <w:t xml:space="preserve">Подумай, </w:t>
      </w:r>
      <w:r w:rsidRPr="00CC19BD">
        <w:rPr>
          <w:rStyle w:val="FontStyle120"/>
          <w:rFonts w:ascii="Times New Roman" w:hAnsi="Times New Roman" w:cs="Times New Roman"/>
          <w:spacing w:val="-20"/>
        </w:rPr>
        <w:t>чем</w:t>
      </w:r>
      <w:r w:rsidRPr="00CC19BD">
        <w:rPr>
          <w:rStyle w:val="FontStyle120"/>
          <w:rFonts w:ascii="Times New Roman" w:hAnsi="Times New Roman" w:cs="Times New Roman"/>
        </w:rPr>
        <w:t xml:space="preserve"> человек отличается от всех </w:t>
      </w:r>
      <w:r w:rsidRPr="00CC19BD">
        <w:rPr>
          <w:rStyle w:val="FontStyle120"/>
          <w:rFonts w:ascii="Times New Roman" w:hAnsi="Times New Roman" w:cs="Times New Roman"/>
          <w:spacing w:val="-20"/>
        </w:rPr>
        <w:t xml:space="preserve">живых </w:t>
      </w:r>
      <w:r w:rsidRPr="00CC19BD">
        <w:rPr>
          <w:rStyle w:val="FontStyle120"/>
          <w:rFonts w:ascii="Times New Roman" w:hAnsi="Times New Roman" w:cs="Times New Roman"/>
        </w:rPr>
        <w:t xml:space="preserve">существ. </w:t>
      </w:r>
      <w:r w:rsidRPr="00CC19BD">
        <w:rPr>
          <w:rStyle w:val="FontStyle120"/>
          <w:rFonts w:ascii="Times New Roman" w:hAnsi="Times New Roman" w:cs="Times New Roman"/>
          <w:spacing w:val="-20"/>
        </w:rPr>
        <w:t>Напиши</w:t>
      </w:r>
      <w:r w:rsidRPr="00CC19BD">
        <w:rPr>
          <w:rStyle w:val="FontStyle120"/>
          <w:rFonts w:ascii="Times New Roman" w:hAnsi="Times New Roman" w:cs="Times New Roman"/>
        </w:rPr>
        <w:t xml:space="preserve"> об этом 2-3 предложения.</w:t>
      </w:r>
    </w:p>
    <w:p w:rsidR="00CC19BD" w:rsidRPr="00CC19BD" w:rsidRDefault="00CC19BD" w:rsidP="00CC19BD">
      <w:pPr>
        <w:pStyle w:val="Style66"/>
        <w:spacing w:before="120"/>
        <w:ind w:right="24" w:firstLine="709"/>
        <w:jc w:val="both"/>
        <w:rPr>
          <w:rStyle w:val="FontStyle120"/>
          <w:rFonts w:ascii="Times New Roman" w:hAnsi="Times New Roman" w:cs="Times New Roman"/>
        </w:rPr>
      </w:pPr>
      <w:r>
        <w:rPr>
          <w:rStyle w:val="FontStyle120"/>
          <w:rFonts w:ascii="Times New Roman" w:hAnsi="Times New Roman" w:cs="Times New Roman"/>
        </w:rPr>
        <w:t xml:space="preserve">2. </w:t>
      </w:r>
      <w:r w:rsidRPr="00CC19BD">
        <w:rPr>
          <w:rStyle w:val="FontStyle120"/>
          <w:rFonts w:ascii="Times New Roman" w:hAnsi="Times New Roman" w:cs="Times New Roman"/>
        </w:rPr>
        <w:t>Подумай, как</w:t>
      </w:r>
      <w:r>
        <w:rPr>
          <w:rStyle w:val="FontStyle120"/>
          <w:rFonts w:ascii="Times New Roman" w:hAnsi="Times New Roman" w:cs="Times New Roman"/>
        </w:rPr>
        <w:t xml:space="preserve"> мог бы выглядеть герб твоей се</w:t>
      </w:r>
      <w:r w:rsidRPr="00CC19BD">
        <w:rPr>
          <w:rStyle w:val="FontStyle120"/>
          <w:rFonts w:ascii="Times New Roman" w:hAnsi="Times New Roman" w:cs="Times New Roman"/>
        </w:rPr>
        <w:t>мьи. На отдельном листе нарисуй этот символ</w:t>
      </w:r>
      <w:r>
        <w:rPr>
          <w:rStyle w:val="FontStyle120"/>
          <w:rFonts w:ascii="Times New Roman" w:hAnsi="Times New Roman" w:cs="Times New Roman"/>
        </w:rPr>
        <w:t xml:space="preserve"> </w:t>
      </w:r>
      <w:r w:rsidRPr="00CC19BD">
        <w:rPr>
          <w:rStyle w:val="FontStyle120"/>
          <w:rFonts w:ascii="Times New Roman" w:hAnsi="Times New Roman" w:cs="Times New Roman"/>
        </w:rPr>
        <w:t xml:space="preserve">и напиши, что он </w:t>
      </w:r>
      <w:proofErr w:type="gramStart"/>
      <w:r w:rsidRPr="00CC19BD">
        <w:rPr>
          <w:rStyle w:val="FontStyle120"/>
          <w:rFonts w:ascii="Times New Roman" w:hAnsi="Times New Roman" w:cs="Times New Roman"/>
        </w:rPr>
        <w:t>означает.,</w:t>
      </w:r>
      <w:proofErr w:type="gramEnd"/>
      <w:r w:rsidRPr="00CC19BD">
        <w:rPr>
          <w:rStyle w:val="FontStyle120"/>
          <w:rFonts w:ascii="Times New Roman" w:hAnsi="Times New Roman" w:cs="Times New Roman"/>
        </w:rPr>
        <w:t xml:space="preserve"> как </w:t>
      </w:r>
      <w:r w:rsidRPr="00CC19BD">
        <w:rPr>
          <w:rStyle w:val="FontStyle120"/>
          <w:rFonts w:ascii="Times New Roman" w:hAnsi="Times New Roman" w:cs="Times New Roman"/>
          <w:spacing w:val="-20"/>
        </w:rPr>
        <w:t>мог</w:t>
      </w:r>
      <w:r w:rsidRPr="00CC19BD">
        <w:rPr>
          <w:rStyle w:val="FontStyle120"/>
          <w:rFonts w:ascii="Times New Roman" w:hAnsi="Times New Roman" w:cs="Times New Roman"/>
        </w:rPr>
        <w:t xml:space="preserve"> </w:t>
      </w:r>
      <w:r w:rsidRPr="00CC19BD">
        <w:rPr>
          <w:rStyle w:val="FontStyle120"/>
          <w:rFonts w:ascii="Times New Roman" w:hAnsi="Times New Roman" w:cs="Times New Roman"/>
          <w:spacing w:val="-20"/>
        </w:rPr>
        <w:t>бы</w:t>
      </w:r>
      <w:r w:rsidRPr="00CC19BD">
        <w:rPr>
          <w:rStyle w:val="FontStyle120"/>
          <w:rFonts w:ascii="Times New Roman" w:hAnsi="Times New Roman" w:cs="Times New Roman"/>
        </w:rPr>
        <w:t xml:space="preserve"> выглядеть герб твоей семьи. На отдельном листе нарисуй этот символ </w:t>
      </w:r>
      <w:r w:rsidRPr="00CC19BD">
        <w:rPr>
          <w:rStyle w:val="FontStyle120"/>
          <w:rFonts w:ascii="Times New Roman" w:hAnsi="Times New Roman" w:cs="Times New Roman"/>
          <w:spacing w:val="-20"/>
        </w:rPr>
        <w:t>и</w:t>
      </w:r>
      <w:r w:rsidRPr="00CC19BD">
        <w:rPr>
          <w:rStyle w:val="FontStyle120"/>
          <w:rFonts w:ascii="Times New Roman" w:hAnsi="Times New Roman" w:cs="Times New Roman"/>
        </w:rPr>
        <w:t xml:space="preserve"> </w:t>
      </w:r>
      <w:r w:rsidRPr="00CC19BD">
        <w:rPr>
          <w:rStyle w:val="FontStyle120"/>
          <w:rFonts w:ascii="Times New Roman" w:hAnsi="Times New Roman" w:cs="Times New Roman"/>
          <w:spacing w:val="-20"/>
        </w:rPr>
        <w:t>напиши,</w:t>
      </w:r>
      <w:r w:rsidRPr="00CC19BD">
        <w:rPr>
          <w:rStyle w:val="FontStyle120"/>
          <w:rFonts w:ascii="Times New Roman" w:hAnsi="Times New Roman" w:cs="Times New Roman"/>
        </w:rPr>
        <w:t xml:space="preserve"> что он означает.</w:t>
      </w:r>
    </w:p>
    <w:p w:rsidR="00CC19BD" w:rsidRDefault="00CC19BD">
      <w:pPr>
        <w:rPr>
          <w:rFonts w:ascii="Times New Roman" w:hAnsi="Times New Roman" w:cs="Times New Roman"/>
          <w:b/>
          <w:sz w:val="28"/>
          <w:szCs w:val="28"/>
        </w:rPr>
      </w:pPr>
      <w:r>
        <w:rPr>
          <w:rFonts w:ascii="Times New Roman" w:hAnsi="Times New Roman" w:cs="Times New Roman"/>
          <w:b/>
          <w:sz w:val="28"/>
          <w:szCs w:val="28"/>
        </w:rPr>
        <w:br w:type="page"/>
      </w:r>
    </w:p>
    <w:p w:rsidR="00CC19BD" w:rsidRDefault="00CC19BD" w:rsidP="00CC19B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C19BD">
        <w:rPr>
          <w:rFonts w:ascii="Times New Roman" w:eastAsia="Times New Roman" w:hAnsi="Times New Roman" w:cs="Times New Roman"/>
          <w:b/>
          <w:color w:val="000000"/>
          <w:sz w:val="28"/>
          <w:szCs w:val="28"/>
          <w:lang w:eastAsia="ru-RU"/>
        </w:rPr>
        <w:lastRenderedPageBreak/>
        <w:t>ЧТО ТАКОЕ ЭКОЛОГИЯ. ПРИРОДА В ОПАСНОСТИ!</w:t>
      </w:r>
    </w:p>
    <w:p w:rsidR="00CC19BD" w:rsidRPr="00CC19BD" w:rsidRDefault="00CC19BD" w:rsidP="00CC19BD">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sidRPr="00CC19BD">
        <w:rPr>
          <w:rFonts w:ascii="Times New Roman" w:eastAsia="Times New Roman" w:hAnsi="Times New Roman" w:cs="Times New Roman"/>
          <w:b/>
          <w:color w:val="000000"/>
          <w:sz w:val="48"/>
          <w:szCs w:val="48"/>
          <w:lang w:eastAsia="ru-RU"/>
        </w:rPr>
        <w:t>А</w:t>
      </w:r>
    </w:p>
    <w:p w:rsidR="00CC19BD" w:rsidRDefault="00CC19BD" w:rsidP="00CC19BD">
      <w:pPr>
        <w:shd w:val="clear" w:color="auto" w:fill="FFFFFF"/>
        <w:spacing w:after="0" w:line="240" w:lineRule="auto"/>
        <w:rPr>
          <w:rFonts w:ascii="yandex-sans" w:eastAsia="Times New Roman" w:hAnsi="yandex-sans" w:cs="Times New Roman"/>
          <w:color w:val="000000"/>
          <w:sz w:val="23"/>
          <w:szCs w:val="23"/>
          <w:lang w:eastAsia="ru-RU"/>
        </w:rPr>
      </w:pP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Отметь правильный ответ.</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Экология - это наука о связях между:</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1) объектами неживой природы</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2) живыми существами и окружающей их средой</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3) различными живыми существами</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Отметь правильный ответ.</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В заповедниках:</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1) обитают редкие и исчезающие виды животных</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proofErr w:type="gramStart"/>
      <w:r w:rsidRPr="00CC19BD">
        <w:rPr>
          <w:rFonts w:ascii="yandex-sans" w:eastAsia="Times New Roman" w:hAnsi="yandex-sans" w:cs="Times New Roman"/>
          <w:color w:val="000000"/>
          <w:sz w:val="28"/>
          <w:szCs w:val="28"/>
          <w:lang w:eastAsia="ru-RU"/>
        </w:rPr>
        <w:t>и</w:t>
      </w:r>
      <w:proofErr w:type="gramEnd"/>
      <w:r w:rsidRPr="00CC19BD">
        <w:rPr>
          <w:rFonts w:ascii="yandex-sans" w:eastAsia="Times New Roman" w:hAnsi="yandex-sans" w:cs="Times New Roman"/>
          <w:color w:val="000000"/>
          <w:sz w:val="28"/>
          <w:szCs w:val="28"/>
          <w:lang w:eastAsia="ru-RU"/>
        </w:rPr>
        <w:t xml:space="preserve"> растений</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2) выращивают растения со всего мира</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3) проводят экскурсии для всех любителей природы</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Отметь правильный ответ.</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Особо охраняемые природные территории:</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1) национальные парки</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2) парки культуры и отдыха</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3) зоопарки</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Допиши предложение.</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Всё, что окружает живое существо и с чем оно связано, называют ______________________________________.</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Отметь правильный ответ.</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В Красной книге России содержатся сведения:</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1) о всех растениях и животных</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2) об исчезнувших растениях и животных</w:t>
      </w:r>
    </w:p>
    <w:p w:rsidR="00CC19BD" w:rsidRPr="00CC19BD" w:rsidRDefault="00CC19BD" w:rsidP="00CC19BD">
      <w:pPr>
        <w:shd w:val="clear" w:color="auto" w:fill="FFFFFF"/>
        <w:spacing w:after="0" w:line="240" w:lineRule="auto"/>
        <w:rPr>
          <w:rFonts w:ascii="yandex-sans" w:eastAsia="Times New Roman" w:hAnsi="yandex-sans" w:cs="Times New Roman"/>
          <w:color w:val="000000"/>
          <w:sz w:val="28"/>
          <w:szCs w:val="28"/>
          <w:lang w:eastAsia="ru-RU"/>
        </w:rPr>
      </w:pPr>
      <w:r w:rsidRPr="00CC19BD">
        <w:rPr>
          <w:rFonts w:ascii="yandex-sans" w:eastAsia="Times New Roman" w:hAnsi="yandex-sans" w:cs="Times New Roman"/>
          <w:color w:val="000000"/>
          <w:sz w:val="28"/>
          <w:szCs w:val="28"/>
          <w:lang w:eastAsia="ru-RU"/>
        </w:rPr>
        <w:t>3) о редких растениях и животных</w:t>
      </w:r>
    </w:p>
    <w:p w:rsidR="00CC19BD" w:rsidRDefault="00CC19BD" w:rsidP="00CC19BD">
      <w:pPr>
        <w:pStyle w:val="a8"/>
        <w:ind w:firstLine="709"/>
        <w:jc w:val="both"/>
        <w:rPr>
          <w:rFonts w:ascii="Times New Roman" w:hAnsi="Times New Roman" w:cs="Times New Roman"/>
          <w:b/>
          <w:sz w:val="28"/>
          <w:szCs w:val="28"/>
        </w:rPr>
      </w:pPr>
    </w:p>
    <w:p w:rsidR="00C91E55" w:rsidRDefault="00C91E55" w:rsidP="00C91E55">
      <w:pPr>
        <w:pStyle w:val="a8"/>
        <w:ind w:firstLine="709"/>
        <w:jc w:val="center"/>
        <w:rPr>
          <w:rFonts w:ascii="Times New Roman" w:hAnsi="Times New Roman" w:cs="Times New Roman"/>
          <w:b/>
          <w:sz w:val="48"/>
          <w:szCs w:val="48"/>
        </w:rPr>
      </w:pPr>
      <w:r w:rsidRPr="00C91E55">
        <w:rPr>
          <w:rFonts w:ascii="Times New Roman" w:hAnsi="Times New Roman" w:cs="Times New Roman"/>
          <w:b/>
          <w:sz w:val="48"/>
          <w:szCs w:val="48"/>
        </w:rPr>
        <w:t>Б</w:t>
      </w:r>
    </w:p>
    <w:p w:rsidR="00C91E55" w:rsidRDefault="00C91E55" w:rsidP="00C91E55">
      <w:pPr>
        <w:pStyle w:val="a8"/>
        <w:ind w:firstLine="851"/>
        <w:jc w:val="both"/>
        <w:rPr>
          <w:rFonts w:ascii="Times New Roman" w:hAnsi="Times New Roman" w:cs="Times New Roman"/>
          <w:sz w:val="28"/>
          <w:szCs w:val="28"/>
          <w:lang w:eastAsia="ru-RU"/>
        </w:rPr>
      </w:pPr>
      <w:r>
        <w:rPr>
          <w:noProof/>
          <w:lang w:eastAsia="ru-RU"/>
        </w:rPr>
        <w:drawing>
          <wp:inline distT="0" distB="0" distL="0" distR="0" wp14:anchorId="1F79C9BB" wp14:editId="1E3CC6CE">
            <wp:extent cx="5438775" cy="23481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292" t="15832" r="23208" b="56914"/>
                    <a:stretch/>
                  </pic:blipFill>
                  <pic:spPr bwMode="auto">
                    <a:xfrm>
                      <a:off x="0" y="0"/>
                      <a:ext cx="5437907" cy="2347795"/>
                    </a:xfrm>
                    <a:prstGeom prst="rect">
                      <a:avLst/>
                    </a:prstGeom>
                    <a:ln>
                      <a:noFill/>
                    </a:ln>
                    <a:extLst>
                      <a:ext uri="{53640926-AAD7-44D8-BBD7-CCE9431645EC}">
                        <a14:shadowObscured xmlns:a14="http://schemas.microsoft.com/office/drawing/2010/main"/>
                      </a:ext>
                    </a:extLst>
                  </pic:spPr>
                </pic:pic>
              </a:graphicData>
            </a:graphic>
          </wp:inline>
        </w:drawing>
      </w:r>
    </w:p>
    <w:p w:rsidR="00C91E55" w:rsidRDefault="00C91E55" w:rsidP="00C91E55">
      <w:pPr>
        <w:pStyle w:val="a8"/>
        <w:ind w:firstLine="851"/>
        <w:jc w:val="both"/>
        <w:rPr>
          <w:rFonts w:ascii="Times New Roman" w:hAnsi="Times New Roman" w:cs="Times New Roman"/>
          <w:sz w:val="28"/>
          <w:szCs w:val="28"/>
          <w:lang w:eastAsia="ru-RU"/>
        </w:rPr>
      </w:pPr>
    </w:p>
    <w:p w:rsidR="00C91E55" w:rsidRDefault="00C91E55" w:rsidP="00C91E55">
      <w:pPr>
        <w:pStyle w:val="a8"/>
        <w:ind w:firstLine="851"/>
        <w:jc w:val="both"/>
        <w:rPr>
          <w:rFonts w:ascii="Times New Roman" w:hAnsi="Times New Roman" w:cs="Times New Roman"/>
          <w:sz w:val="28"/>
          <w:szCs w:val="28"/>
          <w:lang w:eastAsia="ru-RU"/>
        </w:rPr>
      </w:pP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lastRenderedPageBreak/>
        <w:t>2</w:t>
      </w:r>
      <w:r>
        <w:rPr>
          <w:rFonts w:ascii="Times New Roman" w:hAnsi="Times New Roman" w:cs="Times New Roman"/>
          <w:sz w:val="28"/>
          <w:szCs w:val="28"/>
          <w:lang w:eastAsia="ru-RU"/>
        </w:rPr>
        <w:t xml:space="preserve">. </w:t>
      </w:r>
      <w:r w:rsidRPr="00C91E55">
        <w:rPr>
          <w:rFonts w:ascii="Times New Roman" w:hAnsi="Times New Roman" w:cs="Times New Roman"/>
          <w:sz w:val="28"/>
          <w:szCs w:val="28"/>
          <w:lang w:eastAsia="ru-RU"/>
        </w:rPr>
        <w:t>Прочитай загадки о цветах, которые находятся</w:t>
      </w:r>
      <w:r>
        <w:rPr>
          <w:rFonts w:ascii="Times New Roman" w:hAnsi="Times New Roman" w:cs="Times New Roman"/>
          <w:sz w:val="28"/>
          <w:szCs w:val="28"/>
          <w:lang w:eastAsia="ru-RU"/>
        </w:rPr>
        <w:t xml:space="preserve"> </w:t>
      </w:r>
      <w:r w:rsidRPr="00C91E55">
        <w:rPr>
          <w:rFonts w:ascii="Times New Roman" w:hAnsi="Times New Roman" w:cs="Times New Roman"/>
          <w:sz w:val="28"/>
          <w:szCs w:val="28"/>
          <w:lang w:eastAsia="ru-RU"/>
        </w:rPr>
        <w:t>под охраной. Напиши их названия.</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w:t>
      </w:r>
      <w:r w:rsidRPr="00C91E55">
        <w:rPr>
          <w:rFonts w:ascii="Times New Roman" w:hAnsi="Times New Roman" w:cs="Times New Roman"/>
          <w:sz w:val="28"/>
          <w:szCs w:val="28"/>
          <w:lang w:eastAsia="ru-RU"/>
        </w:rPr>
        <w:t>У занесённых снегом кочек,</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Под белой шапкой снеговой,</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Нашли мы маленький цветочек,</w:t>
      </w:r>
    </w:p>
    <w:p w:rsid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Полузамёрзший, чуть живой.</w:t>
      </w:r>
    </w:p>
    <w:p w:rsidR="00C91E55" w:rsidRPr="00C91E55" w:rsidRDefault="00C91E55" w:rsidP="00C91E55">
      <w:pPr>
        <w:pStyle w:val="a8"/>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__________________________________________________________</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Pr="00C91E55">
        <w:rPr>
          <w:rFonts w:ascii="Times New Roman" w:hAnsi="Times New Roman" w:cs="Times New Roman"/>
          <w:sz w:val="28"/>
          <w:szCs w:val="28"/>
          <w:lang w:eastAsia="ru-RU"/>
        </w:rPr>
        <w:t xml:space="preserve">Природой бережно </w:t>
      </w:r>
      <w:proofErr w:type="spellStart"/>
      <w:r w:rsidRPr="00C91E55">
        <w:rPr>
          <w:rFonts w:ascii="Times New Roman" w:hAnsi="Times New Roman" w:cs="Times New Roman"/>
          <w:sz w:val="28"/>
          <w:szCs w:val="28"/>
          <w:lang w:eastAsia="ru-RU"/>
        </w:rPr>
        <w:t>спелёнутый</w:t>
      </w:r>
      <w:proofErr w:type="spellEnd"/>
      <w:r w:rsidRPr="00C91E55">
        <w:rPr>
          <w:rFonts w:ascii="Times New Roman" w:hAnsi="Times New Roman" w:cs="Times New Roman"/>
          <w:sz w:val="28"/>
          <w:szCs w:val="28"/>
          <w:lang w:eastAsia="ru-RU"/>
        </w:rPr>
        <w:t>,</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Завёрнутый в зелёный лист,</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Растёт цветок в глуши нетронутой -</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Прохладен, хрупок и душист.</w:t>
      </w:r>
    </w:p>
    <w:p w:rsidR="00C91E55" w:rsidRDefault="00C91E55" w:rsidP="00C91E55">
      <w:pPr>
        <w:pStyle w:val="a8"/>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__________________________________________________________</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w:t>
      </w:r>
      <w:r w:rsidRPr="00C91E55">
        <w:rPr>
          <w:rFonts w:ascii="Times New Roman" w:hAnsi="Times New Roman" w:cs="Times New Roman"/>
          <w:sz w:val="28"/>
          <w:szCs w:val="28"/>
          <w:lang w:eastAsia="ru-RU"/>
        </w:rPr>
        <w:t>Отметь правильные ответы.</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Чтобы не навредить природе, костёр разводят:</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1) под деревом</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2) у воды, на берегу реки</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3) возле зарослей кустарника</w:t>
      </w:r>
    </w:p>
    <w:p w:rsidR="00C91E55" w:rsidRP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4) на месте, очищенном от сухой травы и веток</w:t>
      </w:r>
    </w:p>
    <w:p w:rsidR="00C91E55" w:rsidRDefault="00C91E55" w:rsidP="00C91E55">
      <w:pPr>
        <w:pStyle w:val="a8"/>
        <w:ind w:firstLine="851"/>
        <w:jc w:val="both"/>
        <w:rPr>
          <w:rFonts w:ascii="Times New Roman" w:hAnsi="Times New Roman" w:cs="Times New Roman"/>
          <w:sz w:val="28"/>
          <w:szCs w:val="28"/>
          <w:lang w:eastAsia="ru-RU"/>
        </w:rPr>
      </w:pPr>
      <w:r w:rsidRPr="00C91E55">
        <w:rPr>
          <w:rFonts w:ascii="Times New Roman" w:hAnsi="Times New Roman" w:cs="Times New Roman"/>
          <w:sz w:val="28"/>
          <w:szCs w:val="28"/>
          <w:lang w:eastAsia="ru-RU"/>
        </w:rPr>
        <w:t>5) рядом с сухим камышом, мхом, травой</w:t>
      </w:r>
    </w:p>
    <w:p w:rsidR="00C91E55" w:rsidRDefault="00C91E55" w:rsidP="00C91E55">
      <w:pPr>
        <w:pStyle w:val="a8"/>
        <w:ind w:firstLine="851"/>
        <w:jc w:val="center"/>
        <w:rPr>
          <w:rFonts w:ascii="Times New Roman" w:hAnsi="Times New Roman" w:cs="Times New Roman"/>
          <w:b/>
          <w:sz w:val="48"/>
          <w:szCs w:val="48"/>
          <w:lang w:eastAsia="ru-RU"/>
        </w:rPr>
      </w:pPr>
      <w:r w:rsidRPr="00C91E55">
        <w:rPr>
          <w:rFonts w:ascii="Times New Roman" w:hAnsi="Times New Roman" w:cs="Times New Roman"/>
          <w:b/>
          <w:sz w:val="48"/>
          <w:szCs w:val="48"/>
          <w:lang w:eastAsia="ru-RU"/>
        </w:rPr>
        <w:t>В</w:t>
      </w:r>
    </w:p>
    <w:p w:rsidR="00C91E55" w:rsidRPr="00C91E55" w:rsidRDefault="00C91E55" w:rsidP="00C91E55">
      <w:pPr>
        <w:pStyle w:val="a8"/>
        <w:numPr>
          <w:ilvl w:val="0"/>
          <w:numId w:val="33"/>
        </w:numPr>
        <w:spacing w:line="360" w:lineRule="auto"/>
        <w:jc w:val="both"/>
        <w:rPr>
          <w:rFonts w:ascii="Times New Roman" w:eastAsia="Times New Roman" w:hAnsi="Times New Roman" w:cs="Times New Roman"/>
          <w:color w:val="000000"/>
          <w:sz w:val="28"/>
          <w:szCs w:val="28"/>
          <w:lang w:eastAsia="ru-RU"/>
        </w:rPr>
      </w:pPr>
      <w:r w:rsidRPr="00C91E55">
        <w:rPr>
          <w:rFonts w:ascii="Times New Roman" w:eastAsia="Times New Roman" w:hAnsi="Times New Roman" w:cs="Times New Roman"/>
          <w:color w:val="000000"/>
          <w:sz w:val="28"/>
          <w:szCs w:val="28"/>
          <w:lang w:eastAsia="ru-RU"/>
        </w:rPr>
        <w:t>Прочитай текст и ответь на вопрос.</w:t>
      </w:r>
    </w:p>
    <w:p w:rsidR="00C91E55" w:rsidRPr="00C91E55" w:rsidRDefault="00C91E55" w:rsidP="00C91E55">
      <w:pPr>
        <w:pStyle w:val="a8"/>
        <w:spacing w:line="360" w:lineRule="auto"/>
        <w:ind w:firstLine="709"/>
        <w:jc w:val="both"/>
        <w:rPr>
          <w:rFonts w:ascii="Times New Roman" w:eastAsia="Times New Roman" w:hAnsi="Times New Roman" w:cs="Times New Roman"/>
          <w:color w:val="000000"/>
          <w:sz w:val="28"/>
          <w:szCs w:val="28"/>
          <w:lang w:eastAsia="ru-RU"/>
        </w:rPr>
      </w:pPr>
      <w:r w:rsidRPr="00C91E55">
        <w:rPr>
          <w:rFonts w:ascii="Times New Roman" w:eastAsia="Times New Roman" w:hAnsi="Times New Roman" w:cs="Times New Roman"/>
          <w:color w:val="000000"/>
          <w:sz w:val="28"/>
          <w:szCs w:val="28"/>
          <w:lang w:eastAsia="ru-RU"/>
        </w:rPr>
        <w:t>Учёные выяснили, что с 1600 по 1800 год с лица</w:t>
      </w:r>
      <w:r>
        <w:rPr>
          <w:rFonts w:ascii="Times New Roman" w:eastAsia="Times New Roman" w:hAnsi="Times New Roman" w:cs="Times New Roman"/>
          <w:color w:val="000000"/>
          <w:sz w:val="28"/>
          <w:szCs w:val="28"/>
          <w:lang w:eastAsia="ru-RU"/>
        </w:rPr>
        <w:t xml:space="preserve"> </w:t>
      </w:r>
      <w:r w:rsidRPr="00C91E55">
        <w:rPr>
          <w:rFonts w:ascii="Times New Roman" w:eastAsia="Times New Roman" w:hAnsi="Times New Roman" w:cs="Times New Roman"/>
          <w:color w:val="000000"/>
          <w:sz w:val="28"/>
          <w:szCs w:val="28"/>
          <w:lang w:eastAsia="ru-RU"/>
        </w:rPr>
        <w:t xml:space="preserve">Земли с </w:t>
      </w:r>
      <w:r w:rsidR="00EA272C">
        <w:rPr>
          <w:rFonts w:ascii="Times New Roman" w:eastAsia="Times New Roman" w:hAnsi="Times New Roman" w:cs="Times New Roman"/>
          <w:color w:val="000000"/>
          <w:sz w:val="28"/>
          <w:szCs w:val="28"/>
          <w:lang w:eastAsia="ru-RU"/>
        </w:rPr>
        <w:t>«</w:t>
      </w:r>
      <w:r w:rsidRPr="00C91E55">
        <w:rPr>
          <w:rFonts w:ascii="Times New Roman" w:eastAsia="Times New Roman" w:hAnsi="Times New Roman" w:cs="Times New Roman"/>
          <w:color w:val="000000"/>
          <w:sz w:val="28"/>
          <w:szCs w:val="28"/>
          <w:lang w:eastAsia="ru-RU"/>
        </w:rPr>
        <w:t>помощью</w:t>
      </w:r>
      <w:r w:rsidR="00EA272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человека исчезло 33 вида живот</w:t>
      </w:r>
      <w:r w:rsidRPr="00C91E55">
        <w:rPr>
          <w:rFonts w:ascii="Times New Roman" w:eastAsia="Times New Roman" w:hAnsi="Times New Roman" w:cs="Times New Roman"/>
          <w:color w:val="000000"/>
          <w:sz w:val="28"/>
          <w:szCs w:val="28"/>
          <w:lang w:eastAsia="ru-RU"/>
        </w:rPr>
        <w:t>ных, с 1800 по 1900 год - ещё 33 вида, а с 1900</w:t>
      </w:r>
      <w:r>
        <w:rPr>
          <w:rFonts w:ascii="Times New Roman" w:eastAsia="Times New Roman" w:hAnsi="Times New Roman" w:cs="Times New Roman"/>
          <w:color w:val="000000"/>
          <w:sz w:val="28"/>
          <w:szCs w:val="28"/>
          <w:lang w:eastAsia="ru-RU"/>
        </w:rPr>
        <w:t xml:space="preserve"> </w:t>
      </w:r>
      <w:r w:rsidRPr="00C91E55">
        <w:rPr>
          <w:rFonts w:ascii="Times New Roman" w:eastAsia="Times New Roman" w:hAnsi="Times New Roman" w:cs="Times New Roman"/>
          <w:color w:val="000000"/>
          <w:sz w:val="28"/>
          <w:szCs w:val="28"/>
          <w:lang w:eastAsia="ru-RU"/>
        </w:rPr>
        <w:t>по 1913 год - 52 вида.</w:t>
      </w:r>
      <w:r>
        <w:rPr>
          <w:rFonts w:ascii="Times New Roman" w:eastAsia="Times New Roman" w:hAnsi="Times New Roman" w:cs="Times New Roman"/>
          <w:color w:val="000000"/>
          <w:sz w:val="28"/>
          <w:szCs w:val="28"/>
          <w:lang w:eastAsia="ru-RU"/>
        </w:rPr>
        <w:t xml:space="preserve"> </w:t>
      </w:r>
      <w:r w:rsidRPr="00C91E55">
        <w:rPr>
          <w:rFonts w:ascii="Times New Roman" w:eastAsia="Times New Roman" w:hAnsi="Times New Roman" w:cs="Times New Roman"/>
          <w:color w:val="000000"/>
          <w:sz w:val="28"/>
          <w:szCs w:val="28"/>
          <w:lang w:eastAsia="ru-RU"/>
        </w:rPr>
        <w:t>Первую Красную к</w:t>
      </w:r>
      <w:r>
        <w:rPr>
          <w:rFonts w:ascii="Times New Roman" w:eastAsia="Times New Roman" w:hAnsi="Times New Roman" w:cs="Times New Roman"/>
          <w:color w:val="000000"/>
          <w:sz w:val="28"/>
          <w:szCs w:val="28"/>
          <w:lang w:eastAsia="ru-RU"/>
        </w:rPr>
        <w:t>нигу составил английский орнито</w:t>
      </w:r>
      <w:r w:rsidRPr="00C91E55">
        <w:rPr>
          <w:rFonts w:ascii="Times New Roman" w:eastAsia="Times New Roman" w:hAnsi="Times New Roman" w:cs="Times New Roman"/>
          <w:color w:val="000000"/>
          <w:sz w:val="28"/>
          <w:szCs w:val="28"/>
          <w:lang w:eastAsia="ru-RU"/>
        </w:rPr>
        <w:t>лог и художник-анима</w:t>
      </w:r>
      <w:r>
        <w:rPr>
          <w:rFonts w:ascii="Times New Roman" w:eastAsia="Times New Roman" w:hAnsi="Times New Roman" w:cs="Times New Roman"/>
          <w:color w:val="000000"/>
          <w:sz w:val="28"/>
          <w:szCs w:val="28"/>
          <w:lang w:eastAsia="ru-RU"/>
        </w:rPr>
        <w:t>лист Питер Скотт. В ней были пе</w:t>
      </w:r>
      <w:r w:rsidRPr="00C91E55">
        <w:rPr>
          <w:rFonts w:ascii="Times New Roman" w:eastAsia="Times New Roman" w:hAnsi="Times New Roman" w:cs="Times New Roman"/>
          <w:color w:val="000000"/>
          <w:sz w:val="28"/>
          <w:szCs w:val="28"/>
          <w:lang w:eastAsia="ru-RU"/>
        </w:rPr>
        <w:t>речислены животные и</w:t>
      </w:r>
      <w:r>
        <w:rPr>
          <w:rFonts w:ascii="Times New Roman" w:eastAsia="Times New Roman" w:hAnsi="Times New Roman" w:cs="Times New Roman"/>
          <w:color w:val="000000"/>
          <w:sz w:val="28"/>
          <w:szCs w:val="28"/>
          <w:lang w:eastAsia="ru-RU"/>
        </w:rPr>
        <w:t xml:space="preserve"> растения, которые могут безвоз</w:t>
      </w:r>
      <w:r w:rsidRPr="00C91E55">
        <w:rPr>
          <w:rFonts w:ascii="Times New Roman" w:eastAsia="Times New Roman" w:hAnsi="Times New Roman" w:cs="Times New Roman"/>
          <w:color w:val="000000"/>
          <w:sz w:val="28"/>
          <w:szCs w:val="28"/>
          <w:lang w:eastAsia="ru-RU"/>
        </w:rPr>
        <w:t>вратно исчезнуть.</w:t>
      </w:r>
    </w:p>
    <w:p w:rsidR="00C91E55" w:rsidRPr="00C91E55" w:rsidRDefault="00C91E55" w:rsidP="00C91E55">
      <w:pPr>
        <w:pStyle w:val="a8"/>
        <w:spacing w:line="360" w:lineRule="auto"/>
        <w:ind w:firstLine="709"/>
        <w:jc w:val="both"/>
        <w:rPr>
          <w:rFonts w:ascii="Times New Roman" w:eastAsia="Times New Roman" w:hAnsi="Times New Roman" w:cs="Times New Roman"/>
          <w:color w:val="000000"/>
          <w:sz w:val="28"/>
          <w:szCs w:val="28"/>
          <w:lang w:eastAsia="ru-RU"/>
        </w:rPr>
      </w:pPr>
      <w:r w:rsidRPr="00C91E55">
        <w:rPr>
          <w:rFonts w:ascii="Times New Roman" w:eastAsia="Times New Roman" w:hAnsi="Times New Roman" w:cs="Times New Roman"/>
          <w:color w:val="000000"/>
          <w:sz w:val="28"/>
          <w:szCs w:val="28"/>
          <w:lang w:eastAsia="ru-RU"/>
        </w:rPr>
        <w:t>Для чего люди ведут учёт редких и исчезающих</w:t>
      </w:r>
      <w:r>
        <w:rPr>
          <w:rFonts w:ascii="Times New Roman" w:eastAsia="Times New Roman" w:hAnsi="Times New Roman" w:cs="Times New Roman"/>
          <w:color w:val="000000"/>
          <w:sz w:val="28"/>
          <w:szCs w:val="28"/>
          <w:lang w:eastAsia="ru-RU"/>
        </w:rPr>
        <w:t xml:space="preserve"> </w:t>
      </w:r>
      <w:r w:rsidRPr="00C91E55">
        <w:rPr>
          <w:rFonts w:ascii="Times New Roman" w:eastAsia="Times New Roman" w:hAnsi="Times New Roman" w:cs="Times New Roman"/>
          <w:color w:val="000000"/>
          <w:sz w:val="28"/>
          <w:szCs w:val="28"/>
          <w:lang w:eastAsia="ru-RU"/>
        </w:rPr>
        <w:t>видов растений и животных?</w:t>
      </w:r>
    </w:p>
    <w:p w:rsidR="00C91E55" w:rsidRDefault="00C91E55" w:rsidP="00C91E55">
      <w:pPr>
        <w:pStyle w:val="a8"/>
        <w:spacing w:line="360" w:lineRule="auto"/>
        <w:ind w:firstLine="709"/>
        <w:jc w:val="both"/>
        <w:rPr>
          <w:rFonts w:ascii="Times New Roman" w:eastAsia="Times New Roman" w:hAnsi="Times New Roman" w:cs="Times New Roman"/>
          <w:color w:val="000000"/>
          <w:sz w:val="28"/>
          <w:szCs w:val="28"/>
          <w:lang w:eastAsia="ru-RU"/>
        </w:rPr>
      </w:pPr>
    </w:p>
    <w:p w:rsidR="00C91E55" w:rsidRPr="00C91E55" w:rsidRDefault="00C91E55" w:rsidP="00C91E55">
      <w:pPr>
        <w:pStyle w:val="a8"/>
        <w:numPr>
          <w:ilvl w:val="0"/>
          <w:numId w:val="33"/>
        </w:numPr>
        <w:spacing w:line="360" w:lineRule="auto"/>
        <w:jc w:val="both"/>
        <w:rPr>
          <w:rFonts w:ascii="Times New Roman" w:eastAsia="Times New Roman" w:hAnsi="Times New Roman" w:cs="Times New Roman"/>
          <w:color w:val="000000"/>
          <w:sz w:val="28"/>
          <w:szCs w:val="28"/>
          <w:lang w:eastAsia="ru-RU"/>
        </w:rPr>
      </w:pPr>
      <w:r w:rsidRPr="00C91E55">
        <w:rPr>
          <w:rFonts w:ascii="Times New Roman" w:eastAsia="Times New Roman" w:hAnsi="Times New Roman" w:cs="Times New Roman"/>
          <w:color w:val="000000"/>
          <w:sz w:val="28"/>
          <w:szCs w:val="28"/>
          <w:lang w:eastAsia="ru-RU"/>
        </w:rPr>
        <w:t>Рассмотри</w:t>
      </w:r>
      <w:r>
        <w:rPr>
          <w:rFonts w:ascii="Times New Roman" w:eastAsia="Times New Roman" w:hAnsi="Times New Roman" w:cs="Times New Roman"/>
          <w:color w:val="000000"/>
          <w:sz w:val="28"/>
          <w:szCs w:val="28"/>
          <w:lang w:eastAsia="ru-RU"/>
        </w:rPr>
        <w:t xml:space="preserve"> </w:t>
      </w:r>
      <w:r w:rsidRPr="00C91E55">
        <w:rPr>
          <w:rFonts w:ascii="Times New Roman" w:eastAsia="Times New Roman" w:hAnsi="Times New Roman" w:cs="Times New Roman"/>
          <w:color w:val="000000"/>
          <w:sz w:val="28"/>
          <w:szCs w:val="28"/>
          <w:lang w:eastAsia="ru-RU"/>
        </w:rPr>
        <w:t>рисунок. Придумай к нему подпись.</w:t>
      </w:r>
    </w:p>
    <w:p w:rsidR="00C91E55" w:rsidRDefault="00C91E55" w:rsidP="00C91E55">
      <w:pPr>
        <w:pStyle w:val="a8"/>
        <w:spacing w:line="360" w:lineRule="auto"/>
        <w:ind w:firstLine="709"/>
        <w:jc w:val="both"/>
        <w:rPr>
          <w:rFonts w:ascii="Times New Roman" w:hAnsi="Times New Roman" w:cs="Times New Roman"/>
          <w:sz w:val="28"/>
          <w:szCs w:val="28"/>
          <w:lang w:eastAsia="ru-RU"/>
        </w:rPr>
      </w:pPr>
      <w:r>
        <w:rPr>
          <w:noProof/>
          <w:lang w:eastAsia="ru-RU"/>
        </w:rPr>
        <w:drawing>
          <wp:inline distT="0" distB="0" distL="0" distR="0" wp14:anchorId="535F6499" wp14:editId="0DA333A0">
            <wp:extent cx="1763207" cy="1724025"/>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8797" t="27054" r="32346" b="37675"/>
                    <a:stretch/>
                  </pic:blipFill>
                  <pic:spPr bwMode="auto">
                    <a:xfrm>
                      <a:off x="0" y="0"/>
                      <a:ext cx="1763837" cy="1724641"/>
                    </a:xfrm>
                    <a:prstGeom prst="rect">
                      <a:avLst/>
                    </a:prstGeom>
                    <a:ln>
                      <a:noFill/>
                    </a:ln>
                    <a:extLst>
                      <a:ext uri="{53640926-AAD7-44D8-BBD7-CCE9431645EC}">
                        <a14:shadowObscured xmlns:a14="http://schemas.microsoft.com/office/drawing/2010/main"/>
                      </a:ext>
                    </a:extLst>
                  </pic:spPr>
                </pic:pic>
              </a:graphicData>
            </a:graphic>
          </wp:inline>
        </w:drawing>
      </w:r>
    </w:p>
    <w:p w:rsidR="00C91E55" w:rsidRDefault="00C91E55" w:rsidP="00C91E55">
      <w:pPr>
        <w:pStyle w:val="a8"/>
        <w:spacing w:line="360" w:lineRule="auto"/>
        <w:ind w:firstLine="709"/>
        <w:jc w:val="center"/>
        <w:rPr>
          <w:rFonts w:ascii="Times New Roman" w:hAnsi="Times New Roman" w:cs="Times New Roman"/>
          <w:b/>
          <w:sz w:val="28"/>
          <w:szCs w:val="28"/>
          <w:lang w:eastAsia="ru-RU"/>
        </w:rPr>
      </w:pPr>
      <w:r w:rsidRPr="00C91E55">
        <w:rPr>
          <w:rFonts w:ascii="Times New Roman" w:hAnsi="Times New Roman" w:cs="Times New Roman"/>
          <w:b/>
          <w:sz w:val="28"/>
          <w:szCs w:val="28"/>
          <w:lang w:eastAsia="ru-RU"/>
        </w:rPr>
        <w:lastRenderedPageBreak/>
        <w:t>ВОЗДУХ И ЕГО ОХРАНА</w:t>
      </w:r>
    </w:p>
    <w:p w:rsidR="00C91E55" w:rsidRPr="00C91E55" w:rsidRDefault="00C91E55" w:rsidP="00C91E55">
      <w:pPr>
        <w:pStyle w:val="a8"/>
        <w:spacing w:line="360" w:lineRule="auto"/>
        <w:ind w:firstLine="709"/>
        <w:jc w:val="center"/>
        <w:rPr>
          <w:rFonts w:ascii="Times New Roman" w:hAnsi="Times New Roman" w:cs="Times New Roman"/>
          <w:b/>
          <w:sz w:val="48"/>
          <w:szCs w:val="48"/>
          <w:lang w:eastAsia="ru-RU"/>
        </w:rPr>
      </w:pPr>
      <w:r w:rsidRPr="00C91E55">
        <w:rPr>
          <w:rFonts w:ascii="Times New Roman" w:hAnsi="Times New Roman" w:cs="Times New Roman"/>
          <w:b/>
          <w:sz w:val="48"/>
          <w:szCs w:val="48"/>
          <w:lang w:eastAsia="ru-RU"/>
        </w:rPr>
        <w:t>А</w:t>
      </w:r>
    </w:p>
    <w:p w:rsidR="00C91E55" w:rsidRDefault="00C91E55" w:rsidP="00C91E55">
      <w:pPr>
        <w:pStyle w:val="Style11"/>
        <w:widowControl/>
        <w:spacing w:line="240" w:lineRule="exact"/>
        <w:ind w:left="533"/>
        <w:rPr>
          <w:sz w:val="20"/>
          <w:szCs w:val="20"/>
        </w:rPr>
      </w:pP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1</w:t>
      </w:r>
      <w:r>
        <w:rPr>
          <w:rStyle w:val="FontStyle120"/>
          <w:rFonts w:ascii="Times New Roman" w:hAnsi="Times New Roman" w:cs="Times New Roman"/>
        </w:rPr>
        <w:t xml:space="preserve">. </w:t>
      </w:r>
      <w:r w:rsidRPr="00C91E55">
        <w:rPr>
          <w:rStyle w:val="FontStyle120"/>
          <w:rFonts w:ascii="Times New Roman" w:hAnsi="Times New Roman" w:cs="Times New Roman"/>
        </w:rPr>
        <w:t>Отметь верное утверждение.</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1) При нагревании воздух расширяется.</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2) В воздухе много различных веществ: кислород,</w:t>
      </w:r>
    </w:p>
    <w:p w:rsidR="00C91E55" w:rsidRPr="00C91E55" w:rsidRDefault="00C91E55" w:rsidP="00C91E55">
      <w:pPr>
        <w:pStyle w:val="a8"/>
        <w:jc w:val="both"/>
        <w:rPr>
          <w:rStyle w:val="FontStyle120"/>
          <w:rFonts w:ascii="Times New Roman" w:hAnsi="Times New Roman" w:cs="Times New Roman"/>
        </w:rPr>
      </w:pPr>
      <w:proofErr w:type="gramStart"/>
      <w:r w:rsidRPr="00C91E55">
        <w:rPr>
          <w:rStyle w:val="FontStyle120"/>
          <w:rFonts w:ascii="Times New Roman" w:hAnsi="Times New Roman" w:cs="Times New Roman"/>
        </w:rPr>
        <w:t>вода</w:t>
      </w:r>
      <w:proofErr w:type="gramEnd"/>
      <w:r w:rsidRPr="00C91E55">
        <w:rPr>
          <w:rStyle w:val="FontStyle120"/>
          <w:rFonts w:ascii="Times New Roman" w:hAnsi="Times New Roman" w:cs="Times New Roman"/>
        </w:rPr>
        <w:t>, облака, пыль, углекислый газ.</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3) При нагревании воздух сжимается.</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2</w:t>
      </w:r>
      <w:r>
        <w:rPr>
          <w:rStyle w:val="FontStyle120"/>
          <w:rFonts w:ascii="Times New Roman" w:hAnsi="Times New Roman" w:cs="Times New Roman"/>
        </w:rPr>
        <w:t>.</w:t>
      </w:r>
      <w:r w:rsidR="008D0385">
        <w:rPr>
          <w:rStyle w:val="FontStyle120"/>
          <w:rFonts w:ascii="Times New Roman" w:hAnsi="Times New Roman" w:cs="Times New Roman"/>
        </w:rPr>
        <w:t xml:space="preserve"> </w:t>
      </w:r>
      <w:r w:rsidRPr="00C91E55">
        <w:rPr>
          <w:rStyle w:val="FontStyle120"/>
          <w:rFonts w:ascii="Times New Roman" w:hAnsi="Times New Roman" w:cs="Times New Roman"/>
        </w:rPr>
        <w:t>Отметь перечен</w:t>
      </w:r>
      <w:r>
        <w:rPr>
          <w:rStyle w:val="FontStyle120"/>
          <w:rFonts w:ascii="Times New Roman" w:hAnsi="Times New Roman" w:cs="Times New Roman"/>
        </w:rPr>
        <w:t>ь, в котором представлены назва</w:t>
      </w:r>
      <w:r w:rsidRPr="00C91E55">
        <w:rPr>
          <w:rStyle w:val="FontStyle120"/>
          <w:rFonts w:ascii="Times New Roman" w:hAnsi="Times New Roman" w:cs="Times New Roman"/>
        </w:rPr>
        <w:t>ния веществ, входящих в состав воздуха.</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1) водород, медь, цинк</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2) хлор, фтор, йод</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3) кислород, азот, углекислый газ</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3</w:t>
      </w:r>
      <w:r>
        <w:rPr>
          <w:rStyle w:val="FontStyle120"/>
          <w:rFonts w:ascii="Times New Roman" w:hAnsi="Times New Roman" w:cs="Times New Roman"/>
        </w:rPr>
        <w:t xml:space="preserve">. </w:t>
      </w:r>
      <w:r w:rsidRPr="00C91E55">
        <w:rPr>
          <w:rStyle w:val="FontStyle120"/>
          <w:rFonts w:ascii="Times New Roman" w:hAnsi="Times New Roman" w:cs="Times New Roman"/>
        </w:rPr>
        <w:t>Отметь правильный ответ.</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 xml:space="preserve">Расстояние между </w:t>
      </w:r>
      <w:r>
        <w:rPr>
          <w:rStyle w:val="FontStyle120"/>
          <w:rFonts w:ascii="Times New Roman" w:hAnsi="Times New Roman" w:cs="Times New Roman"/>
        </w:rPr>
        <w:t>частицами воздуха при его нагре</w:t>
      </w:r>
      <w:r w:rsidRPr="00C91E55">
        <w:rPr>
          <w:rStyle w:val="FontStyle120"/>
          <w:rFonts w:ascii="Times New Roman" w:hAnsi="Times New Roman" w:cs="Times New Roman"/>
        </w:rPr>
        <w:t>вании:</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1) уменьшается</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2) увеличивается</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3) не изменяется</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4</w:t>
      </w:r>
      <w:r>
        <w:rPr>
          <w:rStyle w:val="FontStyle120"/>
          <w:rFonts w:ascii="Times New Roman" w:hAnsi="Times New Roman" w:cs="Times New Roman"/>
        </w:rPr>
        <w:t xml:space="preserve">. </w:t>
      </w:r>
      <w:r w:rsidRPr="00C91E55">
        <w:rPr>
          <w:rStyle w:val="FontStyle120"/>
          <w:rFonts w:ascii="Times New Roman" w:hAnsi="Times New Roman" w:cs="Times New Roman"/>
        </w:rPr>
        <w:t>Отметь правильный ответ.</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При дыхании мы поглощаем из воздуха:</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1) углекислый газ</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2) водород</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3) кислород</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5</w:t>
      </w:r>
      <w:r>
        <w:rPr>
          <w:rStyle w:val="FontStyle120"/>
          <w:rFonts w:ascii="Times New Roman" w:hAnsi="Times New Roman" w:cs="Times New Roman"/>
        </w:rPr>
        <w:t xml:space="preserve">. </w:t>
      </w:r>
      <w:r w:rsidRPr="00C91E55">
        <w:rPr>
          <w:rStyle w:val="FontStyle120"/>
          <w:rFonts w:ascii="Times New Roman" w:hAnsi="Times New Roman" w:cs="Times New Roman"/>
        </w:rPr>
        <w:t>Отметь правильный ответ.</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Больше всего в воздухе молекул:</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1) углекислого газа</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2) азота</w:t>
      </w:r>
    </w:p>
    <w:p w:rsid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3) кислорода</w:t>
      </w:r>
    </w:p>
    <w:p w:rsidR="00C91E55" w:rsidRDefault="00C91E55" w:rsidP="00C91E55">
      <w:pPr>
        <w:pStyle w:val="a8"/>
        <w:jc w:val="both"/>
        <w:rPr>
          <w:rStyle w:val="FontStyle120"/>
          <w:rFonts w:ascii="Times New Roman" w:hAnsi="Times New Roman" w:cs="Times New Roman"/>
        </w:rPr>
      </w:pPr>
    </w:p>
    <w:p w:rsidR="00C91E55" w:rsidRDefault="00C91E55" w:rsidP="00C91E55">
      <w:pPr>
        <w:pStyle w:val="a8"/>
        <w:jc w:val="both"/>
        <w:rPr>
          <w:rStyle w:val="FontStyle120"/>
          <w:rFonts w:ascii="Times New Roman" w:hAnsi="Times New Roman" w:cs="Times New Roman"/>
        </w:rPr>
      </w:pPr>
      <w:r>
        <w:rPr>
          <w:rStyle w:val="FontStyle120"/>
          <w:rFonts w:ascii="Times New Roman" w:hAnsi="Times New Roman" w:cs="Times New Roman"/>
        </w:rPr>
        <w:t xml:space="preserve">6. </w:t>
      </w:r>
      <w:r w:rsidRPr="00C91E55">
        <w:rPr>
          <w:rStyle w:val="FontStyle120"/>
          <w:rFonts w:ascii="Times New Roman" w:hAnsi="Times New Roman" w:cs="Times New Roman"/>
        </w:rPr>
        <w:t>Допиши предложение.</w:t>
      </w:r>
      <w:r>
        <w:rPr>
          <w:rStyle w:val="FontStyle120"/>
          <w:rFonts w:ascii="Times New Roman" w:hAnsi="Times New Roman" w:cs="Times New Roman"/>
        </w:rPr>
        <w:t xml:space="preserve"> </w:t>
      </w:r>
      <w:r w:rsidRPr="00C91E55">
        <w:rPr>
          <w:rStyle w:val="FontStyle120"/>
          <w:rFonts w:ascii="Times New Roman" w:hAnsi="Times New Roman" w:cs="Times New Roman"/>
        </w:rPr>
        <w:t>Поднимаясь вверх, воздух</w:t>
      </w:r>
      <w:r>
        <w:rPr>
          <w:rStyle w:val="FontStyle120"/>
          <w:rFonts w:ascii="Times New Roman" w:hAnsi="Times New Roman" w:cs="Times New Roman"/>
        </w:rPr>
        <w:t>_____________________</w:t>
      </w:r>
    </w:p>
    <w:p w:rsidR="00C91E55" w:rsidRPr="00C91E55" w:rsidRDefault="00C91E55" w:rsidP="00C91E55">
      <w:pPr>
        <w:pStyle w:val="a8"/>
        <w:jc w:val="center"/>
        <w:rPr>
          <w:rFonts w:ascii="Times New Roman" w:hAnsi="Times New Roman" w:cs="Times New Roman"/>
          <w:b/>
          <w:sz w:val="48"/>
          <w:szCs w:val="48"/>
        </w:rPr>
      </w:pPr>
      <w:r w:rsidRPr="00C91E55">
        <w:rPr>
          <w:rFonts w:ascii="Times New Roman" w:hAnsi="Times New Roman" w:cs="Times New Roman"/>
          <w:b/>
          <w:sz w:val="48"/>
          <w:szCs w:val="48"/>
        </w:rPr>
        <w:t>Б</w:t>
      </w:r>
    </w:p>
    <w:p w:rsidR="00C91E55" w:rsidRPr="00C91E55" w:rsidRDefault="00C91E55" w:rsidP="00C91E55">
      <w:pPr>
        <w:pStyle w:val="a8"/>
        <w:jc w:val="both"/>
        <w:rPr>
          <w:rStyle w:val="FontStyle121"/>
          <w:sz w:val="28"/>
          <w:szCs w:val="28"/>
        </w:rPr>
      </w:pPr>
      <w:r w:rsidRPr="00C91E55">
        <w:rPr>
          <w:rStyle w:val="FontStyle120"/>
          <w:rFonts w:ascii="Times New Roman" w:hAnsi="Times New Roman" w:cs="Times New Roman"/>
        </w:rPr>
        <w:t>1.</w:t>
      </w:r>
      <w:r w:rsidRPr="00C91E55">
        <w:rPr>
          <w:rStyle w:val="FontStyle120"/>
          <w:rFonts w:ascii="Times New Roman" w:hAnsi="Times New Roman" w:cs="Times New Roman"/>
        </w:rPr>
        <w:tab/>
      </w:r>
      <w:r w:rsidRPr="00C91E55">
        <w:rPr>
          <w:rStyle w:val="FontStyle121"/>
          <w:sz w:val="28"/>
          <w:szCs w:val="28"/>
        </w:rPr>
        <w:t>Отметь верные утверждения.</w:t>
      </w:r>
    </w:p>
    <w:p w:rsidR="00C91E55" w:rsidRPr="00C91E55" w:rsidRDefault="00C91E55" w:rsidP="00C91E55">
      <w:pPr>
        <w:pStyle w:val="a8"/>
        <w:numPr>
          <w:ilvl w:val="0"/>
          <w:numId w:val="42"/>
        </w:numPr>
        <w:tabs>
          <w:tab w:val="left" w:pos="0"/>
        </w:tabs>
        <w:ind w:left="0" w:firstLine="709"/>
        <w:jc w:val="both"/>
        <w:rPr>
          <w:rStyle w:val="FontStyle120"/>
          <w:rFonts w:ascii="Times New Roman" w:hAnsi="Times New Roman" w:cs="Times New Roman"/>
        </w:rPr>
      </w:pPr>
      <w:r w:rsidRPr="00C91E55">
        <w:rPr>
          <w:rStyle w:val="FontStyle120"/>
          <w:rFonts w:ascii="Times New Roman" w:hAnsi="Times New Roman" w:cs="Times New Roman"/>
        </w:rPr>
        <w:t>Воздух - это смесь газов.</w:t>
      </w:r>
    </w:p>
    <w:p w:rsidR="00C91E55" w:rsidRPr="00C91E55" w:rsidRDefault="00C91E55" w:rsidP="00C91E55">
      <w:pPr>
        <w:pStyle w:val="a8"/>
        <w:numPr>
          <w:ilvl w:val="0"/>
          <w:numId w:val="42"/>
        </w:numPr>
        <w:tabs>
          <w:tab w:val="left" w:pos="0"/>
        </w:tabs>
        <w:ind w:left="0" w:firstLine="709"/>
        <w:jc w:val="both"/>
        <w:rPr>
          <w:rStyle w:val="FontStyle120"/>
          <w:rFonts w:ascii="Times New Roman" w:hAnsi="Times New Roman" w:cs="Times New Roman"/>
        </w:rPr>
      </w:pPr>
      <w:r w:rsidRPr="00C91E55">
        <w:rPr>
          <w:rStyle w:val="FontStyle120"/>
          <w:rFonts w:ascii="Times New Roman" w:hAnsi="Times New Roman" w:cs="Times New Roman"/>
        </w:rPr>
        <w:t>Воздух - это кислород.</w:t>
      </w:r>
    </w:p>
    <w:p w:rsidR="00C91E55" w:rsidRPr="00C91E55" w:rsidRDefault="00C91E55" w:rsidP="00C91E55">
      <w:pPr>
        <w:pStyle w:val="a8"/>
        <w:numPr>
          <w:ilvl w:val="0"/>
          <w:numId w:val="42"/>
        </w:numPr>
        <w:tabs>
          <w:tab w:val="left" w:pos="0"/>
        </w:tabs>
        <w:ind w:left="0" w:firstLine="709"/>
        <w:jc w:val="both"/>
        <w:rPr>
          <w:rStyle w:val="FontStyle120"/>
          <w:rFonts w:ascii="Times New Roman" w:hAnsi="Times New Roman" w:cs="Times New Roman"/>
        </w:rPr>
      </w:pPr>
      <w:r w:rsidRPr="00C91E55">
        <w:rPr>
          <w:rStyle w:val="FontStyle120"/>
          <w:rFonts w:ascii="Times New Roman" w:hAnsi="Times New Roman" w:cs="Times New Roman"/>
        </w:rPr>
        <w:t>Чистый воздух - это газ голубого цвета.</w:t>
      </w:r>
    </w:p>
    <w:p w:rsidR="00C91E55" w:rsidRPr="00C91E55" w:rsidRDefault="00C91E55" w:rsidP="00C91E55">
      <w:pPr>
        <w:pStyle w:val="a8"/>
        <w:numPr>
          <w:ilvl w:val="0"/>
          <w:numId w:val="42"/>
        </w:numPr>
        <w:tabs>
          <w:tab w:val="left" w:pos="0"/>
        </w:tabs>
        <w:ind w:left="0" w:firstLine="709"/>
        <w:jc w:val="both"/>
        <w:rPr>
          <w:rStyle w:val="FontStyle120"/>
          <w:rFonts w:ascii="Times New Roman" w:hAnsi="Times New Roman" w:cs="Times New Roman"/>
        </w:rPr>
      </w:pPr>
      <w:r w:rsidRPr="00C91E55">
        <w:rPr>
          <w:rStyle w:val="FontStyle120"/>
          <w:rFonts w:ascii="Times New Roman" w:hAnsi="Times New Roman" w:cs="Times New Roman"/>
        </w:rPr>
        <w:t>Чистый воздух не имеет запаха.</w:t>
      </w:r>
    </w:p>
    <w:p w:rsidR="00C91E55" w:rsidRPr="00C91E55" w:rsidRDefault="00C91E55" w:rsidP="00C91E55">
      <w:pPr>
        <w:pStyle w:val="a8"/>
        <w:jc w:val="both"/>
        <w:rPr>
          <w:rStyle w:val="FontStyle121"/>
          <w:sz w:val="28"/>
          <w:szCs w:val="28"/>
        </w:rPr>
      </w:pPr>
      <w:r w:rsidRPr="00C91E55">
        <w:rPr>
          <w:rStyle w:val="FontStyle121"/>
          <w:sz w:val="28"/>
          <w:szCs w:val="28"/>
        </w:rPr>
        <w:t>2.</w:t>
      </w:r>
      <w:r w:rsidRPr="00C91E55">
        <w:rPr>
          <w:rStyle w:val="FontStyle121"/>
          <w:sz w:val="28"/>
          <w:szCs w:val="28"/>
        </w:rPr>
        <w:tab/>
        <w:t>Прочитай загадку. Напиши отгадку и перечисли</w:t>
      </w:r>
      <w:r>
        <w:rPr>
          <w:rStyle w:val="FontStyle121"/>
          <w:sz w:val="28"/>
          <w:szCs w:val="28"/>
        </w:rPr>
        <w:t xml:space="preserve"> </w:t>
      </w:r>
      <w:r w:rsidRPr="00C91E55">
        <w:rPr>
          <w:rStyle w:val="FontStyle121"/>
          <w:sz w:val="28"/>
          <w:szCs w:val="28"/>
        </w:rPr>
        <w:t>основные свойства этого объекта.</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Этот невидимка,</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Лёгкий и прозрачный газ,</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Невесомою косынкой</w:t>
      </w:r>
    </w:p>
    <w:p w:rsidR="00C91E55" w:rsidRPr="00C91E55" w:rsidRDefault="00C91E55" w:rsidP="00C91E55">
      <w:pPr>
        <w:pStyle w:val="a8"/>
        <w:jc w:val="both"/>
        <w:rPr>
          <w:rStyle w:val="FontStyle120"/>
          <w:rFonts w:ascii="Times New Roman" w:hAnsi="Times New Roman" w:cs="Times New Roman"/>
        </w:rPr>
      </w:pPr>
      <w:r w:rsidRPr="00C91E55">
        <w:rPr>
          <w:rStyle w:val="FontStyle120"/>
          <w:rFonts w:ascii="Times New Roman" w:hAnsi="Times New Roman" w:cs="Times New Roman"/>
        </w:rPr>
        <w:t>Окутывает нас. (.... )</w:t>
      </w:r>
    </w:p>
    <w:p w:rsidR="00C91E55" w:rsidRPr="00C91E55" w:rsidRDefault="00C91E55" w:rsidP="00C91E55">
      <w:pPr>
        <w:pStyle w:val="Style32"/>
        <w:widowControl/>
        <w:tabs>
          <w:tab w:val="left" w:pos="514"/>
        </w:tabs>
        <w:spacing w:before="29" w:line="240" w:lineRule="auto"/>
        <w:ind w:firstLine="0"/>
        <w:jc w:val="both"/>
        <w:rPr>
          <w:rStyle w:val="FontStyle121"/>
          <w:sz w:val="28"/>
          <w:szCs w:val="28"/>
        </w:rPr>
      </w:pPr>
      <w:r w:rsidRPr="00C91E55">
        <w:rPr>
          <w:rStyle w:val="FontStyle120"/>
          <w:rFonts w:ascii="Times New Roman" w:hAnsi="Times New Roman" w:cs="Times New Roman"/>
        </w:rPr>
        <w:lastRenderedPageBreak/>
        <w:t>3.</w:t>
      </w:r>
      <w:r w:rsidRPr="00C91E55">
        <w:rPr>
          <w:rStyle w:val="FontStyle120"/>
          <w:rFonts w:ascii="Times New Roman" w:hAnsi="Times New Roman" w:cs="Times New Roman"/>
        </w:rPr>
        <w:tab/>
      </w:r>
      <w:r w:rsidRPr="00C91E55">
        <w:rPr>
          <w:rStyle w:val="FontStyle121"/>
          <w:sz w:val="28"/>
          <w:szCs w:val="28"/>
        </w:rPr>
        <w:t>Подчеркни правильные ответы на вопросы.</w:t>
      </w:r>
    </w:p>
    <w:p w:rsidR="00C91E55" w:rsidRPr="00C91E55" w:rsidRDefault="00C91E55" w:rsidP="00C91E55">
      <w:pPr>
        <w:pStyle w:val="Style34"/>
        <w:widowControl/>
        <w:numPr>
          <w:ilvl w:val="0"/>
          <w:numId w:val="41"/>
        </w:numPr>
        <w:tabs>
          <w:tab w:val="left" w:pos="893"/>
        </w:tabs>
        <w:spacing w:before="82" w:line="336" w:lineRule="exact"/>
        <w:ind w:firstLine="514"/>
        <w:rPr>
          <w:rStyle w:val="FontStyle120"/>
          <w:rFonts w:ascii="Times New Roman" w:hAnsi="Times New Roman" w:cs="Times New Roman"/>
        </w:rPr>
      </w:pPr>
      <w:r w:rsidRPr="00C91E55">
        <w:rPr>
          <w:rStyle w:val="FontStyle120"/>
          <w:rFonts w:ascii="Times New Roman" w:hAnsi="Times New Roman" w:cs="Times New Roman"/>
        </w:rPr>
        <w:t>Сколько времени человек может обходиться без воздуха? (1-2 дня, 1-2 ч, 1-2 мин.)</w:t>
      </w:r>
    </w:p>
    <w:p w:rsidR="00C91E55" w:rsidRPr="00C91E55" w:rsidRDefault="00C91E55" w:rsidP="00C91E55">
      <w:pPr>
        <w:pStyle w:val="Style34"/>
        <w:widowControl/>
        <w:numPr>
          <w:ilvl w:val="0"/>
          <w:numId w:val="41"/>
        </w:numPr>
        <w:tabs>
          <w:tab w:val="left" w:pos="893"/>
        </w:tabs>
        <w:spacing w:line="336" w:lineRule="exact"/>
        <w:ind w:firstLine="514"/>
        <w:rPr>
          <w:rStyle w:val="FontStyle120"/>
          <w:rFonts w:ascii="Times New Roman" w:hAnsi="Times New Roman" w:cs="Times New Roman"/>
        </w:rPr>
      </w:pPr>
      <w:r w:rsidRPr="00C91E55">
        <w:rPr>
          <w:rStyle w:val="FontStyle120"/>
          <w:rFonts w:ascii="Times New Roman" w:hAnsi="Times New Roman" w:cs="Times New Roman"/>
        </w:rPr>
        <w:t>При какой температуре воздуха очень холодно? (+20 °С, О °С, -20 °С.)</w:t>
      </w:r>
    </w:p>
    <w:p w:rsidR="00C91E55" w:rsidRPr="00C91E55" w:rsidRDefault="00C91E55" w:rsidP="00C91E55">
      <w:pPr>
        <w:pStyle w:val="Style34"/>
        <w:widowControl/>
        <w:numPr>
          <w:ilvl w:val="0"/>
          <w:numId w:val="41"/>
        </w:numPr>
        <w:tabs>
          <w:tab w:val="left" w:pos="926"/>
        </w:tabs>
        <w:spacing w:line="336" w:lineRule="exact"/>
        <w:ind w:left="547" w:firstLine="0"/>
        <w:rPr>
          <w:rStyle w:val="FontStyle120"/>
          <w:rFonts w:ascii="Times New Roman" w:hAnsi="Times New Roman" w:cs="Times New Roman"/>
        </w:rPr>
      </w:pPr>
      <w:r w:rsidRPr="00C91E55">
        <w:rPr>
          <w:rStyle w:val="FontStyle120"/>
          <w:rFonts w:ascii="Times New Roman" w:hAnsi="Times New Roman" w:cs="Times New Roman"/>
        </w:rPr>
        <w:t>Куда идёт горячий воздух? (Вверх, вниз, в стороны.)</w:t>
      </w:r>
    </w:p>
    <w:p w:rsidR="00C91E55" w:rsidRDefault="00C91E55" w:rsidP="00C91E55">
      <w:pPr>
        <w:pStyle w:val="Style32"/>
        <w:widowControl/>
        <w:tabs>
          <w:tab w:val="left" w:pos="514"/>
        </w:tabs>
        <w:spacing w:before="168" w:line="355" w:lineRule="exact"/>
        <w:ind w:firstLine="0"/>
        <w:jc w:val="both"/>
        <w:rPr>
          <w:rStyle w:val="FontStyle121"/>
          <w:sz w:val="28"/>
          <w:szCs w:val="28"/>
        </w:rPr>
      </w:pPr>
      <w:r>
        <w:rPr>
          <w:rStyle w:val="FontStyle121"/>
          <w:sz w:val="28"/>
          <w:szCs w:val="28"/>
        </w:rPr>
        <w:t xml:space="preserve">4. </w:t>
      </w:r>
      <w:r w:rsidRPr="00C91E55">
        <w:rPr>
          <w:rStyle w:val="FontStyle121"/>
          <w:sz w:val="28"/>
          <w:szCs w:val="28"/>
        </w:rPr>
        <w:t xml:space="preserve">Запиши определение понятия </w:t>
      </w:r>
      <w:r w:rsidRPr="00C91E55">
        <w:rPr>
          <w:rStyle w:val="FontStyle124"/>
          <w:sz w:val="28"/>
          <w:szCs w:val="28"/>
        </w:rPr>
        <w:t xml:space="preserve">воздух </w:t>
      </w:r>
      <w:r w:rsidRPr="00C91E55">
        <w:rPr>
          <w:rStyle w:val="FontStyle121"/>
          <w:sz w:val="28"/>
          <w:szCs w:val="28"/>
        </w:rPr>
        <w:t>своими</w:t>
      </w:r>
      <w:r>
        <w:rPr>
          <w:rStyle w:val="FontStyle121"/>
          <w:sz w:val="28"/>
          <w:szCs w:val="28"/>
        </w:rPr>
        <w:t xml:space="preserve"> </w:t>
      </w:r>
      <w:r w:rsidRPr="00C91E55">
        <w:rPr>
          <w:rStyle w:val="FontStyle121"/>
          <w:sz w:val="28"/>
          <w:szCs w:val="28"/>
        </w:rPr>
        <w:t>словами.</w:t>
      </w:r>
    </w:p>
    <w:p w:rsidR="00C91E55" w:rsidRPr="00C91E55" w:rsidRDefault="00C91E55" w:rsidP="00C91E55">
      <w:pPr>
        <w:pStyle w:val="Style32"/>
        <w:widowControl/>
        <w:tabs>
          <w:tab w:val="left" w:pos="514"/>
        </w:tabs>
        <w:spacing w:before="168" w:line="355" w:lineRule="exact"/>
        <w:ind w:firstLine="0"/>
        <w:jc w:val="center"/>
        <w:rPr>
          <w:rStyle w:val="FontStyle121"/>
          <w:b/>
          <w:sz w:val="48"/>
          <w:szCs w:val="48"/>
        </w:rPr>
      </w:pPr>
      <w:r w:rsidRPr="00C91E55">
        <w:rPr>
          <w:rStyle w:val="FontStyle121"/>
          <w:b/>
          <w:sz w:val="48"/>
          <w:szCs w:val="48"/>
        </w:rPr>
        <w:t>В</w:t>
      </w:r>
    </w:p>
    <w:p w:rsidR="00C91E55" w:rsidRPr="00C91E55" w:rsidRDefault="00C91E55" w:rsidP="00C91E55">
      <w:pPr>
        <w:pStyle w:val="Style87"/>
        <w:widowControl/>
        <w:spacing w:before="77" w:line="350" w:lineRule="exact"/>
        <w:jc w:val="both"/>
        <w:rPr>
          <w:rStyle w:val="FontStyle121"/>
          <w:sz w:val="28"/>
          <w:szCs w:val="28"/>
        </w:rPr>
      </w:pPr>
      <w:r w:rsidRPr="00C91E55">
        <w:rPr>
          <w:rStyle w:val="FontStyle120"/>
          <w:rFonts w:ascii="Times New Roman" w:hAnsi="Times New Roman" w:cs="Times New Roman"/>
        </w:rPr>
        <w:t>1.</w:t>
      </w:r>
      <w:r w:rsidR="008D0385">
        <w:rPr>
          <w:rStyle w:val="FontStyle120"/>
          <w:rFonts w:ascii="Times New Roman" w:hAnsi="Times New Roman" w:cs="Times New Roman"/>
        </w:rPr>
        <w:t xml:space="preserve"> </w:t>
      </w:r>
      <w:r w:rsidRPr="00C91E55">
        <w:rPr>
          <w:rStyle w:val="FontStyle121"/>
          <w:sz w:val="28"/>
          <w:szCs w:val="28"/>
        </w:rPr>
        <w:t>Подумай, что люди делают для охраны чистоты воздуха. Напиши об этом 2-3 предложения.</w:t>
      </w:r>
    </w:p>
    <w:p w:rsidR="00C91E55" w:rsidRPr="00C91E55" w:rsidRDefault="00C91E55" w:rsidP="00C91E55">
      <w:pPr>
        <w:pStyle w:val="Style39"/>
        <w:widowControl/>
        <w:spacing w:before="58" w:line="346" w:lineRule="exact"/>
        <w:ind w:left="504" w:hanging="504"/>
        <w:rPr>
          <w:rStyle w:val="FontStyle121"/>
          <w:sz w:val="28"/>
          <w:szCs w:val="28"/>
        </w:rPr>
      </w:pPr>
      <w:r w:rsidRPr="00C91E55">
        <w:rPr>
          <w:rStyle w:val="FontStyle121"/>
          <w:sz w:val="28"/>
          <w:szCs w:val="28"/>
        </w:rPr>
        <w:t>2.</w:t>
      </w:r>
      <w:r w:rsidR="008D0385">
        <w:rPr>
          <w:rStyle w:val="FontStyle121"/>
          <w:sz w:val="28"/>
          <w:szCs w:val="28"/>
        </w:rPr>
        <w:t xml:space="preserve"> </w:t>
      </w:r>
      <w:r w:rsidRPr="00C91E55">
        <w:rPr>
          <w:rStyle w:val="FontStyle121"/>
          <w:sz w:val="28"/>
          <w:szCs w:val="28"/>
        </w:rPr>
        <w:t>Рассмотри фотографии. Запиши причины за</w:t>
      </w:r>
      <w:r w:rsidRPr="00C91E55">
        <w:rPr>
          <w:rStyle w:val="FontStyle121"/>
          <w:sz w:val="28"/>
          <w:szCs w:val="28"/>
        </w:rPr>
        <w:softHyphen/>
        <w:t>грязнения воздуха.</w:t>
      </w:r>
    </w:p>
    <w:p w:rsidR="00C91E55" w:rsidRDefault="00C91E55" w:rsidP="00C91E55">
      <w:pPr>
        <w:spacing w:before="216"/>
      </w:pPr>
      <w:r>
        <w:rPr>
          <w:noProof/>
          <w:lang w:eastAsia="ru-RU"/>
        </w:rPr>
        <w:drawing>
          <wp:inline distT="0" distB="0" distL="0" distR="0" wp14:anchorId="49004622" wp14:editId="2A8F6B5B">
            <wp:extent cx="4857750" cy="14954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1495425"/>
                    </a:xfrm>
                    <a:prstGeom prst="rect">
                      <a:avLst/>
                    </a:prstGeom>
                    <a:noFill/>
                    <a:ln>
                      <a:noFill/>
                    </a:ln>
                  </pic:spPr>
                </pic:pic>
              </a:graphicData>
            </a:graphic>
          </wp:inline>
        </w:drawing>
      </w:r>
    </w:p>
    <w:p w:rsidR="00C91E55" w:rsidRDefault="00C91E55" w:rsidP="00C91E55">
      <w:pPr>
        <w:pStyle w:val="a8"/>
        <w:spacing w:line="360" w:lineRule="auto"/>
        <w:ind w:firstLine="709"/>
        <w:jc w:val="both"/>
        <w:rPr>
          <w:rStyle w:val="FontStyle121"/>
        </w:rPr>
      </w:pPr>
      <w:r>
        <w:rPr>
          <w:rStyle w:val="FontStyle121"/>
          <w:spacing w:val="-20"/>
        </w:rPr>
        <w:t>3.</w:t>
      </w:r>
      <w:r w:rsidR="008D0385">
        <w:rPr>
          <w:rStyle w:val="FontStyle121"/>
        </w:rPr>
        <w:t xml:space="preserve"> </w:t>
      </w:r>
      <w:r>
        <w:rPr>
          <w:rStyle w:val="FontStyle121"/>
        </w:rPr>
        <w:t xml:space="preserve">На отдельном листе нарисуй плакат на тему </w:t>
      </w:r>
      <w:r w:rsidR="00EA272C">
        <w:rPr>
          <w:rStyle w:val="FontStyle121"/>
        </w:rPr>
        <w:t>«</w:t>
      </w:r>
      <w:r>
        <w:rPr>
          <w:rStyle w:val="FontStyle121"/>
        </w:rPr>
        <w:t>Чистый воздух - залог здоровья!</w:t>
      </w:r>
      <w:r w:rsidR="00EA272C">
        <w:rPr>
          <w:rStyle w:val="FontStyle121"/>
        </w:rPr>
        <w:t>»</w:t>
      </w:r>
    </w:p>
    <w:p w:rsidR="00C91E55" w:rsidRDefault="00C91E55">
      <w:pPr>
        <w:rPr>
          <w:rStyle w:val="FontStyle121"/>
        </w:rPr>
      </w:pPr>
      <w:r>
        <w:rPr>
          <w:rStyle w:val="FontStyle121"/>
        </w:rPr>
        <w:br w:type="page"/>
      </w:r>
    </w:p>
    <w:p w:rsidR="00C91E55" w:rsidRPr="00C91E55" w:rsidRDefault="00C91E55" w:rsidP="00C91E55">
      <w:pPr>
        <w:pStyle w:val="Style95"/>
        <w:widowControl/>
        <w:spacing w:line="494" w:lineRule="exact"/>
        <w:rPr>
          <w:rStyle w:val="FontStyle125"/>
          <w:sz w:val="28"/>
          <w:szCs w:val="28"/>
        </w:rPr>
      </w:pPr>
      <w:bookmarkStart w:id="30" w:name="bookmark3"/>
      <w:r w:rsidRPr="00C91E55">
        <w:rPr>
          <w:rStyle w:val="FontStyle125"/>
          <w:rFonts w:hint="eastAsia"/>
          <w:sz w:val="28"/>
          <w:szCs w:val="28"/>
        </w:rPr>
        <w:lastRenderedPageBreak/>
        <w:t>В</w:t>
      </w:r>
      <w:bookmarkEnd w:id="30"/>
      <w:r w:rsidRPr="00C91E55">
        <w:rPr>
          <w:rStyle w:val="FontStyle125"/>
          <w:rFonts w:hint="eastAsia"/>
          <w:sz w:val="28"/>
          <w:szCs w:val="28"/>
        </w:rPr>
        <w:t>ОДА</w:t>
      </w:r>
      <w:r w:rsidRPr="00C91E55">
        <w:rPr>
          <w:rStyle w:val="FontStyle125"/>
          <w:sz w:val="28"/>
          <w:szCs w:val="28"/>
        </w:rPr>
        <w:t xml:space="preserve">. </w:t>
      </w:r>
      <w:r w:rsidRPr="00C91E55">
        <w:rPr>
          <w:rStyle w:val="FontStyle125"/>
          <w:rFonts w:hint="eastAsia"/>
          <w:sz w:val="28"/>
          <w:szCs w:val="28"/>
        </w:rPr>
        <w:t>ПРЕВРАЩЕНИЯ</w:t>
      </w:r>
      <w:r w:rsidRPr="00C91E55">
        <w:rPr>
          <w:rStyle w:val="FontStyle125"/>
          <w:sz w:val="28"/>
          <w:szCs w:val="28"/>
        </w:rPr>
        <w:t xml:space="preserve"> </w:t>
      </w:r>
      <w:r w:rsidRPr="00C91E55">
        <w:rPr>
          <w:rStyle w:val="FontStyle125"/>
          <w:rFonts w:hint="eastAsia"/>
          <w:sz w:val="28"/>
          <w:szCs w:val="28"/>
        </w:rPr>
        <w:t>И</w:t>
      </w:r>
      <w:r w:rsidRPr="00C91E55">
        <w:rPr>
          <w:rStyle w:val="FontStyle125"/>
          <w:sz w:val="28"/>
          <w:szCs w:val="28"/>
        </w:rPr>
        <w:t xml:space="preserve"> </w:t>
      </w:r>
      <w:r w:rsidRPr="00C91E55">
        <w:rPr>
          <w:rStyle w:val="FontStyle125"/>
          <w:rFonts w:hint="eastAsia"/>
          <w:sz w:val="28"/>
          <w:szCs w:val="28"/>
        </w:rPr>
        <w:t>КРУГОВОРОТ</w:t>
      </w:r>
      <w:r w:rsidRPr="00C91E55">
        <w:rPr>
          <w:rStyle w:val="FontStyle125"/>
          <w:sz w:val="28"/>
          <w:szCs w:val="28"/>
        </w:rPr>
        <w:t xml:space="preserve"> </w:t>
      </w:r>
      <w:r w:rsidRPr="00C91E55">
        <w:rPr>
          <w:rStyle w:val="FontStyle125"/>
          <w:rFonts w:hint="eastAsia"/>
          <w:sz w:val="28"/>
          <w:szCs w:val="28"/>
        </w:rPr>
        <w:t>ВОДЫ</w:t>
      </w:r>
      <w:r w:rsidRPr="00C91E55">
        <w:rPr>
          <w:rStyle w:val="FontStyle125"/>
          <w:sz w:val="28"/>
          <w:szCs w:val="28"/>
        </w:rPr>
        <w:t xml:space="preserve">. </w:t>
      </w:r>
      <w:r w:rsidRPr="00C91E55">
        <w:rPr>
          <w:rStyle w:val="FontStyle125"/>
          <w:rFonts w:hint="eastAsia"/>
          <w:sz w:val="28"/>
          <w:szCs w:val="28"/>
        </w:rPr>
        <w:t>БЕРЕГИТЕ</w:t>
      </w:r>
      <w:r w:rsidRPr="00C91E55">
        <w:rPr>
          <w:rStyle w:val="FontStyle125"/>
          <w:sz w:val="28"/>
          <w:szCs w:val="28"/>
        </w:rPr>
        <w:t xml:space="preserve"> </w:t>
      </w:r>
      <w:r w:rsidRPr="00C91E55">
        <w:rPr>
          <w:rStyle w:val="FontStyle125"/>
          <w:rFonts w:hint="eastAsia"/>
          <w:sz w:val="28"/>
          <w:szCs w:val="28"/>
        </w:rPr>
        <w:t>ВОДУ</w:t>
      </w:r>
      <w:r w:rsidRPr="00C91E55">
        <w:rPr>
          <w:rStyle w:val="FontStyle125"/>
          <w:sz w:val="28"/>
          <w:szCs w:val="28"/>
        </w:rPr>
        <w:t>!</w:t>
      </w:r>
    </w:p>
    <w:p w:rsidR="00C91E55" w:rsidRDefault="00C91E55" w:rsidP="00C91E55">
      <w:pPr>
        <w:pStyle w:val="a8"/>
        <w:spacing w:line="360" w:lineRule="auto"/>
        <w:ind w:firstLine="709"/>
        <w:jc w:val="both"/>
        <w:rPr>
          <w:rFonts w:ascii="Times New Roman" w:hAnsi="Times New Roman" w:cs="Times New Roman"/>
          <w:sz w:val="28"/>
          <w:szCs w:val="28"/>
          <w:lang w:eastAsia="ru-RU"/>
        </w:rPr>
      </w:pPr>
    </w:p>
    <w:p w:rsidR="00C91E55" w:rsidRDefault="00C91E55" w:rsidP="00C91E55">
      <w:pPr>
        <w:pStyle w:val="a8"/>
        <w:spacing w:line="360" w:lineRule="auto"/>
        <w:ind w:firstLine="709"/>
        <w:jc w:val="center"/>
        <w:rPr>
          <w:rFonts w:ascii="Times New Roman" w:hAnsi="Times New Roman" w:cs="Times New Roman"/>
          <w:b/>
          <w:sz w:val="48"/>
          <w:szCs w:val="48"/>
          <w:lang w:eastAsia="ru-RU"/>
        </w:rPr>
      </w:pPr>
      <w:r w:rsidRPr="00C91E55">
        <w:rPr>
          <w:rFonts w:ascii="Times New Roman" w:hAnsi="Times New Roman" w:cs="Times New Roman"/>
          <w:b/>
          <w:sz w:val="48"/>
          <w:szCs w:val="48"/>
          <w:lang w:eastAsia="ru-RU"/>
        </w:rPr>
        <w:t>А</w:t>
      </w:r>
    </w:p>
    <w:p w:rsidR="00A5627B" w:rsidRPr="00A5627B" w:rsidRDefault="00A5627B" w:rsidP="00A5627B">
      <w:pPr>
        <w:pStyle w:val="Style36"/>
        <w:widowControl/>
        <w:numPr>
          <w:ilvl w:val="0"/>
          <w:numId w:val="43"/>
        </w:numPr>
        <w:tabs>
          <w:tab w:val="left" w:pos="-142"/>
        </w:tabs>
        <w:spacing w:before="96" w:line="437" w:lineRule="exact"/>
        <w:ind w:right="2227" w:firstLine="709"/>
        <w:rPr>
          <w:rStyle w:val="FontStyle120"/>
          <w:rFonts w:ascii="Times New Roman" w:hAnsi="Times New Roman" w:cs="Times New Roman"/>
        </w:rPr>
      </w:pPr>
      <w:r w:rsidRPr="00A5627B">
        <w:rPr>
          <w:rStyle w:val="FontStyle121"/>
          <w:sz w:val="28"/>
          <w:szCs w:val="28"/>
        </w:rPr>
        <w:t xml:space="preserve">Отметь правильный ответ. </w:t>
      </w:r>
      <w:r w:rsidRPr="00A5627B">
        <w:rPr>
          <w:rStyle w:val="FontStyle120"/>
          <w:rFonts w:ascii="Times New Roman" w:hAnsi="Times New Roman" w:cs="Times New Roman"/>
        </w:rPr>
        <w:t>Человеку в сутки требуется воды:</w:t>
      </w:r>
    </w:p>
    <w:p w:rsidR="00A5627B" w:rsidRPr="00A5627B" w:rsidRDefault="00A5627B" w:rsidP="00A5627B">
      <w:pPr>
        <w:pStyle w:val="Style62"/>
        <w:widowControl/>
        <w:tabs>
          <w:tab w:val="left" w:pos="-142"/>
        </w:tabs>
        <w:spacing w:before="58"/>
        <w:ind w:firstLine="709"/>
        <w:jc w:val="both"/>
        <w:rPr>
          <w:rStyle w:val="FontStyle120"/>
          <w:rFonts w:ascii="Times New Roman" w:hAnsi="Times New Roman" w:cs="Times New Roman"/>
        </w:rPr>
      </w:pPr>
      <w:r w:rsidRPr="00A5627B">
        <w:rPr>
          <w:rStyle w:val="FontStyle120"/>
          <w:rFonts w:ascii="Times New Roman" w:hAnsi="Times New Roman" w:cs="Times New Roman"/>
        </w:rPr>
        <w:t>1) менее 1 л</w:t>
      </w:r>
      <w:r w:rsidR="008D0385">
        <w:rPr>
          <w:rStyle w:val="FontStyle120"/>
          <w:rFonts w:ascii="Times New Roman" w:hAnsi="Times New Roman" w:cs="Times New Roman"/>
        </w:rPr>
        <w:t xml:space="preserve"> </w:t>
      </w:r>
      <w:r w:rsidRPr="00A5627B">
        <w:rPr>
          <w:rStyle w:val="FontStyle120"/>
          <w:rFonts w:ascii="Times New Roman" w:hAnsi="Times New Roman" w:cs="Times New Roman"/>
        </w:rPr>
        <w:t>2) более 2 л</w:t>
      </w:r>
      <w:r w:rsidR="008D0385">
        <w:rPr>
          <w:rStyle w:val="FontStyle120"/>
          <w:rFonts w:ascii="Times New Roman" w:hAnsi="Times New Roman" w:cs="Times New Roman"/>
        </w:rPr>
        <w:t xml:space="preserve"> </w:t>
      </w:r>
      <w:r w:rsidRPr="00A5627B">
        <w:rPr>
          <w:rStyle w:val="FontStyle120"/>
          <w:rFonts w:ascii="Times New Roman" w:hAnsi="Times New Roman" w:cs="Times New Roman"/>
        </w:rPr>
        <w:t>3) около 500 г</w:t>
      </w:r>
    </w:p>
    <w:p w:rsidR="00A5627B" w:rsidRPr="00A5627B" w:rsidRDefault="00A5627B" w:rsidP="00A5627B">
      <w:pPr>
        <w:pStyle w:val="Style32"/>
        <w:widowControl/>
        <w:numPr>
          <w:ilvl w:val="0"/>
          <w:numId w:val="44"/>
        </w:numPr>
        <w:tabs>
          <w:tab w:val="left" w:pos="-142"/>
        </w:tabs>
        <w:spacing w:before="115" w:line="437" w:lineRule="exact"/>
        <w:ind w:right="2784" w:firstLine="709"/>
        <w:jc w:val="both"/>
        <w:rPr>
          <w:rStyle w:val="FontStyle121"/>
          <w:sz w:val="28"/>
          <w:szCs w:val="28"/>
        </w:rPr>
      </w:pPr>
      <w:r w:rsidRPr="00A5627B">
        <w:rPr>
          <w:rStyle w:val="FontStyle121"/>
          <w:sz w:val="28"/>
          <w:szCs w:val="28"/>
        </w:rPr>
        <w:t xml:space="preserve">Отметь правильный ответ. </w:t>
      </w:r>
      <w:r w:rsidRPr="00A5627B">
        <w:rPr>
          <w:rStyle w:val="FontStyle120"/>
          <w:rFonts w:ascii="Times New Roman" w:hAnsi="Times New Roman" w:cs="Times New Roman"/>
        </w:rPr>
        <w:t>При нагревании вода:</w:t>
      </w:r>
    </w:p>
    <w:p w:rsidR="00A5627B" w:rsidRPr="00A5627B" w:rsidRDefault="00A5627B" w:rsidP="00A5627B">
      <w:pPr>
        <w:pStyle w:val="Style58"/>
        <w:widowControl/>
        <w:numPr>
          <w:ilvl w:val="0"/>
          <w:numId w:val="45"/>
        </w:numPr>
        <w:tabs>
          <w:tab w:val="left" w:pos="-142"/>
          <w:tab w:val="left" w:pos="926"/>
        </w:tabs>
        <w:spacing w:before="34" w:line="350" w:lineRule="exact"/>
        <w:ind w:firstLine="709"/>
        <w:rPr>
          <w:rStyle w:val="FontStyle120"/>
          <w:rFonts w:ascii="Times New Roman" w:hAnsi="Times New Roman" w:cs="Times New Roman"/>
        </w:rPr>
      </w:pPr>
      <w:proofErr w:type="gramStart"/>
      <w:r w:rsidRPr="00A5627B">
        <w:rPr>
          <w:rStyle w:val="FontStyle120"/>
          <w:rFonts w:ascii="Times New Roman" w:hAnsi="Times New Roman" w:cs="Times New Roman"/>
        </w:rPr>
        <w:t>расширяется</w:t>
      </w:r>
      <w:proofErr w:type="gramEnd"/>
    </w:p>
    <w:p w:rsidR="00A5627B" w:rsidRPr="00A5627B" w:rsidRDefault="00A5627B" w:rsidP="00A5627B">
      <w:pPr>
        <w:pStyle w:val="Style58"/>
        <w:widowControl/>
        <w:numPr>
          <w:ilvl w:val="0"/>
          <w:numId w:val="45"/>
        </w:numPr>
        <w:tabs>
          <w:tab w:val="left" w:pos="-142"/>
          <w:tab w:val="left" w:pos="926"/>
        </w:tabs>
        <w:spacing w:line="350" w:lineRule="exact"/>
        <w:ind w:firstLine="709"/>
        <w:rPr>
          <w:rStyle w:val="FontStyle120"/>
          <w:rFonts w:ascii="Times New Roman" w:hAnsi="Times New Roman" w:cs="Times New Roman"/>
        </w:rPr>
      </w:pPr>
      <w:proofErr w:type="gramStart"/>
      <w:r w:rsidRPr="00A5627B">
        <w:rPr>
          <w:rStyle w:val="FontStyle120"/>
          <w:rFonts w:ascii="Times New Roman" w:hAnsi="Times New Roman" w:cs="Times New Roman"/>
        </w:rPr>
        <w:t>сжимается</w:t>
      </w:r>
      <w:proofErr w:type="gramEnd"/>
    </w:p>
    <w:p w:rsidR="00A5627B" w:rsidRPr="00A5627B" w:rsidRDefault="00A5627B" w:rsidP="00A5627B">
      <w:pPr>
        <w:pStyle w:val="Style58"/>
        <w:widowControl/>
        <w:numPr>
          <w:ilvl w:val="0"/>
          <w:numId w:val="45"/>
        </w:numPr>
        <w:tabs>
          <w:tab w:val="left" w:pos="-142"/>
          <w:tab w:val="left" w:pos="926"/>
        </w:tabs>
        <w:spacing w:line="350" w:lineRule="exact"/>
        <w:ind w:firstLine="709"/>
        <w:rPr>
          <w:rStyle w:val="FontStyle120"/>
          <w:rFonts w:ascii="Times New Roman" w:hAnsi="Times New Roman" w:cs="Times New Roman"/>
        </w:rPr>
      </w:pPr>
      <w:proofErr w:type="gramStart"/>
      <w:r w:rsidRPr="00A5627B">
        <w:rPr>
          <w:rStyle w:val="FontStyle120"/>
          <w:rFonts w:ascii="Times New Roman" w:hAnsi="Times New Roman" w:cs="Times New Roman"/>
        </w:rPr>
        <w:t>не</w:t>
      </w:r>
      <w:proofErr w:type="gramEnd"/>
      <w:r w:rsidRPr="00A5627B">
        <w:rPr>
          <w:rStyle w:val="FontStyle120"/>
          <w:rFonts w:ascii="Times New Roman" w:hAnsi="Times New Roman" w:cs="Times New Roman"/>
        </w:rPr>
        <w:t xml:space="preserve"> меняет своих свойств</w:t>
      </w:r>
    </w:p>
    <w:p w:rsidR="00A5627B" w:rsidRPr="00A5627B" w:rsidRDefault="00A5627B" w:rsidP="00A5627B">
      <w:pPr>
        <w:pStyle w:val="Style32"/>
        <w:widowControl/>
        <w:tabs>
          <w:tab w:val="left" w:pos="-142"/>
        </w:tabs>
        <w:spacing w:before="182" w:line="240" w:lineRule="auto"/>
        <w:ind w:firstLine="709"/>
        <w:jc w:val="both"/>
        <w:rPr>
          <w:rStyle w:val="FontStyle121"/>
          <w:sz w:val="28"/>
          <w:szCs w:val="28"/>
        </w:rPr>
      </w:pPr>
      <w:r w:rsidRPr="00A5627B">
        <w:rPr>
          <w:rStyle w:val="FontStyle120"/>
          <w:rFonts w:ascii="Times New Roman" w:hAnsi="Times New Roman" w:cs="Times New Roman"/>
        </w:rPr>
        <w:t>3.</w:t>
      </w:r>
      <w:r w:rsidRPr="00A5627B">
        <w:rPr>
          <w:rStyle w:val="FontStyle120"/>
          <w:rFonts w:ascii="Times New Roman" w:hAnsi="Times New Roman" w:cs="Times New Roman"/>
        </w:rPr>
        <w:tab/>
      </w:r>
      <w:r w:rsidRPr="00A5627B">
        <w:rPr>
          <w:rStyle w:val="FontStyle121"/>
          <w:sz w:val="28"/>
          <w:szCs w:val="28"/>
        </w:rPr>
        <w:t>Отметь правильный ответ.</w:t>
      </w:r>
    </w:p>
    <w:p w:rsidR="00A5627B" w:rsidRPr="00A5627B" w:rsidRDefault="00A5627B" w:rsidP="00A5627B">
      <w:pPr>
        <w:pStyle w:val="Style35"/>
        <w:widowControl/>
        <w:tabs>
          <w:tab w:val="left" w:pos="-142"/>
        </w:tabs>
        <w:spacing w:before="72" w:line="360" w:lineRule="exact"/>
        <w:ind w:firstLine="709"/>
        <w:rPr>
          <w:rStyle w:val="FontStyle120"/>
          <w:rFonts w:ascii="Times New Roman" w:hAnsi="Times New Roman" w:cs="Times New Roman"/>
        </w:rPr>
      </w:pPr>
      <w:r w:rsidRPr="00A5627B">
        <w:rPr>
          <w:rStyle w:val="FontStyle120"/>
          <w:rFonts w:ascii="Times New Roman" w:hAnsi="Times New Roman" w:cs="Times New Roman"/>
        </w:rPr>
        <w:t>Процесс очистки воды от загрязняющих её твёрдых частиц:</w:t>
      </w:r>
    </w:p>
    <w:p w:rsidR="00A5627B" w:rsidRPr="00A5627B" w:rsidRDefault="00A5627B" w:rsidP="00A5627B">
      <w:pPr>
        <w:pStyle w:val="Style58"/>
        <w:widowControl/>
        <w:numPr>
          <w:ilvl w:val="0"/>
          <w:numId w:val="46"/>
        </w:numPr>
        <w:tabs>
          <w:tab w:val="left" w:pos="-142"/>
          <w:tab w:val="left" w:pos="936"/>
        </w:tabs>
        <w:spacing w:before="53" w:line="350" w:lineRule="exact"/>
        <w:ind w:firstLine="709"/>
        <w:rPr>
          <w:rStyle w:val="FontStyle120"/>
          <w:rFonts w:ascii="Times New Roman" w:hAnsi="Times New Roman" w:cs="Times New Roman"/>
        </w:rPr>
      </w:pPr>
      <w:proofErr w:type="gramStart"/>
      <w:r w:rsidRPr="00A5627B">
        <w:rPr>
          <w:rStyle w:val="FontStyle120"/>
          <w:rFonts w:ascii="Times New Roman" w:hAnsi="Times New Roman" w:cs="Times New Roman"/>
        </w:rPr>
        <w:t>нагревание</w:t>
      </w:r>
      <w:proofErr w:type="gramEnd"/>
    </w:p>
    <w:p w:rsidR="00A5627B" w:rsidRPr="00A5627B" w:rsidRDefault="00A5627B" w:rsidP="00A5627B">
      <w:pPr>
        <w:pStyle w:val="Style58"/>
        <w:widowControl/>
        <w:numPr>
          <w:ilvl w:val="0"/>
          <w:numId w:val="46"/>
        </w:numPr>
        <w:tabs>
          <w:tab w:val="left" w:pos="-142"/>
          <w:tab w:val="left" w:pos="936"/>
        </w:tabs>
        <w:spacing w:line="350" w:lineRule="exact"/>
        <w:ind w:firstLine="709"/>
        <w:rPr>
          <w:rStyle w:val="FontStyle120"/>
          <w:rFonts w:ascii="Times New Roman" w:hAnsi="Times New Roman" w:cs="Times New Roman"/>
        </w:rPr>
      </w:pPr>
      <w:proofErr w:type="gramStart"/>
      <w:r w:rsidRPr="00A5627B">
        <w:rPr>
          <w:rStyle w:val="FontStyle120"/>
          <w:rFonts w:ascii="Times New Roman" w:hAnsi="Times New Roman" w:cs="Times New Roman"/>
        </w:rPr>
        <w:t>фильтрование</w:t>
      </w:r>
      <w:proofErr w:type="gramEnd"/>
    </w:p>
    <w:p w:rsidR="00A5627B" w:rsidRPr="00A5627B" w:rsidRDefault="00A5627B" w:rsidP="00A5627B">
      <w:pPr>
        <w:pStyle w:val="Style58"/>
        <w:widowControl/>
        <w:numPr>
          <w:ilvl w:val="0"/>
          <w:numId w:val="46"/>
        </w:numPr>
        <w:tabs>
          <w:tab w:val="left" w:pos="-142"/>
          <w:tab w:val="left" w:pos="936"/>
        </w:tabs>
        <w:spacing w:line="350" w:lineRule="exact"/>
        <w:ind w:firstLine="709"/>
        <w:rPr>
          <w:rStyle w:val="FontStyle120"/>
          <w:rFonts w:ascii="Times New Roman" w:hAnsi="Times New Roman" w:cs="Times New Roman"/>
        </w:rPr>
      </w:pPr>
      <w:proofErr w:type="gramStart"/>
      <w:r w:rsidRPr="00A5627B">
        <w:rPr>
          <w:rStyle w:val="FontStyle120"/>
          <w:rFonts w:ascii="Times New Roman" w:hAnsi="Times New Roman" w:cs="Times New Roman"/>
        </w:rPr>
        <w:t>охлаждение</w:t>
      </w:r>
      <w:proofErr w:type="gramEnd"/>
    </w:p>
    <w:p w:rsidR="00A5627B" w:rsidRPr="00A5627B" w:rsidRDefault="00A5627B" w:rsidP="00A5627B">
      <w:pPr>
        <w:pStyle w:val="Style32"/>
        <w:widowControl/>
        <w:tabs>
          <w:tab w:val="left" w:pos="-142"/>
        </w:tabs>
        <w:spacing w:before="101" w:line="442" w:lineRule="exact"/>
        <w:ind w:right="2784" w:firstLine="709"/>
        <w:jc w:val="both"/>
        <w:rPr>
          <w:rStyle w:val="FontStyle120"/>
          <w:rFonts w:ascii="Times New Roman" w:hAnsi="Times New Roman" w:cs="Times New Roman"/>
        </w:rPr>
      </w:pPr>
      <w:r w:rsidRPr="00A5627B">
        <w:rPr>
          <w:rStyle w:val="FontStyle131"/>
          <w:rFonts w:ascii="Times New Roman" w:hAnsi="Times New Roman" w:cs="Times New Roman"/>
          <w:b w:val="0"/>
        </w:rPr>
        <w:t>4.</w:t>
      </w:r>
      <w:r w:rsidRPr="00A5627B">
        <w:rPr>
          <w:rStyle w:val="FontStyle131"/>
          <w:rFonts w:ascii="Times New Roman" w:hAnsi="Times New Roman" w:cs="Times New Roman"/>
        </w:rPr>
        <w:tab/>
      </w:r>
      <w:r w:rsidRPr="00A5627B">
        <w:rPr>
          <w:rStyle w:val="FontStyle121"/>
          <w:sz w:val="28"/>
          <w:szCs w:val="28"/>
        </w:rPr>
        <w:t xml:space="preserve">Отметь правильный ответ. </w:t>
      </w:r>
      <w:r w:rsidRPr="00A5627B">
        <w:rPr>
          <w:rStyle w:val="FontStyle120"/>
          <w:rFonts w:ascii="Times New Roman" w:hAnsi="Times New Roman" w:cs="Times New Roman"/>
        </w:rPr>
        <w:t>Превращаясь в лёд, вода:</w:t>
      </w:r>
    </w:p>
    <w:p w:rsidR="00A5627B" w:rsidRPr="00A5627B" w:rsidRDefault="00A5627B" w:rsidP="00A5627B">
      <w:pPr>
        <w:pStyle w:val="Style58"/>
        <w:widowControl/>
        <w:numPr>
          <w:ilvl w:val="0"/>
          <w:numId w:val="47"/>
        </w:numPr>
        <w:tabs>
          <w:tab w:val="left" w:pos="-142"/>
          <w:tab w:val="left" w:pos="941"/>
        </w:tabs>
        <w:spacing w:before="34" w:line="350" w:lineRule="exact"/>
        <w:ind w:firstLine="709"/>
        <w:rPr>
          <w:rStyle w:val="FontStyle120"/>
          <w:rFonts w:ascii="Times New Roman" w:hAnsi="Times New Roman" w:cs="Times New Roman"/>
        </w:rPr>
      </w:pPr>
      <w:proofErr w:type="gramStart"/>
      <w:r w:rsidRPr="00A5627B">
        <w:rPr>
          <w:rStyle w:val="FontStyle120"/>
          <w:rFonts w:ascii="Times New Roman" w:hAnsi="Times New Roman" w:cs="Times New Roman"/>
        </w:rPr>
        <w:t>расширяется</w:t>
      </w:r>
      <w:proofErr w:type="gramEnd"/>
    </w:p>
    <w:p w:rsidR="00A5627B" w:rsidRPr="00A5627B" w:rsidRDefault="00A5627B" w:rsidP="00A5627B">
      <w:pPr>
        <w:pStyle w:val="Style58"/>
        <w:widowControl/>
        <w:numPr>
          <w:ilvl w:val="0"/>
          <w:numId w:val="47"/>
        </w:numPr>
        <w:tabs>
          <w:tab w:val="left" w:pos="-142"/>
          <w:tab w:val="left" w:pos="941"/>
        </w:tabs>
        <w:spacing w:line="350" w:lineRule="exact"/>
        <w:ind w:firstLine="709"/>
        <w:rPr>
          <w:rStyle w:val="FontStyle120"/>
          <w:rFonts w:ascii="Times New Roman" w:hAnsi="Times New Roman" w:cs="Times New Roman"/>
        </w:rPr>
      </w:pPr>
      <w:proofErr w:type="gramStart"/>
      <w:r w:rsidRPr="00A5627B">
        <w:rPr>
          <w:rStyle w:val="FontStyle120"/>
          <w:rFonts w:ascii="Times New Roman" w:hAnsi="Times New Roman" w:cs="Times New Roman"/>
        </w:rPr>
        <w:t>сжимается</w:t>
      </w:r>
      <w:proofErr w:type="gramEnd"/>
    </w:p>
    <w:p w:rsidR="00A5627B" w:rsidRPr="00A5627B" w:rsidRDefault="00A5627B" w:rsidP="00A5627B">
      <w:pPr>
        <w:pStyle w:val="Style11"/>
        <w:widowControl/>
        <w:tabs>
          <w:tab w:val="left" w:pos="-142"/>
        </w:tabs>
        <w:spacing w:line="350" w:lineRule="exact"/>
        <w:ind w:firstLine="709"/>
        <w:rPr>
          <w:rStyle w:val="FontStyle120"/>
          <w:rFonts w:ascii="Times New Roman" w:eastAsia="Arial Unicode MS" w:hAnsi="Times New Roman" w:cs="Times New Roman"/>
        </w:rPr>
      </w:pPr>
      <w:r w:rsidRPr="00A5627B">
        <w:rPr>
          <w:rStyle w:val="FontStyle120"/>
          <w:rFonts w:ascii="Times New Roman" w:eastAsia="Arial Unicode MS" w:hAnsi="Times New Roman" w:cs="Times New Roman"/>
        </w:rPr>
        <w:t>3) не меняет своих свойств</w:t>
      </w:r>
    </w:p>
    <w:p w:rsidR="00A5627B" w:rsidRPr="00A5627B" w:rsidRDefault="00A5627B" w:rsidP="00A5627B">
      <w:pPr>
        <w:pStyle w:val="Style32"/>
        <w:widowControl/>
        <w:tabs>
          <w:tab w:val="left" w:pos="-142"/>
        </w:tabs>
        <w:spacing w:before="187" w:line="240" w:lineRule="auto"/>
        <w:ind w:firstLine="709"/>
        <w:jc w:val="both"/>
        <w:rPr>
          <w:rStyle w:val="FontStyle121"/>
          <w:sz w:val="28"/>
          <w:szCs w:val="28"/>
        </w:rPr>
      </w:pPr>
      <w:r w:rsidRPr="00A5627B">
        <w:rPr>
          <w:rStyle w:val="FontStyle120"/>
          <w:rFonts w:ascii="Times New Roman" w:hAnsi="Times New Roman" w:cs="Times New Roman"/>
        </w:rPr>
        <w:t>5.</w:t>
      </w:r>
      <w:r w:rsidRPr="00A5627B">
        <w:rPr>
          <w:rStyle w:val="FontStyle120"/>
          <w:rFonts w:ascii="Times New Roman" w:hAnsi="Times New Roman" w:cs="Times New Roman"/>
        </w:rPr>
        <w:tab/>
      </w:r>
      <w:r w:rsidRPr="00A5627B">
        <w:rPr>
          <w:rStyle w:val="FontStyle121"/>
          <w:sz w:val="28"/>
          <w:szCs w:val="28"/>
        </w:rPr>
        <w:t>Допиши предложение.</w:t>
      </w:r>
    </w:p>
    <w:p w:rsidR="00C91E55" w:rsidRDefault="00A5627B" w:rsidP="00A5627B">
      <w:pPr>
        <w:pStyle w:val="a8"/>
        <w:tabs>
          <w:tab w:val="left" w:pos="-142"/>
        </w:tabs>
        <w:spacing w:line="360" w:lineRule="auto"/>
        <w:ind w:firstLine="709"/>
        <w:jc w:val="both"/>
        <w:rPr>
          <w:rStyle w:val="FontStyle120"/>
          <w:rFonts w:ascii="Times New Roman" w:hAnsi="Times New Roman" w:cs="Times New Roman"/>
        </w:rPr>
      </w:pPr>
      <w:r w:rsidRPr="00A5627B">
        <w:rPr>
          <w:rStyle w:val="FontStyle120"/>
          <w:rFonts w:ascii="Times New Roman" w:hAnsi="Times New Roman" w:cs="Times New Roman"/>
        </w:rPr>
        <w:t>Нельзя пить воду из реки, озера, потому что в ней могут быть</w:t>
      </w:r>
    </w:p>
    <w:p w:rsid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6. Установи соответствие с помощью стрелок.</w:t>
      </w:r>
    </w:p>
    <w:p w:rsid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Pr>
          <w:noProof/>
          <w:lang w:eastAsia="ru-RU"/>
        </w:rPr>
        <w:drawing>
          <wp:inline distT="0" distB="0" distL="0" distR="0" wp14:anchorId="0B7FF79E" wp14:editId="474B1475">
            <wp:extent cx="5490387" cy="15430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330" t="13226" r="25613" b="69539"/>
                    <a:stretch/>
                  </pic:blipFill>
                  <pic:spPr bwMode="auto">
                    <a:xfrm>
                      <a:off x="0" y="0"/>
                      <a:ext cx="5489509" cy="1542803"/>
                    </a:xfrm>
                    <a:prstGeom prst="rect">
                      <a:avLst/>
                    </a:prstGeom>
                    <a:ln>
                      <a:noFill/>
                    </a:ln>
                    <a:extLst>
                      <a:ext uri="{53640926-AAD7-44D8-BBD7-CCE9431645EC}">
                        <a14:shadowObscured xmlns:a14="http://schemas.microsoft.com/office/drawing/2010/main"/>
                      </a:ext>
                    </a:extLst>
                  </pic:spPr>
                </pic:pic>
              </a:graphicData>
            </a:graphic>
          </wp:inline>
        </w:drawing>
      </w:r>
    </w:p>
    <w:p w:rsid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p>
    <w:p w:rsidR="00A5627B" w:rsidRDefault="00A5627B" w:rsidP="00A5627B">
      <w:pPr>
        <w:pStyle w:val="a8"/>
        <w:tabs>
          <w:tab w:val="left" w:pos="-142"/>
        </w:tabs>
        <w:spacing w:line="360" w:lineRule="auto"/>
        <w:ind w:firstLine="709"/>
        <w:jc w:val="center"/>
        <w:rPr>
          <w:rFonts w:ascii="Times New Roman" w:hAnsi="Times New Roman" w:cs="Times New Roman"/>
          <w:b/>
          <w:sz w:val="48"/>
          <w:szCs w:val="48"/>
          <w:lang w:eastAsia="ru-RU"/>
        </w:rPr>
      </w:pPr>
      <w:r w:rsidRPr="00A5627B">
        <w:rPr>
          <w:rFonts w:ascii="Times New Roman" w:hAnsi="Times New Roman" w:cs="Times New Roman"/>
          <w:b/>
          <w:sz w:val="48"/>
          <w:szCs w:val="48"/>
          <w:lang w:eastAsia="ru-RU"/>
        </w:rPr>
        <w:lastRenderedPageBreak/>
        <w:t>Б</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Запиши ответы на вопросы.</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 В какое состояние переходит вода при её нагревании свыше 100 °С?</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w:t>
      </w:r>
      <w:r w:rsidRPr="00A5627B">
        <w:rPr>
          <w:rFonts w:ascii="Times New Roman" w:hAnsi="Times New Roman" w:cs="Times New Roman"/>
          <w:sz w:val="28"/>
          <w:szCs w:val="28"/>
          <w:lang w:eastAsia="ru-RU"/>
        </w:rPr>
        <w:tab/>
        <w:t>В какое состояние переходит вода при её охлаждении ниже О °С?</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3)</w:t>
      </w:r>
      <w:r w:rsidRPr="00A5627B">
        <w:rPr>
          <w:rFonts w:ascii="Times New Roman" w:hAnsi="Times New Roman" w:cs="Times New Roman"/>
          <w:sz w:val="28"/>
          <w:szCs w:val="28"/>
          <w:lang w:eastAsia="ru-RU"/>
        </w:rPr>
        <w:tab/>
        <w:t>Что произойдёт с водяным паром, если его охладить?</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4) Что произойдёт со льдом или снегом, если их нагреть до температуры выше О °С?</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w:t>
      </w:r>
      <w:r w:rsidR="008D0385">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Отметь перечень, в котором представлена верная последовательность.</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w:t>
      </w:r>
      <w:r w:rsidRPr="00A5627B">
        <w:rPr>
          <w:rFonts w:ascii="Times New Roman" w:hAnsi="Times New Roman" w:cs="Times New Roman"/>
          <w:sz w:val="28"/>
          <w:szCs w:val="28"/>
          <w:lang w:eastAsia="ru-RU"/>
        </w:rPr>
        <w:tab/>
        <w:t xml:space="preserve">облако -&gt; капельки воды -&gt; поверхность </w:t>
      </w:r>
      <w:proofErr w:type="spellStart"/>
      <w:r w:rsidRPr="00A5627B">
        <w:rPr>
          <w:rFonts w:ascii="Times New Roman" w:hAnsi="Times New Roman" w:cs="Times New Roman"/>
          <w:sz w:val="28"/>
          <w:szCs w:val="28"/>
          <w:lang w:eastAsia="ru-RU"/>
        </w:rPr>
        <w:t>океа¬нов</w:t>
      </w:r>
      <w:proofErr w:type="spellEnd"/>
      <w:r w:rsidRPr="00A5627B">
        <w:rPr>
          <w:rFonts w:ascii="Times New Roman" w:hAnsi="Times New Roman" w:cs="Times New Roman"/>
          <w:sz w:val="28"/>
          <w:szCs w:val="28"/>
          <w:lang w:eastAsia="ru-RU"/>
        </w:rPr>
        <w:t>, морей, рек и суши -&gt; испарение воды -&gt; водяной пар -&gt; облако</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w:t>
      </w:r>
      <w:r w:rsidRPr="00A5627B">
        <w:rPr>
          <w:rFonts w:ascii="Times New Roman" w:hAnsi="Times New Roman" w:cs="Times New Roman"/>
          <w:sz w:val="28"/>
          <w:szCs w:val="28"/>
          <w:lang w:eastAsia="ru-RU"/>
        </w:rPr>
        <w:tab/>
        <w:t>облако -&gt; поверхность океанов, морей, рек и суши -&gt; капельки воды -&gt; водяной пар -&gt; облако</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3)</w:t>
      </w:r>
      <w:r w:rsidRPr="00A5627B">
        <w:rPr>
          <w:rFonts w:ascii="Times New Roman" w:hAnsi="Times New Roman" w:cs="Times New Roman"/>
          <w:sz w:val="28"/>
          <w:szCs w:val="28"/>
          <w:lang w:eastAsia="ru-RU"/>
        </w:rPr>
        <w:tab/>
        <w:t>облако водяной пар -&gt; поверхность океанов, морей, рек и суши -&gt; капельки воды -&gt; облако</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3.</w:t>
      </w:r>
      <w:r w:rsidRPr="00A5627B">
        <w:rPr>
          <w:rFonts w:ascii="Times New Roman" w:hAnsi="Times New Roman" w:cs="Times New Roman"/>
          <w:sz w:val="28"/>
          <w:szCs w:val="28"/>
          <w:lang w:eastAsia="ru-RU"/>
        </w:rPr>
        <w:tab/>
        <w:t>Вспомни, какими свойствами обладает вода. Зачеркни лишние слова в перечне.</w:t>
      </w:r>
    </w:p>
    <w:p w:rsid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Прозрачная, кислая, бесцветная, не имеет запаха, имеет постоянную форму, растворяет многие вещества, текучая, сжимается при охлаждении, расширяется при нагревании.</w:t>
      </w:r>
    </w:p>
    <w:p w:rsid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Рассмотри схему. </w:t>
      </w:r>
      <w:r w:rsidRPr="00A5627B">
        <w:rPr>
          <w:rFonts w:ascii="Times New Roman" w:hAnsi="Times New Roman" w:cs="Times New Roman"/>
          <w:sz w:val="28"/>
          <w:szCs w:val="28"/>
          <w:lang w:eastAsia="ru-RU"/>
        </w:rPr>
        <w:t>Опиши представленные в ней</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процессы</w:t>
      </w:r>
    </w:p>
    <w:p w:rsidR="00A5627B" w:rsidRPr="00A5627B" w:rsidRDefault="00A5627B" w:rsidP="00A5627B">
      <w:pPr>
        <w:pStyle w:val="a8"/>
        <w:tabs>
          <w:tab w:val="left" w:pos="-142"/>
        </w:tabs>
        <w:spacing w:line="360" w:lineRule="auto"/>
        <w:jc w:val="both"/>
        <w:rPr>
          <w:rFonts w:ascii="Times New Roman" w:hAnsi="Times New Roman" w:cs="Times New Roman"/>
          <w:sz w:val="28"/>
          <w:szCs w:val="28"/>
          <w:lang w:eastAsia="ru-RU"/>
        </w:rPr>
      </w:pPr>
      <w:r>
        <w:rPr>
          <w:noProof/>
          <w:lang w:eastAsia="ru-RU"/>
        </w:rPr>
        <w:drawing>
          <wp:inline distT="0" distB="0" distL="0" distR="0" wp14:anchorId="265C9EDA" wp14:editId="4A46DC93">
            <wp:extent cx="1924050" cy="2019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025" t="23648" r="34591" b="33867"/>
                    <a:stretch/>
                  </pic:blipFill>
                  <pic:spPr bwMode="auto">
                    <a:xfrm>
                      <a:off x="0" y="0"/>
                      <a:ext cx="1923743" cy="2018978"/>
                    </a:xfrm>
                    <a:prstGeom prst="rect">
                      <a:avLst/>
                    </a:prstGeom>
                    <a:ln>
                      <a:noFill/>
                    </a:ln>
                    <a:extLst>
                      <a:ext uri="{53640926-AAD7-44D8-BBD7-CCE9431645EC}">
                        <a14:shadowObscured xmlns:a14="http://schemas.microsoft.com/office/drawing/2010/main"/>
                      </a:ext>
                    </a:extLst>
                  </pic:spPr>
                </pic:pic>
              </a:graphicData>
            </a:graphic>
          </wp:inline>
        </w:drawing>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5.</w:t>
      </w:r>
      <w:r w:rsidR="008D0385">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Объясни, как ты понимаешь следующее выражение.</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Вода камень точит.</w:t>
      </w:r>
    </w:p>
    <w:p w:rsidR="00A5627B" w:rsidRPr="00A5627B" w:rsidRDefault="00A5627B" w:rsidP="00A5627B">
      <w:pPr>
        <w:pStyle w:val="a8"/>
        <w:tabs>
          <w:tab w:val="left" w:pos="-142"/>
        </w:tabs>
        <w:spacing w:line="360" w:lineRule="auto"/>
        <w:ind w:firstLine="709"/>
        <w:jc w:val="center"/>
        <w:rPr>
          <w:rFonts w:ascii="Times New Roman" w:hAnsi="Times New Roman" w:cs="Times New Roman"/>
          <w:b/>
          <w:sz w:val="48"/>
          <w:szCs w:val="48"/>
          <w:lang w:eastAsia="ru-RU"/>
        </w:rPr>
      </w:pPr>
      <w:r>
        <w:rPr>
          <w:rFonts w:ascii="Times New Roman" w:hAnsi="Times New Roman" w:cs="Times New Roman"/>
          <w:b/>
          <w:sz w:val="48"/>
          <w:szCs w:val="48"/>
          <w:lang w:eastAsia="ru-RU"/>
        </w:rPr>
        <w:lastRenderedPageBreak/>
        <w:t>В</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 Вода растворяет многие вещества. Подумай, как проявляется это свойство в природе. Приведи 2-3 примера.</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w:t>
      </w:r>
      <w:r w:rsidR="008D0385">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Подумай, что будет, если на Земле исчезнет вода. Приведи примеры.</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3.</w:t>
      </w:r>
      <w:r w:rsidR="008D0385">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Подумай, когда вода становится врагом человека. Приведи 2-3 примера.</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4.</w:t>
      </w:r>
      <w:r w:rsidR="008D0385">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Прочитай текст и ответь на вопрос.</w:t>
      </w:r>
    </w:p>
    <w:p w:rsidR="00A5627B" w:rsidRP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 xml:space="preserve">В жизни, как и в сказках, есть </w:t>
      </w:r>
      <w:r w:rsidR="00EA272C">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живая</w:t>
      </w:r>
      <w:r w:rsidR="00EA272C">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 xml:space="preserve"> вода. Она, попадая в землю вместе с дождём и талым снегом, поит растения, животных. Но есть и </w:t>
      </w:r>
      <w:r w:rsidR="00EA272C">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мёртвая</w:t>
      </w:r>
      <w:r w:rsidR="00EA272C">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 xml:space="preserve"> вода. Когда она проникает в почву, подземным жителям приходится плохо: они могут заболеть и даже погибнуть.</w:t>
      </w:r>
    </w:p>
    <w:p w:rsid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 xml:space="preserve">Откуда берётся </w:t>
      </w:r>
      <w:r w:rsidR="00EA272C">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мёртвая</w:t>
      </w:r>
      <w:r w:rsidR="00EA272C">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 xml:space="preserve"> вода?</w:t>
      </w:r>
    </w:p>
    <w:p w:rsidR="00A5627B" w:rsidRDefault="00A5627B">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A5627B" w:rsidRPr="00A5627B" w:rsidRDefault="00A5627B" w:rsidP="00A5627B">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A5627B">
        <w:rPr>
          <w:rFonts w:ascii="Times New Roman" w:eastAsia="Times New Roman" w:hAnsi="Times New Roman" w:cs="Times New Roman"/>
          <w:b/>
          <w:color w:val="000000"/>
          <w:sz w:val="28"/>
          <w:szCs w:val="28"/>
          <w:lang w:eastAsia="ru-RU"/>
        </w:rPr>
        <w:lastRenderedPageBreak/>
        <w:t>ЧТО ТАКОЕ ПОЧВА</w:t>
      </w:r>
    </w:p>
    <w:p w:rsidR="00A5627B" w:rsidRPr="00A5627B" w:rsidRDefault="00A5627B" w:rsidP="00A5627B">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sidRPr="00A5627B">
        <w:rPr>
          <w:rFonts w:ascii="Times New Roman" w:eastAsia="Times New Roman" w:hAnsi="Times New Roman" w:cs="Times New Roman"/>
          <w:b/>
          <w:color w:val="000000"/>
          <w:sz w:val="48"/>
          <w:szCs w:val="48"/>
          <w:lang w:eastAsia="ru-RU"/>
        </w:rPr>
        <w:t>А</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Отметь правильный ответ.</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Почва - это:</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1) земля у нас под ногами</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2) верхний плодородный слой земли</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3) участки суши, на которых растут растения</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Отметь правильный ответ.</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Главное свойство почвы:</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1) влажность</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2) сыпучесть</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3) плодородие</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Отметь правильный ответ.</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Тёмный цвет почве придаёт(ют):</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1) глина</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2) перегной</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3) минеральные соли</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Отметь правильный ответ.</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Плодородие почвы зависит от количества:</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1) перегноя</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2) воды</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3) песка и глины</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Отметь перечень, в котором представлен состав</w:t>
      </w:r>
      <w:r>
        <w:rPr>
          <w:rFonts w:ascii="Times New Roman" w:eastAsia="Times New Roman" w:hAnsi="Times New Roman" w:cs="Times New Roman"/>
          <w:color w:val="000000"/>
          <w:sz w:val="28"/>
          <w:szCs w:val="28"/>
          <w:lang w:eastAsia="ru-RU"/>
        </w:rPr>
        <w:t xml:space="preserve"> </w:t>
      </w:r>
      <w:r w:rsidRPr="00A5627B">
        <w:rPr>
          <w:rFonts w:ascii="Times New Roman" w:eastAsia="Times New Roman" w:hAnsi="Times New Roman" w:cs="Times New Roman"/>
          <w:color w:val="000000"/>
          <w:sz w:val="28"/>
          <w:szCs w:val="28"/>
          <w:lang w:eastAsia="ru-RU"/>
        </w:rPr>
        <w:t>почвы.</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1) микробы, корни растений, различные животные,</w:t>
      </w:r>
      <w:r>
        <w:rPr>
          <w:rFonts w:ascii="Times New Roman" w:eastAsia="Times New Roman" w:hAnsi="Times New Roman" w:cs="Times New Roman"/>
          <w:color w:val="000000"/>
          <w:sz w:val="28"/>
          <w:szCs w:val="28"/>
          <w:lang w:eastAsia="ru-RU"/>
        </w:rPr>
        <w:t xml:space="preserve"> </w:t>
      </w:r>
      <w:r w:rsidRPr="00A5627B">
        <w:rPr>
          <w:rFonts w:ascii="Times New Roman" w:eastAsia="Times New Roman" w:hAnsi="Times New Roman" w:cs="Times New Roman"/>
          <w:color w:val="000000"/>
          <w:sz w:val="28"/>
          <w:szCs w:val="28"/>
          <w:lang w:eastAsia="ru-RU"/>
        </w:rPr>
        <w:t>обитающие в почве</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2) воздух, вода, п</w:t>
      </w:r>
      <w:r>
        <w:rPr>
          <w:rFonts w:ascii="Times New Roman" w:eastAsia="Times New Roman" w:hAnsi="Times New Roman" w:cs="Times New Roman"/>
          <w:color w:val="000000"/>
          <w:sz w:val="28"/>
          <w:szCs w:val="28"/>
          <w:lang w:eastAsia="ru-RU"/>
        </w:rPr>
        <w:t>ерегной, песок, глина, минераль</w:t>
      </w:r>
      <w:r w:rsidRPr="00A5627B">
        <w:rPr>
          <w:rFonts w:ascii="Times New Roman" w:eastAsia="Times New Roman" w:hAnsi="Times New Roman" w:cs="Times New Roman"/>
          <w:color w:val="000000"/>
          <w:sz w:val="28"/>
          <w:szCs w:val="28"/>
          <w:lang w:eastAsia="ru-RU"/>
        </w:rPr>
        <w:t>ные соли</w:t>
      </w:r>
    </w:p>
    <w:p w:rsidR="00A5627B" w:rsidRPr="00A5627B" w:rsidRDefault="00A5627B" w:rsidP="00A562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27B">
        <w:rPr>
          <w:rFonts w:ascii="Times New Roman" w:eastAsia="Times New Roman" w:hAnsi="Times New Roman" w:cs="Times New Roman"/>
          <w:color w:val="000000"/>
          <w:sz w:val="28"/>
          <w:szCs w:val="28"/>
          <w:lang w:eastAsia="ru-RU"/>
        </w:rPr>
        <w:t>3) воздух, вода, п</w:t>
      </w:r>
      <w:r>
        <w:rPr>
          <w:rFonts w:ascii="Times New Roman" w:eastAsia="Times New Roman" w:hAnsi="Times New Roman" w:cs="Times New Roman"/>
          <w:color w:val="000000"/>
          <w:sz w:val="28"/>
          <w:szCs w:val="28"/>
          <w:lang w:eastAsia="ru-RU"/>
        </w:rPr>
        <w:t>ерегной, песок, глина, минераль</w:t>
      </w:r>
      <w:r w:rsidRPr="00A5627B">
        <w:rPr>
          <w:rFonts w:ascii="Times New Roman" w:eastAsia="Times New Roman" w:hAnsi="Times New Roman" w:cs="Times New Roman"/>
          <w:color w:val="000000"/>
          <w:sz w:val="28"/>
          <w:szCs w:val="28"/>
          <w:lang w:eastAsia="ru-RU"/>
        </w:rPr>
        <w:t>ные соли, микробы, корни растений, различные</w:t>
      </w:r>
      <w:r>
        <w:rPr>
          <w:rFonts w:ascii="Times New Roman" w:eastAsia="Times New Roman" w:hAnsi="Times New Roman" w:cs="Times New Roman"/>
          <w:color w:val="000000"/>
          <w:sz w:val="28"/>
          <w:szCs w:val="28"/>
          <w:lang w:eastAsia="ru-RU"/>
        </w:rPr>
        <w:t xml:space="preserve"> </w:t>
      </w:r>
      <w:r w:rsidRPr="00A5627B">
        <w:rPr>
          <w:rFonts w:ascii="Times New Roman" w:eastAsia="Times New Roman" w:hAnsi="Times New Roman" w:cs="Times New Roman"/>
          <w:color w:val="000000"/>
          <w:sz w:val="28"/>
          <w:szCs w:val="28"/>
          <w:lang w:eastAsia="ru-RU"/>
        </w:rPr>
        <w:t>животные, обитающие в почве</w:t>
      </w:r>
    </w:p>
    <w:p w:rsidR="00A5627B" w:rsidRDefault="00A5627B" w:rsidP="00A5627B">
      <w:pPr>
        <w:pStyle w:val="a8"/>
        <w:tabs>
          <w:tab w:val="left" w:pos="-142"/>
        </w:tabs>
        <w:spacing w:line="360" w:lineRule="auto"/>
        <w:ind w:firstLine="709"/>
        <w:jc w:val="both"/>
        <w:rPr>
          <w:rFonts w:ascii="Times New Roman" w:hAnsi="Times New Roman" w:cs="Times New Roman"/>
          <w:sz w:val="28"/>
          <w:szCs w:val="28"/>
          <w:lang w:eastAsia="ru-RU"/>
        </w:rPr>
      </w:pPr>
    </w:p>
    <w:p w:rsidR="00A5627B" w:rsidRDefault="00A5627B" w:rsidP="00A5627B">
      <w:pPr>
        <w:pStyle w:val="a8"/>
        <w:tabs>
          <w:tab w:val="left" w:pos="-142"/>
        </w:tabs>
        <w:spacing w:line="360" w:lineRule="auto"/>
        <w:ind w:firstLine="709"/>
        <w:jc w:val="center"/>
        <w:rPr>
          <w:rFonts w:ascii="Times New Roman" w:hAnsi="Times New Roman" w:cs="Times New Roman"/>
          <w:b/>
          <w:sz w:val="48"/>
          <w:szCs w:val="48"/>
          <w:lang w:eastAsia="ru-RU"/>
        </w:rPr>
      </w:pPr>
      <w:r w:rsidRPr="00A5627B">
        <w:rPr>
          <w:rFonts w:ascii="Times New Roman" w:hAnsi="Times New Roman" w:cs="Times New Roman"/>
          <w:b/>
          <w:sz w:val="48"/>
          <w:szCs w:val="48"/>
          <w:lang w:eastAsia="ru-RU"/>
        </w:rPr>
        <w:t>Б</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Отметь правильные ответы.</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Для защиты почвы от разрушения человек:</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 создаёт лесные полосы вокруг полей</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 вырубает лес вокруг полей</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3) вывозит снег с полей</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4) проводит снегозадержание</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5) вносит в почву минеральные удобрения</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6) обогащает почву песком и глиной</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Отметь правильные ответы.</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Повышает(ют) плодородие:</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 животные, обитающие в почве</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 глина и песок, содержащиеся в почве</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lastRenderedPageBreak/>
        <w:t>3) бактерии, живущие в почве</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4) растворённая в воде поваренная соль</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Подчеркни н</w:t>
      </w:r>
      <w:r>
        <w:rPr>
          <w:rFonts w:ascii="Times New Roman" w:hAnsi="Times New Roman" w:cs="Times New Roman"/>
          <w:sz w:val="28"/>
          <w:szCs w:val="28"/>
          <w:lang w:eastAsia="ru-RU"/>
        </w:rPr>
        <w:t>азвания тел и веществ, не входя</w:t>
      </w:r>
      <w:r w:rsidRPr="00A5627B">
        <w:rPr>
          <w:rFonts w:ascii="Times New Roman" w:hAnsi="Times New Roman" w:cs="Times New Roman"/>
          <w:sz w:val="28"/>
          <w:szCs w:val="28"/>
          <w:lang w:eastAsia="ru-RU"/>
        </w:rPr>
        <w:t>щих в состав почвы.</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Глина, минералы, пе</w:t>
      </w:r>
      <w:r>
        <w:rPr>
          <w:rFonts w:ascii="Times New Roman" w:hAnsi="Times New Roman" w:cs="Times New Roman"/>
          <w:sz w:val="28"/>
          <w:szCs w:val="28"/>
          <w:lang w:eastAsia="ru-RU"/>
        </w:rPr>
        <w:t>регной, воздух, вода, песок, бе</w:t>
      </w:r>
      <w:r w:rsidRPr="00A5627B">
        <w:rPr>
          <w:rFonts w:ascii="Times New Roman" w:hAnsi="Times New Roman" w:cs="Times New Roman"/>
          <w:sz w:val="28"/>
          <w:szCs w:val="28"/>
          <w:lang w:eastAsia="ru-RU"/>
        </w:rPr>
        <w:t>тон, минеральные соли, золото.</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Допиши предложения.</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 xml:space="preserve">1) Чем почва </w:t>
      </w:r>
      <w:proofErr w:type="spellStart"/>
      <w:r w:rsidRPr="00A5627B">
        <w:rPr>
          <w:rFonts w:ascii="Times New Roman" w:hAnsi="Times New Roman" w:cs="Times New Roman"/>
          <w:sz w:val="28"/>
          <w:szCs w:val="28"/>
          <w:lang w:eastAsia="ru-RU"/>
        </w:rPr>
        <w:t>чернее</w:t>
      </w:r>
      <w:proofErr w:type="spellEnd"/>
      <w:r w:rsidRPr="00A5627B">
        <w:rPr>
          <w:rFonts w:ascii="Times New Roman" w:hAnsi="Times New Roman" w:cs="Times New Roman"/>
          <w:sz w:val="28"/>
          <w:szCs w:val="28"/>
          <w:lang w:eastAsia="ru-RU"/>
        </w:rPr>
        <w:t>, тем о н а _________________</w:t>
      </w:r>
      <w:proofErr w:type="gramStart"/>
      <w:r w:rsidRPr="00A5627B">
        <w:rPr>
          <w:rFonts w:ascii="Times New Roman" w:hAnsi="Times New Roman" w:cs="Times New Roman"/>
          <w:sz w:val="28"/>
          <w:szCs w:val="28"/>
          <w:lang w:eastAsia="ru-RU"/>
        </w:rPr>
        <w:t>_ .</w:t>
      </w:r>
      <w:proofErr w:type="gramEnd"/>
    </w:p>
    <w:p w:rsid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Чтобы</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растение</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получало достаточно</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воздуха</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из почвы, землю надо</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3) В стакан с в</w:t>
      </w:r>
      <w:r>
        <w:rPr>
          <w:rFonts w:ascii="Times New Roman" w:hAnsi="Times New Roman" w:cs="Times New Roman"/>
          <w:sz w:val="28"/>
          <w:szCs w:val="28"/>
          <w:lang w:eastAsia="ru-RU"/>
        </w:rPr>
        <w:t>одой положили кусочек почвы. По</w:t>
      </w:r>
      <w:r w:rsidRPr="00A5627B">
        <w:rPr>
          <w:rFonts w:ascii="Times New Roman" w:hAnsi="Times New Roman" w:cs="Times New Roman"/>
          <w:sz w:val="28"/>
          <w:szCs w:val="28"/>
          <w:lang w:eastAsia="ru-RU"/>
        </w:rPr>
        <w:t>явились пузырьки, значит, в почве есть</w:t>
      </w:r>
    </w:p>
    <w:p w:rsid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4) Чтобы почва стала плодородной, человек вносит</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в неё</w:t>
      </w:r>
    </w:p>
    <w:p w:rsidR="00A5627B" w:rsidRDefault="00A5627B" w:rsidP="00A5627B">
      <w:pPr>
        <w:pStyle w:val="a8"/>
        <w:jc w:val="both"/>
        <w:rPr>
          <w:rFonts w:ascii="Times New Roman" w:hAnsi="Times New Roman" w:cs="Times New Roman"/>
          <w:sz w:val="28"/>
          <w:szCs w:val="28"/>
          <w:lang w:eastAsia="ru-RU"/>
        </w:rPr>
      </w:pP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Допиши определения.</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 Почва - это</w:t>
      </w:r>
    </w:p>
    <w:p w:rsid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 xml:space="preserve">2) Перегной </w:t>
      </w:r>
      <w:r>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 xml:space="preserve"> это</w:t>
      </w:r>
    </w:p>
    <w:p w:rsidR="00A5627B" w:rsidRDefault="00A5627B" w:rsidP="00A5627B">
      <w:pPr>
        <w:pStyle w:val="a8"/>
        <w:jc w:val="both"/>
        <w:rPr>
          <w:rFonts w:ascii="Times New Roman" w:hAnsi="Times New Roman" w:cs="Times New Roman"/>
          <w:sz w:val="28"/>
          <w:szCs w:val="28"/>
          <w:lang w:eastAsia="ru-RU"/>
        </w:rPr>
      </w:pPr>
    </w:p>
    <w:p w:rsidR="00A5627B" w:rsidRPr="00A5627B" w:rsidRDefault="00A5627B" w:rsidP="00A5627B">
      <w:pPr>
        <w:pStyle w:val="a8"/>
        <w:jc w:val="center"/>
        <w:rPr>
          <w:rFonts w:ascii="Times New Roman" w:hAnsi="Times New Roman" w:cs="Times New Roman"/>
          <w:b/>
          <w:sz w:val="48"/>
          <w:szCs w:val="48"/>
          <w:lang w:eastAsia="ru-RU"/>
        </w:rPr>
      </w:pPr>
      <w:r w:rsidRPr="00A5627B">
        <w:rPr>
          <w:rFonts w:ascii="Times New Roman" w:hAnsi="Times New Roman" w:cs="Times New Roman"/>
          <w:b/>
          <w:sz w:val="48"/>
          <w:szCs w:val="48"/>
          <w:lang w:eastAsia="ru-RU"/>
        </w:rPr>
        <w:t>В</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Учёный-почвов</w:t>
      </w:r>
      <w:r>
        <w:rPr>
          <w:rFonts w:ascii="Times New Roman" w:hAnsi="Times New Roman" w:cs="Times New Roman"/>
          <w:sz w:val="28"/>
          <w:szCs w:val="28"/>
          <w:lang w:eastAsia="ru-RU"/>
        </w:rPr>
        <w:t>ед В.В. Докучаев писал, что рус</w:t>
      </w:r>
      <w:r w:rsidRPr="00A5627B">
        <w:rPr>
          <w:rFonts w:ascii="Times New Roman" w:hAnsi="Times New Roman" w:cs="Times New Roman"/>
          <w:sz w:val="28"/>
          <w:szCs w:val="28"/>
          <w:lang w:eastAsia="ru-RU"/>
        </w:rPr>
        <w:t>ский чернозём дороже угля, нефти и золота.</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Почему? Запиши свой ответ.</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Прочитай текст и ответь на вопросы.</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Почва - это верхний плодородный слой земли. Над</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её созданием беспрерывно трудятся солнце и ветер,</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 xml:space="preserve">превращая горные </w:t>
      </w:r>
      <w:r>
        <w:rPr>
          <w:rFonts w:ascii="Times New Roman" w:hAnsi="Times New Roman" w:cs="Times New Roman"/>
          <w:sz w:val="28"/>
          <w:szCs w:val="28"/>
          <w:lang w:eastAsia="ru-RU"/>
        </w:rPr>
        <w:t>породы в песок и глину, а отмер</w:t>
      </w:r>
      <w:r w:rsidRPr="00A5627B">
        <w:rPr>
          <w:rFonts w:ascii="Times New Roman" w:hAnsi="Times New Roman" w:cs="Times New Roman"/>
          <w:sz w:val="28"/>
          <w:szCs w:val="28"/>
          <w:lang w:eastAsia="ru-RU"/>
        </w:rPr>
        <w:t>шие остатки растений и животных образуют перегной.</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Для создания поч</w:t>
      </w:r>
      <w:r>
        <w:rPr>
          <w:rFonts w:ascii="Times New Roman" w:hAnsi="Times New Roman" w:cs="Times New Roman"/>
          <w:sz w:val="28"/>
          <w:szCs w:val="28"/>
          <w:lang w:eastAsia="ru-RU"/>
        </w:rPr>
        <w:t>венного слоя толщиной 18 см при</w:t>
      </w:r>
      <w:r w:rsidRPr="00A5627B">
        <w:rPr>
          <w:rFonts w:ascii="Times New Roman" w:hAnsi="Times New Roman" w:cs="Times New Roman"/>
          <w:sz w:val="28"/>
          <w:szCs w:val="28"/>
          <w:lang w:eastAsia="ru-RU"/>
        </w:rPr>
        <w:t>рода затрачивает в среднем от 1,5 до 7 тысяч лет,</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разрушение же такого слоя вследствие эрозии может</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произойти за</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2 0 -3 0 лет (иногда достаточно одной</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пыльной бури).</w:t>
      </w:r>
    </w:p>
    <w:p w:rsid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Толщина слоя почвы бывает разной. В степях он</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около метра, на ка</w:t>
      </w:r>
      <w:r>
        <w:rPr>
          <w:rFonts w:ascii="Times New Roman" w:hAnsi="Times New Roman" w:cs="Times New Roman"/>
          <w:sz w:val="28"/>
          <w:szCs w:val="28"/>
          <w:lang w:eastAsia="ru-RU"/>
        </w:rPr>
        <w:t>менистых склонах гор - всего не</w:t>
      </w:r>
      <w:r w:rsidRPr="00A5627B">
        <w:rPr>
          <w:rFonts w:ascii="Times New Roman" w:hAnsi="Times New Roman" w:cs="Times New Roman"/>
          <w:sz w:val="28"/>
          <w:szCs w:val="28"/>
          <w:lang w:eastAsia="ru-RU"/>
        </w:rPr>
        <w:t>сколько сантиметров. В жарких пустынях и в холодных</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ледяных просторах Арктики почвенного слоя может</w:t>
      </w:r>
      <w:r>
        <w:rPr>
          <w:rFonts w:ascii="Times New Roman" w:hAnsi="Times New Roman" w:cs="Times New Roman"/>
          <w:sz w:val="28"/>
          <w:szCs w:val="28"/>
          <w:lang w:eastAsia="ru-RU"/>
        </w:rPr>
        <w:t xml:space="preserve"> во </w:t>
      </w:r>
      <w:r w:rsidRPr="00A5627B">
        <w:rPr>
          <w:rFonts w:ascii="Times New Roman" w:hAnsi="Times New Roman" w:cs="Times New Roman"/>
          <w:sz w:val="28"/>
          <w:szCs w:val="28"/>
          <w:lang w:eastAsia="ru-RU"/>
        </w:rPr>
        <w:t>обще не быть.</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1) От чего зависит толщина плодородного слоя?</w:t>
      </w:r>
    </w:p>
    <w:p w:rsidR="00A5627B" w:rsidRP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2) Как разрушается почва?</w:t>
      </w:r>
    </w:p>
    <w:p w:rsidR="00A5627B" w:rsidRDefault="00A5627B" w:rsidP="00A5627B">
      <w:pPr>
        <w:pStyle w:val="a8"/>
        <w:jc w:val="both"/>
        <w:rPr>
          <w:rFonts w:ascii="Times New Roman" w:hAnsi="Times New Roman" w:cs="Times New Roman"/>
          <w:sz w:val="28"/>
          <w:szCs w:val="28"/>
          <w:lang w:eastAsia="ru-RU"/>
        </w:rPr>
      </w:pPr>
      <w:r w:rsidRPr="00A5627B">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w:t>
      </w:r>
      <w:r w:rsidRPr="00A5627B">
        <w:rPr>
          <w:rFonts w:ascii="Times New Roman" w:hAnsi="Times New Roman" w:cs="Times New Roman"/>
          <w:sz w:val="28"/>
          <w:szCs w:val="28"/>
          <w:lang w:eastAsia="ru-RU"/>
        </w:rPr>
        <w:t>Рассмотри р</w:t>
      </w:r>
      <w:r>
        <w:rPr>
          <w:rFonts w:ascii="Times New Roman" w:hAnsi="Times New Roman" w:cs="Times New Roman"/>
          <w:sz w:val="28"/>
          <w:szCs w:val="28"/>
          <w:lang w:eastAsia="ru-RU"/>
        </w:rPr>
        <w:t xml:space="preserve">исунок. Составь и запиши </w:t>
      </w:r>
      <w:proofErr w:type="spellStart"/>
      <w:r>
        <w:rPr>
          <w:rFonts w:ascii="Times New Roman" w:hAnsi="Times New Roman" w:cs="Times New Roman"/>
          <w:sz w:val="28"/>
          <w:szCs w:val="28"/>
          <w:lang w:eastAsia="ru-RU"/>
        </w:rPr>
        <w:t>неболь</w:t>
      </w:r>
      <w:proofErr w:type="spellEnd"/>
      <w:r>
        <w:rPr>
          <w:rFonts w:ascii="Times New Roman" w:hAnsi="Times New Roman" w:cs="Times New Roman"/>
          <w:sz w:val="28"/>
          <w:szCs w:val="28"/>
          <w:lang w:eastAsia="ru-RU"/>
        </w:rPr>
        <w:t xml:space="preserve"> </w:t>
      </w:r>
      <w:proofErr w:type="spellStart"/>
      <w:r w:rsidRPr="00A5627B">
        <w:rPr>
          <w:rFonts w:ascii="Times New Roman" w:hAnsi="Times New Roman" w:cs="Times New Roman"/>
          <w:sz w:val="28"/>
          <w:szCs w:val="28"/>
          <w:lang w:eastAsia="ru-RU"/>
        </w:rPr>
        <w:t>шой</w:t>
      </w:r>
      <w:proofErr w:type="spellEnd"/>
      <w:r w:rsidRPr="00A5627B">
        <w:rPr>
          <w:rFonts w:ascii="Times New Roman" w:hAnsi="Times New Roman" w:cs="Times New Roman"/>
          <w:sz w:val="28"/>
          <w:szCs w:val="28"/>
          <w:lang w:eastAsia="ru-RU"/>
        </w:rPr>
        <w:t xml:space="preserve"> текст на тему </w:t>
      </w:r>
      <w:r w:rsidR="00EA272C">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Волшебная земля</w:t>
      </w:r>
      <w:r w:rsidR="00EA272C">
        <w:rPr>
          <w:rFonts w:ascii="Times New Roman" w:hAnsi="Times New Roman" w:cs="Times New Roman"/>
          <w:sz w:val="28"/>
          <w:szCs w:val="28"/>
          <w:lang w:eastAsia="ru-RU"/>
        </w:rPr>
        <w:t>»</w:t>
      </w:r>
      <w:r w:rsidRPr="00A5627B">
        <w:rPr>
          <w:rFonts w:ascii="Times New Roman" w:hAnsi="Times New Roman" w:cs="Times New Roman"/>
          <w:sz w:val="28"/>
          <w:szCs w:val="28"/>
          <w:lang w:eastAsia="ru-RU"/>
        </w:rPr>
        <w:t>.</w:t>
      </w:r>
    </w:p>
    <w:p w:rsidR="00A5627B" w:rsidRDefault="00A5627B" w:rsidP="00A5627B">
      <w:pPr>
        <w:pStyle w:val="a8"/>
        <w:jc w:val="both"/>
        <w:rPr>
          <w:rFonts w:ascii="Times New Roman" w:hAnsi="Times New Roman" w:cs="Times New Roman"/>
          <w:sz w:val="28"/>
          <w:szCs w:val="28"/>
          <w:lang w:eastAsia="ru-RU"/>
        </w:rPr>
      </w:pPr>
    </w:p>
    <w:p w:rsidR="003E0ACC" w:rsidRDefault="00A5627B" w:rsidP="00A5627B">
      <w:pPr>
        <w:pStyle w:val="a8"/>
        <w:jc w:val="both"/>
        <w:rPr>
          <w:rFonts w:ascii="Times New Roman" w:hAnsi="Times New Roman" w:cs="Times New Roman"/>
          <w:sz w:val="28"/>
          <w:szCs w:val="28"/>
          <w:lang w:eastAsia="ru-RU"/>
        </w:rPr>
      </w:pPr>
      <w:r>
        <w:rPr>
          <w:noProof/>
          <w:lang w:eastAsia="ru-RU"/>
        </w:rPr>
        <w:drawing>
          <wp:inline distT="0" distB="0" distL="0" distR="0" wp14:anchorId="18324CB4" wp14:editId="5CB54B30">
            <wp:extent cx="2438400" cy="15906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537" t="14629" r="30422" b="51904"/>
                    <a:stretch/>
                  </pic:blipFill>
                  <pic:spPr bwMode="auto">
                    <a:xfrm>
                      <a:off x="0" y="0"/>
                      <a:ext cx="2438011" cy="1590421"/>
                    </a:xfrm>
                    <a:prstGeom prst="rect">
                      <a:avLst/>
                    </a:prstGeom>
                    <a:ln>
                      <a:noFill/>
                    </a:ln>
                    <a:extLst>
                      <a:ext uri="{53640926-AAD7-44D8-BBD7-CCE9431645EC}">
                        <a14:shadowObscured xmlns:a14="http://schemas.microsoft.com/office/drawing/2010/main"/>
                      </a:ext>
                    </a:extLst>
                  </pic:spPr>
                </pic:pic>
              </a:graphicData>
            </a:graphic>
          </wp:inline>
        </w:drawing>
      </w:r>
    </w:p>
    <w:p w:rsidR="003E0ACC" w:rsidRDefault="003E0ACC">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A5627B" w:rsidRDefault="003E0ACC" w:rsidP="003E0ACC">
      <w:pPr>
        <w:pStyle w:val="1"/>
        <w:jc w:val="center"/>
        <w:rPr>
          <w:rFonts w:ascii="Times New Roman" w:hAnsi="Times New Roman" w:cs="Times New Roman"/>
          <w:color w:val="auto"/>
          <w:lang w:eastAsia="ru-RU"/>
        </w:rPr>
      </w:pPr>
      <w:bookmarkStart w:id="31" w:name="_Toc68874427"/>
      <w:r w:rsidRPr="003E0ACC">
        <w:rPr>
          <w:rFonts w:ascii="Times New Roman" w:hAnsi="Times New Roman" w:cs="Times New Roman"/>
          <w:color w:val="auto"/>
          <w:lang w:eastAsia="ru-RU"/>
        </w:rPr>
        <w:lastRenderedPageBreak/>
        <w:t>Приложение 2</w:t>
      </w:r>
      <w:bookmarkEnd w:id="31"/>
    </w:p>
    <w:p w:rsidR="003E0ACC" w:rsidRDefault="003E0ACC" w:rsidP="003E0ACC">
      <w:pPr>
        <w:rPr>
          <w:lang w:eastAsia="ru-RU"/>
        </w:rPr>
      </w:pPr>
    </w:p>
    <w:p w:rsidR="003E0ACC" w:rsidRDefault="003E0ACC" w:rsidP="003E0ACC">
      <w:pPr>
        <w:spacing w:after="0" w:line="240" w:lineRule="auto"/>
        <w:ind w:left="-1276"/>
        <w:jc w:val="center"/>
        <w:rPr>
          <w:rFonts w:ascii="Times New Roman" w:hAnsi="Times New Roman" w:cs="Times New Roman"/>
          <w:b/>
          <w:sz w:val="24"/>
          <w:szCs w:val="24"/>
        </w:rPr>
      </w:pPr>
      <w:r>
        <w:rPr>
          <w:rFonts w:ascii="Times New Roman" w:hAnsi="Times New Roman" w:cs="Times New Roman"/>
          <w:b/>
          <w:sz w:val="24"/>
          <w:szCs w:val="24"/>
        </w:rPr>
        <w:t xml:space="preserve">Урок познания мира в 3 классе с вопросами по таксономии </w:t>
      </w:r>
      <w:proofErr w:type="spellStart"/>
      <w:r>
        <w:rPr>
          <w:rFonts w:ascii="Times New Roman" w:hAnsi="Times New Roman" w:cs="Times New Roman"/>
          <w:b/>
          <w:sz w:val="24"/>
          <w:szCs w:val="24"/>
        </w:rPr>
        <w:t>Блума</w:t>
      </w:r>
      <w:proofErr w:type="spellEnd"/>
    </w:p>
    <w:p w:rsidR="003E0ACC" w:rsidRDefault="003E0ACC" w:rsidP="003E0ACC">
      <w:pPr>
        <w:spacing w:after="0" w:line="240" w:lineRule="auto"/>
        <w:ind w:left="-1276"/>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u w:val="single"/>
          <w:lang w:eastAsia="ru-RU"/>
        </w:rPr>
        <w:t>Тема</w:t>
      </w:r>
      <w:r w:rsidR="008D0385">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урока</w:t>
      </w:r>
      <w:r>
        <w:rPr>
          <w:rFonts w:ascii="Times New Roman" w:eastAsia="Times New Roman" w:hAnsi="Times New Roman" w:cs="Times New Roman"/>
          <w:sz w:val="24"/>
          <w:szCs w:val="24"/>
          <w:lang w:eastAsia="ru-RU"/>
        </w:rPr>
        <w:t xml:space="preserve">: </w:t>
      </w:r>
      <w:proofErr w:type="gramStart"/>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i/>
          <w:sz w:val="24"/>
          <w:szCs w:val="24"/>
          <w:lang w:eastAsia="ru-RU"/>
        </w:rPr>
        <w:t xml:space="preserve"> Воздух</w:t>
      </w:r>
      <w:proofErr w:type="gramEnd"/>
      <w:r>
        <w:rPr>
          <w:rFonts w:ascii="Times New Roman" w:eastAsia="Times New Roman" w:hAnsi="Times New Roman" w:cs="Times New Roman"/>
          <w:i/>
          <w:sz w:val="24"/>
          <w:szCs w:val="24"/>
          <w:lang w:eastAsia="ru-RU"/>
        </w:rPr>
        <w:t xml:space="preserve"> и жизнь. Ветер.</w:t>
      </w:r>
      <w:r w:rsidR="00EA272C">
        <w:rPr>
          <w:rFonts w:ascii="Times New Roman" w:eastAsia="Times New Roman" w:hAnsi="Times New Roman" w:cs="Times New Roman"/>
          <w:i/>
          <w:sz w:val="24"/>
          <w:szCs w:val="24"/>
          <w:lang w:eastAsia="ru-RU"/>
        </w:rPr>
        <w:t>»</w:t>
      </w:r>
    </w:p>
    <w:p w:rsidR="003E0ACC" w:rsidRDefault="003E0ACC" w:rsidP="003E0ACC">
      <w:pPr>
        <w:spacing w:after="0" w:line="240" w:lineRule="auto"/>
        <w:ind w:left="-1276"/>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 xml:space="preserve"> </w:t>
      </w:r>
      <w:r>
        <w:rPr>
          <w:rFonts w:ascii="Times New Roman" w:eastAsia="Times New Roman" w:hAnsi="Times New Roman" w:cs="Times New Roman"/>
          <w:spacing w:val="-1"/>
          <w:sz w:val="24"/>
          <w:szCs w:val="24"/>
          <w:u w:val="single"/>
          <w:lang w:eastAsia="ru-RU"/>
        </w:rPr>
        <w:t>Цели</w:t>
      </w:r>
      <w:r w:rsidR="008D0385">
        <w:rPr>
          <w:rFonts w:ascii="Times New Roman" w:eastAsia="Times New Roman" w:hAnsi="Times New Roman" w:cs="Times New Roman"/>
          <w:spacing w:val="-1"/>
          <w:sz w:val="24"/>
          <w:szCs w:val="24"/>
          <w:u w:val="single"/>
          <w:lang w:eastAsia="ru-RU"/>
        </w:rPr>
        <w:t xml:space="preserve"> </w:t>
      </w:r>
      <w:r>
        <w:rPr>
          <w:rFonts w:ascii="Times New Roman" w:eastAsia="Times New Roman" w:hAnsi="Times New Roman" w:cs="Times New Roman"/>
          <w:spacing w:val="-1"/>
          <w:sz w:val="24"/>
          <w:szCs w:val="24"/>
          <w:u w:val="single"/>
          <w:lang w:eastAsia="ru-RU"/>
        </w:rPr>
        <w:t>и задачи</w:t>
      </w:r>
      <w:r w:rsidR="008D0385">
        <w:rPr>
          <w:rFonts w:ascii="Times New Roman" w:eastAsia="Times New Roman" w:hAnsi="Times New Roman" w:cs="Times New Roman"/>
          <w:spacing w:val="-1"/>
          <w:sz w:val="24"/>
          <w:szCs w:val="24"/>
          <w:u w:val="single"/>
          <w:lang w:eastAsia="ru-RU"/>
        </w:rPr>
        <w:t xml:space="preserve"> </w:t>
      </w:r>
      <w:r>
        <w:rPr>
          <w:rFonts w:ascii="Times New Roman" w:eastAsia="Times New Roman" w:hAnsi="Times New Roman" w:cs="Times New Roman"/>
          <w:spacing w:val="-1"/>
          <w:sz w:val="24"/>
          <w:szCs w:val="24"/>
          <w:u w:val="single"/>
          <w:lang w:eastAsia="ru-RU"/>
        </w:rPr>
        <w:t>урока</w:t>
      </w:r>
      <w:r>
        <w:rPr>
          <w:rFonts w:ascii="Times New Roman" w:eastAsia="Times New Roman" w:hAnsi="Times New Roman" w:cs="Times New Roman"/>
          <w:spacing w:val="-1"/>
          <w:sz w:val="24"/>
          <w:szCs w:val="24"/>
          <w:lang w:eastAsia="ru-RU"/>
        </w:rPr>
        <w:t xml:space="preserve">: </w:t>
      </w:r>
    </w:p>
    <w:p w:rsidR="003E0ACC" w:rsidRDefault="003E0ACC" w:rsidP="003E0ACC">
      <w:pPr>
        <w:spacing w:after="0" w:line="240" w:lineRule="auto"/>
        <w:ind w:left="-1276"/>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 xml:space="preserve">1. </w:t>
      </w:r>
      <w:r>
        <w:rPr>
          <w:rFonts w:ascii="Times New Roman" w:eastAsia="Times New Roman" w:hAnsi="Times New Roman" w:cs="Times New Roman"/>
          <w:spacing w:val="-1"/>
          <w:sz w:val="24"/>
          <w:szCs w:val="24"/>
          <w:u w:val="single"/>
          <w:lang w:eastAsia="ru-RU"/>
        </w:rPr>
        <w:t>образовательные:</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-дать представление о значении воздуха для жизни на Земле, о процессе движения воздуха над Землей и формировании ветра, вспомнить и перечислить</w:t>
      </w:r>
      <w:r w:rsidR="008D0385">
        <w:rPr>
          <w:rFonts w:ascii="Times New Roman" w:eastAsia="Times New Roman" w:hAnsi="Times New Roman" w:cs="Times New Roman"/>
          <w:spacing w:val="-1"/>
          <w:sz w:val="24"/>
          <w:szCs w:val="24"/>
          <w:lang w:eastAsia="ru-RU"/>
        </w:rPr>
        <w:t xml:space="preserve"> </w:t>
      </w:r>
      <w:r>
        <w:rPr>
          <w:rFonts w:ascii="Times New Roman" w:eastAsia="Times New Roman" w:hAnsi="Times New Roman" w:cs="Times New Roman"/>
          <w:sz w:val="24"/>
          <w:szCs w:val="24"/>
          <w:lang w:eastAsia="ru-RU"/>
        </w:rPr>
        <w:t>свойства воздуха.</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u w:val="single"/>
          <w:lang w:eastAsia="ru-RU"/>
        </w:rPr>
        <w:t>развивающие</w:t>
      </w:r>
      <w:r>
        <w:rPr>
          <w:rFonts w:ascii="Times New Roman" w:eastAsia="Times New Roman" w:hAnsi="Times New Roman" w:cs="Times New Roman"/>
          <w:sz w:val="24"/>
          <w:szCs w:val="24"/>
          <w:lang w:eastAsia="ru-RU"/>
        </w:rPr>
        <w:t xml:space="preserve"> </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познавательный</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интерес</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учащихся;</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умение сравнивать, обобщать</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делать выводы;</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наблюдательность</w:t>
      </w:r>
    </w:p>
    <w:p w:rsidR="003E0ACC" w:rsidRDefault="003E0ACC" w:rsidP="003E0ACC">
      <w:pPr>
        <w:spacing w:after="0" w:line="240" w:lineRule="auto"/>
        <w:ind w:left="-1276"/>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3.воспитательные</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воспитывать любовь к природе;</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воспитывать положительные</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эмоции;</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воспитывать самостоятельность.</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Форма обучения</w:t>
      </w:r>
      <w:r>
        <w:rPr>
          <w:rFonts w:ascii="Times New Roman" w:eastAsia="Times New Roman" w:hAnsi="Times New Roman" w:cs="Times New Roman"/>
          <w:sz w:val="24"/>
          <w:szCs w:val="24"/>
          <w:lang w:eastAsia="ru-RU"/>
        </w:rPr>
        <w:t>: работа в группах, фронтальная работа, групповая работа в форме игры.</w:t>
      </w:r>
    </w:p>
    <w:p w:rsidR="003E0ACC" w:rsidRDefault="003E0ACC" w:rsidP="003E0ACC">
      <w:pPr>
        <w:spacing w:after="0" w:line="240" w:lineRule="auto"/>
        <w:ind w:left="-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Этапы урока</w:t>
      </w:r>
    </w:p>
    <w:tbl>
      <w:tblPr>
        <w:tblStyle w:val="aa"/>
        <w:tblW w:w="11057" w:type="dxa"/>
        <w:tblInd w:w="-1168" w:type="dxa"/>
        <w:tblLook w:val="04A0" w:firstRow="1" w:lastRow="0" w:firstColumn="1" w:lastColumn="0" w:noHBand="0" w:noVBand="1"/>
      </w:tblPr>
      <w:tblGrid>
        <w:gridCol w:w="567"/>
        <w:gridCol w:w="1495"/>
        <w:gridCol w:w="6971"/>
        <w:gridCol w:w="2024"/>
      </w:tblGrid>
      <w:tr w:rsidR="003E0ACC" w:rsidTr="003E0ACC">
        <w:tc>
          <w:tcPr>
            <w:tcW w:w="567"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Таксономия учебных задач по </w:t>
            </w:r>
            <w:proofErr w:type="spellStart"/>
            <w:r>
              <w:rPr>
                <w:rFonts w:ascii="Times New Roman" w:eastAsia="Times New Roman" w:hAnsi="Times New Roman" w:cs="Times New Roman"/>
                <w:sz w:val="24"/>
                <w:szCs w:val="24"/>
                <w:lang w:eastAsia="ru-RU"/>
              </w:rPr>
              <w:t>Блуму</w:t>
            </w:r>
            <w:proofErr w:type="spellEnd"/>
            <w:r>
              <w:rPr>
                <w:rFonts w:ascii="Times New Roman" w:eastAsia="Times New Roman" w:hAnsi="Times New Roman" w:cs="Times New Roman"/>
                <w:sz w:val="24"/>
                <w:szCs w:val="24"/>
                <w:lang w:eastAsia="ru-RU"/>
              </w:rPr>
              <w:t xml:space="preserve"> (уровень)</w:t>
            </w:r>
          </w:p>
        </w:tc>
        <w:tc>
          <w:tcPr>
            <w:tcW w:w="6971"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Учебное задание</w:t>
            </w:r>
          </w:p>
        </w:tc>
        <w:tc>
          <w:tcPr>
            <w:tcW w:w="2024"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Организационная</w:t>
            </w:r>
          </w:p>
          <w:p w:rsidR="003E0ACC" w:rsidRDefault="003E0ACC">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форма</w:t>
            </w:r>
            <w:proofErr w:type="gramEnd"/>
          </w:p>
        </w:tc>
      </w:tr>
      <w:tr w:rsidR="003E0ACC" w:rsidTr="003E0ACC">
        <w:tc>
          <w:tcPr>
            <w:tcW w:w="567"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95"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w:t>
            </w:r>
          </w:p>
        </w:tc>
        <w:tc>
          <w:tcPr>
            <w:tcW w:w="6971"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en-US" w:eastAsia="ru-RU"/>
              </w:rPr>
              <w:lastRenderedPageBreak/>
              <w:t>I</w:t>
            </w:r>
            <w:r>
              <w:rPr>
                <w:rFonts w:ascii="Times New Roman" w:eastAsia="Times New Roman" w:hAnsi="Times New Roman" w:cs="Times New Roman"/>
                <w:b/>
                <w:sz w:val="24"/>
                <w:szCs w:val="24"/>
                <w:lang w:eastAsia="ru-RU"/>
              </w:rPr>
              <w:t>.Организационный момент</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Долгожданный</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дан</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звонок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Начинается урок.</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книжки на столе, а вот – тетрадки.</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хочется играть сегодня в прятки,</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недосуг дуть на корабль бумажный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Сегодня</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классе у ребят</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уж больно важный!</w:t>
            </w:r>
          </w:p>
          <w:p w:rsidR="003E0ACC" w:rsidRDefault="003E0ACC">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Проверка</w:t>
            </w:r>
            <w:r w:rsidR="008D038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домашнего задания</w:t>
            </w:r>
          </w:p>
          <w:p w:rsidR="003E0ACC" w:rsidRDefault="003E0ACC">
            <w:pP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Тест</w:t>
            </w:r>
            <w:r w:rsidR="008D0385">
              <w:rPr>
                <w:rFonts w:ascii="Times New Roman" w:eastAsia="Times New Roman" w:hAnsi="Times New Roman" w:cs="Times New Roman"/>
                <w:sz w:val="24"/>
                <w:szCs w:val="24"/>
                <w:lang w:eastAsia="ru-RU"/>
              </w:rPr>
              <w:t xml:space="preserve">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bCs/>
                <w:sz w:val="24"/>
                <w:szCs w:val="24"/>
                <w:lang w:eastAsia="ru-RU"/>
              </w:rPr>
              <w:t>Разнообразие веществ</w:t>
            </w:r>
            <w:r w:rsidR="00EA272C">
              <w:rPr>
                <w:rFonts w:ascii="Times New Roman" w:eastAsia="Times New Roman" w:hAnsi="Times New Roman" w:cs="Times New Roman"/>
                <w:bCs/>
                <w:sz w:val="24"/>
                <w:szCs w:val="24"/>
                <w:lang w:eastAsia="ru-RU"/>
              </w:rPr>
              <w:t>»</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1. </w:t>
            </w:r>
            <w:r>
              <w:rPr>
                <w:rFonts w:ascii="Times New Roman" w:eastAsia="Times New Roman" w:hAnsi="Times New Roman" w:cs="Times New Roman"/>
                <w:sz w:val="24"/>
                <w:szCs w:val="24"/>
                <w:lang w:eastAsia="ru-RU"/>
              </w:rPr>
              <w:t>Какая наука изучает вещества?</w:t>
            </w:r>
          </w:p>
          <w:p w:rsidR="003E0ACC" w:rsidRDefault="003E0ACC">
            <w:pP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8480" behindDoc="0" locked="0" layoutInCell="1" allowOverlap="1" wp14:anchorId="2D19990B" wp14:editId="4A1112D0">
                      <wp:simplePos x="0" y="0"/>
                      <wp:positionH relativeFrom="column">
                        <wp:posOffset>0</wp:posOffset>
                      </wp:positionH>
                      <wp:positionV relativeFrom="paragraph">
                        <wp:posOffset>59690</wp:posOffset>
                      </wp:positionV>
                      <wp:extent cx="95250" cy="91440"/>
                      <wp:effectExtent l="19050" t="19050" r="38100" b="22860"/>
                      <wp:wrapNone/>
                      <wp:docPr id="67" name="Блок-схема: извлечение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144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59723" id="_x0000_t127" coordsize="21600,21600" o:spt="127" path="m10800,l21600,21600,,21600xe">
                      <v:stroke joinstyle="miter"/>
                      <v:path gradientshapeok="t" o:connecttype="custom" o:connectlocs="10800,0;5400,10800;10800,21600;16200,10800" textboxrect="5400,10800,16200,21600"/>
                    </v:shapetype>
                    <v:shape id="Блок-схема: извлечение 67" o:spid="_x0000_s1026" type="#_x0000_t127" style="position:absolute;margin-left:0;margin-top:4.7pt;width:7.5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"/>
                  </w:pict>
                </mc:Fallback>
              </mc:AlternateContent>
            </w:r>
            <w:r>
              <w:rPr>
                <w:noProof/>
                <w:lang w:eastAsia="ru-RU"/>
              </w:rPr>
              <mc:AlternateContent>
                <mc:Choice Requires="wpg">
                  <w:drawing>
                    <wp:inline distT="0" distB="0" distL="0" distR="0" wp14:anchorId="0C0B8AE9" wp14:editId="31DCBBDA">
                      <wp:extent cx="121920" cy="152400"/>
                      <wp:effectExtent l="0" t="0" r="0" b="0"/>
                      <wp:docPr id="66" name="Группа 66"/>
                      <wp:cNvGraphicFramePr/>
                      <a:graphic xmlns:a="http://schemas.openxmlformats.org/drawingml/2006/main">
                        <a:graphicData uri="http://schemas.microsoft.com/office/word/2010/wordprocessingGroup">
                          <wpg:wgp>
                            <wpg:cNvGrpSpPr/>
                            <wpg:grpSpPr>
                              <a:xfrm>
                                <a:off x="0" y="0"/>
                                <a:ext cx="121920" cy="152400"/>
                                <a:chOff x="0" y="0"/>
                                <a:chExt cx="121920" cy="152400"/>
                              </a:xfrm>
                            </wpg:grpSpPr>
                            <wps:wsp>
                              <wps:cNvPr id="69" name="Прямоугольник 69"/>
                              <wps:cNvSpPr/>
                              <wps:spPr>
                                <a:xfrm>
                                  <a:off x="0" y="0"/>
                                  <a:ext cx="121920" cy="152400"/>
                                </a:xfrm>
                                <a:prstGeom prst="rect">
                                  <a:avLst/>
                                </a:prstGeom>
                                <a:noFill/>
                                <a:ln>
                                  <a:noFill/>
                                </a:ln>
                              </wps:spPr>
                              <wps:bodyPr/>
                            </wps:wsp>
                          </wpg:wgp>
                        </a:graphicData>
                      </a:graphic>
                    </wp:inline>
                  </w:drawing>
                </mc:Choice>
                <mc:Fallback>
                  <w:pict>
                    <v:group w14:anchorId="2473030D" id="Группа 66" o:spid="_x0000_s1026" style="width:9.6pt;height:12pt;mso-position-horizontal-relative:char;mso-position-vertical-relative:line" coordsize="12192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">
                      <v:rect id="Прямоугольник 69" o:spid="_x0000_s1027" style="position:absolute;width:121920;height:15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w10:anchorlock/>
                    </v:group>
                  </w:pict>
                </mc:Fallback>
              </mc:AlternateConten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экология</w:t>
            </w:r>
            <w:proofErr w:type="gramEnd"/>
            <w:r>
              <w:rPr>
                <w:rFonts w:ascii="Times New Roman" w:eastAsia="Times New Roman" w:hAnsi="Times New Roman" w:cs="Times New Roman"/>
                <w:sz w:val="24"/>
                <w:szCs w:val="24"/>
                <w:lang w:eastAsia="ru-RU"/>
              </w:rPr>
              <w:t xml:space="preserve"> □ биология О химия</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Какое вещество в природе встреча</w:t>
            </w:r>
            <w:r>
              <w:rPr>
                <w:rFonts w:ascii="Times New Roman" w:eastAsia="Times New Roman" w:hAnsi="Times New Roman" w:cs="Times New Roman"/>
                <w:sz w:val="24"/>
                <w:szCs w:val="24"/>
                <w:lang w:eastAsia="ru-RU"/>
              </w:rPr>
              <w:softHyphen/>
              <w:t>ется в виде камня?</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C1F5E4D" wp14:editId="5A71B472">
                  <wp:extent cx="3476625" cy="895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6625" cy="895350"/>
                          </a:xfrm>
                          <a:prstGeom prst="rect">
                            <a:avLst/>
                          </a:prstGeom>
                          <a:noFill/>
                          <a:ln>
                            <a:noFill/>
                          </a:ln>
                        </pic:spPr>
                      </pic:pic>
                    </a:graphicData>
                  </a:graphic>
                </wp:inline>
              </w:drawing>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ab/>
            </w:r>
            <w:r w:rsidR="008D038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Какое вещество добывают из тро</w:t>
            </w:r>
            <w:r>
              <w:rPr>
                <w:rFonts w:ascii="Times New Roman" w:eastAsia="Times New Roman" w:hAnsi="Times New Roman" w:cs="Times New Roman"/>
                <w:sz w:val="24"/>
                <w:szCs w:val="24"/>
                <w:lang w:eastAsia="ru-RU"/>
              </w:rPr>
              <w:softHyphen/>
              <w:t>стника и свёклы?</w:t>
            </w:r>
          </w:p>
          <w:p w:rsidR="003E0ACC" w:rsidRDefault="003E0ACC">
            <w:pP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9504" behindDoc="0" locked="0" layoutInCell="1" allowOverlap="1" wp14:anchorId="572458A6" wp14:editId="2869ACFA">
                      <wp:simplePos x="0" y="0"/>
                      <wp:positionH relativeFrom="column">
                        <wp:posOffset>0</wp:posOffset>
                      </wp:positionH>
                      <wp:positionV relativeFrom="paragraph">
                        <wp:posOffset>-1270</wp:posOffset>
                      </wp:positionV>
                      <wp:extent cx="114300" cy="114300"/>
                      <wp:effectExtent l="19050" t="19050" r="38100" b="19050"/>
                      <wp:wrapNone/>
                      <wp:docPr id="65" name="Блок-схема: извлечение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1E65" id="Блок-схема: извлечение 65" o:spid="_x0000_s1026" type="#_x0000_t127" style="position:absolute;margin-left:0;margin-top:-.1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"/>
                  </w:pict>
                </mc:Fallback>
              </mc:AlternateContent>
            </w:r>
            <w:r w:rsidR="008D0385">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соль</w:t>
            </w:r>
            <w:proofErr w:type="gramEnd"/>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сахар</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 крахмал</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Какое вещество может быть лимон</w:t>
            </w:r>
            <w:r>
              <w:rPr>
                <w:rFonts w:ascii="Times New Roman" w:eastAsia="Times New Roman" w:hAnsi="Times New Roman" w:cs="Times New Roman"/>
                <w:sz w:val="24"/>
                <w:szCs w:val="24"/>
                <w:lang w:eastAsia="ru-RU"/>
              </w:rPr>
              <w:softHyphen/>
              <w:t>ным, яблочным и щавелевым?</w:t>
            </w:r>
          </w:p>
          <w:p w:rsidR="003E0ACC" w:rsidRDefault="003E0ACC">
            <w:pP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0528" behindDoc="0" locked="0" layoutInCell="1" allowOverlap="1" wp14:anchorId="791DB009" wp14:editId="02F73279">
                      <wp:simplePos x="0" y="0"/>
                      <wp:positionH relativeFrom="column">
                        <wp:posOffset>1905</wp:posOffset>
                      </wp:positionH>
                      <wp:positionV relativeFrom="paragraph">
                        <wp:posOffset>7620</wp:posOffset>
                      </wp:positionV>
                      <wp:extent cx="137160" cy="161290"/>
                      <wp:effectExtent l="19050" t="19050" r="34290" b="10160"/>
                      <wp:wrapNone/>
                      <wp:docPr id="64" name="Блок-схема: извлечение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6129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EBD1" id="Блок-схема: извлечение 64" o:spid="_x0000_s1026" type="#_x0000_t127" style="position:absolute;margin-left:.15pt;margin-top:.6pt;width:10.8pt;height:1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"/>
                  </w:pict>
                </mc:Fallback>
              </mc:AlternateConten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Соль</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кислота</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 крахмал</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5.Какое вещество может быть опасно для здоровья человека?</w:t>
            </w:r>
          </w:p>
          <w:p w:rsidR="003E0ACC" w:rsidRDefault="003E0ACC">
            <w:pP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1552" behindDoc="0" locked="0" layoutInCell="1" allowOverlap="1" wp14:anchorId="60580055" wp14:editId="2B119573">
                      <wp:simplePos x="0" y="0"/>
                      <wp:positionH relativeFrom="column">
                        <wp:posOffset>1905</wp:posOffset>
                      </wp:positionH>
                      <wp:positionV relativeFrom="paragraph">
                        <wp:posOffset>139700</wp:posOffset>
                      </wp:positionV>
                      <wp:extent cx="160020" cy="196215"/>
                      <wp:effectExtent l="19050" t="19050" r="30480" b="13335"/>
                      <wp:wrapNone/>
                      <wp:docPr id="63" name="Блок-схема: извлечение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9621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DB06" id="Блок-схема: извлечение 63" o:spid="_x0000_s1026" type="#_x0000_t127" style="position:absolute;margin-left:.15pt;margin-top:11pt;width:12.6pt;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"/>
                  </w:pict>
                </mc:Fallback>
              </mc:AlternateContent>
            </w:r>
            <w:r>
              <w:rPr>
                <w:rFonts w:ascii="Times New Roman" w:eastAsia="Times New Roman" w:hAnsi="Times New Roman" w:cs="Times New Roman"/>
                <w:sz w:val="24"/>
                <w:szCs w:val="24"/>
                <w:lang w:eastAsia="ru-RU"/>
              </w:rPr>
              <w:t>Какое вещество может быть опасно для здоровья человека?</w:t>
            </w:r>
          </w:p>
          <w:p w:rsidR="003E0ACC" w:rsidRDefault="008D038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E0ACC">
              <w:rPr>
                <w:rFonts w:ascii="Times New Roman" w:eastAsia="Times New Roman" w:hAnsi="Times New Roman" w:cs="Times New Roman"/>
                <w:sz w:val="24"/>
                <w:szCs w:val="24"/>
                <w:lang w:eastAsia="ru-RU"/>
              </w:rPr>
              <w:t>Соль</w:t>
            </w:r>
            <w:r>
              <w:rPr>
                <w:rFonts w:ascii="Times New Roman" w:eastAsia="Times New Roman" w:hAnsi="Times New Roman" w:cs="Times New Roman"/>
                <w:sz w:val="24"/>
                <w:szCs w:val="24"/>
                <w:lang w:eastAsia="ru-RU"/>
              </w:rPr>
              <w:t xml:space="preserve"> </w:t>
            </w:r>
            <w:r w:rsidR="003E0ACC">
              <w:rPr>
                <w:rFonts w:ascii="Times New Roman" w:eastAsia="Times New Roman" w:hAnsi="Times New Roman" w:cs="Times New Roman"/>
                <w:sz w:val="24"/>
                <w:szCs w:val="24"/>
                <w:lang w:eastAsia="ru-RU"/>
              </w:rPr>
              <w:t>□ кислота</w:t>
            </w:r>
            <w:r>
              <w:rPr>
                <w:rFonts w:ascii="Times New Roman" w:eastAsia="Times New Roman" w:hAnsi="Times New Roman" w:cs="Times New Roman"/>
                <w:sz w:val="24"/>
                <w:szCs w:val="24"/>
                <w:lang w:eastAsia="ru-RU"/>
              </w:rPr>
              <w:t xml:space="preserve"> </w:t>
            </w:r>
            <w:r w:rsidR="003E0ACC">
              <w:rPr>
                <w:rFonts w:ascii="Times New Roman" w:eastAsia="Times New Roman" w:hAnsi="Times New Roman" w:cs="Times New Roman"/>
                <w:sz w:val="24"/>
                <w:szCs w:val="24"/>
                <w:lang w:eastAsia="ru-RU"/>
              </w:rPr>
              <w:t>О крахмал</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6.В каком продукте нет крахмала?</w:t>
            </w:r>
            <w:r w:rsidR="008D0385">
              <w:rPr>
                <w:rFonts w:ascii="Times New Roman" w:eastAsia="Times New Roman" w:hAnsi="Times New Roman" w:cs="Times New Roman"/>
                <w:sz w:val="24"/>
                <w:szCs w:val="24"/>
                <w:lang w:eastAsia="ru-RU"/>
              </w:rPr>
              <w:t xml:space="preserve"> </w:t>
            </w:r>
          </w:p>
          <w:p w:rsidR="003E0ACC" w:rsidRDefault="003E0ACC">
            <w:pP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5648" behindDoc="1" locked="0" layoutInCell="1" allowOverlap="1" wp14:anchorId="5C9F1BB7" wp14:editId="5EF72B7F">
                  <wp:simplePos x="0" y="0"/>
                  <wp:positionH relativeFrom="column">
                    <wp:posOffset>1028700</wp:posOffset>
                  </wp:positionH>
                  <wp:positionV relativeFrom="paragraph">
                    <wp:posOffset>222250</wp:posOffset>
                  </wp:positionV>
                  <wp:extent cx="979805" cy="42291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lum contrast="96000"/>
                            <a:extLst>
                              <a:ext uri="{28A0092B-C50C-407E-A947-70E740481C1C}">
                                <a14:useLocalDpi xmlns:a14="http://schemas.microsoft.com/office/drawing/2010/main" val="0"/>
                              </a:ext>
                            </a:extLst>
                          </a:blip>
                          <a:srcRect/>
                          <a:stretch>
                            <a:fillRect/>
                          </a:stretch>
                        </pic:blipFill>
                        <pic:spPr bwMode="auto">
                          <a:xfrm>
                            <a:off x="0" y="0"/>
                            <a:ext cx="979805" cy="4229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1" locked="0" layoutInCell="1" allowOverlap="1" wp14:anchorId="4B4C962E" wp14:editId="542A43E4">
                  <wp:simplePos x="0" y="0"/>
                  <wp:positionH relativeFrom="column">
                    <wp:posOffset>2971800</wp:posOffset>
                  </wp:positionH>
                  <wp:positionV relativeFrom="paragraph">
                    <wp:posOffset>-6350</wp:posOffset>
                  </wp:positionV>
                  <wp:extent cx="752475" cy="1204595"/>
                  <wp:effectExtent l="0" t="0" r="952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lum contrast="60000"/>
                            <a:extLst>
                              <a:ext uri="{28A0092B-C50C-407E-A947-70E740481C1C}">
                                <a14:useLocalDpi xmlns:a14="http://schemas.microsoft.com/office/drawing/2010/main" val="0"/>
                              </a:ext>
                            </a:extLst>
                          </a:blip>
                          <a:srcRect/>
                          <a:stretch>
                            <a:fillRect/>
                          </a:stretch>
                        </pic:blipFill>
                        <pic:spPr bwMode="auto">
                          <a:xfrm>
                            <a:off x="0" y="0"/>
                            <a:ext cx="75247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inline distT="0" distB="0" distL="0" distR="0" wp14:anchorId="747B7238" wp14:editId="3ED9B9DE">
                  <wp:extent cx="542925" cy="6667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lum contrast="78000"/>
                            <a:extLst>
                              <a:ext uri="{28A0092B-C50C-407E-A947-70E740481C1C}">
                                <a14:useLocalDpi xmlns:a14="http://schemas.microsoft.com/office/drawing/2010/main" val="0"/>
                              </a:ext>
                            </a:extLst>
                          </a:blip>
                          <a:srcRect/>
                          <a:stretch>
                            <a:fillRect/>
                          </a:stretch>
                        </pic:blipFill>
                        <pic:spPr bwMode="auto">
                          <a:xfrm>
                            <a:off x="0" y="0"/>
                            <a:ext cx="542925" cy="666750"/>
                          </a:xfrm>
                          <a:prstGeom prst="rect">
                            <a:avLst/>
                          </a:prstGeom>
                          <a:noFill/>
                          <a:ln>
                            <a:noFill/>
                          </a:ln>
                        </pic:spPr>
                      </pic:pic>
                    </a:graphicData>
                  </a:graphic>
                </wp:inline>
              </w:drawing>
            </w:r>
          </w:p>
          <w:p w:rsidR="003E0ACC" w:rsidRDefault="003E0ACC">
            <w:pP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2576" behindDoc="0" locked="0" layoutInCell="1" allowOverlap="1" wp14:anchorId="41BC464D" wp14:editId="6EE1CAD7">
                      <wp:simplePos x="0" y="0"/>
                      <wp:positionH relativeFrom="column">
                        <wp:posOffset>-133350</wp:posOffset>
                      </wp:positionH>
                      <wp:positionV relativeFrom="paragraph">
                        <wp:posOffset>3810</wp:posOffset>
                      </wp:positionV>
                      <wp:extent cx="160020" cy="149225"/>
                      <wp:effectExtent l="19050" t="19050" r="30480" b="22225"/>
                      <wp:wrapNone/>
                      <wp:docPr id="60" name="Блок-схема: извлечение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4922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DEBE" id="Блок-схема: извлечение 60" o:spid="_x0000_s1026" type="#_x0000_t127" style="position:absolute;margin-left:-10.5pt;margin-top:.3pt;width:12.6pt;height: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"/>
                  </w:pict>
                </mc:Fallback>
              </mc:AlternateConten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яблоке</w:t>
            </w:r>
          </w:p>
          <w:p w:rsidR="003E0ACC" w:rsidRDefault="008D038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E0ACC">
              <w:rPr>
                <w:rFonts w:ascii="Times New Roman" w:eastAsia="Times New Roman" w:hAnsi="Times New Roman" w:cs="Times New Roman"/>
                <w:sz w:val="24"/>
                <w:szCs w:val="24"/>
                <w:lang w:eastAsia="ru-RU"/>
              </w:rPr>
              <w:t>□ в хлебе</w:t>
            </w:r>
          </w:p>
          <w:p w:rsidR="003E0ACC" w:rsidRDefault="008D038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E0ACC" w:rsidRDefault="008D038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E0ACC">
              <w:rPr>
                <w:rFonts w:ascii="Times New Roman" w:eastAsia="Times New Roman" w:hAnsi="Times New Roman" w:cs="Times New Roman"/>
                <w:sz w:val="24"/>
                <w:szCs w:val="24"/>
                <w:lang w:eastAsia="ru-RU"/>
              </w:rPr>
              <w:t>О в картофеле</w:t>
            </w:r>
          </w:p>
          <w:p w:rsidR="003E0ACC" w:rsidRDefault="003E0ACC">
            <w:pP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73600" behindDoc="0" locked="0" layoutInCell="1" allowOverlap="1" wp14:anchorId="672F9642" wp14:editId="27A4616E">
                      <wp:simplePos x="0" y="0"/>
                      <wp:positionH relativeFrom="column">
                        <wp:posOffset>1905</wp:posOffset>
                      </wp:positionH>
                      <wp:positionV relativeFrom="paragraph">
                        <wp:posOffset>146685</wp:posOffset>
                      </wp:positionV>
                      <wp:extent cx="121920" cy="194310"/>
                      <wp:effectExtent l="19050" t="38100" r="30480" b="15240"/>
                      <wp:wrapNone/>
                      <wp:docPr id="59" name="Блок-схема: извлечение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9431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CD840" id="Блок-схема: извлечение 59" o:spid="_x0000_s1026" type="#_x0000_t127" style="position:absolute;margin-left:.15pt;margin-top:11.55pt;width:9.6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"/>
                  </w:pict>
                </mc:Fallback>
              </mc:AlternateContent>
            </w:r>
            <w:r>
              <w:rPr>
                <w:rFonts w:ascii="Times New Roman" w:eastAsia="Times New Roman" w:hAnsi="Times New Roman" w:cs="Times New Roman"/>
                <w:sz w:val="24"/>
                <w:szCs w:val="24"/>
                <w:lang w:eastAsia="ru-RU"/>
              </w:rPr>
              <w:t>7. Какие дожди вредны для растений?</w:t>
            </w:r>
          </w:p>
          <w:p w:rsidR="003E0ACC" w:rsidRDefault="008D038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3E0ACC">
              <w:rPr>
                <w:rFonts w:ascii="Times New Roman" w:eastAsia="Times New Roman" w:hAnsi="Times New Roman" w:cs="Times New Roman"/>
                <w:sz w:val="24"/>
                <w:szCs w:val="24"/>
                <w:lang w:eastAsia="ru-RU"/>
              </w:rPr>
              <w:t>грибные</w:t>
            </w:r>
            <w:proofErr w:type="gramEnd"/>
            <w:r>
              <w:rPr>
                <w:rFonts w:ascii="Times New Roman" w:eastAsia="Times New Roman" w:hAnsi="Times New Roman" w:cs="Times New Roman"/>
                <w:sz w:val="24"/>
                <w:szCs w:val="24"/>
                <w:lang w:eastAsia="ru-RU"/>
              </w:rPr>
              <w:t xml:space="preserve"> </w:t>
            </w:r>
            <w:r w:rsidR="003E0ACC">
              <w:rPr>
                <w:rFonts w:ascii="Times New Roman" w:eastAsia="Times New Roman" w:hAnsi="Times New Roman" w:cs="Times New Roman"/>
                <w:sz w:val="24"/>
                <w:szCs w:val="24"/>
                <w:lang w:eastAsia="ru-RU"/>
              </w:rPr>
              <w:t>□ грозовые</w:t>
            </w:r>
            <w:r>
              <w:rPr>
                <w:rFonts w:ascii="Times New Roman" w:eastAsia="Times New Roman" w:hAnsi="Times New Roman" w:cs="Times New Roman"/>
                <w:sz w:val="24"/>
                <w:szCs w:val="24"/>
                <w:lang w:eastAsia="ru-RU"/>
              </w:rPr>
              <w:t xml:space="preserve"> </w:t>
            </w:r>
            <w:r w:rsidR="003E0ACC">
              <w:rPr>
                <w:rFonts w:ascii="Times New Roman" w:eastAsia="Times New Roman" w:hAnsi="Times New Roman" w:cs="Times New Roman"/>
                <w:sz w:val="24"/>
                <w:szCs w:val="24"/>
                <w:lang w:eastAsia="ru-RU"/>
              </w:rPr>
              <w:t>О кислотные</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по графическому ключу.</w:t>
            </w:r>
          </w:p>
          <w:p w:rsidR="003E0ACC" w:rsidRDefault="003E0AC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Знакомство с новым</w:t>
            </w:r>
            <w:r w:rsidR="008D038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материалом.</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Pr>
                <w:rFonts w:ascii="Times New Roman" w:eastAsia="Times New Roman" w:hAnsi="Times New Roman" w:cs="Times New Roman"/>
                <w:sz w:val="24"/>
                <w:szCs w:val="24"/>
                <w:lang w:eastAsia="ru-RU"/>
              </w:rPr>
              <w:t>. Вступительное</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слово</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учителя.</w:t>
            </w:r>
          </w:p>
          <w:p w:rsidR="003E0ACC" w:rsidRDefault="008D0385">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sz w:val="24"/>
                <w:szCs w:val="24"/>
                <w:lang w:eastAsia="ru-RU"/>
              </w:rPr>
              <w:t>Кроме Атлантического, Тихого, Индийского и Северного Ледо</w:t>
            </w:r>
            <w:r w:rsidR="003E0ACC">
              <w:rPr>
                <w:rFonts w:ascii="Times New Roman" w:eastAsia="Times New Roman" w:hAnsi="Times New Roman" w:cs="Times New Roman"/>
                <w:sz w:val="24"/>
                <w:szCs w:val="24"/>
                <w:lang w:eastAsia="ru-RU"/>
              </w:rPr>
              <w:softHyphen/>
              <w:t xml:space="preserve">витого океана, есть на свете еще один океан - самый большой из всех океанов, и вы, ребята, каждую минуту </w:t>
            </w:r>
            <w:r w:rsidR="00EA272C">
              <w:rPr>
                <w:rFonts w:ascii="Times New Roman" w:eastAsia="Times New Roman" w:hAnsi="Times New Roman" w:cs="Times New Roman"/>
                <w:sz w:val="24"/>
                <w:szCs w:val="24"/>
                <w:lang w:eastAsia="ru-RU"/>
              </w:rPr>
              <w:t>«</w:t>
            </w:r>
            <w:r w:rsidR="003E0ACC">
              <w:rPr>
                <w:rFonts w:ascii="Times New Roman" w:eastAsia="Times New Roman" w:hAnsi="Times New Roman" w:cs="Times New Roman"/>
                <w:sz w:val="24"/>
                <w:szCs w:val="24"/>
                <w:lang w:eastAsia="ru-RU"/>
              </w:rPr>
              <w:t>купаетесь</w:t>
            </w:r>
            <w:r w:rsidR="00EA272C">
              <w:rPr>
                <w:rFonts w:ascii="Times New Roman" w:eastAsia="Times New Roman" w:hAnsi="Times New Roman" w:cs="Times New Roman"/>
                <w:sz w:val="24"/>
                <w:szCs w:val="24"/>
                <w:lang w:eastAsia="ru-RU"/>
              </w:rPr>
              <w:t>»</w:t>
            </w:r>
            <w:r w:rsidR="003E0ACC">
              <w:rPr>
                <w:rFonts w:ascii="Times New Roman" w:eastAsia="Times New Roman" w:hAnsi="Times New Roman" w:cs="Times New Roman"/>
                <w:sz w:val="24"/>
                <w:szCs w:val="24"/>
                <w:lang w:eastAsia="ru-RU"/>
              </w:rPr>
              <w:t xml:space="preserve"> в нем. Этот океан не соленый, не красный, без берегов и без воды, невидимый и необозримый.</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Что это за океан?</w:t>
            </w:r>
          </w:p>
          <w:p w:rsidR="003E0ACC" w:rsidRDefault="008D038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Есть</w:t>
            </w: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невидимка:</w:t>
            </w:r>
          </w:p>
          <w:p w:rsidR="003E0ACC" w:rsidRDefault="008D038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В дом</w:t>
            </w: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не</w:t>
            </w: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 xml:space="preserve">просится, </w:t>
            </w:r>
          </w:p>
          <w:p w:rsidR="003E0ACC" w:rsidRDefault="008D038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А</w:t>
            </w: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прежде</w:t>
            </w: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людей</w:t>
            </w: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 xml:space="preserve">бежит, </w:t>
            </w:r>
          </w:p>
          <w:p w:rsidR="003E0ACC" w:rsidRDefault="008D0385">
            <w:pPr>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ru-RU"/>
              </w:rPr>
              <w:t xml:space="preserve"> </w:t>
            </w:r>
            <w:r w:rsidR="003E0ACC">
              <w:rPr>
                <w:rFonts w:ascii="Times New Roman" w:eastAsia="Times New Roman" w:hAnsi="Times New Roman" w:cs="Times New Roman"/>
                <w:b/>
                <w:sz w:val="24"/>
                <w:szCs w:val="24"/>
                <w:lang w:eastAsia="ru-RU"/>
              </w:rPr>
              <w:t>Торопится. (Воздух.)</w:t>
            </w:r>
            <w:r>
              <w:rPr>
                <w:rFonts w:ascii="Times New Roman" w:eastAsia="Times New Roman" w:hAnsi="Times New Roman" w:cs="Times New Roman"/>
                <w:b/>
                <w:sz w:val="24"/>
                <w:szCs w:val="24"/>
                <w:lang w:eastAsia="ru-RU"/>
              </w:rPr>
              <w:t xml:space="preserve"> </w:t>
            </w:r>
          </w:p>
          <w:p w:rsidR="003E0ACC" w:rsidRDefault="003E0ACC">
            <w:pP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Что такое воздух? </w:t>
            </w:r>
            <w:r>
              <w:rPr>
                <w:rFonts w:ascii="Times New Roman" w:eastAsia="Times New Roman" w:hAnsi="Times New Roman" w:cs="Times New Roman"/>
                <w:sz w:val="24"/>
                <w:szCs w:val="24"/>
                <w:u w:val="single"/>
                <w:lang w:eastAsia="ru-RU"/>
              </w:rPr>
              <w:t>Ассоциации.</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Составление общей карты после взаимообмена тетрадями. Обсуждение и подведение итогов</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Каково его значение для жизни? </w:t>
            </w:r>
            <w:r>
              <w:rPr>
                <w:rFonts w:ascii="Times New Roman" w:eastAsia="Times New Roman" w:hAnsi="Times New Roman" w:cs="Times New Roman"/>
                <w:i/>
                <w:sz w:val="24"/>
                <w:szCs w:val="24"/>
                <w:lang w:eastAsia="ru-RU"/>
              </w:rPr>
              <w:t>(Выслушиваются ответы детей)</w:t>
            </w:r>
          </w:p>
          <w:p w:rsidR="003E0ACC" w:rsidRDefault="003E0ACC">
            <w:pPr>
              <w:rPr>
                <w:rFonts w:ascii="Times New Roman" w:eastAsia="Times New Roman" w:hAnsi="Times New Roman" w:cs="Times New Roman"/>
                <w:sz w:val="24"/>
                <w:szCs w:val="24"/>
                <w:lang w:eastAsia="ru-RU"/>
              </w:rPr>
            </w:pPr>
          </w:p>
        </w:tc>
        <w:tc>
          <w:tcPr>
            <w:tcW w:w="2024"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по тестам. Самостоятельно</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Взаимопроверка</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 в тетрадях. Взаимообмен тетрадями. Составление общей карты.</w:t>
            </w:r>
          </w:p>
        </w:tc>
      </w:tr>
      <w:tr w:rsidR="003E0ACC" w:rsidTr="003E0ACC">
        <w:tc>
          <w:tcPr>
            <w:tcW w:w="567"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1495"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Понимание</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tc>
        <w:tc>
          <w:tcPr>
            <w:tcW w:w="6971" w:type="dxa"/>
            <w:tcBorders>
              <w:top w:val="single" w:sz="4" w:space="0" w:color="auto"/>
              <w:left w:val="single" w:sz="4" w:space="0" w:color="auto"/>
              <w:bottom w:val="single" w:sz="4" w:space="0" w:color="auto"/>
              <w:right w:val="single" w:sz="4" w:space="0" w:color="auto"/>
            </w:tcBorders>
          </w:tcPr>
          <w:p w:rsidR="003E0ACC" w:rsidRDefault="003E0ACC" w:rsidP="003E0ACC">
            <w:pPr>
              <w:pStyle w:val="a7"/>
              <w:numPr>
                <w:ilvl w:val="0"/>
                <w:numId w:val="48"/>
              </w:numPr>
              <w:rPr>
                <w:rFonts w:ascii="Times New Roman" w:eastAsia="Times New Roman" w:hAnsi="Times New Roman"/>
                <w:i/>
                <w:sz w:val="24"/>
                <w:szCs w:val="24"/>
                <w:lang w:eastAsia="ru-RU"/>
              </w:rPr>
            </w:pPr>
            <w:r>
              <w:rPr>
                <w:rFonts w:ascii="Times New Roman" w:eastAsia="Times New Roman" w:hAnsi="Times New Roman"/>
                <w:sz w:val="24"/>
                <w:szCs w:val="24"/>
                <w:lang w:eastAsia="ru-RU"/>
              </w:rPr>
              <w:t>Проведение</w:t>
            </w:r>
            <w:r w:rsidR="008D038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опытов</w:t>
            </w:r>
            <w:r>
              <w:rPr>
                <w:rFonts w:ascii="Times New Roman" w:eastAsia="Times New Roman" w:hAnsi="Times New Roman"/>
                <w:i/>
                <w:sz w:val="24"/>
                <w:szCs w:val="24"/>
                <w:lang w:eastAsia="ru-RU"/>
              </w:rPr>
              <w:t>.</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В реальности существования воздуха легко убедиться, проделав простые опыты:</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ab/>
              <w:t>Наполните полиэтиленовый пакет воздухом, завяжите и по</w:t>
            </w:r>
            <w:r>
              <w:rPr>
                <w:rFonts w:ascii="Times New Roman" w:eastAsia="Times New Roman" w:hAnsi="Times New Roman" w:cs="Times New Roman"/>
                <w:sz w:val="24"/>
                <w:szCs w:val="24"/>
                <w:lang w:eastAsia="ru-RU"/>
              </w:rPr>
              <w:softHyphen/>
              <w:t>пробуйте его осторожно смять.</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ab/>
            </w:r>
            <w:r>
              <w:rPr>
                <w:rFonts w:ascii="Times New Roman" w:eastAsia="Times New Roman" w:hAnsi="Times New Roman" w:cs="Times New Roman"/>
                <w:b/>
                <w:i/>
                <w:sz w:val="24"/>
                <w:szCs w:val="24"/>
                <w:lang w:eastAsia="ru-RU"/>
              </w:rPr>
              <w:t xml:space="preserve">Легко ли он </w:t>
            </w:r>
            <w:proofErr w:type="gramStart"/>
            <w:r>
              <w:rPr>
                <w:rFonts w:ascii="Times New Roman" w:eastAsia="Times New Roman" w:hAnsi="Times New Roman" w:cs="Times New Roman"/>
                <w:b/>
                <w:i/>
                <w:sz w:val="24"/>
                <w:szCs w:val="24"/>
                <w:lang w:eastAsia="ru-RU"/>
              </w:rPr>
              <w:t>сжимается ?</w:t>
            </w:r>
            <w:proofErr w:type="gramEnd"/>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ab/>
            </w:r>
            <w:r>
              <w:rPr>
                <w:rFonts w:ascii="Times New Roman" w:eastAsia="Times New Roman" w:hAnsi="Times New Roman" w:cs="Times New Roman"/>
                <w:sz w:val="24"/>
                <w:szCs w:val="24"/>
                <w:lang w:eastAsia="ru-RU"/>
              </w:rPr>
              <w:t>Наполните небольшой шприц без иглы воздухом. Зажмите</w:t>
            </w:r>
            <w:r>
              <w:rPr>
                <w:rFonts w:ascii="Times New Roman" w:eastAsia="Times New Roman" w:hAnsi="Times New Roman" w:cs="Times New Roman"/>
                <w:sz w:val="24"/>
                <w:szCs w:val="24"/>
                <w:lang w:eastAsia="ru-RU"/>
              </w:rPr>
              <w:br/>
              <w:t>пальцем входное отверстие. Попробуйте передвинуть поршень.</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ab/>
            </w:r>
            <w:r>
              <w:rPr>
                <w:rFonts w:ascii="Times New Roman" w:eastAsia="Times New Roman" w:hAnsi="Times New Roman" w:cs="Times New Roman"/>
                <w:b/>
                <w:i/>
                <w:sz w:val="24"/>
                <w:szCs w:val="24"/>
                <w:lang w:eastAsia="ru-RU"/>
              </w:rPr>
              <w:t xml:space="preserve">Можно ли сжать </w:t>
            </w:r>
            <w:proofErr w:type="gramStart"/>
            <w:r>
              <w:rPr>
                <w:rFonts w:ascii="Times New Roman" w:eastAsia="Times New Roman" w:hAnsi="Times New Roman" w:cs="Times New Roman"/>
                <w:b/>
                <w:i/>
                <w:sz w:val="24"/>
                <w:szCs w:val="24"/>
                <w:lang w:eastAsia="ru-RU"/>
              </w:rPr>
              <w:t>воздух ?</w:t>
            </w:r>
            <w:proofErr w:type="gramEnd"/>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ab/>
            </w:r>
            <w:r>
              <w:rPr>
                <w:rFonts w:ascii="Times New Roman" w:eastAsia="Times New Roman" w:hAnsi="Times New Roman" w:cs="Times New Roman"/>
                <w:b/>
                <w:i/>
                <w:sz w:val="24"/>
                <w:szCs w:val="24"/>
                <w:lang w:eastAsia="ru-RU"/>
              </w:rPr>
              <w:t>Что произойдет, если отпустить палец?</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ab/>
              <w:t>Наполните рот воздухом и, сомкнув губы, нажмите на щеки пальцами.</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r>
            <w:r>
              <w:rPr>
                <w:rFonts w:ascii="Times New Roman" w:eastAsia="Times New Roman" w:hAnsi="Times New Roman" w:cs="Times New Roman"/>
                <w:i/>
                <w:sz w:val="24"/>
                <w:szCs w:val="24"/>
                <w:lang w:eastAsia="ru-RU"/>
              </w:rPr>
              <w:t xml:space="preserve">Что </w:t>
            </w:r>
            <w:proofErr w:type="gramStart"/>
            <w:r>
              <w:rPr>
                <w:rFonts w:ascii="Times New Roman" w:eastAsia="Times New Roman" w:hAnsi="Times New Roman" w:cs="Times New Roman"/>
                <w:i/>
                <w:sz w:val="24"/>
                <w:szCs w:val="24"/>
                <w:lang w:eastAsia="ru-RU"/>
              </w:rPr>
              <w:t>заметили ?</w:t>
            </w:r>
            <w:proofErr w:type="gramEnd"/>
            <w:r>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Высказывания детей).</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Прочитайте текст учебника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Обсуждение прочитанного.</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Почему мы не обращаем внимания на воздух, который окружает нас?</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Вспомните случаи, когда люди вспоминают и говорят о воздухе</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Объясните своими словами, почему птицам и зверям зимой не холодно?</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Сколько человек может прожить без воздуха?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 могут ли растения обойтись без воздуха?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Послушайте стихотворение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Воздух</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Что можно узнать о</w:t>
            </w:r>
            <w:r>
              <w:rPr>
                <w:rFonts w:ascii="Times New Roman" w:eastAsia="Times New Roman" w:hAnsi="Times New Roman" w:cs="Times New Roman"/>
                <w:b/>
                <w:i/>
                <w:sz w:val="24"/>
                <w:szCs w:val="24"/>
                <w:lang w:eastAsia="ru-RU"/>
              </w:rPr>
              <w:br/>
            </w:r>
            <w:r>
              <w:rPr>
                <w:rFonts w:ascii="Times New Roman" w:eastAsia="Times New Roman" w:hAnsi="Times New Roman" w:cs="Times New Roman"/>
                <w:sz w:val="24"/>
                <w:szCs w:val="24"/>
                <w:lang w:eastAsia="ru-RU"/>
              </w:rPr>
              <w:t>воздухе из стихотворения</w:t>
            </w:r>
            <w:r>
              <w:rPr>
                <w:rFonts w:ascii="Times New Roman" w:eastAsia="Times New Roman" w:hAnsi="Times New Roman" w:cs="Times New Roman"/>
                <w:i/>
                <w:sz w:val="24"/>
                <w:szCs w:val="24"/>
                <w:lang w:eastAsia="ru-RU"/>
              </w:rPr>
              <w:t xml:space="preserve">?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Воздух</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Он прозрачный невидимка,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Легкий и бесцветный газ.</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Невесомою косинкой</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Он</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окутывает нас.</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Он в лесу — густой, душистый.</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Как целительный настой.</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Пахнет свежестью смолистой,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Пахнет дубом и сосной.</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Летом он бывает теплым.</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Веет холодом зимой,</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Когда иней красит стекла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 лежит на них каймой.</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Мы его не замечаем,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Мы о нем не говорим.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Просто мы его вдыхаем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Ведь он нам необходим.</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этом стихотворении говорится о составе воздуха и о некоторых его свойствах).</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Первыми стали изучать состав воздуха и его свойства Джозеф Пристли и Антуан Лавуазье.</w:t>
            </w:r>
          </w:p>
          <w:p w:rsidR="003E0ACC" w:rsidRDefault="003E0ACC">
            <w:pPr>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Так что же такое воздух? Как</w:t>
            </w:r>
            <w:r w:rsidR="008D0385">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его</w:t>
            </w:r>
            <w:r w:rsidR="008D0385">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можно</w:t>
            </w:r>
            <w:r w:rsidR="008D0385">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обнаружить? Вспомните доказательства всех свойств воздуха. Приведите примеры.</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w:t>
            </w:r>
            <w:r>
              <w:rPr>
                <w:rFonts w:ascii="Times New Roman" w:eastAsia="Times New Roman" w:hAnsi="Times New Roman" w:cs="Times New Roman"/>
                <w:sz w:val="24"/>
                <w:szCs w:val="24"/>
                <w:lang w:eastAsia="ru-RU"/>
              </w:rPr>
              <w:t xml:space="preserve"> воздухе содержится кислород и углекислый газ, кислород поддерживает горение, а углекислый газ не поддерживает горение.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Какие газы входят в состав воздуха? -</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Как это можно доказать?</w:t>
            </w:r>
          </w:p>
          <w:p w:rsidR="003E0ACC" w:rsidRDefault="003E0ACC">
            <w:pP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На доске - диаграмма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Состав воздуха</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рассматривают диаграмму и делают </w:t>
            </w:r>
            <w:r>
              <w:rPr>
                <w:rFonts w:ascii="Times New Roman" w:eastAsia="Times New Roman" w:hAnsi="Times New Roman" w:cs="Times New Roman"/>
                <w:b/>
                <w:i/>
                <w:sz w:val="24"/>
                <w:szCs w:val="24"/>
                <w:u w:val="single"/>
                <w:lang w:eastAsia="ru-RU"/>
              </w:rPr>
              <w:t>вывод</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что воздух - это смесь газов.</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лишь два века назад ученые узнали, что воздух — смесь многих газов, в основном азота — 78%, кислорода — 21% и углеки</w:t>
            </w:r>
            <w:r>
              <w:rPr>
                <w:rFonts w:ascii="Times New Roman" w:eastAsia="Times New Roman" w:hAnsi="Times New Roman" w:cs="Times New Roman"/>
                <w:sz w:val="24"/>
                <w:szCs w:val="24"/>
                <w:lang w:eastAsia="ru-RU"/>
              </w:rPr>
              <w:softHyphen/>
              <w:t>слого газа — 1 %.</w:t>
            </w:r>
          </w:p>
          <w:p w:rsidR="003E0ACC" w:rsidRDefault="003E0ACC">
            <w:pPr>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ab/>
            </w:r>
            <w:r>
              <w:rPr>
                <w:rFonts w:ascii="Times New Roman" w:eastAsia="Times New Roman" w:hAnsi="Times New Roman" w:cs="Times New Roman"/>
                <w:b/>
                <w:i/>
                <w:sz w:val="24"/>
                <w:szCs w:val="24"/>
                <w:lang w:eastAsia="ru-RU"/>
              </w:rPr>
              <w:t>Какими же свойствами обладает воздух?</w:t>
            </w:r>
            <w:r w:rsidR="008D0385">
              <w:rPr>
                <w:rFonts w:ascii="Times New Roman" w:eastAsia="Times New Roman" w:hAnsi="Times New Roman" w:cs="Times New Roman"/>
                <w:b/>
                <w:i/>
                <w:sz w:val="24"/>
                <w:szCs w:val="24"/>
                <w:lang w:eastAsia="ru-RU"/>
              </w:rPr>
              <w:t xml:space="preserve">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Воздух </w:t>
            </w:r>
            <w:r>
              <w:rPr>
                <w:rFonts w:ascii="Times New Roman" w:eastAsia="Times New Roman" w:hAnsi="Times New Roman" w:cs="Times New Roman"/>
                <w:b/>
                <w:i/>
                <w:sz w:val="24"/>
                <w:szCs w:val="24"/>
                <w:u w:val="single"/>
                <w:lang w:eastAsia="ru-RU"/>
              </w:rPr>
              <w:t>прозрачен</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Об этом свидетельствует то, что мы видим через него все окружающие предметы. (Сравните: дверь, книга не</w:t>
            </w:r>
            <w:r>
              <w:rPr>
                <w:rFonts w:ascii="Times New Roman" w:eastAsia="Times New Roman" w:hAnsi="Times New Roman" w:cs="Times New Roman"/>
                <w:sz w:val="24"/>
                <w:szCs w:val="24"/>
                <w:lang w:eastAsia="ru-RU"/>
              </w:rPr>
              <w:softHyphen/>
              <w:t>прозрачны. Через них не видно других предметов.)</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Воздух </w:t>
            </w:r>
            <w:r>
              <w:rPr>
                <w:rFonts w:ascii="Times New Roman" w:eastAsia="Times New Roman" w:hAnsi="Times New Roman" w:cs="Times New Roman"/>
                <w:b/>
                <w:i/>
                <w:sz w:val="24"/>
                <w:szCs w:val="24"/>
                <w:u w:val="single"/>
                <w:lang w:eastAsia="ru-RU"/>
              </w:rPr>
              <w:t>бесцветен.</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Действительно, шкаф желтый, классная доска коричневая, комнатные растения зеленые. А воздух не имеет ни этих цветов, </w:t>
            </w:r>
            <w:proofErr w:type="gramStart"/>
            <w:r>
              <w:rPr>
                <w:rFonts w:ascii="Times New Roman" w:eastAsia="Times New Roman" w:hAnsi="Times New Roman" w:cs="Times New Roman"/>
                <w:sz w:val="24"/>
                <w:szCs w:val="24"/>
                <w:lang w:eastAsia="ru-RU"/>
              </w:rPr>
              <w:t>ни какого</w:t>
            </w:r>
            <w:proofErr w:type="gramEnd"/>
            <w:r>
              <w:rPr>
                <w:rFonts w:ascii="Times New Roman" w:eastAsia="Times New Roman" w:hAnsi="Times New Roman" w:cs="Times New Roman"/>
                <w:sz w:val="24"/>
                <w:szCs w:val="24"/>
                <w:lang w:eastAsia="ru-RU"/>
              </w:rPr>
              <w:t>-то другого цвета.</w:t>
            </w:r>
          </w:p>
          <w:p w:rsidR="003E0ACC" w:rsidRDefault="003E0AC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Воздух </w:t>
            </w:r>
            <w:r>
              <w:rPr>
                <w:rFonts w:ascii="Times New Roman" w:eastAsia="Times New Roman" w:hAnsi="Times New Roman" w:cs="Times New Roman"/>
                <w:b/>
                <w:i/>
                <w:sz w:val="24"/>
                <w:szCs w:val="24"/>
                <w:u w:val="single"/>
                <w:lang w:eastAsia="ru-RU"/>
              </w:rPr>
              <w:t>не имеет запаха</w:t>
            </w:r>
            <w:r>
              <w:rPr>
                <w:rFonts w:ascii="Times New Roman" w:eastAsia="Times New Roman" w:hAnsi="Times New Roman" w:cs="Times New Roman"/>
                <w:b/>
                <w:i/>
                <w:sz w:val="24"/>
                <w:szCs w:val="24"/>
                <w:lang w:eastAsia="ru-RU"/>
              </w:rPr>
              <w:t>.</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Ты замечал, что в разных помещениях пахнет по-разному?</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столовой, парикмахерской, аптеке частицы пахучих веществ смешиваются с частицами воздуха, и мы ощущаем разные запахи. Но чистый воздух не пахнет.</w:t>
            </w:r>
          </w:p>
          <w:p w:rsidR="003E0ACC" w:rsidRDefault="003E0ACC">
            <w:pPr>
              <w:rPr>
                <w:rFonts w:ascii="Times New Roman" w:eastAsia="Times New Roman" w:hAnsi="Times New Roman" w:cs="Times New Roman"/>
                <w:sz w:val="24"/>
                <w:szCs w:val="24"/>
                <w:lang w:eastAsia="ru-RU"/>
              </w:rPr>
            </w:pPr>
          </w:p>
        </w:tc>
        <w:tc>
          <w:tcPr>
            <w:tcW w:w="2024"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Работа в парах, группах под контролем учителя</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парах</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Фронтальная работа</w:t>
            </w:r>
          </w:p>
        </w:tc>
      </w:tr>
      <w:tr w:rsidR="003E0ACC" w:rsidTr="003E0ACC">
        <w:tc>
          <w:tcPr>
            <w:tcW w:w="567"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1495"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w:t>
            </w:r>
          </w:p>
        </w:tc>
        <w:tc>
          <w:tcPr>
            <w:tcW w:w="6971"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Игра </w:t>
            </w:r>
            <w:r w:rsidR="00EA272C">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Круговорот </w:t>
            </w:r>
            <w:r>
              <w:rPr>
                <w:rFonts w:ascii="Times New Roman" w:eastAsia="Times New Roman" w:hAnsi="Times New Roman" w:cs="Times New Roman"/>
                <w:sz w:val="24"/>
                <w:szCs w:val="24"/>
                <w:lang w:eastAsia="ru-RU"/>
              </w:rPr>
              <w:t>воздуха</w:t>
            </w:r>
            <w:r w:rsidR="00EA272C">
              <w:rPr>
                <w:rFonts w:ascii="Times New Roman" w:eastAsia="Times New Roman" w:hAnsi="Times New Roman" w:cs="Times New Roman"/>
                <w:sz w:val="24"/>
                <w:szCs w:val="24"/>
                <w:lang w:eastAsia="ru-RU"/>
              </w:rPr>
              <w:t>»</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делятся на три группы: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растения</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животные</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воздух</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Растения</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животные</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 xml:space="preserve">(у детей в руках картинки) </w:t>
            </w:r>
            <w:r>
              <w:rPr>
                <w:rFonts w:ascii="Times New Roman" w:eastAsia="Times New Roman" w:hAnsi="Times New Roman" w:cs="Times New Roman"/>
                <w:sz w:val="24"/>
                <w:szCs w:val="24"/>
                <w:lang w:eastAsia="ru-RU"/>
              </w:rPr>
              <w:t xml:space="preserve">становятся друг против друга, а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воздух</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бегает между ними, держа в руках табличку </w:t>
            </w:r>
            <w:r>
              <w:rPr>
                <w:rFonts w:ascii="Times New Roman" w:eastAsia="Times New Roman" w:hAnsi="Times New Roman" w:cs="Times New Roman"/>
                <w:i/>
                <w:sz w:val="24"/>
                <w:szCs w:val="24"/>
                <w:lang w:eastAsia="ru-RU"/>
              </w:rPr>
              <w:t xml:space="preserve">(с одной стороны написано </w:t>
            </w:r>
            <w:r w:rsidR="00EA272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С0</w:t>
            </w:r>
            <w:r>
              <w:rPr>
                <w:rFonts w:ascii="Times New Roman" w:eastAsia="Times New Roman" w:hAnsi="Times New Roman" w:cs="Times New Roman"/>
                <w:i/>
                <w:sz w:val="24"/>
                <w:szCs w:val="24"/>
                <w:vertAlign w:val="subscript"/>
                <w:lang w:eastAsia="ru-RU"/>
              </w:rPr>
              <w:t>2</w:t>
            </w:r>
            <w:r w:rsidR="00EA272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а с другой - </w:t>
            </w:r>
            <w:r w:rsidR="00EA272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02</w:t>
            </w:r>
            <w:proofErr w:type="gramStart"/>
            <w:r w:rsidR="00EA272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w:t>
            </w:r>
            <w:proofErr w:type="gramEnd"/>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Сначала воздух бегает вокруг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растений</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как углекислый газ, затем, перевернув табличку,</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подбегает</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008D0385">
              <w:rPr>
                <w:rFonts w:ascii="Times New Roman" w:eastAsia="Times New Roman" w:hAnsi="Times New Roman" w:cs="Times New Roman"/>
                <w:sz w:val="24"/>
                <w:szCs w:val="24"/>
                <w:lang w:eastAsia="ru-RU"/>
              </w:rPr>
              <w:t xml:space="preserve"> </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животным</w:t>
            </w:r>
            <w:r w:rsidR="00EA272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как</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кислород.</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Побегав</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вокруг</w:t>
            </w:r>
          </w:p>
          <w:p w:rsidR="003E0ACC" w:rsidRDefault="00EA27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gramStart"/>
            <w:r w:rsidR="003E0ACC">
              <w:rPr>
                <w:rFonts w:ascii="Times New Roman" w:eastAsia="Times New Roman" w:hAnsi="Times New Roman" w:cs="Times New Roman"/>
                <w:sz w:val="24"/>
                <w:szCs w:val="24"/>
                <w:lang w:eastAsia="ru-RU"/>
              </w:rPr>
              <w:t>животных</w:t>
            </w:r>
            <w:proofErr w:type="gramEnd"/>
            <w:r>
              <w:rPr>
                <w:rFonts w:ascii="Times New Roman" w:eastAsia="Times New Roman" w:hAnsi="Times New Roman" w:cs="Times New Roman"/>
                <w:sz w:val="24"/>
                <w:szCs w:val="24"/>
                <w:lang w:eastAsia="ru-RU"/>
              </w:rPr>
              <w:t>»</w:t>
            </w:r>
            <w:r w:rsidR="003E0ACC">
              <w:rPr>
                <w:rFonts w:ascii="Times New Roman" w:eastAsia="Times New Roman" w:hAnsi="Times New Roman" w:cs="Times New Roman"/>
                <w:sz w:val="24"/>
                <w:szCs w:val="24"/>
                <w:lang w:eastAsia="ru-RU"/>
              </w:rPr>
              <w:t xml:space="preserve"> в качестве кислорода, воздух, повернув лист, возвращается к </w:t>
            </w:r>
            <w:r>
              <w:rPr>
                <w:rFonts w:ascii="Times New Roman" w:eastAsia="Times New Roman" w:hAnsi="Times New Roman" w:cs="Times New Roman"/>
                <w:sz w:val="24"/>
                <w:szCs w:val="24"/>
                <w:lang w:eastAsia="ru-RU"/>
              </w:rPr>
              <w:t>«</w:t>
            </w:r>
            <w:r w:rsidR="003E0ACC">
              <w:rPr>
                <w:rFonts w:ascii="Times New Roman" w:eastAsia="Times New Roman" w:hAnsi="Times New Roman" w:cs="Times New Roman"/>
                <w:sz w:val="24"/>
                <w:szCs w:val="24"/>
                <w:lang w:eastAsia="ru-RU"/>
              </w:rPr>
              <w:t>растениям</w:t>
            </w:r>
            <w:r>
              <w:rPr>
                <w:rFonts w:ascii="Times New Roman" w:eastAsia="Times New Roman" w:hAnsi="Times New Roman" w:cs="Times New Roman"/>
                <w:sz w:val="24"/>
                <w:szCs w:val="24"/>
                <w:lang w:eastAsia="ru-RU"/>
              </w:rPr>
              <w:t>»</w:t>
            </w:r>
            <w:r w:rsidR="003E0ACC">
              <w:rPr>
                <w:rFonts w:ascii="Times New Roman" w:eastAsia="Times New Roman" w:hAnsi="Times New Roman" w:cs="Times New Roman"/>
                <w:sz w:val="24"/>
                <w:szCs w:val="24"/>
                <w:lang w:eastAsia="ru-RU"/>
              </w:rPr>
              <w:t xml:space="preserve"> в качестве углекислого газа.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Вопросы Почемучки</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-Почему в сильные холода птицы сидят нахохлившись?</w:t>
            </w:r>
          </w:p>
          <w:p w:rsidR="003E0ACC" w:rsidRDefault="003E0ACC">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-Почему </w:t>
            </w:r>
            <w:r>
              <w:rPr>
                <w:rFonts w:ascii="Times New Roman" w:eastAsia="Times New Roman" w:hAnsi="Times New Roman" w:cs="Times New Roman"/>
                <w:b/>
                <w:i/>
                <w:sz w:val="24"/>
                <w:szCs w:val="24"/>
                <w:lang w:eastAsia="ru-RU"/>
              </w:rPr>
              <w:t xml:space="preserve">в </w:t>
            </w:r>
            <w:r>
              <w:rPr>
                <w:rFonts w:ascii="Times New Roman" w:eastAsia="Times New Roman" w:hAnsi="Times New Roman" w:cs="Times New Roman"/>
                <w:i/>
                <w:sz w:val="24"/>
                <w:szCs w:val="24"/>
                <w:lang w:eastAsia="ru-RU"/>
              </w:rPr>
              <w:t>домах устанавливаются двойные рамы на зиму?</w:t>
            </w:r>
          </w:p>
          <w:p w:rsidR="003E0ACC" w:rsidRDefault="003E0ACC">
            <w:pPr>
              <w:rPr>
                <w:rFonts w:ascii="Times New Roman" w:eastAsia="Times New Roman" w:hAnsi="Times New Roman" w:cs="Times New Roman"/>
                <w:sz w:val="24"/>
                <w:szCs w:val="24"/>
                <w:lang w:eastAsia="ru-RU"/>
              </w:rPr>
            </w:pPr>
          </w:p>
        </w:tc>
        <w:tc>
          <w:tcPr>
            <w:tcW w:w="2024"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p>
        </w:tc>
      </w:tr>
      <w:tr w:rsidR="003E0ACC" w:rsidTr="003E0ACC">
        <w:trPr>
          <w:trHeight w:val="4755"/>
        </w:trPr>
        <w:tc>
          <w:tcPr>
            <w:tcW w:w="567"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495"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w:t>
            </w:r>
          </w:p>
        </w:tc>
        <w:tc>
          <w:tcPr>
            <w:tcW w:w="6971"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Почему, чем выше</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 земли, тем холоднее?</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называются снежные шапки в горах?</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вы думаете, солнечные лучи участвуют в образовании ветра?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текста до конца.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Обсуждение прочитанного:</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Что нагревается быстрее – суша или вода?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Объясните своими словами. Как образуется ветер?</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Зависит ли название ветра от его направления?</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Приведите примеры.</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Загадки:</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Без рук, без ног, а ворота открывает.</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Отстегал по ушам,</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Отстегал по щекам,</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Шапку с головы сорвал</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удрал.</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рисунка. Объяснение приспособлений для определения направления ветра.</w:t>
            </w:r>
          </w:p>
        </w:tc>
        <w:tc>
          <w:tcPr>
            <w:tcW w:w="2024"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группах</w:t>
            </w:r>
          </w:p>
        </w:tc>
      </w:tr>
      <w:tr w:rsidR="003E0ACC" w:rsidTr="003E0ACC">
        <w:trPr>
          <w:trHeight w:val="3310"/>
        </w:trPr>
        <w:tc>
          <w:tcPr>
            <w:tcW w:w="567"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495" w:type="dxa"/>
            <w:tcBorders>
              <w:top w:val="single" w:sz="4" w:space="0" w:color="auto"/>
              <w:left w:val="single" w:sz="4" w:space="0" w:color="auto"/>
              <w:bottom w:val="single" w:sz="4" w:space="0" w:color="auto"/>
              <w:right w:val="single" w:sz="4" w:space="0" w:color="auto"/>
            </w:tcBorders>
            <w:hideMark/>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Синтез</w:t>
            </w:r>
          </w:p>
        </w:tc>
        <w:tc>
          <w:tcPr>
            <w:tcW w:w="6971"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Обсудите и приведите примеры того, что состояние погоды зависит от температуры воздуха.</w:t>
            </w:r>
            <w:r w:rsidR="008D0385">
              <w:rPr>
                <w:rFonts w:ascii="Times New Roman" w:eastAsia="Times New Roman" w:hAnsi="Times New Roman" w:cs="Times New Roman"/>
                <w:sz w:val="24"/>
                <w:szCs w:val="24"/>
                <w:lang w:eastAsia="ru-RU"/>
              </w:rPr>
              <w:t xml:space="preserve">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Сейчас немало делается для охраны чистоты воздуха: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многих предприятиях работают установки, которые улав</w:t>
            </w:r>
            <w:r>
              <w:rPr>
                <w:rFonts w:ascii="Times New Roman" w:eastAsia="Times New Roman" w:hAnsi="Times New Roman" w:cs="Times New Roman"/>
                <w:sz w:val="24"/>
                <w:szCs w:val="24"/>
                <w:lang w:eastAsia="ru-RU"/>
              </w:rPr>
              <w:softHyphen/>
              <w:t>ливают пыль и сажу, ядовитые газы.</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Ученые разрабатывают новые автомобили, которые не будут загрязнять воздух. </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Правильно ли поступает водитель, если во время остановки оставляет включенным мотор своей машины? Если не</w:t>
            </w:r>
            <w:r>
              <w:rPr>
                <w:rFonts w:ascii="Times New Roman" w:eastAsia="Times New Roman" w:hAnsi="Times New Roman" w:cs="Times New Roman"/>
                <w:sz w:val="24"/>
                <w:szCs w:val="24"/>
                <w:lang w:eastAsia="ru-RU"/>
              </w:rPr>
              <w:softHyphen/>
              <w:t>правильно, то почему?</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Придумайте</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приборы, которые</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улучшают свойства воздуха.</w:t>
            </w:r>
          </w:p>
          <w:p w:rsidR="003E0ACC" w:rsidRDefault="003E0ACC">
            <w:pPr>
              <w:rPr>
                <w:rFonts w:ascii="Times New Roman" w:eastAsia="Times New Roman" w:hAnsi="Times New Roman" w:cs="Times New Roman"/>
                <w:sz w:val="24"/>
                <w:szCs w:val="24"/>
                <w:lang w:eastAsia="ru-RU"/>
              </w:rPr>
            </w:pPr>
          </w:p>
        </w:tc>
        <w:tc>
          <w:tcPr>
            <w:tcW w:w="2024"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Групповая и индивидуальная форма работы</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tc>
      </w:tr>
      <w:tr w:rsidR="003E0ACC" w:rsidTr="003E0ACC">
        <w:trPr>
          <w:trHeight w:val="2168"/>
        </w:trPr>
        <w:tc>
          <w:tcPr>
            <w:tcW w:w="567"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tc>
        <w:tc>
          <w:tcPr>
            <w:tcW w:w="1495"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tc>
        <w:tc>
          <w:tcPr>
            <w:tcW w:w="6971"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 урока</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Что нового вы узнали на </w:t>
            </w:r>
            <w:proofErr w:type="gramStart"/>
            <w:r>
              <w:rPr>
                <w:rFonts w:ascii="Times New Roman" w:eastAsia="Times New Roman" w:hAnsi="Times New Roman" w:cs="Times New Roman"/>
                <w:i/>
                <w:sz w:val="24"/>
                <w:szCs w:val="24"/>
                <w:lang w:eastAsia="ru-RU"/>
              </w:rPr>
              <w:t>уроке ?</w:t>
            </w:r>
            <w:proofErr w:type="gramEnd"/>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Что такое воздух?</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Что такое ветер?</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Воздух надо охранять, заботиться о его чистоте.</w:t>
            </w:r>
          </w:p>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IX</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Домашнее задание:</w:t>
            </w:r>
            <w:r w:rsidR="008D03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прочитать текст, ответить на вопросы. Нарисовать ветер.</w:t>
            </w:r>
          </w:p>
          <w:p w:rsidR="003E0ACC" w:rsidRDefault="003E0ACC">
            <w:pPr>
              <w:tabs>
                <w:tab w:val="left" w:pos="1350"/>
              </w:tabs>
              <w:rPr>
                <w:rFonts w:ascii="Times New Roman" w:eastAsia="Times New Roman" w:hAnsi="Times New Roman" w:cs="Times New Roman"/>
                <w:sz w:val="24"/>
                <w:szCs w:val="24"/>
                <w:lang w:eastAsia="ru-RU"/>
              </w:rPr>
            </w:pPr>
          </w:p>
        </w:tc>
        <w:tc>
          <w:tcPr>
            <w:tcW w:w="2024" w:type="dxa"/>
            <w:tcBorders>
              <w:top w:val="single" w:sz="4" w:space="0" w:color="auto"/>
              <w:left w:val="single" w:sz="4" w:space="0" w:color="auto"/>
              <w:bottom w:val="single" w:sz="4" w:space="0" w:color="auto"/>
              <w:right w:val="single" w:sz="4" w:space="0" w:color="auto"/>
            </w:tcBorders>
          </w:tcPr>
          <w:p w:rsidR="003E0ACC" w:rsidRDefault="003E0A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Групповая работа</w:t>
            </w: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p w:rsidR="003E0ACC" w:rsidRDefault="003E0ACC">
            <w:pPr>
              <w:rPr>
                <w:rFonts w:ascii="Times New Roman" w:eastAsia="Times New Roman" w:hAnsi="Times New Roman" w:cs="Times New Roman"/>
                <w:sz w:val="24"/>
                <w:szCs w:val="24"/>
                <w:lang w:eastAsia="ru-RU"/>
              </w:rPr>
            </w:pPr>
          </w:p>
        </w:tc>
      </w:tr>
    </w:tbl>
    <w:p w:rsidR="003E0ACC" w:rsidRDefault="003E0ACC" w:rsidP="003E0ACC">
      <w:pPr>
        <w:spacing w:after="0" w:line="240" w:lineRule="auto"/>
        <w:rPr>
          <w:rFonts w:ascii="Times New Roman" w:eastAsia="Times New Roman" w:hAnsi="Times New Roman" w:cs="Times New Roman"/>
          <w:sz w:val="24"/>
          <w:szCs w:val="24"/>
          <w:lang w:eastAsia="ru-RU"/>
        </w:rPr>
      </w:pPr>
    </w:p>
    <w:p w:rsidR="00EB769F" w:rsidRDefault="00EB769F">
      <w:pPr>
        <w:rPr>
          <w:lang w:eastAsia="ru-RU"/>
        </w:rPr>
      </w:pPr>
      <w:r>
        <w:rPr>
          <w:lang w:eastAsia="ru-RU"/>
        </w:rPr>
        <w:br w:type="page"/>
      </w:r>
    </w:p>
    <w:p w:rsidR="003E0ACC" w:rsidRDefault="00EB769F" w:rsidP="00EB769F">
      <w:pPr>
        <w:pStyle w:val="1"/>
        <w:jc w:val="center"/>
        <w:rPr>
          <w:rFonts w:ascii="Times New Roman" w:hAnsi="Times New Roman" w:cs="Times New Roman"/>
          <w:color w:val="auto"/>
          <w:lang w:eastAsia="ru-RU"/>
        </w:rPr>
      </w:pPr>
      <w:bookmarkStart w:id="32" w:name="_Toc68874428"/>
      <w:r w:rsidRPr="00EB769F">
        <w:rPr>
          <w:rFonts w:ascii="Times New Roman" w:hAnsi="Times New Roman" w:cs="Times New Roman"/>
          <w:color w:val="auto"/>
          <w:lang w:eastAsia="ru-RU"/>
        </w:rPr>
        <w:lastRenderedPageBreak/>
        <w:t>Приложение 3</w:t>
      </w:r>
      <w:bookmarkEnd w:id="32"/>
    </w:p>
    <w:p w:rsidR="00EB769F" w:rsidRPr="00EB769F" w:rsidRDefault="00EB769F" w:rsidP="00EB769F">
      <w:pPr>
        <w:pStyle w:val="a8"/>
        <w:jc w:val="center"/>
        <w:rPr>
          <w:rFonts w:ascii="Times New Roman" w:hAnsi="Times New Roman" w:cs="Times New Roman"/>
          <w:sz w:val="28"/>
          <w:szCs w:val="28"/>
        </w:rPr>
      </w:pPr>
      <w:r w:rsidRPr="00EB769F">
        <w:rPr>
          <w:rFonts w:ascii="Times New Roman" w:hAnsi="Times New Roman" w:cs="Times New Roman"/>
          <w:sz w:val="28"/>
          <w:szCs w:val="28"/>
        </w:rPr>
        <w:t xml:space="preserve">Итоговые </w:t>
      </w:r>
      <w:proofErr w:type="spellStart"/>
      <w:r w:rsidRPr="00EB769F">
        <w:rPr>
          <w:rFonts w:ascii="Times New Roman" w:hAnsi="Times New Roman" w:cs="Times New Roman"/>
          <w:sz w:val="28"/>
          <w:szCs w:val="28"/>
        </w:rPr>
        <w:t>разноуровневые</w:t>
      </w:r>
      <w:proofErr w:type="spellEnd"/>
      <w:r w:rsidRPr="00EB769F">
        <w:rPr>
          <w:rFonts w:ascii="Times New Roman" w:hAnsi="Times New Roman" w:cs="Times New Roman"/>
          <w:sz w:val="28"/>
          <w:szCs w:val="28"/>
        </w:rPr>
        <w:t xml:space="preserve"> тесты по окружающему миру.</w:t>
      </w:r>
    </w:p>
    <w:p w:rsidR="00EB769F" w:rsidRPr="00EB769F" w:rsidRDefault="00EB769F" w:rsidP="00EB769F">
      <w:pPr>
        <w:pStyle w:val="a8"/>
        <w:jc w:val="center"/>
        <w:rPr>
          <w:rFonts w:ascii="Times New Roman" w:hAnsi="Times New Roman" w:cs="Times New Roman"/>
          <w:sz w:val="28"/>
          <w:szCs w:val="28"/>
        </w:rPr>
      </w:pPr>
      <w:r w:rsidRPr="00EB769F">
        <w:rPr>
          <w:rFonts w:ascii="Times New Roman" w:hAnsi="Times New Roman" w:cs="Times New Roman"/>
          <w:sz w:val="28"/>
          <w:szCs w:val="28"/>
        </w:rPr>
        <w:t>3 класс</w:t>
      </w:r>
    </w:p>
    <w:p w:rsidR="00EB769F" w:rsidRPr="00EB769F" w:rsidRDefault="00EB769F" w:rsidP="00EB769F">
      <w:pPr>
        <w:pStyle w:val="a8"/>
        <w:jc w:val="both"/>
        <w:rPr>
          <w:rFonts w:ascii="Times New Roman" w:hAnsi="Times New Roman" w:cs="Times New Roman"/>
          <w:sz w:val="24"/>
          <w:szCs w:val="24"/>
        </w:rPr>
      </w:pPr>
    </w:p>
    <w:p w:rsidR="00EB769F" w:rsidRPr="00EB769F" w:rsidRDefault="00EB769F" w:rsidP="00EB769F">
      <w:pPr>
        <w:pStyle w:val="a8"/>
        <w:jc w:val="center"/>
        <w:rPr>
          <w:rFonts w:ascii="Times New Roman" w:hAnsi="Times New Roman" w:cs="Times New Roman"/>
          <w:sz w:val="44"/>
          <w:szCs w:val="44"/>
        </w:rPr>
      </w:pPr>
      <w:r w:rsidRPr="00EB769F">
        <w:rPr>
          <w:rFonts w:ascii="Times New Roman" w:hAnsi="Times New Roman" w:cs="Times New Roman"/>
          <w:sz w:val="44"/>
          <w:szCs w:val="44"/>
        </w:rPr>
        <w:t>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 Запиши весенние месяцы по порядку их следования.</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2. Как будут изменяться длительности дня и ночи после 21 марта?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3. Просмотри записи дневных температур. Можно ли считать, что весна в природе наступила?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4. Запиши, в каком весеннем месяце празднуют день Земли?</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 xml:space="preserve">5. Укажи стрелками, в каком месяце прилетают в твоём краю перечисленные ниже птицы: </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sz w:val="24"/>
          <w:szCs w:val="24"/>
        </w:rPr>
        <w:t>-</w:t>
      </w:r>
      <w:r w:rsidRPr="00EB769F">
        <w:rPr>
          <w:rFonts w:ascii="Times New Roman" w:hAnsi="Times New Roman" w:cs="Times New Roman"/>
          <w:i/>
          <w:sz w:val="24"/>
          <w:szCs w:val="24"/>
        </w:rPr>
        <w:t>иволга</w:t>
      </w:r>
      <w:r w:rsidR="008D0385">
        <w:rPr>
          <w:rFonts w:ascii="Times New Roman" w:hAnsi="Times New Roman" w:cs="Times New Roman"/>
          <w:i/>
          <w:sz w:val="24"/>
          <w:szCs w:val="24"/>
        </w:rPr>
        <w:t xml:space="preserve"> </w:t>
      </w:r>
      <w:r w:rsidRPr="00EB769F">
        <w:rPr>
          <w:rFonts w:ascii="Times New Roman" w:hAnsi="Times New Roman" w:cs="Times New Roman"/>
          <w:i/>
          <w:sz w:val="24"/>
          <w:szCs w:val="24"/>
        </w:rPr>
        <w:t>МАРТ</w:t>
      </w:r>
      <w:r w:rsidR="008D0385">
        <w:rPr>
          <w:rFonts w:ascii="Times New Roman" w:hAnsi="Times New Roman" w:cs="Times New Roman"/>
          <w:i/>
          <w:sz w:val="24"/>
          <w:szCs w:val="24"/>
        </w:rPr>
        <w:t xml:space="preserve"> </w:t>
      </w:r>
      <w:r w:rsidRPr="00EB769F">
        <w:rPr>
          <w:rFonts w:ascii="Times New Roman" w:hAnsi="Times New Roman" w:cs="Times New Roman"/>
          <w:i/>
          <w:sz w:val="24"/>
          <w:szCs w:val="24"/>
        </w:rPr>
        <w:t>АПРЕЛЬ</w:t>
      </w:r>
      <w:r w:rsidR="008D0385">
        <w:rPr>
          <w:rFonts w:ascii="Times New Roman" w:hAnsi="Times New Roman" w:cs="Times New Roman"/>
          <w:i/>
          <w:sz w:val="24"/>
          <w:szCs w:val="24"/>
        </w:rPr>
        <w:t xml:space="preserve"> </w:t>
      </w:r>
      <w:r w:rsidRPr="00EB769F">
        <w:rPr>
          <w:rFonts w:ascii="Times New Roman" w:hAnsi="Times New Roman" w:cs="Times New Roman"/>
          <w:i/>
          <w:sz w:val="24"/>
          <w:szCs w:val="24"/>
        </w:rPr>
        <w:t>МАЙ</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-ласточка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-соловей</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-грач</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-жаворонок</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-скворец</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-трясогузка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-гуси</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6. Отметь растения, цветущие весной.</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Берёза, ива, липа, колокольчик, примула, ромашка, подснежник.</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7. Рассмотри рисунок цветкового растения, подпиши его органы и дорисуй недостающие.</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Мак: цветок, плод, корень, лист, семена, стебель.</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8. Отметь зелёным цветом лекарственные растения, синим – ядовитые, красным – охраняемые.</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-тысячелистник</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-чистотел</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-венерин ба8шмачок</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-женьшень</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-лютик</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-белена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9. Вставь пропущенные слова.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Семена растений распространяются с помощью _____________, _________</w:t>
      </w:r>
    </w:p>
    <w:p w:rsidR="00EB769F" w:rsidRPr="00EB769F" w:rsidRDefault="00EB769F" w:rsidP="00EB769F">
      <w:pPr>
        <w:pStyle w:val="a8"/>
        <w:jc w:val="both"/>
        <w:rPr>
          <w:rFonts w:ascii="Times New Roman" w:hAnsi="Times New Roman" w:cs="Times New Roman"/>
          <w:i/>
          <w:sz w:val="24"/>
          <w:szCs w:val="24"/>
        </w:rPr>
      </w:pPr>
      <w:proofErr w:type="gramStart"/>
      <w:r w:rsidRPr="00EB769F">
        <w:rPr>
          <w:rFonts w:ascii="Times New Roman" w:hAnsi="Times New Roman" w:cs="Times New Roman"/>
          <w:i/>
          <w:sz w:val="24"/>
          <w:szCs w:val="24"/>
        </w:rPr>
        <w:t>и</w:t>
      </w:r>
      <w:proofErr w:type="gramEnd"/>
      <w:r w:rsidRPr="00EB769F">
        <w:rPr>
          <w:rFonts w:ascii="Times New Roman" w:hAnsi="Times New Roman" w:cs="Times New Roman"/>
          <w:i/>
          <w:sz w:val="24"/>
          <w:szCs w:val="24"/>
        </w:rPr>
        <w:t xml:space="preserve"> ___________________ .</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10.Подпиши части побега.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11.Отметь зелёным цветом простые листья, красным – сложные.</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 xml:space="preserve">Листья рябины, берёзы, ясеня, шиповник, малины, крыжовника, тюльпана, тысячелистника, настурции. </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12.Какой газ необходим растениям для дыхания?</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13.Соедини линиями взрослых животных и их личинки.</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i/>
          <w:sz w:val="24"/>
          <w:szCs w:val="24"/>
        </w:rPr>
        <w:t>Лягушка и головастик, бабочка и гусеница, колорадский жук и личинка, божья коровка и личинка</w:t>
      </w:r>
      <w:r w:rsidRPr="00EB769F">
        <w:rPr>
          <w:rFonts w:ascii="Times New Roman" w:hAnsi="Times New Roman" w:cs="Times New Roman"/>
          <w:sz w:val="24"/>
          <w:szCs w:val="24"/>
        </w:rPr>
        <w:t>.</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14. Что наиболее опасно для жизни человека в весенний период?</w:t>
      </w:r>
    </w:p>
    <w:p w:rsidR="00EB769F" w:rsidRPr="00EB769F" w:rsidRDefault="00EB769F" w:rsidP="00EB769F">
      <w:pPr>
        <w:pStyle w:val="a8"/>
        <w:jc w:val="center"/>
        <w:rPr>
          <w:rFonts w:ascii="Times New Roman" w:hAnsi="Times New Roman" w:cs="Times New Roman"/>
          <w:b/>
          <w:sz w:val="44"/>
          <w:szCs w:val="44"/>
        </w:rPr>
      </w:pPr>
    </w:p>
    <w:p w:rsidR="00EB769F" w:rsidRPr="00EB769F" w:rsidRDefault="00EB769F" w:rsidP="00EB769F">
      <w:pPr>
        <w:pStyle w:val="a8"/>
        <w:jc w:val="center"/>
        <w:rPr>
          <w:rFonts w:ascii="Times New Roman" w:hAnsi="Times New Roman" w:cs="Times New Roman"/>
          <w:b/>
          <w:sz w:val="44"/>
          <w:szCs w:val="44"/>
        </w:rPr>
      </w:pPr>
      <w:r w:rsidRPr="00EB769F">
        <w:rPr>
          <w:rFonts w:ascii="Times New Roman" w:hAnsi="Times New Roman" w:cs="Times New Roman"/>
          <w:b/>
          <w:sz w:val="44"/>
          <w:szCs w:val="44"/>
        </w:rPr>
        <w:t>Б</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 Как будет изменяться высота Солнца на небе после 21 марта?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2. Просмотри показания термометра. В какое время года возможны такие температуры воздуха?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-10</w:t>
      </w:r>
      <w:r w:rsidRPr="00EB769F">
        <w:rPr>
          <w:rFonts w:ascii="Times New Roman" w:hAnsi="Times New Roman" w:cs="Times New Roman"/>
          <w:sz w:val="24"/>
          <w:szCs w:val="24"/>
          <w:vertAlign w:val="superscript"/>
        </w:rPr>
        <w:t>0</w:t>
      </w:r>
      <w:r w:rsidRPr="00EB769F">
        <w:rPr>
          <w:rFonts w:ascii="Times New Roman" w:hAnsi="Times New Roman" w:cs="Times New Roman"/>
          <w:sz w:val="24"/>
          <w:szCs w:val="24"/>
        </w:rPr>
        <w:t>, -5</w:t>
      </w:r>
      <w:r w:rsidRPr="00EB769F">
        <w:rPr>
          <w:rFonts w:ascii="Times New Roman" w:hAnsi="Times New Roman" w:cs="Times New Roman"/>
          <w:sz w:val="24"/>
          <w:szCs w:val="24"/>
          <w:vertAlign w:val="superscript"/>
        </w:rPr>
        <w:t>0</w:t>
      </w:r>
      <w:r w:rsidRPr="00EB769F">
        <w:rPr>
          <w:rFonts w:ascii="Times New Roman" w:hAnsi="Times New Roman" w:cs="Times New Roman"/>
          <w:sz w:val="24"/>
          <w:szCs w:val="24"/>
        </w:rPr>
        <w:t>, 0</w:t>
      </w:r>
      <w:r w:rsidRPr="00EB769F">
        <w:rPr>
          <w:rFonts w:ascii="Times New Roman" w:hAnsi="Times New Roman" w:cs="Times New Roman"/>
          <w:sz w:val="24"/>
          <w:szCs w:val="24"/>
          <w:vertAlign w:val="superscript"/>
        </w:rPr>
        <w:t>0</w:t>
      </w:r>
      <w:r w:rsidRPr="00EB769F">
        <w:rPr>
          <w:rFonts w:ascii="Times New Roman" w:hAnsi="Times New Roman" w:cs="Times New Roman"/>
          <w:sz w:val="24"/>
          <w:szCs w:val="24"/>
        </w:rPr>
        <w:t>, +4</w:t>
      </w:r>
      <w:r w:rsidRPr="00EB769F">
        <w:rPr>
          <w:rFonts w:ascii="Times New Roman" w:hAnsi="Times New Roman" w:cs="Times New Roman"/>
          <w:sz w:val="24"/>
          <w:szCs w:val="24"/>
          <w:vertAlign w:val="superscript"/>
        </w:rPr>
        <w:t>0</w:t>
      </w:r>
      <w:r w:rsidRPr="00EB769F">
        <w:rPr>
          <w:rFonts w:ascii="Times New Roman" w:hAnsi="Times New Roman" w:cs="Times New Roman"/>
          <w:sz w:val="24"/>
          <w:szCs w:val="24"/>
        </w:rPr>
        <w:t>, 0</w:t>
      </w:r>
      <w:r w:rsidRPr="00EB769F">
        <w:rPr>
          <w:rFonts w:ascii="Times New Roman" w:hAnsi="Times New Roman" w:cs="Times New Roman"/>
          <w:sz w:val="24"/>
          <w:szCs w:val="24"/>
          <w:vertAlign w:val="superscript"/>
        </w:rPr>
        <w:t>0</w:t>
      </w:r>
      <w:r w:rsidRPr="00EB769F">
        <w:rPr>
          <w:rFonts w:ascii="Times New Roman" w:hAnsi="Times New Roman" w:cs="Times New Roman"/>
          <w:sz w:val="24"/>
          <w:szCs w:val="24"/>
        </w:rPr>
        <w:t>, +6</w:t>
      </w:r>
      <w:r w:rsidRPr="00EB769F">
        <w:rPr>
          <w:rFonts w:ascii="Times New Roman" w:hAnsi="Times New Roman" w:cs="Times New Roman"/>
          <w:sz w:val="24"/>
          <w:szCs w:val="24"/>
          <w:vertAlign w:val="superscript"/>
        </w:rPr>
        <w:t>0</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lastRenderedPageBreak/>
        <w:t>3. Укажи стрелками, из какого материала делают гнёзда птицы.</w:t>
      </w:r>
    </w:p>
    <w:p w:rsidR="00EB769F" w:rsidRPr="00EB769F" w:rsidRDefault="00EB769F" w:rsidP="00EB769F">
      <w:pPr>
        <w:pStyle w:val="a8"/>
        <w:jc w:val="both"/>
        <w:rPr>
          <w:rFonts w:ascii="Times New Roman" w:hAnsi="Times New Roman" w:cs="Times New Roman"/>
          <w:i/>
          <w:sz w:val="24"/>
          <w:szCs w:val="24"/>
        </w:rPr>
      </w:pPr>
      <w:proofErr w:type="gramStart"/>
      <w:r w:rsidRPr="00EB769F">
        <w:rPr>
          <w:rFonts w:ascii="Times New Roman" w:hAnsi="Times New Roman" w:cs="Times New Roman"/>
          <w:i/>
          <w:sz w:val="24"/>
          <w:szCs w:val="24"/>
        </w:rPr>
        <w:t>сорока</w:t>
      </w:r>
      <w:proofErr w:type="gramEnd"/>
      <w:r w:rsidRPr="00EB769F">
        <w:rPr>
          <w:rFonts w:ascii="Times New Roman" w:hAnsi="Times New Roman" w:cs="Times New Roman"/>
          <w:i/>
          <w:sz w:val="24"/>
          <w:szCs w:val="24"/>
        </w:rPr>
        <w:t>, грач, жаворонок, ласточка, журавль</w:t>
      </w:r>
    </w:p>
    <w:p w:rsidR="00EB769F" w:rsidRPr="00EB769F" w:rsidRDefault="00EB769F" w:rsidP="00EB769F">
      <w:pPr>
        <w:pStyle w:val="a8"/>
        <w:jc w:val="both"/>
        <w:rPr>
          <w:rFonts w:ascii="Times New Roman" w:hAnsi="Times New Roman" w:cs="Times New Roman"/>
          <w:i/>
          <w:sz w:val="24"/>
          <w:szCs w:val="24"/>
        </w:rPr>
      </w:pPr>
      <w:proofErr w:type="gramStart"/>
      <w:r w:rsidRPr="00EB769F">
        <w:rPr>
          <w:rFonts w:ascii="Times New Roman" w:hAnsi="Times New Roman" w:cs="Times New Roman"/>
          <w:i/>
          <w:sz w:val="24"/>
          <w:szCs w:val="24"/>
        </w:rPr>
        <w:t>из</w:t>
      </w:r>
      <w:proofErr w:type="gramEnd"/>
      <w:r w:rsidRPr="00EB769F">
        <w:rPr>
          <w:rFonts w:ascii="Times New Roman" w:hAnsi="Times New Roman" w:cs="Times New Roman"/>
          <w:i/>
          <w:sz w:val="24"/>
          <w:szCs w:val="24"/>
        </w:rPr>
        <w:t xml:space="preserve"> сучьев веток, из сухой травы, из глины, из мха и травы</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4. Запиши, по каким признакам растения относятся к живым организмам.</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5. Отметь зелёным цветом названия растений, которые имеют сложные листья, жёлтым – простые.</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Рябина, клевер, липа, берёза, герань, одуванчик, тысячелистник, томат, горох, клён.</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6. Вставь пропущенные слова.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Растениям для дыхания, как и нам, нужен ____________, который они поглощают из воздуха. Выделяют растения в окружающий воздух, как и мы,</w:t>
      </w:r>
      <w:r w:rsidR="008D0385">
        <w:rPr>
          <w:rFonts w:ascii="Times New Roman" w:hAnsi="Times New Roman" w:cs="Times New Roman"/>
          <w:i/>
          <w:sz w:val="24"/>
          <w:szCs w:val="24"/>
        </w:rPr>
        <w:t xml:space="preserve"> </w:t>
      </w:r>
      <w:r w:rsidRPr="00EB769F">
        <w:rPr>
          <w:rFonts w:ascii="Times New Roman" w:hAnsi="Times New Roman" w:cs="Times New Roman"/>
          <w:i/>
          <w:sz w:val="24"/>
          <w:szCs w:val="24"/>
        </w:rPr>
        <w:t>____________ газ.</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7. Для чего цветки растений ярко окрашены и имеют запах?</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8. Подпиши части листа.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w:t>
      </w:r>
      <w:proofErr w:type="spellStart"/>
      <w:proofErr w:type="gramStart"/>
      <w:r w:rsidRPr="00EB769F">
        <w:rPr>
          <w:rFonts w:ascii="Times New Roman" w:hAnsi="Times New Roman" w:cs="Times New Roman"/>
          <w:i/>
          <w:sz w:val="24"/>
          <w:szCs w:val="24"/>
        </w:rPr>
        <w:t>листовя</w:t>
      </w:r>
      <w:proofErr w:type="spellEnd"/>
      <w:proofErr w:type="gramEnd"/>
      <w:r w:rsidRPr="00EB769F">
        <w:rPr>
          <w:rFonts w:ascii="Times New Roman" w:hAnsi="Times New Roman" w:cs="Times New Roman"/>
          <w:i/>
          <w:sz w:val="24"/>
          <w:szCs w:val="24"/>
        </w:rPr>
        <w:t xml:space="preserve"> пластинка, черенок, жилки)</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9. Запиши, где можно встретить:</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sz w:val="24"/>
          <w:szCs w:val="24"/>
        </w:rPr>
        <w:t>-</w:t>
      </w:r>
      <w:r w:rsidRPr="00EB769F">
        <w:rPr>
          <w:rFonts w:ascii="Times New Roman" w:hAnsi="Times New Roman" w:cs="Times New Roman"/>
          <w:i/>
          <w:sz w:val="24"/>
          <w:szCs w:val="24"/>
        </w:rPr>
        <w:t>яйцо бабочки</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-яйцо мухи</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-личинку майского жука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-куколку муравья</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-головастика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10.Вставь пропущенное слово, соблюдая порядок стадий развития животных.</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Яйцо, ______________, взрослая птица.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Яйцо, ______________, куколка, бабочка.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Икринка, малёк, __________________.</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Яйцо, головастик, ________________.</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Яйцо, личинка, ______________, божья коровка.</w:t>
      </w:r>
    </w:p>
    <w:p w:rsidR="00EB769F" w:rsidRPr="00EB769F" w:rsidRDefault="00EB769F" w:rsidP="00EB769F">
      <w:pPr>
        <w:pStyle w:val="a8"/>
        <w:jc w:val="both"/>
        <w:rPr>
          <w:rFonts w:ascii="Times New Roman" w:hAnsi="Times New Roman" w:cs="Times New Roman"/>
          <w:sz w:val="24"/>
          <w:szCs w:val="24"/>
        </w:rPr>
      </w:pPr>
    </w:p>
    <w:p w:rsidR="00EB769F" w:rsidRPr="00EB769F" w:rsidRDefault="00EB769F" w:rsidP="00EB769F">
      <w:pPr>
        <w:pStyle w:val="a8"/>
        <w:jc w:val="center"/>
        <w:rPr>
          <w:rFonts w:ascii="Times New Roman" w:hAnsi="Times New Roman" w:cs="Times New Roman"/>
          <w:b/>
          <w:sz w:val="44"/>
          <w:szCs w:val="44"/>
        </w:rPr>
      </w:pPr>
      <w:r w:rsidRPr="00EB769F">
        <w:rPr>
          <w:rFonts w:ascii="Times New Roman" w:hAnsi="Times New Roman" w:cs="Times New Roman"/>
          <w:b/>
          <w:sz w:val="44"/>
          <w:szCs w:val="44"/>
        </w:rPr>
        <w:t>В</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1. С какого месяца и по какой длительность дня будет больше, чем ночи?</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2. Что можно утверждать о времени года, просмотрев дневную температуру в течение недели?</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+4</w:t>
      </w:r>
      <w:r w:rsidRPr="00EB769F">
        <w:rPr>
          <w:rFonts w:ascii="Times New Roman" w:hAnsi="Times New Roman" w:cs="Times New Roman"/>
          <w:i/>
          <w:sz w:val="24"/>
          <w:szCs w:val="24"/>
          <w:vertAlign w:val="superscript"/>
        </w:rPr>
        <w:t>0</w:t>
      </w:r>
      <w:r w:rsidRPr="00EB769F">
        <w:rPr>
          <w:rFonts w:ascii="Times New Roman" w:hAnsi="Times New Roman" w:cs="Times New Roman"/>
          <w:i/>
          <w:sz w:val="24"/>
          <w:szCs w:val="24"/>
        </w:rPr>
        <w:t>, +10</w:t>
      </w:r>
      <w:r w:rsidRPr="00EB769F">
        <w:rPr>
          <w:rFonts w:ascii="Times New Roman" w:hAnsi="Times New Roman" w:cs="Times New Roman"/>
          <w:i/>
          <w:sz w:val="24"/>
          <w:szCs w:val="24"/>
          <w:vertAlign w:val="superscript"/>
        </w:rPr>
        <w:t>0</w:t>
      </w:r>
      <w:r w:rsidRPr="00EB769F">
        <w:rPr>
          <w:rFonts w:ascii="Times New Roman" w:hAnsi="Times New Roman" w:cs="Times New Roman"/>
          <w:i/>
          <w:sz w:val="24"/>
          <w:szCs w:val="24"/>
        </w:rPr>
        <w:t>, +6</w:t>
      </w:r>
      <w:r w:rsidRPr="00EB769F">
        <w:rPr>
          <w:rFonts w:ascii="Times New Roman" w:hAnsi="Times New Roman" w:cs="Times New Roman"/>
          <w:i/>
          <w:sz w:val="24"/>
          <w:szCs w:val="24"/>
          <w:vertAlign w:val="superscript"/>
        </w:rPr>
        <w:t>0</w:t>
      </w:r>
      <w:r w:rsidRPr="00EB769F">
        <w:rPr>
          <w:rFonts w:ascii="Times New Roman" w:hAnsi="Times New Roman" w:cs="Times New Roman"/>
          <w:i/>
          <w:sz w:val="24"/>
          <w:szCs w:val="24"/>
        </w:rPr>
        <w:t>, +3</w:t>
      </w:r>
      <w:r w:rsidRPr="00EB769F">
        <w:rPr>
          <w:rFonts w:ascii="Times New Roman" w:hAnsi="Times New Roman" w:cs="Times New Roman"/>
          <w:i/>
          <w:sz w:val="24"/>
          <w:szCs w:val="24"/>
          <w:vertAlign w:val="superscript"/>
        </w:rPr>
        <w:t>0</w:t>
      </w:r>
      <w:r w:rsidRPr="00EB769F">
        <w:rPr>
          <w:rFonts w:ascii="Times New Roman" w:hAnsi="Times New Roman" w:cs="Times New Roman"/>
          <w:i/>
          <w:sz w:val="24"/>
          <w:szCs w:val="24"/>
        </w:rPr>
        <w:t>, -1</w:t>
      </w:r>
      <w:r w:rsidRPr="00EB769F">
        <w:rPr>
          <w:rFonts w:ascii="Times New Roman" w:hAnsi="Times New Roman" w:cs="Times New Roman"/>
          <w:i/>
          <w:sz w:val="24"/>
          <w:szCs w:val="24"/>
          <w:vertAlign w:val="superscript"/>
        </w:rPr>
        <w:t>0</w:t>
      </w:r>
      <w:r w:rsidRPr="00EB769F">
        <w:rPr>
          <w:rFonts w:ascii="Times New Roman" w:hAnsi="Times New Roman" w:cs="Times New Roman"/>
          <w:i/>
          <w:sz w:val="24"/>
          <w:szCs w:val="24"/>
        </w:rPr>
        <w:t>, +5</w:t>
      </w:r>
      <w:r w:rsidRPr="00EB769F">
        <w:rPr>
          <w:rFonts w:ascii="Times New Roman" w:hAnsi="Times New Roman" w:cs="Times New Roman"/>
          <w:i/>
          <w:sz w:val="24"/>
          <w:szCs w:val="24"/>
          <w:vertAlign w:val="superscript"/>
        </w:rPr>
        <w:t>0</w:t>
      </w:r>
      <w:r w:rsidRPr="00EB769F">
        <w:rPr>
          <w:rFonts w:ascii="Times New Roman" w:hAnsi="Times New Roman" w:cs="Times New Roman"/>
          <w:i/>
          <w:sz w:val="24"/>
          <w:szCs w:val="24"/>
        </w:rPr>
        <w:t>, +4</w:t>
      </w:r>
      <w:r w:rsidRPr="00EB769F">
        <w:rPr>
          <w:rFonts w:ascii="Times New Roman" w:hAnsi="Times New Roman" w:cs="Times New Roman"/>
          <w:i/>
          <w:sz w:val="24"/>
          <w:szCs w:val="24"/>
          <w:vertAlign w:val="superscript"/>
        </w:rPr>
        <w:t>0</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3. Запиши примеры растений, у которых нет или корня, или цветка.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Нет корня: _____________________________________________________</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Нет цветка: ____________________________________________________</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4. Как называют явление почти одновременного сбрасывания листьев у некоторых растений? У каких пород деревьев наблюдается этот явление?</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5. Нарисуй примеры листьев комнатных растений, отличающихся размером, формой, цветом, разным видом жилкования.</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 xml:space="preserve">6. Отметь </w:t>
      </w:r>
      <w:r w:rsidR="00EA272C">
        <w:rPr>
          <w:rFonts w:ascii="Times New Roman" w:hAnsi="Times New Roman" w:cs="Times New Roman"/>
          <w:sz w:val="24"/>
          <w:szCs w:val="24"/>
        </w:rPr>
        <w:t>«</w:t>
      </w:r>
      <w:r w:rsidRPr="00EB769F">
        <w:rPr>
          <w:rFonts w:ascii="Times New Roman" w:hAnsi="Times New Roman" w:cs="Times New Roman"/>
          <w:sz w:val="24"/>
          <w:szCs w:val="24"/>
        </w:rPr>
        <w:t>лишнее</w:t>
      </w:r>
      <w:r w:rsidR="00EA272C">
        <w:rPr>
          <w:rFonts w:ascii="Times New Roman" w:hAnsi="Times New Roman" w:cs="Times New Roman"/>
          <w:sz w:val="24"/>
          <w:szCs w:val="24"/>
        </w:rPr>
        <w:t>»</w:t>
      </w:r>
      <w:r w:rsidRPr="00EB769F">
        <w:rPr>
          <w:rFonts w:ascii="Times New Roman" w:hAnsi="Times New Roman" w:cs="Times New Roman"/>
          <w:sz w:val="24"/>
          <w:szCs w:val="24"/>
        </w:rPr>
        <w:t xml:space="preserve"> слово в каждом ряду. Обоснуй выбор.</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Сосна, ель, пихта, клён.</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Сирень, малина, крапива, лещина.</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Корень, лист, стебель, ландыш, стебель, цветок.</w:t>
      </w:r>
    </w:p>
    <w:p w:rsidR="00EB769F" w:rsidRPr="00EB769F" w:rsidRDefault="00EB769F" w:rsidP="00EB769F">
      <w:pPr>
        <w:pStyle w:val="a8"/>
        <w:jc w:val="both"/>
        <w:rPr>
          <w:rFonts w:ascii="Times New Roman" w:hAnsi="Times New Roman" w:cs="Times New Roman"/>
          <w:i/>
          <w:sz w:val="24"/>
          <w:szCs w:val="24"/>
        </w:rPr>
      </w:pPr>
      <w:r w:rsidRPr="00EB769F">
        <w:rPr>
          <w:rFonts w:ascii="Times New Roman" w:hAnsi="Times New Roman" w:cs="Times New Roman"/>
          <w:i/>
          <w:sz w:val="24"/>
          <w:szCs w:val="24"/>
        </w:rPr>
        <w:t>Яйцо, икринка, бабочка, куколка, гусеница.</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i/>
          <w:sz w:val="24"/>
          <w:szCs w:val="24"/>
        </w:rPr>
        <w:t>Икринка, лягушка, малёк, головастик</w:t>
      </w:r>
      <w:r w:rsidRPr="00EB769F">
        <w:rPr>
          <w:rFonts w:ascii="Times New Roman" w:hAnsi="Times New Roman" w:cs="Times New Roman"/>
          <w:sz w:val="24"/>
          <w:szCs w:val="24"/>
        </w:rPr>
        <w:t>.</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7. Составь кроссворд из названий органов растения.</w:t>
      </w:r>
    </w:p>
    <w:p w:rsidR="00EB769F" w:rsidRPr="00EB769F" w:rsidRDefault="00EB769F" w:rsidP="00EB769F">
      <w:pPr>
        <w:pStyle w:val="a8"/>
        <w:jc w:val="both"/>
        <w:rPr>
          <w:rFonts w:ascii="Times New Roman" w:hAnsi="Times New Roman" w:cs="Times New Roman"/>
          <w:sz w:val="24"/>
          <w:szCs w:val="24"/>
        </w:rPr>
      </w:pPr>
      <w:r w:rsidRPr="00EB769F">
        <w:rPr>
          <w:rFonts w:ascii="Times New Roman" w:hAnsi="Times New Roman" w:cs="Times New Roman"/>
          <w:sz w:val="24"/>
          <w:szCs w:val="24"/>
        </w:rPr>
        <w:t xml:space="preserve">8. Нарисуй стадии развития какого-нибудь животного (бабочки, лягушки, рыбы, </w:t>
      </w:r>
      <w:proofErr w:type="gramStart"/>
      <w:r w:rsidRPr="00EB769F">
        <w:rPr>
          <w:rFonts w:ascii="Times New Roman" w:hAnsi="Times New Roman" w:cs="Times New Roman"/>
          <w:sz w:val="24"/>
          <w:szCs w:val="24"/>
        </w:rPr>
        <w:t>птицы,…</w:t>
      </w:r>
      <w:proofErr w:type="gramEnd"/>
      <w:r w:rsidRPr="00EB769F">
        <w:rPr>
          <w:rFonts w:ascii="Times New Roman" w:hAnsi="Times New Roman" w:cs="Times New Roman"/>
          <w:sz w:val="24"/>
          <w:szCs w:val="24"/>
        </w:rPr>
        <w:t>) и укажи стрелками их последовательность.</w:t>
      </w:r>
    </w:p>
    <w:p w:rsidR="00EB769F" w:rsidRPr="00EB769F" w:rsidRDefault="00EB769F" w:rsidP="00EB769F">
      <w:pPr>
        <w:pStyle w:val="a8"/>
        <w:jc w:val="both"/>
        <w:rPr>
          <w:rFonts w:ascii="Times New Roman" w:hAnsi="Times New Roman" w:cs="Times New Roman"/>
          <w:sz w:val="24"/>
          <w:szCs w:val="24"/>
        </w:rPr>
      </w:pP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u w:val="single"/>
        </w:rPr>
        <w:t>Подготовка к контролю по окружающему миру за год</w:t>
      </w:r>
      <w:r w:rsidR="008D0385">
        <w:rPr>
          <w:rFonts w:ascii="Times New Roman" w:hAnsi="Times New Roman" w:cs="Times New Roman"/>
          <w:b/>
          <w:bCs/>
          <w:color w:val="000000"/>
          <w:sz w:val="24"/>
          <w:szCs w:val="24"/>
          <w:u w:val="single"/>
        </w:rPr>
        <w:t xml:space="preserve"> </w:t>
      </w:r>
      <w:r w:rsidRPr="00EB769F">
        <w:rPr>
          <w:rFonts w:ascii="Times New Roman" w:hAnsi="Times New Roman" w:cs="Times New Roman"/>
          <w:b/>
          <w:bCs/>
          <w:color w:val="000000"/>
          <w:sz w:val="24"/>
          <w:szCs w:val="24"/>
          <w:u w:val="single"/>
        </w:rPr>
        <w:t xml:space="preserve">(3 класс, система </w:t>
      </w:r>
      <w:proofErr w:type="spellStart"/>
      <w:r w:rsidRPr="00EB769F">
        <w:rPr>
          <w:rFonts w:ascii="Times New Roman" w:hAnsi="Times New Roman" w:cs="Times New Roman"/>
          <w:b/>
          <w:bCs/>
          <w:color w:val="000000"/>
          <w:sz w:val="24"/>
          <w:szCs w:val="24"/>
          <w:u w:val="single"/>
        </w:rPr>
        <w:t>Л.В.Занкова</w:t>
      </w:r>
      <w:proofErr w:type="spellEnd"/>
      <w:r w:rsidRPr="00EB769F">
        <w:rPr>
          <w:rFonts w:ascii="Times New Roman" w:hAnsi="Times New Roman" w:cs="Times New Roman"/>
          <w:b/>
          <w:bCs/>
          <w:color w:val="000000"/>
          <w:sz w:val="24"/>
          <w:szCs w:val="24"/>
          <w:u w:val="single"/>
        </w:rPr>
        <w:t>)</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w:t>
      </w:r>
      <w:r w:rsidRPr="00EB769F">
        <w:rPr>
          <w:rFonts w:ascii="Times New Roman" w:hAnsi="Times New Roman" w:cs="Times New Roman"/>
          <w:color w:val="000000"/>
          <w:sz w:val="24"/>
          <w:szCs w:val="24"/>
        </w:rPr>
        <w:t>.Огромное государство, созданное в ходе монгольских завоеваний-……………………….</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lastRenderedPageBreak/>
        <w:t>2</w:t>
      </w:r>
      <w:r w:rsidRPr="00EB769F">
        <w:rPr>
          <w:rFonts w:ascii="Times New Roman" w:hAnsi="Times New Roman" w:cs="Times New Roman"/>
          <w:color w:val="000000"/>
          <w:sz w:val="24"/>
          <w:szCs w:val="24"/>
        </w:rPr>
        <w:t>.Поборы хана(имя)…………………</w:t>
      </w:r>
      <w:proofErr w:type="gramStart"/>
      <w:r w:rsidRPr="00EB769F">
        <w:rPr>
          <w:rFonts w:ascii="Times New Roman" w:hAnsi="Times New Roman" w:cs="Times New Roman"/>
          <w:color w:val="000000"/>
          <w:sz w:val="24"/>
          <w:szCs w:val="24"/>
        </w:rPr>
        <w:t>…….</w:t>
      </w:r>
      <w:proofErr w:type="gramEnd"/>
      <w:r w:rsidRPr="00EB769F">
        <w:rPr>
          <w:rFonts w:ascii="Times New Roman" w:hAnsi="Times New Roman" w:cs="Times New Roman"/>
          <w:color w:val="000000"/>
          <w:sz w:val="24"/>
          <w:szCs w:val="24"/>
        </w:rPr>
        <w:t xml:space="preserve"> с жителей Руси назывались (как?)…………… </w:t>
      </w:r>
      <w:proofErr w:type="gramStart"/>
      <w:r w:rsidRPr="00EB769F">
        <w:rPr>
          <w:rFonts w:ascii="Times New Roman" w:hAnsi="Times New Roman" w:cs="Times New Roman"/>
          <w:color w:val="000000"/>
          <w:sz w:val="24"/>
          <w:szCs w:val="24"/>
        </w:rPr>
        <w:t>длились</w:t>
      </w:r>
      <w:proofErr w:type="gramEnd"/>
      <w:r w:rsidRPr="00EB769F">
        <w:rPr>
          <w:rFonts w:ascii="Times New Roman" w:hAnsi="Times New Roman" w:cs="Times New Roman"/>
          <w:color w:val="000000"/>
          <w:sz w:val="24"/>
          <w:szCs w:val="24"/>
        </w:rPr>
        <w:t>……………….лет.</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3.</w:t>
      </w:r>
      <w:r w:rsidRPr="00EB769F">
        <w:rPr>
          <w:rFonts w:ascii="Times New Roman" w:hAnsi="Times New Roman" w:cs="Times New Roman"/>
          <w:color w:val="000000"/>
          <w:sz w:val="24"/>
          <w:szCs w:val="24"/>
        </w:rPr>
        <w:t> Пронумеруй имена князей в нужной последовательности:</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Олег, Рюрик, Игорь, Ольга, Святослав, Ярослав, Пётр 1, Иван Грозный, Владимир</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4</w:t>
      </w:r>
      <w:r w:rsidRPr="00EB769F">
        <w:rPr>
          <w:rFonts w:ascii="Times New Roman" w:hAnsi="Times New Roman" w:cs="Times New Roman"/>
          <w:color w:val="000000"/>
          <w:sz w:val="24"/>
          <w:szCs w:val="24"/>
        </w:rPr>
        <w:t>. Соотнеси историческое событие и дату:</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Принятие Христианства</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988</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1240</w:t>
      </w:r>
      <w:r w:rsidR="008D0385">
        <w:rPr>
          <w:rFonts w:ascii="Times New Roman" w:hAnsi="Times New Roman" w:cs="Times New Roman"/>
          <w:color w:val="000000"/>
          <w:sz w:val="24"/>
          <w:szCs w:val="24"/>
        </w:rPr>
        <w:t xml:space="preserve"> </w:t>
      </w:r>
      <w:r w:rsidRPr="00EB769F">
        <w:rPr>
          <w:rFonts w:ascii="Times New Roman" w:hAnsi="Times New Roman" w:cs="Times New Roman"/>
          <w:b/>
          <w:bCs/>
          <w:color w:val="000000"/>
          <w:sz w:val="24"/>
          <w:szCs w:val="24"/>
        </w:rPr>
        <w:t>Образование древнерусского государства</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Нашествие монголо-татар</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1242</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862г</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Ледовое побоище</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Невская битва</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1480</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1237</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Освобождение от монгольского ига</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5</w:t>
      </w:r>
      <w:r w:rsidRPr="00EB769F">
        <w:rPr>
          <w:rFonts w:ascii="Times New Roman" w:hAnsi="Times New Roman" w:cs="Times New Roman"/>
          <w:color w:val="000000"/>
          <w:sz w:val="24"/>
          <w:szCs w:val="24"/>
        </w:rPr>
        <w:t>. Подчеркни названия </w:t>
      </w:r>
      <w:r w:rsidRPr="00EB769F">
        <w:rPr>
          <w:rFonts w:ascii="Times New Roman" w:hAnsi="Times New Roman" w:cs="Times New Roman"/>
          <w:i/>
          <w:iCs/>
          <w:color w:val="000000"/>
          <w:sz w:val="24"/>
          <w:szCs w:val="24"/>
        </w:rPr>
        <w:t>славянских</w:t>
      </w:r>
      <w:r w:rsidRPr="00EB769F">
        <w:rPr>
          <w:rFonts w:ascii="Times New Roman" w:hAnsi="Times New Roman" w:cs="Times New Roman"/>
          <w:color w:val="000000"/>
          <w:sz w:val="24"/>
          <w:szCs w:val="24"/>
        </w:rPr>
        <w:t xml:space="preserve"> народов: северяне, печенеги, древляне, поляне, </w:t>
      </w:r>
      <w:proofErr w:type="spellStart"/>
      <w:r w:rsidRPr="00EB769F">
        <w:rPr>
          <w:rFonts w:ascii="Times New Roman" w:hAnsi="Times New Roman" w:cs="Times New Roman"/>
          <w:color w:val="000000"/>
          <w:sz w:val="24"/>
          <w:szCs w:val="24"/>
        </w:rPr>
        <w:t>ливы</w:t>
      </w:r>
      <w:proofErr w:type="spellEnd"/>
      <w:r w:rsidRPr="00EB769F">
        <w:rPr>
          <w:rFonts w:ascii="Times New Roman" w:hAnsi="Times New Roman" w:cs="Times New Roman"/>
          <w:color w:val="000000"/>
          <w:sz w:val="24"/>
          <w:szCs w:val="24"/>
        </w:rPr>
        <w:t>.</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6</w:t>
      </w:r>
      <w:r w:rsidRPr="00EB769F">
        <w:rPr>
          <w:rFonts w:ascii="Times New Roman" w:hAnsi="Times New Roman" w:cs="Times New Roman"/>
          <w:color w:val="000000"/>
          <w:sz w:val="24"/>
          <w:szCs w:val="24"/>
        </w:rPr>
        <w:t>. Битва на Чудском озере была с _________________, на Неве с____________________.</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7.</w:t>
      </w:r>
      <w:r w:rsidRPr="00EB769F">
        <w:rPr>
          <w:rFonts w:ascii="Times New Roman" w:hAnsi="Times New Roman" w:cs="Times New Roman"/>
          <w:color w:val="000000"/>
          <w:sz w:val="24"/>
          <w:szCs w:val="24"/>
        </w:rPr>
        <w:t xml:space="preserve"> Что такое природное </w:t>
      </w:r>
      <w:proofErr w:type="gramStart"/>
      <w:r w:rsidRPr="00EB769F">
        <w:rPr>
          <w:rFonts w:ascii="Times New Roman" w:hAnsi="Times New Roman" w:cs="Times New Roman"/>
          <w:color w:val="000000"/>
          <w:sz w:val="24"/>
          <w:szCs w:val="24"/>
        </w:rPr>
        <w:t>сообщество?..........................................................................................</w:t>
      </w:r>
      <w:proofErr w:type="gramEnd"/>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color w:val="000000"/>
          <w:sz w:val="24"/>
          <w:szCs w:val="24"/>
        </w:rPr>
        <w:t>Перечисли их…………………………………………………………………………………….</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8</w:t>
      </w:r>
      <w:r w:rsidRPr="00EB769F">
        <w:rPr>
          <w:rFonts w:ascii="Times New Roman" w:hAnsi="Times New Roman" w:cs="Times New Roman"/>
          <w:color w:val="000000"/>
          <w:sz w:val="24"/>
          <w:szCs w:val="24"/>
        </w:rPr>
        <w:t xml:space="preserve">. Что такое природные </w:t>
      </w:r>
      <w:proofErr w:type="gramStart"/>
      <w:r w:rsidRPr="00EB769F">
        <w:rPr>
          <w:rFonts w:ascii="Times New Roman" w:hAnsi="Times New Roman" w:cs="Times New Roman"/>
          <w:color w:val="000000"/>
          <w:sz w:val="24"/>
          <w:szCs w:val="24"/>
        </w:rPr>
        <w:t>зоны?......................................................................................................</w:t>
      </w:r>
      <w:proofErr w:type="gramEnd"/>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color w:val="000000"/>
          <w:sz w:val="24"/>
          <w:szCs w:val="24"/>
        </w:rPr>
        <w:t>Перечисли их………………………………………………………………………………</w:t>
      </w:r>
      <w:proofErr w:type="gramStart"/>
      <w:r w:rsidRPr="00EB769F">
        <w:rPr>
          <w:rFonts w:ascii="Times New Roman" w:hAnsi="Times New Roman" w:cs="Times New Roman"/>
          <w:color w:val="000000"/>
          <w:sz w:val="24"/>
          <w:szCs w:val="24"/>
        </w:rPr>
        <w:t>…….</w:t>
      </w:r>
      <w:proofErr w:type="gramEnd"/>
      <w:r w:rsidRPr="00EB769F">
        <w:rPr>
          <w:rFonts w:ascii="Times New Roman" w:hAnsi="Times New Roman" w:cs="Times New Roman"/>
          <w:color w:val="000000"/>
          <w:sz w:val="24"/>
          <w:szCs w:val="24"/>
        </w:rPr>
        <w:t>.</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9</w:t>
      </w:r>
      <w:r w:rsidRPr="00EB769F">
        <w:rPr>
          <w:rFonts w:ascii="Times New Roman" w:hAnsi="Times New Roman" w:cs="Times New Roman"/>
          <w:color w:val="000000"/>
          <w:sz w:val="24"/>
          <w:szCs w:val="24"/>
        </w:rPr>
        <w:t>. Запиши названия растений и животных природных</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сообществ:</w:t>
      </w:r>
    </w:p>
    <w:tbl>
      <w:tblPr>
        <w:tblW w:w="12315" w:type="dxa"/>
        <w:tblCellMar>
          <w:left w:w="0" w:type="dxa"/>
          <w:right w:w="0" w:type="dxa"/>
        </w:tblCellMar>
        <w:tblLook w:val="04A0" w:firstRow="1" w:lastRow="0" w:firstColumn="1" w:lastColumn="0" w:noHBand="0" w:noVBand="1"/>
      </w:tblPr>
      <w:tblGrid>
        <w:gridCol w:w="2668"/>
        <w:gridCol w:w="3284"/>
        <w:gridCol w:w="3079"/>
        <w:gridCol w:w="3284"/>
      </w:tblGrid>
      <w:tr w:rsidR="00EB769F" w:rsidRPr="00EB769F" w:rsidTr="00EB769F">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8D0385" w:rsidP="00EB769F">
            <w:pPr>
              <w:pStyle w:val="a8"/>
              <w:jc w:val="both"/>
              <w:rPr>
                <w:rFonts w:ascii="Times New Roman" w:eastAsia="Times New Roman" w:hAnsi="Times New Roman" w:cs="Times New Roman"/>
                <w:color w:val="000000"/>
                <w:sz w:val="24"/>
                <w:szCs w:val="24"/>
              </w:rPr>
            </w:pPr>
            <w:bookmarkStart w:id="33" w:name="1dc19e714b63b1d8c9e1cf56a4df0856e17f7afa"/>
            <w:bookmarkEnd w:id="33"/>
            <w:r>
              <w:rPr>
                <w:rFonts w:ascii="Times New Roman" w:hAnsi="Times New Roman" w:cs="Times New Roman"/>
                <w:color w:val="000000"/>
                <w:sz w:val="24"/>
                <w:szCs w:val="24"/>
              </w:rPr>
              <w:t xml:space="preserve"> </w:t>
            </w:r>
            <w:r w:rsidR="00EB769F" w:rsidRPr="00EB769F">
              <w:rPr>
                <w:rFonts w:ascii="Times New Roman" w:hAnsi="Times New Roman" w:cs="Times New Roman"/>
                <w:color w:val="000000"/>
                <w:sz w:val="24"/>
                <w:szCs w:val="24"/>
              </w:rPr>
              <w:t>Поле</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8D0385" w:rsidP="00EB769F">
            <w:pPr>
              <w:pStyle w:val="a8"/>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sidR="00EB769F" w:rsidRPr="00EB769F">
              <w:rPr>
                <w:rFonts w:ascii="Times New Roman" w:hAnsi="Times New Roman" w:cs="Times New Roman"/>
                <w:color w:val="000000"/>
                <w:sz w:val="24"/>
                <w:szCs w:val="24"/>
              </w:rPr>
              <w:t>Лес</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8D0385" w:rsidP="00EB769F">
            <w:pPr>
              <w:pStyle w:val="a8"/>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sidR="00EB769F" w:rsidRPr="00EB769F">
              <w:rPr>
                <w:rFonts w:ascii="Times New Roman" w:hAnsi="Times New Roman" w:cs="Times New Roman"/>
                <w:color w:val="000000"/>
                <w:sz w:val="24"/>
                <w:szCs w:val="24"/>
              </w:rPr>
              <w:t>Луг</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8D0385" w:rsidP="00EB769F">
            <w:pPr>
              <w:pStyle w:val="a8"/>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sidR="00EB769F" w:rsidRPr="00EB769F">
              <w:rPr>
                <w:rFonts w:ascii="Times New Roman" w:hAnsi="Times New Roman" w:cs="Times New Roman"/>
                <w:color w:val="000000"/>
                <w:sz w:val="24"/>
                <w:szCs w:val="24"/>
              </w:rPr>
              <w:t>Болото</w:t>
            </w:r>
          </w:p>
        </w:tc>
      </w:tr>
      <w:tr w:rsidR="00EB769F" w:rsidRPr="00EB769F" w:rsidTr="00EB769F">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r>
      <w:tr w:rsidR="00EB769F" w:rsidRPr="00EB769F" w:rsidTr="00EB769F">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r>
    </w:tbl>
    <w:p w:rsidR="00EB769F" w:rsidRPr="00EB769F" w:rsidRDefault="00EB769F" w:rsidP="00EB769F">
      <w:pPr>
        <w:pStyle w:val="a8"/>
        <w:jc w:val="both"/>
        <w:rPr>
          <w:rFonts w:ascii="Times New Roman" w:eastAsia="Times New Roman" w:hAnsi="Times New Roman" w:cs="Times New Roman"/>
          <w:color w:val="000000"/>
          <w:sz w:val="24"/>
          <w:szCs w:val="24"/>
        </w:rPr>
      </w:pPr>
      <w:r w:rsidRPr="00EB769F">
        <w:rPr>
          <w:rFonts w:ascii="Times New Roman" w:hAnsi="Times New Roman" w:cs="Times New Roman"/>
          <w:b/>
          <w:bCs/>
          <w:color w:val="000000"/>
          <w:sz w:val="24"/>
          <w:szCs w:val="24"/>
        </w:rPr>
        <w:t>10.</w:t>
      </w:r>
      <w:r w:rsidRPr="00EB769F">
        <w:rPr>
          <w:rFonts w:ascii="Times New Roman" w:hAnsi="Times New Roman" w:cs="Times New Roman"/>
          <w:color w:val="000000"/>
          <w:sz w:val="24"/>
          <w:szCs w:val="24"/>
        </w:rPr>
        <w:t> Восстанови пищевые цепи:</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color w:val="000000"/>
          <w:sz w:val="24"/>
          <w:szCs w:val="24"/>
        </w:rPr>
        <w:t>……...--</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лягушка</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color w:val="000000"/>
          <w:sz w:val="24"/>
          <w:szCs w:val="24"/>
        </w:rPr>
        <w:t>…………</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w:t>
      </w:r>
      <w:proofErr w:type="gramStart"/>
      <w:r w:rsidRPr="00EB769F">
        <w:rPr>
          <w:rFonts w:ascii="Times New Roman" w:hAnsi="Times New Roman" w:cs="Times New Roman"/>
          <w:color w:val="000000"/>
          <w:sz w:val="24"/>
          <w:szCs w:val="24"/>
        </w:rPr>
        <w:t>…….</w:t>
      </w:r>
      <w:proofErr w:type="gramEnd"/>
      <w:r w:rsidRPr="00EB769F">
        <w:rPr>
          <w:rFonts w:ascii="Times New Roman" w:hAnsi="Times New Roman" w:cs="Times New Roman"/>
          <w:color w:val="000000"/>
          <w:sz w:val="24"/>
          <w:szCs w:val="24"/>
        </w:rPr>
        <w:t>.</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куница</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color w:val="000000"/>
          <w:sz w:val="24"/>
          <w:szCs w:val="24"/>
        </w:rPr>
        <w:t>Жук-плавунец</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w:t>
      </w:r>
      <w:proofErr w:type="gramStart"/>
      <w:r w:rsidRPr="00EB769F">
        <w:rPr>
          <w:rFonts w:ascii="Times New Roman" w:hAnsi="Times New Roman" w:cs="Times New Roman"/>
          <w:color w:val="000000"/>
          <w:sz w:val="24"/>
          <w:szCs w:val="24"/>
        </w:rPr>
        <w:t>…….</w:t>
      </w:r>
      <w:proofErr w:type="gramEnd"/>
      <w:r w:rsidRPr="00EB769F">
        <w:rPr>
          <w:rFonts w:ascii="Times New Roman" w:hAnsi="Times New Roman" w:cs="Times New Roman"/>
          <w:color w:val="000000"/>
          <w:sz w:val="24"/>
          <w:szCs w:val="24"/>
        </w:rPr>
        <w:t>.окунь</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11</w:t>
      </w:r>
      <w:r w:rsidRPr="00EB769F">
        <w:rPr>
          <w:rFonts w:ascii="Times New Roman" w:hAnsi="Times New Roman" w:cs="Times New Roman"/>
          <w:color w:val="000000"/>
          <w:sz w:val="24"/>
          <w:szCs w:val="24"/>
        </w:rPr>
        <w:t>.Заполни таблицу:</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12. </w:t>
      </w:r>
      <w:r w:rsidRPr="00EB769F">
        <w:rPr>
          <w:rFonts w:ascii="Times New Roman" w:hAnsi="Times New Roman" w:cs="Times New Roman"/>
          <w:color w:val="000000"/>
          <w:sz w:val="24"/>
          <w:szCs w:val="24"/>
        </w:rPr>
        <w:t>Животные и растения, занесённые в Красную книгу России……………………………</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color w:val="000000"/>
          <w:sz w:val="24"/>
          <w:szCs w:val="24"/>
        </w:rPr>
        <w:t>……………………………………………………………………………………………………</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13. </w:t>
      </w:r>
      <w:r w:rsidRPr="00EB769F">
        <w:rPr>
          <w:rFonts w:ascii="Times New Roman" w:hAnsi="Times New Roman" w:cs="Times New Roman"/>
          <w:color w:val="000000"/>
          <w:sz w:val="24"/>
          <w:szCs w:val="24"/>
        </w:rPr>
        <w:t>Заполни таблицу:</w:t>
      </w:r>
    </w:p>
    <w:tbl>
      <w:tblPr>
        <w:tblW w:w="12315" w:type="dxa"/>
        <w:tblCellMar>
          <w:left w:w="0" w:type="dxa"/>
          <w:right w:w="0" w:type="dxa"/>
        </w:tblCellMar>
        <w:tblLook w:val="04A0" w:firstRow="1" w:lastRow="0" w:firstColumn="1" w:lastColumn="0" w:noHBand="0" w:noVBand="1"/>
      </w:tblPr>
      <w:tblGrid>
        <w:gridCol w:w="5131"/>
        <w:gridCol w:w="7184"/>
      </w:tblGrid>
      <w:tr w:rsidR="00EB769F" w:rsidRPr="00EB769F" w:rsidTr="00EB769F">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eastAsia="Times New Roman" w:hAnsi="Times New Roman" w:cs="Times New Roman"/>
                <w:color w:val="000000"/>
                <w:sz w:val="24"/>
                <w:szCs w:val="24"/>
              </w:rPr>
            </w:pPr>
            <w:bookmarkStart w:id="34" w:name="fceb924e57e7de7ebc8f1d13beb16e4c20c18c0e"/>
            <w:bookmarkEnd w:id="34"/>
            <w:r w:rsidRPr="00EB769F">
              <w:rPr>
                <w:rFonts w:ascii="Times New Roman" w:hAnsi="Times New Roman" w:cs="Times New Roman"/>
                <w:color w:val="000000"/>
                <w:sz w:val="24"/>
                <w:szCs w:val="24"/>
              </w:rPr>
              <w:t>Русские первопроходцы</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(фамилия)</w:t>
            </w:r>
          </w:p>
        </w:tc>
        <w:tc>
          <w:tcPr>
            <w:tcW w:w="6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8D0385" w:rsidP="00EB769F">
            <w:pPr>
              <w:pStyle w:val="a8"/>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sidR="00EB769F" w:rsidRPr="00EB769F">
              <w:rPr>
                <w:rFonts w:ascii="Times New Roman" w:hAnsi="Times New Roman" w:cs="Times New Roman"/>
                <w:color w:val="000000"/>
                <w:sz w:val="24"/>
                <w:szCs w:val="24"/>
              </w:rPr>
              <w:t>Открытие</w:t>
            </w:r>
          </w:p>
        </w:tc>
      </w:tr>
      <w:tr w:rsidR="00EB769F" w:rsidRPr="00EB769F" w:rsidTr="00EB769F">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6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r>
      <w:tr w:rsidR="00EB769F" w:rsidRPr="00EB769F" w:rsidTr="00EB769F">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6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r>
      <w:tr w:rsidR="00EB769F" w:rsidRPr="00EB769F" w:rsidTr="00EB769F">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c>
          <w:tcPr>
            <w:tcW w:w="6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769F" w:rsidRPr="00EB769F" w:rsidRDefault="00EB769F" w:rsidP="00EB769F">
            <w:pPr>
              <w:pStyle w:val="a8"/>
              <w:jc w:val="both"/>
              <w:rPr>
                <w:rFonts w:ascii="Times New Roman" w:hAnsi="Times New Roman" w:cs="Times New Roman"/>
                <w:sz w:val="24"/>
                <w:szCs w:val="24"/>
              </w:rPr>
            </w:pPr>
          </w:p>
        </w:tc>
      </w:tr>
    </w:tbl>
    <w:p w:rsidR="00EB769F" w:rsidRPr="00EB769F" w:rsidRDefault="00EB769F" w:rsidP="00EB769F">
      <w:pPr>
        <w:pStyle w:val="a8"/>
        <w:jc w:val="both"/>
        <w:rPr>
          <w:rFonts w:ascii="Times New Roman" w:eastAsia="Times New Roman" w:hAnsi="Times New Roman" w:cs="Times New Roman"/>
          <w:color w:val="000000"/>
          <w:sz w:val="24"/>
          <w:szCs w:val="24"/>
        </w:rPr>
      </w:pPr>
      <w:r w:rsidRPr="00EB769F">
        <w:rPr>
          <w:rFonts w:ascii="Times New Roman" w:hAnsi="Times New Roman" w:cs="Times New Roman"/>
          <w:b/>
          <w:bCs/>
          <w:color w:val="000000"/>
          <w:sz w:val="24"/>
          <w:szCs w:val="24"/>
        </w:rPr>
        <w:t>14.</w:t>
      </w:r>
      <w:r w:rsidRPr="00EB769F">
        <w:rPr>
          <w:rFonts w:ascii="Times New Roman" w:hAnsi="Times New Roman" w:cs="Times New Roman"/>
          <w:color w:val="000000"/>
          <w:sz w:val="24"/>
          <w:szCs w:val="24"/>
        </w:rPr>
        <w:t>Сделай </w:t>
      </w:r>
      <w:r w:rsidRPr="00EB769F">
        <w:rPr>
          <w:rFonts w:ascii="Times New Roman" w:hAnsi="Times New Roman" w:cs="Times New Roman"/>
          <w:b/>
          <w:bCs/>
          <w:color w:val="000000"/>
          <w:sz w:val="24"/>
          <w:szCs w:val="24"/>
        </w:rPr>
        <w:t>знаковую </w:t>
      </w:r>
      <w:r w:rsidRPr="00EB769F">
        <w:rPr>
          <w:rFonts w:ascii="Times New Roman" w:hAnsi="Times New Roman" w:cs="Times New Roman"/>
          <w:color w:val="000000"/>
          <w:sz w:val="24"/>
          <w:szCs w:val="24"/>
        </w:rPr>
        <w:t>запись погоды: Ясно, снег, ветер юго-восточный, 10 градусов мороза ………………………………………………………………………………………………………</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15</w:t>
      </w:r>
      <w:r w:rsidRPr="00EB769F">
        <w:rPr>
          <w:rFonts w:ascii="Times New Roman" w:hAnsi="Times New Roman" w:cs="Times New Roman"/>
          <w:color w:val="000000"/>
          <w:sz w:val="24"/>
          <w:szCs w:val="24"/>
        </w:rPr>
        <w:t>.Запись масштаба карты </w:t>
      </w:r>
      <w:r w:rsidRPr="00EB769F">
        <w:rPr>
          <w:rFonts w:ascii="Times New Roman" w:hAnsi="Times New Roman" w:cs="Times New Roman"/>
          <w:b/>
          <w:bCs/>
          <w:color w:val="000000"/>
          <w:sz w:val="24"/>
          <w:szCs w:val="24"/>
        </w:rPr>
        <w:t>1:1000</w:t>
      </w:r>
      <w:r w:rsidRPr="00EB769F">
        <w:rPr>
          <w:rFonts w:ascii="Times New Roman" w:hAnsi="Times New Roman" w:cs="Times New Roman"/>
          <w:color w:val="000000"/>
          <w:sz w:val="24"/>
          <w:szCs w:val="24"/>
        </w:rPr>
        <w:t> читается так: 1см карты соответствует………………………………....................................................................................</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16.Климат - </w:t>
      </w:r>
      <w:r w:rsidRPr="00EB769F">
        <w:rPr>
          <w:rFonts w:ascii="Times New Roman" w:hAnsi="Times New Roman" w:cs="Times New Roman"/>
          <w:color w:val="000000"/>
          <w:sz w:val="24"/>
          <w:szCs w:val="24"/>
        </w:rPr>
        <w:t>это……………………………………………………………………………………</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17.</w:t>
      </w:r>
      <w:r w:rsidRPr="00EB769F">
        <w:rPr>
          <w:rFonts w:ascii="Times New Roman" w:hAnsi="Times New Roman" w:cs="Times New Roman"/>
          <w:color w:val="000000"/>
          <w:sz w:val="24"/>
          <w:szCs w:val="24"/>
        </w:rPr>
        <w:t> Запиши основные и промежуточные названия сторон света.</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18.</w:t>
      </w:r>
      <w:r w:rsidR="008D0385">
        <w:rPr>
          <w:rFonts w:ascii="Times New Roman" w:hAnsi="Times New Roman" w:cs="Times New Roman"/>
          <w:b/>
          <w:bCs/>
          <w:color w:val="000000"/>
          <w:sz w:val="24"/>
          <w:szCs w:val="24"/>
        </w:rPr>
        <w:t xml:space="preserve"> </w:t>
      </w:r>
      <w:r w:rsidRPr="00EB769F">
        <w:rPr>
          <w:rFonts w:ascii="Times New Roman" w:hAnsi="Times New Roman" w:cs="Times New Roman"/>
          <w:b/>
          <w:bCs/>
          <w:color w:val="000000"/>
          <w:sz w:val="24"/>
          <w:szCs w:val="24"/>
        </w:rPr>
        <w:t>Определить век: </w:t>
      </w:r>
      <w:r w:rsidRPr="00EB769F">
        <w:rPr>
          <w:rFonts w:ascii="Times New Roman" w:hAnsi="Times New Roman" w:cs="Times New Roman"/>
          <w:color w:val="000000"/>
          <w:sz w:val="24"/>
          <w:szCs w:val="24"/>
        </w:rPr>
        <w:t>127г.-… в.,</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469 г.- … в.,</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874г -… в.,</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2010г.-… в.</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color w:val="000000"/>
          <w:sz w:val="24"/>
          <w:szCs w:val="24"/>
        </w:rPr>
        <w:t>900 г. – …в.,</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37 г -... в.,</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73 г. - ...в.,</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1000г.-… в.</w:t>
      </w:r>
      <w:r w:rsidR="008D0385">
        <w:rPr>
          <w:rFonts w:ascii="Times New Roman" w:hAnsi="Times New Roman" w:cs="Times New Roman"/>
          <w:color w:val="000000"/>
          <w:sz w:val="24"/>
          <w:szCs w:val="24"/>
        </w:rPr>
        <w:t xml:space="preserve"> </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19</w:t>
      </w:r>
      <w:r w:rsidRPr="00EB769F">
        <w:rPr>
          <w:rFonts w:ascii="Times New Roman" w:hAnsi="Times New Roman" w:cs="Times New Roman"/>
          <w:color w:val="000000"/>
          <w:sz w:val="24"/>
          <w:szCs w:val="24"/>
        </w:rPr>
        <w:t>. Города Золотого кольца России: ……………………………………………………………</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color w:val="000000"/>
          <w:sz w:val="24"/>
          <w:szCs w:val="24"/>
        </w:rPr>
        <w:t>……………………………………………………………………………………………………..</w:t>
      </w:r>
    </w:p>
    <w:p w:rsidR="00EB769F" w:rsidRPr="00EB769F" w:rsidRDefault="00EB769F" w:rsidP="00EB769F">
      <w:pPr>
        <w:pStyle w:val="a8"/>
        <w:jc w:val="both"/>
        <w:rPr>
          <w:rFonts w:ascii="Times New Roman" w:hAnsi="Times New Roman" w:cs="Times New Roman"/>
          <w:color w:val="000000"/>
          <w:sz w:val="24"/>
          <w:szCs w:val="24"/>
        </w:rPr>
      </w:pPr>
      <w:r w:rsidRPr="00EB769F">
        <w:rPr>
          <w:rFonts w:ascii="Times New Roman" w:hAnsi="Times New Roman" w:cs="Times New Roman"/>
          <w:b/>
          <w:bCs/>
          <w:color w:val="000000"/>
          <w:sz w:val="24"/>
          <w:szCs w:val="24"/>
        </w:rPr>
        <w:t>20.</w:t>
      </w:r>
      <w:r w:rsidRPr="00EB769F">
        <w:rPr>
          <w:rFonts w:ascii="Times New Roman" w:hAnsi="Times New Roman" w:cs="Times New Roman"/>
          <w:color w:val="000000"/>
          <w:sz w:val="24"/>
          <w:szCs w:val="24"/>
        </w:rPr>
        <w:t>Сколько основных климатических поясов?</w:t>
      </w:r>
      <w:r w:rsidR="008D0385">
        <w:rPr>
          <w:rFonts w:ascii="Times New Roman" w:hAnsi="Times New Roman" w:cs="Times New Roman"/>
          <w:color w:val="000000"/>
          <w:sz w:val="24"/>
          <w:szCs w:val="24"/>
        </w:rPr>
        <w:t xml:space="preserve"> </w:t>
      </w:r>
      <w:r w:rsidRPr="00EB769F">
        <w:rPr>
          <w:rFonts w:ascii="Times New Roman" w:hAnsi="Times New Roman" w:cs="Times New Roman"/>
          <w:color w:val="000000"/>
          <w:sz w:val="24"/>
          <w:szCs w:val="24"/>
        </w:rPr>
        <w:t>.....</w:t>
      </w:r>
      <w:r w:rsidR="008D0385">
        <w:rPr>
          <w:rFonts w:ascii="Times New Roman" w:hAnsi="Times New Roman" w:cs="Times New Roman"/>
          <w:color w:val="000000"/>
          <w:sz w:val="24"/>
          <w:szCs w:val="24"/>
        </w:rPr>
        <w:t xml:space="preserve"> </w:t>
      </w:r>
      <w:proofErr w:type="gramStart"/>
      <w:r w:rsidRPr="00EB769F">
        <w:rPr>
          <w:rFonts w:ascii="Times New Roman" w:hAnsi="Times New Roman" w:cs="Times New Roman"/>
          <w:color w:val="000000"/>
          <w:sz w:val="24"/>
          <w:szCs w:val="24"/>
        </w:rPr>
        <w:t>.Нарисуй</w:t>
      </w:r>
      <w:proofErr w:type="gramEnd"/>
      <w:r w:rsidRPr="00EB769F">
        <w:rPr>
          <w:rFonts w:ascii="Times New Roman" w:hAnsi="Times New Roman" w:cs="Times New Roman"/>
          <w:color w:val="000000"/>
          <w:sz w:val="24"/>
          <w:szCs w:val="24"/>
        </w:rPr>
        <w:t xml:space="preserve"> на окружности, подпиши</w:t>
      </w:r>
    </w:p>
    <w:p w:rsidR="00EB769F" w:rsidRPr="00EB769F" w:rsidRDefault="00EB769F" w:rsidP="00EB769F">
      <w:pPr>
        <w:pStyle w:val="a8"/>
        <w:jc w:val="both"/>
        <w:rPr>
          <w:rFonts w:ascii="Times New Roman" w:hAnsi="Times New Roman" w:cs="Times New Roman"/>
          <w:sz w:val="24"/>
          <w:szCs w:val="24"/>
          <w:lang w:eastAsia="ru-RU"/>
        </w:rPr>
      </w:pPr>
    </w:p>
    <w:sectPr w:rsidR="00EB769F" w:rsidRPr="00EB769F">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EAA" w:rsidRDefault="007D3EAA" w:rsidP="003C7DAB">
      <w:pPr>
        <w:spacing w:after="0" w:line="240" w:lineRule="auto"/>
      </w:pPr>
      <w:r>
        <w:separator/>
      </w:r>
    </w:p>
  </w:endnote>
  <w:endnote w:type="continuationSeparator" w:id="0">
    <w:p w:rsidR="007D3EAA" w:rsidRDefault="007D3EAA" w:rsidP="003C7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useoSansCyrl">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274298"/>
      <w:docPartObj>
        <w:docPartGallery w:val="Page Numbers (Bottom of Page)"/>
        <w:docPartUnique/>
      </w:docPartObj>
    </w:sdtPr>
    <w:sdtEndPr>
      <w:rPr>
        <w:rFonts w:ascii="Times New Roman" w:hAnsi="Times New Roman" w:cs="Times New Roman"/>
        <w:sz w:val="28"/>
        <w:szCs w:val="28"/>
      </w:rPr>
    </w:sdtEndPr>
    <w:sdtContent>
      <w:p w:rsidR="008D0385" w:rsidRPr="003C7DAB" w:rsidRDefault="008D0385">
        <w:pPr>
          <w:pStyle w:val="a5"/>
          <w:jc w:val="center"/>
          <w:rPr>
            <w:rFonts w:ascii="Times New Roman" w:hAnsi="Times New Roman" w:cs="Times New Roman"/>
            <w:sz w:val="28"/>
            <w:szCs w:val="28"/>
          </w:rPr>
        </w:pPr>
        <w:r w:rsidRPr="003C7DAB">
          <w:rPr>
            <w:rFonts w:ascii="Times New Roman" w:hAnsi="Times New Roman" w:cs="Times New Roman"/>
            <w:sz w:val="28"/>
            <w:szCs w:val="28"/>
          </w:rPr>
          <w:fldChar w:fldCharType="begin"/>
        </w:r>
        <w:r w:rsidRPr="003C7DAB">
          <w:rPr>
            <w:rFonts w:ascii="Times New Roman" w:hAnsi="Times New Roman" w:cs="Times New Roman"/>
            <w:sz w:val="28"/>
            <w:szCs w:val="28"/>
          </w:rPr>
          <w:instrText>PAGE   \* MERGEFORMAT</w:instrText>
        </w:r>
        <w:r w:rsidRPr="003C7DAB">
          <w:rPr>
            <w:rFonts w:ascii="Times New Roman" w:hAnsi="Times New Roman" w:cs="Times New Roman"/>
            <w:sz w:val="28"/>
            <w:szCs w:val="28"/>
          </w:rPr>
          <w:fldChar w:fldCharType="separate"/>
        </w:r>
        <w:r w:rsidR="009B079F">
          <w:rPr>
            <w:rFonts w:ascii="Times New Roman" w:hAnsi="Times New Roman" w:cs="Times New Roman"/>
            <w:noProof/>
            <w:sz w:val="28"/>
            <w:szCs w:val="28"/>
          </w:rPr>
          <w:t>84</w:t>
        </w:r>
        <w:r w:rsidRPr="003C7DAB">
          <w:rPr>
            <w:rFonts w:ascii="Times New Roman" w:hAnsi="Times New Roman" w:cs="Times New Roman"/>
            <w:sz w:val="28"/>
            <w:szCs w:val="28"/>
          </w:rPr>
          <w:fldChar w:fldCharType="end"/>
        </w:r>
      </w:p>
    </w:sdtContent>
  </w:sdt>
  <w:p w:rsidR="008D0385" w:rsidRDefault="008D0385" w:rsidP="003C7D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EAA" w:rsidRDefault="007D3EAA" w:rsidP="003C7DAB">
      <w:pPr>
        <w:spacing w:after="0" w:line="240" w:lineRule="auto"/>
      </w:pPr>
      <w:r>
        <w:separator/>
      </w:r>
    </w:p>
  </w:footnote>
  <w:footnote w:type="continuationSeparator" w:id="0">
    <w:p w:rsidR="007D3EAA" w:rsidRDefault="007D3EAA" w:rsidP="003C7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84A83E2"/>
    <w:lvl w:ilvl="0">
      <w:numFmt w:val="bullet"/>
      <w:lvlText w:val="*"/>
      <w:lvlJc w:val="left"/>
    </w:lvl>
  </w:abstractNum>
  <w:abstractNum w:abstractNumId="1">
    <w:nsid w:val="05164BBF"/>
    <w:multiLevelType w:val="singleLevel"/>
    <w:tmpl w:val="466872C8"/>
    <w:lvl w:ilvl="0">
      <w:start w:val="2"/>
      <w:numFmt w:val="decimal"/>
      <w:lvlText w:val="%1)"/>
      <w:legacy w:legacy="1" w:legacySpace="0" w:legacyIndent="408"/>
      <w:lvlJc w:val="left"/>
      <w:rPr>
        <w:rFonts w:ascii="Franklin Gothic Book" w:hAnsi="Franklin Gothic Book" w:hint="default"/>
      </w:rPr>
    </w:lvl>
  </w:abstractNum>
  <w:abstractNum w:abstractNumId="2">
    <w:nsid w:val="05246800"/>
    <w:multiLevelType w:val="hybridMultilevel"/>
    <w:tmpl w:val="33A2395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07F040D7"/>
    <w:multiLevelType w:val="hybridMultilevel"/>
    <w:tmpl w:val="782A56C0"/>
    <w:lvl w:ilvl="0" w:tplc="67AA77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BA1282"/>
    <w:multiLevelType w:val="singleLevel"/>
    <w:tmpl w:val="5E0EA5C0"/>
    <w:lvl w:ilvl="0">
      <w:start w:val="1"/>
      <w:numFmt w:val="upperLetter"/>
      <w:lvlText w:val="%1)"/>
      <w:legacy w:legacy="1" w:legacySpace="0" w:legacyIndent="408"/>
      <w:lvlJc w:val="left"/>
      <w:rPr>
        <w:rFonts w:ascii="Franklin Gothic Book" w:hAnsi="Franklin Gothic Book" w:hint="default"/>
      </w:rPr>
    </w:lvl>
  </w:abstractNum>
  <w:abstractNum w:abstractNumId="5">
    <w:nsid w:val="0E213434"/>
    <w:multiLevelType w:val="singleLevel"/>
    <w:tmpl w:val="24A8A372"/>
    <w:lvl w:ilvl="0">
      <w:start w:val="2"/>
      <w:numFmt w:val="decimal"/>
      <w:lvlText w:val="%1)"/>
      <w:legacy w:legacy="1" w:legacySpace="0" w:legacyIndent="403"/>
      <w:lvlJc w:val="left"/>
      <w:rPr>
        <w:rFonts w:ascii="Franklin Gothic Book" w:hAnsi="Franklin Gothic Book" w:hint="default"/>
      </w:rPr>
    </w:lvl>
  </w:abstractNum>
  <w:abstractNum w:abstractNumId="6">
    <w:nsid w:val="0E772C74"/>
    <w:multiLevelType w:val="singleLevel"/>
    <w:tmpl w:val="188AA784"/>
    <w:lvl w:ilvl="0">
      <w:start w:val="1"/>
      <w:numFmt w:val="decimal"/>
      <w:lvlText w:val="%1)"/>
      <w:legacy w:legacy="1" w:legacySpace="0" w:legacyIndent="393"/>
      <w:lvlJc w:val="left"/>
      <w:rPr>
        <w:rFonts w:ascii="Times New Roman" w:hAnsi="Times New Roman" w:cs="Times New Roman" w:hint="default"/>
      </w:rPr>
    </w:lvl>
  </w:abstractNum>
  <w:abstractNum w:abstractNumId="7">
    <w:nsid w:val="0F3504EC"/>
    <w:multiLevelType w:val="singleLevel"/>
    <w:tmpl w:val="8874301C"/>
    <w:lvl w:ilvl="0">
      <w:start w:val="1"/>
      <w:numFmt w:val="decimal"/>
      <w:lvlText w:val="%1."/>
      <w:legacy w:legacy="1" w:legacySpace="0" w:legacyIndent="499"/>
      <w:lvlJc w:val="left"/>
      <w:rPr>
        <w:rFonts w:ascii="Times New Roman" w:hAnsi="Times New Roman" w:cs="Times New Roman" w:hint="default"/>
      </w:rPr>
    </w:lvl>
  </w:abstractNum>
  <w:abstractNum w:abstractNumId="8">
    <w:nsid w:val="135F49AA"/>
    <w:multiLevelType w:val="hybridMultilevel"/>
    <w:tmpl w:val="A0E61E6E"/>
    <w:lvl w:ilvl="0" w:tplc="3A0416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49E14CC"/>
    <w:multiLevelType w:val="singleLevel"/>
    <w:tmpl w:val="0094AF0E"/>
    <w:lvl w:ilvl="0">
      <w:start w:val="1"/>
      <w:numFmt w:val="decimal"/>
      <w:lvlText w:val="%1)"/>
      <w:legacy w:legacy="1" w:legacySpace="0" w:legacyIndent="403"/>
      <w:lvlJc w:val="left"/>
      <w:rPr>
        <w:rFonts w:ascii="Franklin Gothic Book" w:hAnsi="Franklin Gothic Book" w:hint="default"/>
      </w:rPr>
    </w:lvl>
  </w:abstractNum>
  <w:abstractNum w:abstractNumId="10">
    <w:nsid w:val="1A2654FC"/>
    <w:multiLevelType w:val="hybridMultilevel"/>
    <w:tmpl w:val="2A9AA474"/>
    <w:lvl w:ilvl="0" w:tplc="67AA775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224252"/>
    <w:multiLevelType w:val="hybridMultilevel"/>
    <w:tmpl w:val="08DC58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066864"/>
    <w:multiLevelType w:val="singleLevel"/>
    <w:tmpl w:val="7E38C0D8"/>
    <w:lvl w:ilvl="0">
      <w:start w:val="1"/>
      <w:numFmt w:val="decimal"/>
      <w:lvlText w:val="%1)"/>
      <w:legacy w:legacy="1" w:legacySpace="0" w:legacyIndent="389"/>
      <w:lvlJc w:val="left"/>
      <w:rPr>
        <w:rFonts w:ascii="Franklin Gothic Book" w:hAnsi="Franklin Gothic Book" w:hint="default"/>
      </w:rPr>
    </w:lvl>
  </w:abstractNum>
  <w:abstractNum w:abstractNumId="13">
    <w:nsid w:val="21AD1FAD"/>
    <w:multiLevelType w:val="singleLevel"/>
    <w:tmpl w:val="ECE8FFAA"/>
    <w:lvl w:ilvl="0">
      <w:start w:val="2"/>
      <w:numFmt w:val="upperLetter"/>
      <w:lvlText w:val="%1)"/>
      <w:legacy w:legacy="1" w:legacySpace="0" w:legacyIndent="408"/>
      <w:lvlJc w:val="left"/>
      <w:rPr>
        <w:rFonts w:ascii="Franklin Gothic Book" w:hAnsi="Franklin Gothic Book" w:hint="default"/>
      </w:rPr>
    </w:lvl>
  </w:abstractNum>
  <w:abstractNum w:abstractNumId="14">
    <w:nsid w:val="24CE243A"/>
    <w:multiLevelType w:val="hybridMultilevel"/>
    <w:tmpl w:val="BD90B448"/>
    <w:lvl w:ilvl="0" w:tplc="F330122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5737189"/>
    <w:multiLevelType w:val="singleLevel"/>
    <w:tmpl w:val="BA76F312"/>
    <w:lvl w:ilvl="0">
      <w:start w:val="1"/>
      <w:numFmt w:val="decimal"/>
      <w:lvlText w:val="%1)"/>
      <w:legacy w:legacy="1" w:legacySpace="0" w:legacyIndent="398"/>
      <w:lvlJc w:val="left"/>
      <w:rPr>
        <w:rFonts w:ascii="Franklin Gothic Book" w:hAnsi="Franklin Gothic Book" w:hint="default"/>
      </w:rPr>
    </w:lvl>
  </w:abstractNum>
  <w:abstractNum w:abstractNumId="16">
    <w:nsid w:val="26AE0EFF"/>
    <w:multiLevelType w:val="singleLevel"/>
    <w:tmpl w:val="F70E717E"/>
    <w:lvl w:ilvl="0">
      <w:start w:val="1"/>
      <w:numFmt w:val="decimal"/>
      <w:lvlText w:val="%1)"/>
      <w:legacy w:legacy="1" w:legacySpace="0" w:legacyIndent="408"/>
      <w:lvlJc w:val="left"/>
      <w:rPr>
        <w:rFonts w:ascii="Franklin Gothic Book" w:hAnsi="Franklin Gothic Book" w:hint="default"/>
      </w:rPr>
    </w:lvl>
  </w:abstractNum>
  <w:abstractNum w:abstractNumId="17">
    <w:nsid w:val="294E3FBD"/>
    <w:multiLevelType w:val="hybridMultilevel"/>
    <w:tmpl w:val="F91C7494"/>
    <w:lvl w:ilvl="0" w:tplc="8DAC7910">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C993550"/>
    <w:multiLevelType w:val="singleLevel"/>
    <w:tmpl w:val="AF7A75B4"/>
    <w:lvl w:ilvl="0">
      <w:start w:val="1"/>
      <w:numFmt w:val="decimal"/>
      <w:lvlText w:val="%1)"/>
      <w:legacy w:legacy="1" w:legacySpace="0" w:legacyIndent="394"/>
      <w:lvlJc w:val="left"/>
      <w:rPr>
        <w:rFonts w:ascii="Times New Roman" w:hAnsi="Times New Roman" w:cs="Times New Roman" w:hint="default"/>
      </w:rPr>
    </w:lvl>
  </w:abstractNum>
  <w:abstractNum w:abstractNumId="19">
    <w:nsid w:val="2CD93C7B"/>
    <w:multiLevelType w:val="hybridMultilevel"/>
    <w:tmpl w:val="0FD81E80"/>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2970EAF"/>
    <w:multiLevelType w:val="singleLevel"/>
    <w:tmpl w:val="EC0873C8"/>
    <w:lvl w:ilvl="0">
      <w:start w:val="1"/>
      <w:numFmt w:val="decimal"/>
      <w:lvlText w:val="%1)"/>
      <w:legacy w:legacy="1" w:legacySpace="0" w:legacyIndent="394"/>
      <w:lvlJc w:val="left"/>
      <w:rPr>
        <w:rFonts w:ascii="Times New Roman" w:hAnsi="Times New Roman" w:cs="Times New Roman" w:hint="default"/>
      </w:rPr>
    </w:lvl>
  </w:abstractNum>
  <w:abstractNum w:abstractNumId="21">
    <w:nsid w:val="34555AF4"/>
    <w:multiLevelType w:val="singleLevel"/>
    <w:tmpl w:val="38986D96"/>
    <w:lvl w:ilvl="0">
      <w:start w:val="2"/>
      <w:numFmt w:val="decimal"/>
      <w:lvlText w:val="%1."/>
      <w:legacy w:legacy="1" w:legacySpace="0" w:legacyIndent="504"/>
      <w:lvlJc w:val="left"/>
      <w:rPr>
        <w:rFonts w:ascii="Times New Roman" w:hAnsi="Times New Roman" w:cs="Times New Roman" w:hint="default"/>
      </w:rPr>
    </w:lvl>
  </w:abstractNum>
  <w:abstractNum w:abstractNumId="22">
    <w:nsid w:val="3B877766"/>
    <w:multiLevelType w:val="hybridMultilevel"/>
    <w:tmpl w:val="CD0E50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0139CA"/>
    <w:multiLevelType w:val="singleLevel"/>
    <w:tmpl w:val="7E38C0D8"/>
    <w:lvl w:ilvl="0">
      <w:start w:val="1"/>
      <w:numFmt w:val="decimal"/>
      <w:lvlText w:val="%1)"/>
      <w:legacy w:legacy="1" w:legacySpace="0" w:legacyIndent="389"/>
      <w:lvlJc w:val="left"/>
      <w:rPr>
        <w:rFonts w:ascii="Franklin Gothic Book" w:hAnsi="Franklin Gothic Book" w:hint="default"/>
      </w:rPr>
    </w:lvl>
  </w:abstractNum>
  <w:abstractNum w:abstractNumId="24">
    <w:nsid w:val="47C935C1"/>
    <w:multiLevelType w:val="singleLevel"/>
    <w:tmpl w:val="CDC6B352"/>
    <w:lvl w:ilvl="0">
      <w:start w:val="1"/>
      <w:numFmt w:val="decimal"/>
      <w:lvlText w:val="%1)"/>
      <w:legacy w:legacy="1" w:legacySpace="0" w:legacyIndent="384"/>
      <w:lvlJc w:val="left"/>
      <w:rPr>
        <w:rFonts w:ascii="Franklin Gothic Book" w:hAnsi="Franklin Gothic Book" w:hint="default"/>
      </w:rPr>
    </w:lvl>
  </w:abstractNum>
  <w:abstractNum w:abstractNumId="25">
    <w:nsid w:val="499B7432"/>
    <w:multiLevelType w:val="hybridMultilevel"/>
    <w:tmpl w:val="D3169AE8"/>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CB03D68"/>
    <w:multiLevelType w:val="multilevel"/>
    <w:tmpl w:val="A4C6AF50"/>
    <w:lvl w:ilvl="0">
      <w:start w:val="3"/>
      <w:numFmt w:val="decimal"/>
      <w:lvlText w:val="%1."/>
      <w:legacy w:legacy="1" w:legacySpace="0" w:legacyIndent="504"/>
      <w:lvlJc w:val="left"/>
      <w:rPr>
        <w:rFonts w:ascii="Times New Roman" w:hAnsi="Times New Roman" w:cs="Times New Roman"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7">
    <w:nsid w:val="4F391195"/>
    <w:multiLevelType w:val="singleLevel"/>
    <w:tmpl w:val="9E0815F4"/>
    <w:lvl w:ilvl="0">
      <w:start w:val="1"/>
      <w:numFmt w:val="decimal"/>
      <w:lvlText w:val="%1)"/>
      <w:legacy w:legacy="1" w:legacySpace="0" w:legacyIndent="398"/>
      <w:lvlJc w:val="left"/>
      <w:rPr>
        <w:rFonts w:ascii="Times New Roman" w:hAnsi="Times New Roman" w:cs="Times New Roman" w:hint="default"/>
      </w:rPr>
    </w:lvl>
  </w:abstractNum>
  <w:abstractNum w:abstractNumId="28">
    <w:nsid w:val="500D4711"/>
    <w:multiLevelType w:val="singleLevel"/>
    <w:tmpl w:val="5B7070F0"/>
    <w:lvl w:ilvl="0">
      <w:start w:val="1"/>
      <w:numFmt w:val="decimal"/>
      <w:lvlText w:val="%1)"/>
      <w:legacy w:legacy="1" w:legacySpace="0" w:legacyIndent="379"/>
      <w:lvlJc w:val="left"/>
      <w:rPr>
        <w:rFonts w:ascii="Times New Roman" w:hAnsi="Times New Roman" w:cs="Times New Roman" w:hint="default"/>
      </w:rPr>
    </w:lvl>
  </w:abstractNum>
  <w:abstractNum w:abstractNumId="29">
    <w:nsid w:val="51F2061D"/>
    <w:multiLevelType w:val="singleLevel"/>
    <w:tmpl w:val="5C56D278"/>
    <w:lvl w:ilvl="0">
      <w:start w:val="3"/>
      <w:numFmt w:val="decimal"/>
      <w:lvlText w:val="%1."/>
      <w:legacy w:legacy="1" w:legacySpace="0" w:legacyIndent="509"/>
      <w:lvlJc w:val="left"/>
      <w:rPr>
        <w:rFonts w:ascii="Franklin Gothic Book" w:hAnsi="Franklin Gothic Book" w:hint="default"/>
      </w:rPr>
    </w:lvl>
  </w:abstractNum>
  <w:abstractNum w:abstractNumId="30">
    <w:nsid w:val="539545AC"/>
    <w:multiLevelType w:val="singleLevel"/>
    <w:tmpl w:val="24A8A372"/>
    <w:lvl w:ilvl="0">
      <w:start w:val="2"/>
      <w:numFmt w:val="decimal"/>
      <w:lvlText w:val="%1)"/>
      <w:legacy w:legacy="1" w:legacySpace="0" w:legacyIndent="403"/>
      <w:lvlJc w:val="left"/>
      <w:rPr>
        <w:rFonts w:ascii="Franklin Gothic Book" w:hAnsi="Franklin Gothic Book" w:hint="default"/>
      </w:rPr>
    </w:lvl>
  </w:abstractNum>
  <w:abstractNum w:abstractNumId="31">
    <w:nsid w:val="556A7928"/>
    <w:multiLevelType w:val="singleLevel"/>
    <w:tmpl w:val="9912D5BC"/>
    <w:lvl w:ilvl="0">
      <w:start w:val="1"/>
      <w:numFmt w:val="decimal"/>
      <w:lvlText w:val="%1)"/>
      <w:legacy w:legacy="1" w:legacySpace="0" w:legacyIndent="413"/>
      <w:lvlJc w:val="left"/>
      <w:rPr>
        <w:rFonts w:ascii="Franklin Gothic Book" w:hAnsi="Franklin Gothic Book" w:hint="default"/>
      </w:rPr>
    </w:lvl>
  </w:abstractNum>
  <w:abstractNum w:abstractNumId="32">
    <w:nsid w:val="5F5B67F9"/>
    <w:multiLevelType w:val="singleLevel"/>
    <w:tmpl w:val="7E38C0D8"/>
    <w:lvl w:ilvl="0">
      <w:start w:val="1"/>
      <w:numFmt w:val="decimal"/>
      <w:lvlText w:val="%1)"/>
      <w:legacy w:legacy="1" w:legacySpace="0" w:legacyIndent="389"/>
      <w:lvlJc w:val="left"/>
      <w:rPr>
        <w:rFonts w:ascii="Franklin Gothic Book" w:hAnsi="Franklin Gothic Book" w:hint="default"/>
      </w:rPr>
    </w:lvl>
  </w:abstractNum>
  <w:abstractNum w:abstractNumId="33">
    <w:nsid w:val="608A5BD1"/>
    <w:multiLevelType w:val="hybridMultilevel"/>
    <w:tmpl w:val="5A92FDBE"/>
    <w:lvl w:ilvl="0" w:tplc="727C7F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5203E65"/>
    <w:multiLevelType w:val="hybridMultilevel"/>
    <w:tmpl w:val="CEB0BE28"/>
    <w:lvl w:ilvl="0" w:tplc="67AA77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C3A427E"/>
    <w:multiLevelType w:val="singleLevel"/>
    <w:tmpl w:val="24A8A372"/>
    <w:lvl w:ilvl="0">
      <w:start w:val="2"/>
      <w:numFmt w:val="decimal"/>
      <w:lvlText w:val="%1)"/>
      <w:legacy w:legacy="1" w:legacySpace="0" w:legacyIndent="403"/>
      <w:lvlJc w:val="left"/>
      <w:rPr>
        <w:rFonts w:ascii="Franklin Gothic Book" w:hAnsi="Franklin Gothic Book" w:hint="default"/>
      </w:rPr>
    </w:lvl>
  </w:abstractNum>
  <w:abstractNum w:abstractNumId="36">
    <w:nsid w:val="6CDB571E"/>
    <w:multiLevelType w:val="singleLevel"/>
    <w:tmpl w:val="FDB49CA2"/>
    <w:lvl w:ilvl="0">
      <w:start w:val="2"/>
      <w:numFmt w:val="decimal"/>
      <w:lvlText w:val="%1."/>
      <w:legacy w:legacy="1" w:legacySpace="0" w:legacyIndent="499"/>
      <w:lvlJc w:val="left"/>
      <w:rPr>
        <w:rFonts w:ascii="Times New Roman" w:hAnsi="Times New Roman" w:cs="Times New Roman" w:hint="default"/>
      </w:rPr>
    </w:lvl>
  </w:abstractNum>
  <w:abstractNum w:abstractNumId="37">
    <w:nsid w:val="6FB82FAC"/>
    <w:multiLevelType w:val="singleLevel"/>
    <w:tmpl w:val="4B765272"/>
    <w:lvl w:ilvl="0">
      <w:start w:val="5"/>
      <w:numFmt w:val="decimal"/>
      <w:lvlText w:val="%1."/>
      <w:legacy w:legacy="1" w:legacySpace="0" w:legacyIndent="514"/>
      <w:lvlJc w:val="left"/>
      <w:rPr>
        <w:rFonts w:ascii="Franklin Gothic Book" w:hAnsi="Franklin Gothic Book" w:hint="default"/>
      </w:rPr>
    </w:lvl>
  </w:abstractNum>
  <w:abstractNum w:abstractNumId="38">
    <w:nsid w:val="713D7DCB"/>
    <w:multiLevelType w:val="singleLevel"/>
    <w:tmpl w:val="466872C8"/>
    <w:lvl w:ilvl="0">
      <w:start w:val="2"/>
      <w:numFmt w:val="decimal"/>
      <w:lvlText w:val="%1)"/>
      <w:legacy w:legacy="1" w:legacySpace="0" w:legacyIndent="408"/>
      <w:lvlJc w:val="left"/>
      <w:rPr>
        <w:rFonts w:ascii="Franklin Gothic Book" w:hAnsi="Franklin Gothic Book" w:hint="default"/>
      </w:rPr>
    </w:lvl>
  </w:abstractNum>
  <w:abstractNum w:abstractNumId="39">
    <w:nsid w:val="72416D69"/>
    <w:multiLevelType w:val="singleLevel"/>
    <w:tmpl w:val="32D44704"/>
    <w:lvl w:ilvl="0">
      <w:start w:val="4"/>
      <w:numFmt w:val="decimal"/>
      <w:lvlText w:val="%1."/>
      <w:legacy w:legacy="1" w:legacySpace="0" w:legacyIndent="514"/>
      <w:lvlJc w:val="left"/>
      <w:rPr>
        <w:rFonts w:ascii="Franklin Gothic Book" w:hAnsi="Franklin Gothic Book" w:hint="default"/>
      </w:rPr>
    </w:lvl>
  </w:abstractNum>
  <w:abstractNum w:abstractNumId="40">
    <w:nsid w:val="73CF1D0D"/>
    <w:multiLevelType w:val="singleLevel"/>
    <w:tmpl w:val="864A5998"/>
    <w:lvl w:ilvl="0">
      <w:start w:val="3"/>
      <w:numFmt w:val="decimal"/>
      <w:lvlText w:val="%1)"/>
      <w:legacy w:legacy="1" w:legacySpace="0" w:legacyIndent="408"/>
      <w:lvlJc w:val="left"/>
      <w:rPr>
        <w:rFonts w:ascii="Franklin Gothic Book" w:hAnsi="Franklin Gothic Book" w:hint="default"/>
      </w:rPr>
    </w:lvl>
  </w:abstractNum>
  <w:abstractNum w:abstractNumId="41">
    <w:nsid w:val="7540728C"/>
    <w:multiLevelType w:val="singleLevel"/>
    <w:tmpl w:val="8264995C"/>
    <w:lvl w:ilvl="0">
      <w:start w:val="1"/>
      <w:numFmt w:val="decimal"/>
      <w:lvlText w:val="%1)"/>
      <w:legacy w:legacy="1" w:legacySpace="0" w:legacyIndent="393"/>
      <w:lvlJc w:val="left"/>
      <w:rPr>
        <w:rFonts w:ascii="Franklin Gothic Book" w:hAnsi="Franklin Gothic Book" w:hint="default"/>
      </w:rPr>
    </w:lvl>
  </w:abstractNum>
  <w:abstractNum w:abstractNumId="42">
    <w:nsid w:val="76C06F3D"/>
    <w:multiLevelType w:val="singleLevel"/>
    <w:tmpl w:val="CD840126"/>
    <w:lvl w:ilvl="0">
      <w:start w:val="1"/>
      <w:numFmt w:val="decimal"/>
      <w:lvlText w:val="%1)"/>
      <w:legacy w:legacy="1" w:legacySpace="0" w:legacyIndent="393"/>
      <w:lvlJc w:val="left"/>
      <w:rPr>
        <w:rFonts w:ascii="Times New Roman" w:hAnsi="Times New Roman" w:cs="Times New Roman" w:hint="default"/>
      </w:rPr>
    </w:lvl>
  </w:abstractNum>
  <w:abstractNum w:abstractNumId="43">
    <w:nsid w:val="7A6303DC"/>
    <w:multiLevelType w:val="hybridMultilevel"/>
    <w:tmpl w:val="732CF348"/>
    <w:lvl w:ilvl="0" w:tplc="67AA77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BBD587A"/>
    <w:multiLevelType w:val="singleLevel"/>
    <w:tmpl w:val="09BA6F3A"/>
    <w:lvl w:ilvl="0">
      <w:start w:val="2"/>
      <w:numFmt w:val="decimal"/>
      <w:lvlText w:val="%1)"/>
      <w:legacy w:legacy="1" w:legacySpace="0" w:legacyIndent="398"/>
      <w:lvlJc w:val="left"/>
      <w:rPr>
        <w:rFonts w:ascii="Franklin Gothic Book" w:hAnsi="Franklin Gothic Book" w:hint="default"/>
      </w:rPr>
    </w:lvl>
  </w:abstractNum>
  <w:abstractNum w:abstractNumId="45">
    <w:nsid w:val="7C272F70"/>
    <w:multiLevelType w:val="hybridMultilevel"/>
    <w:tmpl w:val="1360D264"/>
    <w:lvl w:ilvl="0" w:tplc="67AA775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EEF6CB4"/>
    <w:multiLevelType w:val="singleLevel"/>
    <w:tmpl w:val="0EC02718"/>
    <w:lvl w:ilvl="0">
      <w:start w:val="4"/>
      <w:numFmt w:val="decimal"/>
      <w:lvlText w:val="%1."/>
      <w:legacy w:legacy="1" w:legacySpace="0" w:legacyIndent="509"/>
      <w:lvlJc w:val="left"/>
      <w:rPr>
        <w:rFonts w:ascii="Franklin Gothic Book" w:hAnsi="Franklin Gothic Book" w:hint="default"/>
      </w:rPr>
    </w:lvl>
  </w:abstractNum>
  <w:abstractNum w:abstractNumId="47">
    <w:nsid w:val="7EFD7FED"/>
    <w:multiLevelType w:val="hybridMultilevel"/>
    <w:tmpl w:val="0F84A4D8"/>
    <w:lvl w:ilvl="0" w:tplc="67AA77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
  </w:num>
  <w:num w:numId="3">
    <w:abstractNumId w:val="45"/>
  </w:num>
  <w:num w:numId="4">
    <w:abstractNumId w:val="34"/>
  </w:num>
  <w:num w:numId="5">
    <w:abstractNumId w:val="2"/>
  </w:num>
  <w:num w:numId="6">
    <w:abstractNumId w:val="3"/>
  </w:num>
  <w:num w:numId="7">
    <w:abstractNumId w:val="47"/>
  </w:num>
  <w:num w:numId="8">
    <w:abstractNumId w:val="38"/>
  </w:num>
  <w:num w:numId="9">
    <w:abstractNumId w:val="0"/>
    <w:lvlOverride w:ilvl="0">
      <w:lvl w:ilvl="0">
        <w:start w:val="65535"/>
        <w:numFmt w:val="bullet"/>
        <w:lvlText w:val="□"/>
        <w:legacy w:legacy="1" w:legacySpace="0" w:legacyIndent="528"/>
        <w:lvlJc w:val="left"/>
        <w:rPr>
          <w:rFonts w:ascii="Franklin Gothic Book" w:hAnsi="Franklin Gothic Book" w:hint="default"/>
        </w:rPr>
      </w:lvl>
    </w:lvlOverride>
  </w:num>
  <w:num w:numId="10">
    <w:abstractNumId w:val="44"/>
  </w:num>
  <w:num w:numId="11">
    <w:abstractNumId w:val="29"/>
  </w:num>
  <w:num w:numId="12">
    <w:abstractNumId w:val="46"/>
  </w:num>
  <w:num w:numId="13">
    <w:abstractNumId w:val="1"/>
  </w:num>
  <w:num w:numId="14">
    <w:abstractNumId w:val="15"/>
  </w:num>
  <w:num w:numId="15">
    <w:abstractNumId w:val="24"/>
  </w:num>
  <w:num w:numId="16">
    <w:abstractNumId w:val="41"/>
  </w:num>
  <w:num w:numId="17">
    <w:abstractNumId w:val="39"/>
  </w:num>
  <w:num w:numId="18">
    <w:abstractNumId w:val="37"/>
  </w:num>
  <w:num w:numId="19">
    <w:abstractNumId w:val="17"/>
  </w:num>
  <w:num w:numId="20">
    <w:abstractNumId w:val="14"/>
  </w:num>
  <w:num w:numId="21">
    <w:abstractNumId w:val="11"/>
  </w:num>
  <w:num w:numId="22">
    <w:abstractNumId w:val="18"/>
  </w:num>
  <w:num w:numId="23">
    <w:abstractNumId w:val="21"/>
  </w:num>
  <w:num w:numId="24">
    <w:abstractNumId w:val="26"/>
  </w:num>
  <w:num w:numId="25">
    <w:abstractNumId w:val="6"/>
  </w:num>
  <w:num w:numId="26">
    <w:abstractNumId w:val="40"/>
  </w:num>
  <w:num w:numId="27">
    <w:abstractNumId w:val="31"/>
  </w:num>
  <w:num w:numId="28">
    <w:abstractNumId w:val="4"/>
  </w:num>
  <w:num w:numId="29">
    <w:abstractNumId w:val="9"/>
  </w:num>
  <w:num w:numId="30">
    <w:abstractNumId w:val="13"/>
  </w:num>
  <w:num w:numId="31">
    <w:abstractNumId w:val="35"/>
  </w:num>
  <w:num w:numId="32">
    <w:abstractNumId w:val="33"/>
  </w:num>
  <w:num w:numId="33">
    <w:abstractNumId w:val="8"/>
  </w:num>
  <w:num w:numId="34">
    <w:abstractNumId w:val="0"/>
    <w:lvlOverride w:ilvl="0">
      <w:lvl w:ilvl="0">
        <w:start w:val="65535"/>
        <w:numFmt w:val="bullet"/>
        <w:lvlText w:val="□"/>
        <w:legacy w:legacy="1" w:legacySpace="0" w:legacyIndent="533"/>
        <w:lvlJc w:val="left"/>
        <w:rPr>
          <w:rFonts w:ascii="Franklin Gothic Book" w:hAnsi="Franklin Gothic Book" w:hint="default"/>
        </w:rPr>
      </w:lvl>
    </w:lvlOverride>
  </w:num>
  <w:num w:numId="35">
    <w:abstractNumId w:val="16"/>
  </w:num>
  <w:num w:numId="36">
    <w:abstractNumId w:val="23"/>
  </w:num>
  <w:num w:numId="37">
    <w:abstractNumId w:val="32"/>
  </w:num>
  <w:num w:numId="38">
    <w:abstractNumId w:val="30"/>
  </w:num>
  <w:num w:numId="39">
    <w:abstractNumId w:val="12"/>
  </w:num>
  <w:num w:numId="40">
    <w:abstractNumId w:val="5"/>
  </w:num>
  <w:num w:numId="41">
    <w:abstractNumId w:val="28"/>
  </w:num>
  <w:num w:numId="42">
    <w:abstractNumId w:val="22"/>
  </w:num>
  <w:num w:numId="43">
    <w:abstractNumId w:val="7"/>
  </w:num>
  <w:num w:numId="44">
    <w:abstractNumId w:val="36"/>
  </w:num>
  <w:num w:numId="45">
    <w:abstractNumId w:val="42"/>
  </w:num>
  <w:num w:numId="46">
    <w:abstractNumId w:val="27"/>
  </w:num>
  <w:num w:numId="47">
    <w:abstractNumId w:val="20"/>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BC9"/>
    <w:rsid w:val="00067135"/>
    <w:rsid w:val="000B601D"/>
    <w:rsid w:val="00107A30"/>
    <w:rsid w:val="00221C2A"/>
    <w:rsid w:val="00277FCD"/>
    <w:rsid w:val="002F018A"/>
    <w:rsid w:val="00311C24"/>
    <w:rsid w:val="003307F5"/>
    <w:rsid w:val="00336BC9"/>
    <w:rsid w:val="0038124C"/>
    <w:rsid w:val="003C7DAB"/>
    <w:rsid w:val="003E0ACC"/>
    <w:rsid w:val="003E68DE"/>
    <w:rsid w:val="0045047E"/>
    <w:rsid w:val="0048041E"/>
    <w:rsid w:val="00606198"/>
    <w:rsid w:val="00621AAD"/>
    <w:rsid w:val="00694F85"/>
    <w:rsid w:val="007D3EAA"/>
    <w:rsid w:val="00883559"/>
    <w:rsid w:val="008D0385"/>
    <w:rsid w:val="00901E5B"/>
    <w:rsid w:val="00905CAE"/>
    <w:rsid w:val="009551D5"/>
    <w:rsid w:val="009B079F"/>
    <w:rsid w:val="009C7834"/>
    <w:rsid w:val="00A5627B"/>
    <w:rsid w:val="00B44927"/>
    <w:rsid w:val="00B64334"/>
    <w:rsid w:val="00C91E55"/>
    <w:rsid w:val="00CC19BD"/>
    <w:rsid w:val="00CF469E"/>
    <w:rsid w:val="00CF590B"/>
    <w:rsid w:val="00E62884"/>
    <w:rsid w:val="00EA272C"/>
    <w:rsid w:val="00EB769F"/>
    <w:rsid w:val="00EE573C"/>
    <w:rsid w:val="00F62137"/>
    <w:rsid w:val="00FA6E0D"/>
    <w:rsid w:val="00FD3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4AAA7A-A6DB-4F6E-8A79-FE3DC6591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07A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1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7D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7DAB"/>
  </w:style>
  <w:style w:type="paragraph" w:styleId="a5">
    <w:name w:val="footer"/>
    <w:basedOn w:val="a"/>
    <w:link w:val="a6"/>
    <w:uiPriority w:val="99"/>
    <w:unhideWhenUsed/>
    <w:rsid w:val="003C7D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7DAB"/>
  </w:style>
  <w:style w:type="character" w:customStyle="1" w:styleId="10">
    <w:name w:val="Заголовок 1 Знак"/>
    <w:basedOn w:val="a0"/>
    <w:link w:val="1"/>
    <w:uiPriority w:val="9"/>
    <w:rsid w:val="00107A30"/>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107A30"/>
    <w:pPr>
      <w:ind w:left="720"/>
      <w:contextualSpacing/>
    </w:pPr>
    <w:rPr>
      <w:rFonts w:ascii="Calibri" w:eastAsia="Calibri" w:hAnsi="Calibri" w:cs="Times New Roman"/>
    </w:rPr>
  </w:style>
  <w:style w:type="paragraph" w:styleId="a8">
    <w:name w:val="No Spacing"/>
    <w:uiPriority w:val="1"/>
    <w:qFormat/>
    <w:rsid w:val="009551D5"/>
    <w:pPr>
      <w:spacing w:after="0" w:line="240" w:lineRule="auto"/>
    </w:pPr>
  </w:style>
  <w:style w:type="character" w:customStyle="1" w:styleId="20">
    <w:name w:val="Заголовок 2 Знак"/>
    <w:basedOn w:val="a0"/>
    <w:link w:val="2"/>
    <w:uiPriority w:val="9"/>
    <w:rsid w:val="00606198"/>
    <w:rPr>
      <w:rFonts w:asciiTheme="majorHAnsi" w:eastAsiaTheme="majorEastAsia" w:hAnsiTheme="majorHAnsi" w:cstheme="majorBidi"/>
      <w:b/>
      <w:bCs/>
      <w:color w:val="4F81BD" w:themeColor="accent1"/>
      <w:sz w:val="26"/>
      <w:szCs w:val="26"/>
    </w:rPr>
  </w:style>
  <w:style w:type="paragraph" w:styleId="a9">
    <w:name w:val="Normal (Web)"/>
    <w:basedOn w:val="a"/>
    <w:uiPriority w:val="99"/>
    <w:unhideWhenUsed/>
    <w:rsid w:val="00606198"/>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table" w:styleId="aa">
    <w:name w:val="Table Grid"/>
    <w:basedOn w:val="a1"/>
    <w:uiPriority w:val="59"/>
    <w:rsid w:val="0060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606198"/>
    <w:rPr>
      <w:i/>
      <w:iCs/>
    </w:rPr>
  </w:style>
  <w:style w:type="paragraph" w:styleId="ac">
    <w:name w:val="Balloon Text"/>
    <w:basedOn w:val="a"/>
    <w:link w:val="ad"/>
    <w:uiPriority w:val="99"/>
    <w:semiHidden/>
    <w:unhideWhenUsed/>
    <w:rsid w:val="0060619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06198"/>
    <w:rPr>
      <w:rFonts w:ascii="Tahoma" w:hAnsi="Tahoma" w:cs="Tahoma"/>
      <w:sz w:val="16"/>
      <w:szCs w:val="16"/>
    </w:rPr>
  </w:style>
  <w:style w:type="character" w:styleId="ae">
    <w:name w:val="Strong"/>
    <w:basedOn w:val="a0"/>
    <w:uiPriority w:val="22"/>
    <w:qFormat/>
    <w:rsid w:val="00905CAE"/>
    <w:rPr>
      <w:b/>
      <w:bCs/>
    </w:rPr>
  </w:style>
  <w:style w:type="paragraph" w:customStyle="1" w:styleId="Style5">
    <w:name w:val="Style5"/>
    <w:basedOn w:val="a"/>
    <w:uiPriority w:val="99"/>
    <w:rsid w:val="00CF590B"/>
    <w:pPr>
      <w:widowControl w:val="0"/>
      <w:autoSpaceDE w:val="0"/>
      <w:autoSpaceDN w:val="0"/>
      <w:adjustRightInd w:val="0"/>
      <w:spacing w:after="0" w:line="275" w:lineRule="exact"/>
      <w:jc w:val="both"/>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CF590B"/>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92">
    <w:name w:val="Font Style92"/>
    <w:basedOn w:val="a0"/>
    <w:uiPriority w:val="99"/>
    <w:rsid w:val="00CF590B"/>
    <w:rPr>
      <w:rFonts w:ascii="Times New Roman" w:hAnsi="Times New Roman" w:cs="Times New Roman"/>
      <w:i/>
      <w:iCs/>
      <w:sz w:val="26"/>
      <w:szCs w:val="26"/>
    </w:rPr>
  </w:style>
  <w:style w:type="character" w:customStyle="1" w:styleId="FontStyle100">
    <w:name w:val="Font Style100"/>
    <w:basedOn w:val="a0"/>
    <w:uiPriority w:val="99"/>
    <w:rsid w:val="00CF590B"/>
    <w:rPr>
      <w:rFonts w:ascii="Times New Roman" w:hAnsi="Times New Roman" w:cs="Times New Roman"/>
      <w:sz w:val="20"/>
      <w:szCs w:val="20"/>
    </w:rPr>
  </w:style>
  <w:style w:type="character" w:customStyle="1" w:styleId="FontStyle104">
    <w:name w:val="Font Style104"/>
    <w:basedOn w:val="a0"/>
    <w:uiPriority w:val="99"/>
    <w:rsid w:val="00CF590B"/>
    <w:rPr>
      <w:rFonts w:ascii="Times New Roman" w:hAnsi="Times New Roman" w:cs="Times New Roman"/>
      <w:sz w:val="26"/>
      <w:szCs w:val="26"/>
    </w:rPr>
  </w:style>
  <w:style w:type="character" w:customStyle="1" w:styleId="FontStyle105">
    <w:name w:val="Font Style105"/>
    <w:basedOn w:val="a0"/>
    <w:uiPriority w:val="99"/>
    <w:rsid w:val="00CF590B"/>
    <w:rPr>
      <w:rFonts w:ascii="Times New Roman" w:hAnsi="Times New Roman" w:cs="Times New Roman"/>
      <w:b/>
      <w:bCs/>
      <w:sz w:val="20"/>
      <w:szCs w:val="20"/>
    </w:rPr>
  </w:style>
  <w:style w:type="paragraph" w:customStyle="1" w:styleId="Style36">
    <w:name w:val="Style36"/>
    <w:basedOn w:val="a"/>
    <w:uiPriority w:val="99"/>
    <w:rsid w:val="00CF590B"/>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CF590B"/>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65">
    <w:name w:val="Font Style65"/>
    <w:basedOn w:val="a0"/>
    <w:uiPriority w:val="99"/>
    <w:rsid w:val="00CF590B"/>
    <w:rPr>
      <w:rFonts w:ascii="Times New Roman" w:hAnsi="Times New Roman" w:cs="Times New Roman"/>
      <w:b/>
      <w:bCs/>
      <w:sz w:val="24"/>
      <w:szCs w:val="24"/>
    </w:rPr>
  </w:style>
  <w:style w:type="paragraph" w:customStyle="1" w:styleId="Style29">
    <w:name w:val="Style29"/>
    <w:basedOn w:val="a"/>
    <w:uiPriority w:val="99"/>
    <w:rsid w:val="00B64334"/>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F62137"/>
    <w:pPr>
      <w:widowControl w:val="0"/>
      <w:autoSpaceDE w:val="0"/>
      <w:autoSpaceDN w:val="0"/>
      <w:adjustRightInd w:val="0"/>
      <w:spacing w:after="0" w:line="240" w:lineRule="auto"/>
      <w:jc w:val="both"/>
    </w:pPr>
    <w:rPr>
      <w:rFonts w:ascii="Franklin Gothic Book" w:eastAsiaTheme="minorEastAsia" w:hAnsi="Franklin Gothic Book"/>
      <w:sz w:val="24"/>
      <w:szCs w:val="24"/>
      <w:lang w:eastAsia="ru-RU"/>
    </w:rPr>
  </w:style>
  <w:style w:type="paragraph" w:customStyle="1" w:styleId="Style30">
    <w:name w:val="Style30"/>
    <w:basedOn w:val="a"/>
    <w:uiPriority w:val="99"/>
    <w:rsid w:val="00F62137"/>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31">
    <w:name w:val="Style31"/>
    <w:basedOn w:val="a"/>
    <w:uiPriority w:val="99"/>
    <w:rsid w:val="00F62137"/>
    <w:pPr>
      <w:widowControl w:val="0"/>
      <w:autoSpaceDE w:val="0"/>
      <w:autoSpaceDN w:val="0"/>
      <w:adjustRightInd w:val="0"/>
      <w:spacing w:after="0" w:line="240" w:lineRule="auto"/>
      <w:jc w:val="center"/>
    </w:pPr>
    <w:rPr>
      <w:rFonts w:ascii="Franklin Gothic Book" w:eastAsiaTheme="minorEastAsia" w:hAnsi="Franklin Gothic Book"/>
      <w:sz w:val="24"/>
      <w:szCs w:val="24"/>
      <w:lang w:eastAsia="ru-RU"/>
    </w:rPr>
  </w:style>
  <w:style w:type="paragraph" w:customStyle="1" w:styleId="Style32">
    <w:name w:val="Style32"/>
    <w:basedOn w:val="a"/>
    <w:uiPriority w:val="99"/>
    <w:rsid w:val="00F62137"/>
    <w:pPr>
      <w:widowControl w:val="0"/>
      <w:autoSpaceDE w:val="0"/>
      <w:autoSpaceDN w:val="0"/>
      <w:adjustRightInd w:val="0"/>
      <w:spacing w:after="0" w:line="422" w:lineRule="exact"/>
      <w:ind w:hanging="509"/>
    </w:pPr>
    <w:rPr>
      <w:rFonts w:ascii="Franklin Gothic Book" w:eastAsiaTheme="minorEastAsia" w:hAnsi="Franklin Gothic Book"/>
      <w:sz w:val="24"/>
      <w:szCs w:val="24"/>
      <w:lang w:eastAsia="ru-RU"/>
    </w:rPr>
  </w:style>
  <w:style w:type="paragraph" w:customStyle="1" w:styleId="Style34">
    <w:name w:val="Style34"/>
    <w:basedOn w:val="a"/>
    <w:uiPriority w:val="99"/>
    <w:rsid w:val="00F62137"/>
    <w:pPr>
      <w:widowControl w:val="0"/>
      <w:autoSpaceDE w:val="0"/>
      <w:autoSpaceDN w:val="0"/>
      <w:adjustRightInd w:val="0"/>
      <w:spacing w:after="0" w:line="341" w:lineRule="exact"/>
      <w:ind w:firstLine="504"/>
      <w:jc w:val="both"/>
    </w:pPr>
    <w:rPr>
      <w:rFonts w:ascii="Franklin Gothic Book" w:eastAsiaTheme="minorEastAsia" w:hAnsi="Franklin Gothic Book"/>
      <w:sz w:val="24"/>
      <w:szCs w:val="24"/>
      <w:lang w:eastAsia="ru-RU"/>
    </w:rPr>
  </w:style>
  <w:style w:type="paragraph" w:customStyle="1" w:styleId="Style35">
    <w:name w:val="Style35"/>
    <w:basedOn w:val="a"/>
    <w:uiPriority w:val="99"/>
    <w:rsid w:val="00F62137"/>
    <w:pPr>
      <w:widowControl w:val="0"/>
      <w:autoSpaceDE w:val="0"/>
      <w:autoSpaceDN w:val="0"/>
      <w:adjustRightInd w:val="0"/>
      <w:spacing w:after="0" w:line="331" w:lineRule="exact"/>
      <w:ind w:firstLine="499"/>
      <w:jc w:val="both"/>
    </w:pPr>
    <w:rPr>
      <w:rFonts w:ascii="Franklin Gothic Book" w:eastAsiaTheme="minorEastAsia" w:hAnsi="Franklin Gothic Book"/>
      <w:sz w:val="24"/>
      <w:szCs w:val="24"/>
      <w:lang w:eastAsia="ru-RU"/>
    </w:rPr>
  </w:style>
  <w:style w:type="paragraph" w:customStyle="1" w:styleId="Style37">
    <w:name w:val="Style37"/>
    <w:basedOn w:val="a"/>
    <w:uiPriority w:val="99"/>
    <w:rsid w:val="00F62137"/>
    <w:pPr>
      <w:widowControl w:val="0"/>
      <w:autoSpaceDE w:val="0"/>
      <w:autoSpaceDN w:val="0"/>
      <w:adjustRightInd w:val="0"/>
      <w:spacing w:after="0" w:line="336" w:lineRule="exact"/>
      <w:ind w:hanging="528"/>
    </w:pPr>
    <w:rPr>
      <w:rFonts w:ascii="Franklin Gothic Book" w:eastAsiaTheme="minorEastAsia" w:hAnsi="Franklin Gothic Book"/>
      <w:sz w:val="24"/>
      <w:szCs w:val="24"/>
      <w:lang w:eastAsia="ru-RU"/>
    </w:rPr>
  </w:style>
  <w:style w:type="paragraph" w:customStyle="1" w:styleId="Style39">
    <w:name w:val="Style39"/>
    <w:basedOn w:val="a"/>
    <w:uiPriority w:val="99"/>
    <w:rsid w:val="00F62137"/>
    <w:pPr>
      <w:widowControl w:val="0"/>
      <w:autoSpaceDE w:val="0"/>
      <w:autoSpaceDN w:val="0"/>
      <w:adjustRightInd w:val="0"/>
      <w:spacing w:after="0" w:line="355" w:lineRule="exact"/>
      <w:ind w:hanging="514"/>
      <w:jc w:val="both"/>
    </w:pPr>
    <w:rPr>
      <w:rFonts w:ascii="Franklin Gothic Book" w:eastAsiaTheme="minorEastAsia" w:hAnsi="Franklin Gothic Book"/>
      <w:sz w:val="24"/>
      <w:szCs w:val="24"/>
      <w:lang w:eastAsia="ru-RU"/>
    </w:rPr>
  </w:style>
  <w:style w:type="paragraph" w:customStyle="1" w:styleId="Style42">
    <w:name w:val="Style42"/>
    <w:basedOn w:val="a"/>
    <w:uiPriority w:val="99"/>
    <w:rsid w:val="00F62137"/>
    <w:pPr>
      <w:widowControl w:val="0"/>
      <w:autoSpaceDE w:val="0"/>
      <w:autoSpaceDN w:val="0"/>
      <w:adjustRightInd w:val="0"/>
      <w:spacing w:after="0" w:line="350" w:lineRule="exact"/>
      <w:ind w:firstLine="518"/>
      <w:jc w:val="both"/>
    </w:pPr>
    <w:rPr>
      <w:rFonts w:ascii="Franklin Gothic Book" w:eastAsiaTheme="minorEastAsia" w:hAnsi="Franklin Gothic Book"/>
      <w:sz w:val="24"/>
      <w:szCs w:val="24"/>
      <w:lang w:eastAsia="ru-RU"/>
    </w:rPr>
  </w:style>
  <w:style w:type="paragraph" w:customStyle="1" w:styleId="Style43">
    <w:name w:val="Style43"/>
    <w:basedOn w:val="a"/>
    <w:uiPriority w:val="99"/>
    <w:rsid w:val="00F62137"/>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45">
    <w:name w:val="Style45"/>
    <w:basedOn w:val="a"/>
    <w:uiPriority w:val="99"/>
    <w:rsid w:val="00F62137"/>
    <w:pPr>
      <w:widowControl w:val="0"/>
      <w:autoSpaceDE w:val="0"/>
      <w:autoSpaceDN w:val="0"/>
      <w:adjustRightInd w:val="0"/>
      <w:spacing w:after="0" w:line="349" w:lineRule="exact"/>
    </w:pPr>
    <w:rPr>
      <w:rFonts w:ascii="Franklin Gothic Book" w:eastAsiaTheme="minorEastAsia" w:hAnsi="Franklin Gothic Book"/>
      <w:sz w:val="24"/>
      <w:szCs w:val="24"/>
      <w:lang w:eastAsia="ru-RU"/>
    </w:rPr>
  </w:style>
  <w:style w:type="paragraph" w:customStyle="1" w:styleId="Style50">
    <w:name w:val="Style50"/>
    <w:basedOn w:val="a"/>
    <w:uiPriority w:val="99"/>
    <w:rsid w:val="00F62137"/>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51">
    <w:name w:val="Style51"/>
    <w:basedOn w:val="a"/>
    <w:uiPriority w:val="99"/>
    <w:rsid w:val="00F62137"/>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54">
    <w:name w:val="Style54"/>
    <w:basedOn w:val="a"/>
    <w:uiPriority w:val="99"/>
    <w:rsid w:val="00F62137"/>
    <w:pPr>
      <w:widowControl w:val="0"/>
      <w:autoSpaceDE w:val="0"/>
      <w:autoSpaceDN w:val="0"/>
      <w:adjustRightInd w:val="0"/>
      <w:spacing w:after="0" w:line="350" w:lineRule="exact"/>
      <w:ind w:hanging="278"/>
    </w:pPr>
    <w:rPr>
      <w:rFonts w:ascii="Franklin Gothic Book" w:eastAsiaTheme="minorEastAsia" w:hAnsi="Franklin Gothic Book"/>
      <w:sz w:val="24"/>
      <w:szCs w:val="24"/>
      <w:lang w:eastAsia="ru-RU"/>
    </w:rPr>
  </w:style>
  <w:style w:type="character" w:customStyle="1" w:styleId="FontStyle120">
    <w:name w:val="Font Style120"/>
    <w:basedOn w:val="a0"/>
    <w:uiPriority w:val="99"/>
    <w:rsid w:val="00F62137"/>
    <w:rPr>
      <w:rFonts w:ascii="Franklin Gothic Book" w:hAnsi="Franklin Gothic Book" w:cs="Franklin Gothic Book"/>
      <w:sz w:val="28"/>
      <w:szCs w:val="28"/>
    </w:rPr>
  </w:style>
  <w:style w:type="character" w:customStyle="1" w:styleId="FontStyle121">
    <w:name w:val="Font Style121"/>
    <w:basedOn w:val="a0"/>
    <w:uiPriority w:val="99"/>
    <w:rsid w:val="00F62137"/>
    <w:rPr>
      <w:rFonts w:ascii="Times New Roman" w:hAnsi="Times New Roman" w:cs="Times New Roman"/>
      <w:sz w:val="30"/>
      <w:szCs w:val="30"/>
    </w:rPr>
  </w:style>
  <w:style w:type="character" w:customStyle="1" w:styleId="FontStyle122">
    <w:name w:val="Font Style122"/>
    <w:basedOn w:val="a0"/>
    <w:uiPriority w:val="99"/>
    <w:rsid w:val="00F62137"/>
    <w:rPr>
      <w:rFonts w:ascii="MS Gothic" w:eastAsia="MS Gothic" w:cs="MS Gothic"/>
      <w:b/>
      <w:bCs/>
      <w:sz w:val="34"/>
      <w:szCs w:val="34"/>
    </w:rPr>
  </w:style>
  <w:style w:type="character" w:customStyle="1" w:styleId="FontStyle123">
    <w:name w:val="Font Style123"/>
    <w:basedOn w:val="a0"/>
    <w:uiPriority w:val="99"/>
    <w:rsid w:val="00F62137"/>
    <w:rPr>
      <w:rFonts w:ascii="Sylfaen" w:hAnsi="Sylfaen" w:cs="Sylfaen"/>
      <w:spacing w:val="-50"/>
      <w:sz w:val="68"/>
      <w:szCs w:val="68"/>
    </w:rPr>
  </w:style>
  <w:style w:type="character" w:customStyle="1" w:styleId="FontStyle124">
    <w:name w:val="Font Style124"/>
    <w:basedOn w:val="a0"/>
    <w:uiPriority w:val="99"/>
    <w:rsid w:val="00F62137"/>
    <w:rPr>
      <w:rFonts w:ascii="Times New Roman" w:hAnsi="Times New Roman" w:cs="Times New Roman"/>
      <w:i/>
      <w:iCs/>
      <w:spacing w:val="10"/>
      <w:sz w:val="30"/>
      <w:szCs w:val="30"/>
    </w:rPr>
  </w:style>
  <w:style w:type="character" w:customStyle="1" w:styleId="FontStyle125">
    <w:name w:val="Font Style125"/>
    <w:basedOn w:val="a0"/>
    <w:uiPriority w:val="99"/>
    <w:rsid w:val="00F62137"/>
    <w:rPr>
      <w:rFonts w:ascii="Arial Unicode MS" w:eastAsia="Arial Unicode MS" w:cs="Arial Unicode MS"/>
      <w:b/>
      <w:bCs/>
      <w:spacing w:val="10"/>
      <w:sz w:val="38"/>
      <w:szCs w:val="38"/>
    </w:rPr>
  </w:style>
  <w:style w:type="character" w:customStyle="1" w:styleId="FontStyle131">
    <w:name w:val="Font Style131"/>
    <w:basedOn w:val="a0"/>
    <w:uiPriority w:val="99"/>
    <w:rsid w:val="00F62137"/>
    <w:rPr>
      <w:rFonts w:ascii="Franklin Gothic Book" w:hAnsi="Franklin Gothic Book" w:cs="Franklin Gothic Book"/>
      <w:b/>
      <w:bCs/>
      <w:sz w:val="28"/>
      <w:szCs w:val="28"/>
    </w:rPr>
  </w:style>
  <w:style w:type="paragraph" w:customStyle="1" w:styleId="Style58">
    <w:name w:val="Style58"/>
    <w:basedOn w:val="a"/>
    <w:uiPriority w:val="99"/>
    <w:rsid w:val="00CC19BD"/>
    <w:pPr>
      <w:widowControl w:val="0"/>
      <w:autoSpaceDE w:val="0"/>
      <w:autoSpaceDN w:val="0"/>
      <w:adjustRightInd w:val="0"/>
      <w:spacing w:after="0" w:line="240" w:lineRule="auto"/>
      <w:jc w:val="both"/>
    </w:pPr>
    <w:rPr>
      <w:rFonts w:ascii="Franklin Gothic Book" w:eastAsiaTheme="minorEastAsia" w:hAnsi="Franklin Gothic Book"/>
      <w:sz w:val="24"/>
      <w:szCs w:val="24"/>
      <w:lang w:eastAsia="ru-RU"/>
    </w:rPr>
  </w:style>
  <w:style w:type="paragraph" w:customStyle="1" w:styleId="Style62">
    <w:name w:val="Style62"/>
    <w:basedOn w:val="a"/>
    <w:uiPriority w:val="99"/>
    <w:rsid w:val="00CC19BD"/>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63">
    <w:name w:val="Style63"/>
    <w:basedOn w:val="a"/>
    <w:uiPriority w:val="99"/>
    <w:rsid w:val="00CC19BD"/>
    <w:pPr>
      <w:widowControl w:val="0"/>
      <w:autoSpaceDE w:val="0"/>
      <w:autoSpaceDN w:val="0"/>
      <w:adjustRightInd w:val="0"/>
      <w:spacing w:after="0" w:line="240" w:lineRule="auto"/>
      <w:jc w:val="right"/>
    </w:pPr>
    <w:rPr>
      <w:rFonts w:ascii="Franklin Gothic Book" w:eastAsiaTheme="minorEastAsia" w:hAnsi="Franklin Gothic Book"/>
      <w:sz w:val="24"/>
      <w:szCs w:val="24"/>
      <w:lang w:eastAsia="ru-RU"/>
    </w:rPr>
  </w:style>
  <w:style w:type="paragraph" w:customStyle="1" w:styleId="Style66">
    <w:name w:val="Style66"/>
    <w:basedOn w:val="a"/>
    <w:uiPriority w:val="99"/>
    <w:rsid w:val="00CC19BD"/>
    <w:pPr>
      <w:widowControl w:val="0"/>
      <w:autoSpaceDE w:val="0"/>
      <w:autoSpaceDN w:val="0"/>
      <w:adjustRightInd w:val="0"/>
      <w:spacing w:after="0" w:line="355" w:lineRule="exact"/>
      <w:ind w:hanging="504"/>
    </w:pPr>
    <w:rPr>
      <w:rFonts w:ascii="Franklin Gothic Book" w:eastAsiaTheme="minorEastAsia" w:hAnsi="Franklin Gothic Book"/>
      <w:sz w:val="24"/>
      <w:szCs w:val="24"/>
      <w:lang w:eastAsia="ru-RU"/>
    </w:rPr>
  </w:style>
  <w:style w:type="paragraph" w:customStyle="1" w:styleId="Style67">
    <w:name w:val="Style67"/>
    <w:basedOn w:val="a"/>
    <w:uiPriority w:val="99"/>
    <w:rsid w:val="00CC19BD"/>
    <w:pPr>
      <w:widowControl w:val="0"/>
      <w:autoSpaceDE w:val="0"/>
      <w:autoSpaceDN w:val="0"/>
      <w:adjustRightInd w:val="0"/>
      <w:spacing w:after="0" w:line="406" w:lineRule="exact"/>
      <w:jc w:val="right"/>
    </w:pPr>
    <w:rPr>
      <w:rFonts w:ascii="Franklin Gothic Book" w:eastAsiaTheme="minorEastAsia" w:hAnsi="Franklin Gothic Book"/>
      <w:sz w:val="24"/>
      <w:szCs w:val="24"/>
      <w:lang w:eastAsia="ru-RU"/>
    </w:rPr>
  </w:style>
  <w:style w:type="paragraph" w:customStyle="1" w:styleId="Style68">
    <w:name w:val="Style68"/>
    <w:basedOn w:val="a"/>
    <w:uiPriority w:val="99"/>
    <w:rsid w:val="00CC19BD"/>
    <w:pPr>
      <w:widowControl w:val="0"/>
      <w:autoSpaceDE w:val="0"/>
      <w:autoSpaceDN w:val="0"/>
      <w:adjustRightInd w:val="0"/>
      <w:spacing w:after="0" w:line="360" w:lineRule="exact"/>
      <w:jc w:val="center"/>
    </w:pPr>
    <w:rPr>
      <w:rFonts w:ascii="Franklin Gothic Book" w:eastAsiaTheme="minorEastAsia" w:hAnsi="Franklin Gothic Book"/>
      <w:sz w:val="24"/>
      <w:szCs w:val="24"/>
      <w:lang w:eastAsia="ru-RU"/>
    </w:rPr>
  </w:style>
  <w:style w:type="paragraph" w:customStyle="1" w:styleId="Style7">
    <w:name w:val="Style7"/>
    <w:basedOn w:val="a"/>
    <w:uiPriority w:val="99"/>
    <w:rsid w:val="00C91E5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77">
    <w:name w:val="Style77"/>
    <w:basedOn w:val="a"/>
    <w:uiPriority w:val="99"/>
    <w:rsid w:val="00C91E5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81">
    <w:name w:val="Style81"/>
    <w:basedOn w:val="a"/>
    <w:uiPriority w:val="99"/>
    <w:rsid w:val="00C91E55"/>
    <w:pPr>
      <w:widowControl w:val="0"/>
      <w:autoSpaceDE w:val="0"/>
      <w:autoSpaceDN w:val="0"/>
      <w:adjustRightInd w:val="0"/>
      <w:spacing w:after="0" w:line="350" w:lineRule="exact"/>
      <w:ind w:hanging="394"/>
    </w:pPr>
    <w:rPr>
      <w:rFonts w:ascii="Franklin Gothic Book" w:eastAsiaTheme="minorEastAsia" w:hAnsi="Franklin Gothic Book"/>
      <w:sz w:val="24"/>
      <w:szCs w:val="24"/>
      <w:lang w:eastAsia="ru-RU"/>
    </w:rPr>
  </w:style>
  <w:style w:type="paragraph" w:customStyle="1" w:styleId="Style87">
    <w:name w:val="Style87"/>
    <w:basedOn w:val="a"/>
    <w:uiPriority w:val="99"/>
    <w:rsid w:val="00C91E55"/>
    <w:pPr>
      <w:widowControl w:val="0"/>
      <w:autoSpaceDE w:val="0"/>
      <w:autoSpaceDN w:val="0"/>
      <w:adjustRightInd w:val="0"/>
      <w:spacing w:after="0" w:line="367" w:lineRule="exact"/>
      <w:jc w:val="center"/>
    </w:pPr>
    <w:rPr>
      <w:rFonts w:ascii="Franklin Gothic Book" w:eastAsiaTheme="minorEastAsia" w:hAnsi="Franklin Gothic Book"/>
      <w:sz w:val="24"/>
      <w:szCs w:val="24"/>
      <w:lang w:eastAsia="ru-RU"/>
    </w:rPr>
  </w:style>
  <w:style w:type="paragraph" w:customStyle="1" w:styleId="Style95">
    <w:name w:val="Style95"/>
    <w:basedOn w:val="a"/>
    <w:uiPriority w:val="99"/>
    <w:rsid w:val="00C91E55"/>
    <w:pPr>
      <w:widowControl w:val="0"/>
      <w:autoSpaceDE w:val="0"/>
      <w:autoSpaceDN w:val="0"/>
      <w:adjustRightInd w:val="0"/>
      <w:spacing w:after="0" w:line="485" w:lineRule="exact"/>
      <w:jc w:val="center"/>
    </w:pPr>
    <w:rPr>
      <w:rFonts w:ascii="Franklin Gothic Book" w:eastAsiaTheme="minorEastAsia" w:hAnsi="Franklin Gothic Book"/>
      <w:sz w:val="24"/>
      <w:szCs w:val="24"/>
      <w:lang w:eastAsia="ru-RU"/>
    </w:rPr>
  </w:style>
  <w:style w:type="paragraph" w:styleId="af">
    <w:name w:val="TOC Heading"/>
    <w:basedOn w:val="1"/>
    <w:next w:val="a"/>
    <w:uiPriority w:val="39"/>
    <w:semiHidden/>
    <w:unhideWhenUsed/>
    <w:qFormat/>
    <w:rsid w:val="008D0385"/>
    <w:pPr>
      <w:outlineLvl w:val="9"/>
    </w:pPr>
    <w:rPr>
      <w:lang w:eastAsia="ru-RU"/>
    </w:rPr>
  </w:style>
  <w:style w:type="paragraph" w:styleId="11">
    <w:name w:val="toc 1"/>
    <w:basedOn w:val="a"/>
    <w:next w:val="a"/>
    <w:autoRedefine/>
    <w:uiPriority w:val="39"/>
    <w:unhideWhenUsed/>
    <w:rsid w:val="008D0385"/>
    <w:pPr>
      <w:spacing w:after="100"/>
    </w:pPr>
  </w:style>
  <w:style w:type="paragraph" w:styleId="21">
    <w:name w:val="toc 2"/>
    <w:basedOn w:val="a"/>
    <w:next w:val="a"/>
    <w:autoRedefine/>
    <w:uiPriority w:val="39"/>
    <w:unhideWhenUsed/>
    <w:rsid w:val="008D0385"/>
    <w:pPr>
      <w:spacing w:after="100"/>
      <w:ind w:left="220"/>
    </w:pPr>
  </w:style>
  <w:style w:type="character" w:styleId="af0">
    <w:name w:val="Hyperlink"/>
    <w:basedOn w:val="a0"/>
    <w:uiPriority w:val="99"/>
    <w:unhideWhenUsed/>
    <w:rsid w:val="008D03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583199">
      <w:bodyDiv w:val="1"/>
      <w:marLeft w:val="0"/>
      <w:marRight w:val="0"/>
      <w:marTop w:val="0"/>
      <w:marBottom w:val="0"/>
      <w:divBdr>
        <w:top w:val="none" w:sz="0" w:space="0" w:color="auto"/>
        <w:left w:val="none" w:sz="0" w:space="0" w:color="auto"/>
        <w:bottom w:val="none" w:sz="0" w:space="0" w:color="auto"/>
        <w:right w:val="none" w:sz="0" w:space="0" w:color="auto"/>
      </w:divBdr>
    </w:div>
    <w:div w:id="627973349">
      <w:bodyDiv w:val="1"/>
      <w:marLeft w:val="0"/>
      <w:marRight w:val="0"/>
      <w:marTop w:val="0"/>
      <w:marBottom w:val="0"/>
      <w:divBdr>
        <w:top w:val="none" w:sz="0" w:space="0" w:color="auto"/>
        <w:left w:val="none" w:sz="0" w:space="0" w:color="auto"/>
        <w:bottom w:val="none" w:sz="0" w:space="0" w:color="auto"/>
        <w:right w:val="none" w:sz="0" w:space="0" w:color="auto"/>
      </w:divBdr>
    </w:div>
    <w:div w:id="638610081">
      <w:bodyDiv w:val="1"/>
      <w:marLeft w:val="0"/>
      <w:marRight w:val="0"/>
      <w:marTop w:val="0"/>
      <w:marBottom w:val="0"/>
      <w:divBdr>
        <w:top w:val="none" w:sz="0" w:space="0" w:color="auto"/>
        <w:left w:val="none" w:sz="0" w:space="0" w:color="auto"/>
        <w:bottom w:val="none" w:sz="0" w:space="0" w:color="auto"/>
        <w:right w:val="none" w:sz="0" w:space="0" w:color="auto"/>
      </w:divBdr>
    </w:div>
    <w:div w:id="665478299">
      <w:bodyDiv w:val="1"/>
      <w:marLeft w:val="0"/>
      <w:marRight w:val="0"/>
      <w:marTop w:val="0"/>
      <w:marBottom w:val="0"/>
      <w:divBdr>
        <w:top w:val="none" w:sz="0" w:space="0" w:color="auto"/>
        <w:left w:val="none" w:sz="0" w:space="0" w:color="auto"/>
        <w:bottom w:val="none" w:sz="0" w:space="0" w:color="auto"/>
        <w:right w:val="none" w:sz="0" w:space="0" w:color="auto"/>
      </w:divBdr>
    </w:div>
    <w:div w:id="709188335">
      <w:bodyDiv w:val="1"/>
      <w:marLeft w:val="0"/>
      <w:marRight w:val="0"/>
      <w:marTop w:val="0"/>
      <w:marBottom w:val="0"/>
      <w:divBdr>
        <w:top w:val="none" w:sz="0" w:space="0" w:color="auto"/>
        <w:left w:val="none" w:sz="0" w:space="0" w:color="auto"/>
        <w:bottom w:val="none" w:sz="0" w:space="0" w:color="auto"/>
        <w:right w:val="none" w:sz="0" w:space="0" w:color="auto"/>
      </w:divBdr>
    </w:div>
    <w:div w:id="1183937392">
      <w:bodyDiv w:val="1"/>
      <w:marLeft w:val="0"/>
      <w:marRight w:val="0"/>
      <w:marTop w:val="0"/>
      <w:marBottom w:val="0"/>
      <w:divBdr>
        <w:top w:val="none" w:sz="0" w:space="0" w:color="auto"/>
        <w:left w:val="none" w:sz="0" w:space="0" w:color="auto"/>
        <w:bottom w:val="none" w:sz="0" w:space="0" w:color="auto"/>
        <w:right w:val="none" w:sz="0" w:space="0" w:color="auto"/>
      </w:divBdr>
    </w:div>
    <w:div w:id="1474642817">
      <w:bodyDiv w:val="1"/>
      <w:marLeft w:val="0"/>
      <w:marRight w:val="0"/>
      <w:marTop w:val="0"/>
      <w:marBottom w:val="0"/>
      <w:divBdr>
        <w:top w:val="none" w:sz="0" w:space="0" w:color="auto"/>
        <w:left w:val="none" w:sz="0" w:space="0" w:color="auto"/>
        <w:bottom w:val="none" w:sz="0" w:space="0" w:color="auto"/>
        <w:right w:val="none" w:sz="0" w:space="0" w:color="auto"/>
      </w:divBdr>
    </w:div>
    <w:div w:id="1487672702">
      <w:bodyDiv w:val="1"/>
      <w:marLeft w:val="0"/>
      <w:marRight w:val="0"/>
      <w:marTop w:val="0"/>
      <w:marBottom w:val="0"/>
      <w:divBdr>
        <w:top w:val="none" w:sz="0" w:space="0" w:color="auto"/>
        <w:left w:val="none" w:sz="0" w:space="0" w:color="auto"/>
        <w:bottom w:val="none" w:sz="0" w:space="0" w:color="auto"/>
        <w:right w:val="none" w:sz="0" w:space="0" w:color="auto"/>
      </w:divBdr>
    </w:div>
    <w:div w:id="1575512223">
      <w:bodyDiv w:val="1"/>
      <w:marLeft w:val="0"/>
      <w:marRight w:val="0"/>
      <w:marTop w:val="0"/>
      <w:marBottom w:val="0"/>
      <w:divBdr>
        <w:top w:val="none" w:sz="0" w:space="0" w:color="auto"/>
        <w:left w:val="none" w:sz="0" w:space="0" w:color="auto"/>
        <w:bottom w:val="none" w:sz="0" w:space="0" w:color="auto"/>
        <w:right w:val="none" w:sz="0" w:space="0" w:color="auto"/>
      </w:divBdr>
    </w:div>
    <w:div w:id="1988509859">
      <w:bodyDiv w:val="1"/>
      <w:marLeft w:val="0"/>
      <w:marRight w:val="0"/>
      <w:marTop w:val="0"/>
      <w:marBottom w:val="0"/>
      <w:divBdr>
        <w:top w:val="none" w:sz="0" w:space="0" w:color="auto"/>
        <w:left w:val="none" w:sz="0" w:space="0" w:color="auto"/>
        <w:bottom w:val="none" w:sz="0" w:space="0" w:color="auto"/>
        <w:right w:val="none" w:sz="0" w:space="0" w:color="auto"/>
      </w:divBdr>
    </w:div>
    <w:div w:id="212024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chart" Target="charts/chart1.xml"/><Relationship Id="rId26" Type="http://schemas.openxmlformats.org/officeDocument/2006/relationships/hyperlink" Target="http://www.dslib.net/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8.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8.xml"/><Relationship Id="rId33" Type="http://schemas.openxmlformats.org/officeDocument/2006/relationships/image" Target="media/image7.pn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chart" Target="charts/chart3.xm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7.xm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chart" Target="charts/chart6.xml"/><Relationship Id="rId28" Type="http://schemas.openxmlformats.org/officeDocument/2006/relationships/image" Target="media/image2.png"/><Relationship Id="rId36" Type="http://schemas.openxmlformats.org/officeDocument/2006/relationships/image" Target="media/image10.jpeg"/><Relationship Id="rId10" Type="http://schemas.openxmlformats.org/officeDocument/2006/relationships/diagramQuickStyle" Target="diagrams/quickStyle1.xml"/><Relationship Id="rId19" Type="http://schemas.openxmlformats.org/officeDocument/2006/relationships/chart" Target="charts/chart2.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chart" Target="charts/chart5.xm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649E-2"/>
          <c:y val="4.4057617797775277E-2"/>
          <c:w val="0.75244932925051033"/>
          <c:h val="0.85653105861767276"/>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Лист1!$B$2:$B$3</c:f>
              <c:numCache>
                <c:formatCode>0%</c:formatCode>
                <c:ptCount val="2"/>
                <c:pt idx="0">
                  <c:v>0.32</c:v>
                </c:pt>
                <c:pt idx="1">
                  <c:v>0.22</c:v>
                </c:pt>
              </c:numCache>
            </c:numRef>
          </c:val>
          <c:extLst xmlns:c16r2="http://schemas.microsoft.com/office/drawing/2015/06/chart">
            <c:ext xmlns:c16="http://schemas.microsoft.com/office/drawing/2014/chart" uri="{C3380CC4-5D6E-409C-BE32-E72D297353CC}">
              <c16:uniqueId val="{00000000-CA32-4FE5-9589-A1701FA21F52}"/>
            </c:ext>
          </c:extLst>
        </c:ser>
        <c:ser>
          <c:idx val="1"/>
          <c:order val="1"/>
          <c:tx>
            <c:strRef>
              <c:f>Лист1!$C$1</c:f>
              <c:strCache>
                <c:ptCount val="1"/>
                <c:pt idx="0">
                  <c:v>Средний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Лист1!$C$2:$C$3</c:f>
              <c:numCache>
                <c:formatCode>0%</c:formatCode>
                <c:ptCount val="2"/>
                <c:pt idx="0">
                  <c:v>0.48</c:v>
                </c:pt>
                <c:pt idx="1">
                  <c:v>0.37</c:v>
                </c:pt>
              </c:numCache>
            </c:numRef>
          </c:val>
          <c:extLst xmlns:c16r2="http://schemas.microsoft.com/office/drawing/2015/06/chart">
            <c:ext xmlns:c16="http://schemas.microsoft.com/office/drawing/2014/chart" uri="{C3380CC4-5D6E-409C-BE32-E72D297353CC}">
              <c16:uniqueId val="{00000001-CA32-4FE5-9589-A1701FA21F52}"/>
            </c:ext>
          </c:extLst>
        </c:ser>
        <c:ser>
          <c:idx val="2"/>
          <c:order val="2"/>
          <c:tx>
            <c:strRef>
              <c:f>Лист1!$D$1</c:f>
              <c:strCache>
                <c:ptCount val="1"/>
                <c:pt idx="0">
                  <c:v>Низкий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Лист1!$D$2:$D$3</c:f>
              <c:numCache>
                <c:formatCode>0%</c:formatCode>
                <c:ptCount val="2"/>
                <c:pt idx="0">
                  <c:v>0.2</c:v>
                </c:pt>
                <c:pt idx="1">
                  <c:v>0.41</c:v>
                </c:pt>
              </c:numCache>
            </c:numRef>
          </c:val>
          <c:extLst xmlns:c16r2="http://schemas.microsoft.com/office/drawing/2015/06/chart">
            <c:ext xmlns:c16="http://schemas.microsoft.com/office/drawing/2014/chart" uri="{C3380CC4-5D6E-409C-BE32-E72D297353CC}">
              <c16:uniqueId val="{00000002-CA32-4FE5-9589-A1701FA21F52}"/>
            </c:ext>
          </c:extLst>
        </c:ser>
        <c:dLbls>
          <c:showLegendKey val="0"/>
          <c:showVal val="0"/>
          <c:showCatName val="0"/>
          <c:showSerName val="0"/>
          <c:showPercent val="0"/>
          <c:showBubbleSize val="0"/>
        </c:dLbls>
        <c:gapWidth val="150"/>
        <c:shape val="box"/>
        <c:axId val="406911672"/>
        <c:axId val="406906184"/>
        <c:axId val="0"/>
      </c:bar3DChart>
      <c:catAx>
        <c:axId val="406911672"/>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6906184"/>
        <c:crosses val="autoZero"/>
        <c:auto val="1"/>
        <c:lblAlgn val="ctr"/>
        <c:lblOffset val="100"/>
        <c:noMultiLvlLbl val="0"/>
      </c:catAx>
      <c:valAx>
        <c:axId val="406906184"/>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6911672"/>
        <c:crosses val="autoZero"/>
        <c:crossBetween val="between"/>
      </c:valAx>
    </c:plotArea>
    <c:legend>
      <c:legendPos val="r"/>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649E-2"/>
          <c:y val="4.4057617797775277E-2"/>
          <c:w val="0.75244932925051033"/>
          <c:h val="0.85653105861767276"/>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Лист1!$B$2:$B$3</c:f>
              <c:numCache>
                <c:formatCode>0%</c:formatCode>
                <c:ptCount val="2"/>
                <c:pt idx="0">
                  <c:v>0.08</c:v>
                </c:pt>
                <c:pt idx="1">
                  <c:v>0.42</c:v>
                </c:pt>
              </c:numCache>
            </c:numRef>
          </c:val>
          <c:extLst xmlns:c16r2="http://schemas.microsoft.com/office/drawing/2015/06/chart">
            <c:ext xmlns:c16="http://schemas.microsoft.com/office/drawing/2014/chart" uri="{C3380CC4-5D6E-409C-BE32-E72D297353CC}">
              <c16:uniqueId val="{00000000-8A1C-46DC-94A0-F7AEA6B4F8AF}"/>
            </c:ext>
          </c:extLst>
        </c:ser>
        <c:ser>
          <c:idx val="1"/>
          <c:order val="1"/>
          <c:tx>
            <c:strRef>
              <c:f>Лист1!$C$1</c:f>
              <c:strCache>
                <c:ptCount val="1"/>
                <c:pt idx="0">
                  <c:v>Средний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Лист1!$C$2:$C$3</c:f>
              <c:numCache>
                <c:formatCode>0%</c:formatCode>
                <c:ptCount val="2"/>
                <c:pt idx="0">
                  <c:v>0.2</c:v>
                </c:pt>
                <c:pt idx="1">
                  <c:v>0.18</c:v>
                </c:pt>
              </c:numCache>
            </c:numRef>
          </c:val>
          <c:extLst xmlns:c16r2="http://schemas.microsoft.com/office/drawing/2015/06/chart">
            <c:ext xmlns:c16="http://schemas.microsoft.com/office/drawing/2014/chart" uri="{C3380CC4-5D6E-409C-BE32-E72D297353CC}">
              <c16:uniqueId val="{00000001-8A1C-46DC-94A0-F7AEA6B4F8AF}"/>
            </c:ext>
          </c:extLst>
        </c:ser>
        <c:ser>
          <c:idx val="2"/>
          <c:order val="2"/>
          <c:tx>
            <c:strRef>
              <c:f>Лист1!$D$1</c:f>
              <c:strCache>
                <c:ptCount val="1"/>
                <c:pt idx="0">
                  <c:v>Низкий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Лист1!$D$2:$D$3</c:f>
              <c:numCache>
                <c:formatCode>0%</c:formatCode>
                <c:ptCount val="2"/>
                <c:pt idx="0">
                  <c:v>0.72</c:v>
                </c:pt>
                <c:pt idx="1">
                  <c:v>0.78</c:v>
                </c:pt>
              </c:numCache>
            </c:numRef>
          </c:val>
          <c:extLst xmlns:c16r2="http://schemas.microsoft.com/office/drawing/2015/06/chart">
            <c:ext xmlns:c16="http://schemas.microsoft.com/office/drawing/2014/chart" uri="{C3380CC4-5D6E-409C-BE32-E72D297353CC}">
              <c16:uniqueId val="{00000002-8A1C-46DC-94A0-F7AEA6B4F8AF}"/>
            </c:ext>
          </c:extLst>
        </c:ser>
        <c:dLbls>
          <c:showLegendKey val="0"/>
          <c:showVal val="0"/>
          <c:showCatName val="0"/>
          <c:showSerName val="0"/>
          <c:showPercent val="0"/>
          <c:showBubbleSize val="0"/>
        </c:dLbls>
        <c:gapWidth val="150"/>
        <c:shape val="box"/>
        <c:axId val="406905792"/>
        <c:axId val="406908928"/>
        <c:axId val="0"/>
      </c:bar3DChart>
      <c:catAx>
        <c:axId val="406905792"/>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6908928"/>
        <c:crosses val="autoZero"/>
        <c:auto val="1"/>
        <c:lblAlgn val="ctr"/>
        <c:lblOffset val="100"/>
        <c:noMultiLvlLbl val="0"/>
      </c:catAx>
      <c:valAx>
        <c:axId val="40690892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6905792"/>
        <c:crosses val="autoZero"/>
        <c:crossBetween val="between"/>
      </c:valAx>
    </c:plotArea>
    <c:legend>
      <c:legendPos val="r"/>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649E-2"/>
          <c:y val="4.4057617797775277E-2"/>
          <c:w val="0.75244932925051033"/>
          <c:h val="0.85653105861767276"/>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Лист1!$B$2:$B$3</c:f>
              <c:numCache>
                <c:formatCode>0%</c:formatCode>
                <c:ptCount val="2"/>
                <c:pt idx="0">
                  <c:v>0.2</c:v>
                </c:pt>
                <c:pt idx="1">
                  <c:v>0.26</c:v>
                </c:pt>
              </c:numCache>
            </c:numRef>
          </c:val>
          <c:extLst xmlns:c16r2="http://schemas.microsoft.com/office/drawing/2015/06/chart">
            <c:ext xmlns:c16="http://schemas.microsoft.com/office/drawing/2014/chart" uri="{C3380CC4-5D6E-409C-BE32-E72D297353CC}">
              <c16:uniqueId val="{00000000-FD14-4798-B13D-37FCEBBB93E6}"/>
            </c:ext>
          </c:extLst>
        </c:ser>
        <c:ser>
          <c:idx val="1"/>
          <c:order val="1"/>
          <c:tx>
            <c:strRef>
              <c:f>Лист1!$C$1</c:f>
              <c:strCache>
                <c:ptCount val="1"/>
                <c:pt idx="0">
                  <c:v>Средний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Лист1!$C$2:$C$3</c:f>
              <c:numCache>
                <c:formatCode>0%</c:formatCode>
                <c:ptCount val="2"/>
                <c:pt idx="0">
                  <c:v>0.24</c:v>
                </c:pt>
                <c:pt idx="1">
                  <c:v>0.37</c:v>
                </c:pt>
              </c:numCache>
            </c:numRef>
          </c:val>
          <c:extLst xmlns:c16r2="http://schemas.microsoft.com/office/drawing/2015/06/chart">
            <c:ext xmlns:c16="http://schemas.microsoft.com/office/drawing/2014/chart" uri="{C3380CC4-5D6E-409C-BE32-E72D297353CC}">
              <c16:uniqueId val="{00000001-FD14-4798-B13D-37FCEBBB93E6}"/>
            </c:ext>
          </c:extLst>
        </c:ser>
        <c:ser>
          <c:idx val="2"/>
          <c:order val="2"/>
          <c:tx>
            <c:strRef>
              <c:f>Лист1!$D$1</c:f>
              <c:strCache>
                <c:ptCount val="1"/>
                <c:pt idx="0">
                  <c:v>Низкий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Лист1!$D$2:$D$3</c:f>
              <c:numCache>
                <c:formatCode>0%</c:formatCode>
                <c:ptCount val="2"/>
                <c:pt idx="0">
                  <c:v>0.56000000000000005</c:v>
                </c:pt>
                <c:pt idx="1">
                  <c:v>0.37</c:v>
                </c:pt>
              </c:numCache>
            </c:numRef>
          </c:val>
          <c:extLst xmlns:c16r2="http://schemas.microsoft.com/office/drawing/2015/06/chart">
            <c:ext xmlns:c16="http://schemas.microsoft.com/office/drawing/2014/chart" uri="{C3380CC4-5D6E-409C-BE32-E72D297353CC}">
              <c16:uniqueId val="{00000002-FD14-4798-B13D-37FCEBBB93E6}"/>
            </c:ext>
          </c:extLst>
        </c:ser>
        <c:dLbls>
          <c:showLegendKey val="0"/>
          <c:showVal val="0"/>
          <c:showCatName val="0"/>
          <c:showSerName val="0"/>
          <c:showPercent val="0"/>
          <c:showBubbleSize val="0"/>
        </c:dLbls>
        <c:gapWidth val="150"/>
        <c:shape val="box"/>
        <c:axId val="406910104"/>
        <c:axId val="406910888"/>
        <c:axId val="0"/>
      </c:bar3DChart>
      <c:catAx>
        <c:axId val="40691010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6910888"/>
        <c:crosses val="autoZero"/>
        <c:auto val="1"/>
        <c:lblAlgn val="ctr"/>
        <c:lblOffset val="100"/>
        <c:noMultiLvlLbl val="0"/>
      </c:catAx>
      <c:valAx>
        <c:axId val="40691088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6910104"/>
        <c:crosses val="autoZero"/>
        <c:crossBetween val="between"/>
      </c:valAx>
    </c:plotArea>
    <c:legend>
      <c:legendPos val="r"/>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649E-2"/>
          <c:y val="4.4057617797775277E-2"/>
          <c:w val="0.75244932925051033"/>
          <c:h val="0.85653105861767276"/>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Лист1!$B$2:$B$3</c:f>
              <c:numCache>
                <c:formatCode>0%</c:formatCode>
                <c:ptCount val="2"/>
                <c:pt idx="0">
                  <c:v>0.2</c:v>
                </c:pt>
                <c:pt idx="1">
                  <c:v>0.17</c:v>
                </c:pt>
              </c:numCache>
            </c:numRef>
          </c:val>
          <c:extLst xmlns:c16r2="http://schemas.microsoft.com/office/drawing/2015/06/chart">
            <c:ext xmlns:c16="http://schemas.microsoft.com/office/drawing/2014/chart" uri="{C3380CC4-5D6E-409C-BE32-E72D297353CC}">
              <c16:uniqueId val="{00000000-22CC-4F56-B617-1BE08830725F}"/>
            </c:ext>
          </c:extLst>
        </c:ser>
        <c:ser>
          <c:idx val="1"/>
          <c:order val="1"/>
          <c:tx>
            <c:strRef>
              <c:f>Лист1!$C$1</c:f>
              <c:strCache>
                <c:ptCount val="1"/>
                <c:pt idx="0">
                  <c:v>Средний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Лист1!$C$2:$C$3</c:f>
              <c:numCache>
                <c:formatCode>0%</c:formatCode>
                <c:ptCount val="2"/>
                <c:pt idx="0">
                  <c:v>0.31</c:v>
                </c:pt>
                <c:pt idx="1">
                  <c:v>0.31</c:v>
                </c:pt>
              </c:numCache>
            </c:numRef>
          </c:val>
          <c:extLst xmlns:c16r2="http://schemas.microsoft.com/office/drawing/2015/06/chart">
            <c:ext xmlns:c16="http://schemas.microsoft.com/office/drawing/2014/chart" uri="{C3380CC4-5D6E-409C-BE32-E72D297353CC}">
              <c16:uniqueId val="{00000001-22CC-4F56-B617-1BE08830725F}"/>
            </c:ext>
          </c:extLst>
        </c:ser>
        <c:ser>
          <c:idx val="2"/>
          <c:order val="2"/>
          <c:tx>
            <c:strRef>
              <c:f>Лист1!$D$1</c:f>
              <c:strCache>
                <c:ptCount val="1"/>
                <c:pt idx="0">
                  <c:v>Низкий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Контрольная группа</c:v>
                </c:pt>
                <c:pt idx="1">
                  <c:v>Экспериментальная группа</c:v>
                </c:pt>
              </c:strCache>
            </c:strRef>
          </c:cat>
          <c:val>
            <c:numRef>
              <c:f>Лист1!$D$2:$D$3</c:f>
              <c:numCache>
                <c:formatCode>0%</c:formatCode>
                <c:ptCount val="2"/>
                <c:pt idx="0">
                  <c:v>0.49</c:v>
                </c:pt>
                <c:pt idx="1">
                  <c:v>0.52</c:v>
                </c:pt>
              </c:numCache>
            </c:numRef>
          </c:val>
          <c:extLst xmlns:c16r2="http://schemas.microsoft.com/office/drawing/2015/06/chart">
            <c:ext xmlns:c16="http://schemas.microsoft.com/office/drawing/2014/chart" uri="{C3380CC4-5D6E-409C-BE32-E72D297353CC}">
              <c16:uniqueId val="{00000002-22CC-4F56-B617-1BE08830725F}"/>
            </c:ext>
          </c:extLst>
        </c:ser>
        <c:dLbls>
          <c:showLegendKey val="0"/>
          <c:showVal val="0"/>
          <c:showCatName val="0"/>
          <c:showSerName val="0"/>
          <c:showPercent val="0"/>
          <c:showBubbleSize val="0"/>
        </c:dLbls>
        <c:gapWidth val="150"/>
        <c:shape val="box"/>
        <c:axId val="406907360"/>
        <c:axId val="406910496"/>
        <c:axId val="0"/>
      </c:bar3DChart>
      <c:catAx>
        <c:axId val="40690736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6910496"/>
        <c:crosses val="autoZero"/>
        <c:auto val="1"/>
        <c:lblAlgn val="ctr"/>
        <c:lblOffset val="100"/>
        <c:noMultiLvlLbl val="0"/>
      </c:catAx>
      <c:valAx>
        <c:axId val="406910496"/>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6907360"/>
        <c:crosses val="autoZero"/>
        <c:crossBetween val="between"/>
      </c:valAx>
    </c:plotArea>
    <c:legend>
      <c:legendPos val="r"/>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649E-2"/>
          <c:y val="4.4057617797775277E-2"/>
          <c:w val="0.75244932925051033"/>
          <c:h val="0.85653105861767276"/>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Лист1!$B$2:$B$5</c:f>
              <c:numCache>
                <c:formatCode>0%</c:formatCode>
                <c:ptCount val="4"/>
                <c:pt idx="0">
                  <c:v>0.32</c:v>
                </c:pt>
                <c:pt idx="1">
                  <c:v>0.24</c:v>
                </c:pt>
                <c:pt idx="2">
                  <c:v>0.22</c:v>
                </c:pt>
                <c:pt idx="3">
                  <c:v>0.37</c:v>
                </c:pt>
              </c:numCache>
            </c:numRef>
          </c:val>
          <c:extLst xmlns:c16r2="http://schemas.microsoft.com/office/drawing/2015/06/chart">
            <c:ext xmlns:c16="http://schemas.microsoft.com/office/drawing/2014/chart" uri="{C3380CC4-5D6E-409C-BE32-E72D297353CC}">
              <c16:uniqueId val="{00000000-320C-4DEF-B1EF-CDA4FC2DAEF2}"/>
            </c:ext>
          </c:extLst>
        </c:ser>
        <c:ser>
          <c:idx val="1"/>
          <c:order val="1"/>
          <c:tx>
            <c:strRef>
              <c:f>Лист1!$C$1</c:f>
              <c:strCache>
                <c:ptCount val="1"/>
                <c:pt idx="0">
                  <c:v>Средний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Лист1!$C$2:$C$5</c:f>
              <c:numCache>
                <c:formatCode>0%</c:formatCode>
                <c:ptCount val="4"/>
                <c:pt idx="0">
                  <c:v>0.48</c:v>
                </c:pt>
                <c:pt idx="1">
                  <c:v>0.6</c:v>
                </c:pt>
                <c:pt idx="2">
                  <c:v>0.37</c:v>
                </c:pt>
                <c:pt idx="3">
                  <c:v>0.41</c:v>
                </c:pt>
              </c:numCache>
            </c:numRef>
          </c:val>
          <c:extLst xmlns:c16r2="http://schemas.microsoft.com/office/drawing/2015/06/chart">
            <c:ext xmlns:c16="http://schemas.microsoft.com/office/drawing/2014/chart" uri="{C3380CC4-5D6E-409C-BE32-E72D297353CC}">
              <c16:uniqueId val="{00000001-320C-4DEF-B1EF-CDA4FC2DAEF2}"/>
            </c:ext>
          </c:extLst>
        </c:ser>
        <c:ser>
          <c:idx val="2"/>
          <c:order val="2"/>
          <c:tx>
            <c:strRef>
              <c:f>Лист1!$D$1</c:f>
              <c:strCache>
                <c:ptCount val="1"/>
                <c:pt idx="0">
                  <c:v>Низкий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Лист1!$D$2:$D$5</c:f>
              <c:numCache>
                <c:formatCode>0%</c:formatCode>
                <c:ptCount val="4"/>
                <c:pt idx="0">
                  <c:v>0.2</c:v>
                </c:pt>
                <c:pt idx="1">
                  <c:v>0.16</c:v>
                </c:pt>
                <c:pt idx="2">
                  <c:v>0.41</c:v>
                </c:pt>
                <c:pt idx="3">
                  <c:v>0.22</c:v>
                </c:pt>
              </c:numCache>
            </c:numRef>
          </c:val>
          <c:extLst xmlns:c16r2="http://schemas.microsoft.com/office/drawing/2015/06/chart">
            <c:ext xmlns:c16="http://schemas.microsoft.com/office/drawing/2014/chart" uri="{C3380CC4-5D6E-409C-BE32-E72D297353CC}">
              <c16:uniqueId val="{00000002-320C-4DEF-B1EF-CDA4FC2DAEF2}"/>
            </c:ext>
          </c:extLst>
        </c:ser>
        <c:dLbls>
          <c:showLegendKey val="0"/>
          <c:showVal val="0"/>
          <c:showCatName val="0"/>
          <c:showSerName val="0"/>
          <c:showPercent val="0"/>
          <c:showBubbleSize val="0"/>
        </c:dLbls>
        <c:gapWidth val="150"/>
        <c:shape val="box"/>
        <c:axId val="363148080"/>
        <c:axId val="407425232"/>
        <c:axId val="0"/>
      </c:bar3DChart>
      <c:catAx>
        <c:axId val="36314808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7425232"/>
        <c:crosses val="autoZero"/>
        <c:auto val="1"/>
        <c:lblAlgn val="ctr"/>
        <c:lblOffset val="100"/>
        <c:noMultiLvlLbl val="0"/>
      </c:catAx>
      <c:valAx>
        <c:axId val="407425232"/>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6314808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649E-2"/>
          <c:y val="4.4057617797775277E-2"/>
          <c:w val="0.75244932925051033"/>
          <c:h val="0.85653105861767276"/>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ЭГ3 этап</c:v>
                </c:pt>
              </c:strCache>
            </c:strRef>
          </c:cat>
          <c:val>
            <c:numRef>
              <c:f>Лист1!$B$2:$B$5</c:f>
              <c:numCache>
                <c:formatCode>0%</c:formatCode>
                <c:ptCount val="4"/>
                <c:pt idx="0">
                  <c:v>0.08</c:v>
                </c:pt>
                <c:pt idx="1">
                  <c:v>0.32</c:v>
                </c:pt>
                <c:pt idx="2">
                  <c:v>0.42</c:v>
                </c:pt>
                <c:pt idx="3">
                  <c:v>0.45</c:v>
                </c:pt>
              </c:numCache>
            </c:numRef>
          </c:val>
          <c:extLst xmlns:c16r2="http://schemas.microsoft.com/office/drawing/2015/06/chart">
            <c:ext xmlns:c16="http://schemas.microsoft.com/office/drawing/2014/chart" uri="{C3380CC4-5D6E-409C-BE32-E72D297353CC}">
              <c16:uniqueId val="{00000000-0915-4A76-B454-9B4A1F010C72}"/>
            </c:ext>
          </c:extLst>
        </c:ser>
        <c:ser>
          <c:idx val="1"/>
          <c:order val="1"/>
          <c:tx>
            <c:strRef>
              <c:f>Лист1!$C$1</c:f>
              <c:strCache>
                <c:ptCount val="1"/>
                <c:pt idx="0">
                  <c:v>Средний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ЭГ3 этап</c:v>
                </c:pt>
              </c:strCache>
            </c:strRef>
          </c:cat>
          <c:val>
            <c:numRef>
              <c:f>Лист1!$C$2:$C$5</c:f>
              <c:numCache>
                <c:formatCode>0%</c:formatCode>
                <c:ptCount val="4"/>
                <c:pt idx="0">
                  <c:v>0.2</c:v>
                </c:pt>
                <c:pt idx="1">
                  <c:v>0.48</c:v>
                </c:pt>
                <c:pt idx="2">
                  <c:v>0.18</c:v>
                </c:pt>
                <c:pt idx="3">
                  <c:v>0.33</c:v>
                </c:pt>
              </c:numCache>
            </c:numRef>
          </c:val>
          <c:extLst xmlns:c16r2="http://schemas.microsoft.com/office/drawing/2015/06/chart">
            <c:ext xmlns:c16="http://schemas.microsoft.com/office/drawing/2014/chart" uri="{C3380CC4-5D6E-409C-BE32-E72D297353CC}">
              <c16:uniqueId val="{00000001-0915-4A76-B454-9B4A1F010C72}"/>
            </c:ext>
          </c:extLst>
        </c:ser>
        <c:ser>
          <c:idx val="2"/>
          <c:order val="2"/>
          <c:tx>
            <c:strRef>
              <c:f>Лист1!$D$1</c:f>
              <c:strCache>
                <c:ptCount val="1"/>
                <c:pt idx="0">
                  <c:v>Низкий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ЭГ3 этап</c:v>
                </c:pt>
              </c:strCache>
            </c:strRef>
          </c:cat>
          <c:val>
            <c:numRef>
              <c:f>Лист1!$D$2:$D$5</c:f>
              <c:numCache>
                <c:formatCode>0%</c:formatCode>
                <c:ptCount val="4"/>
                <c:pt idx="0">
                  <c:v>0.72</c:v>
                </c:pt>
                <c:pt idx="1">
                  <c:v>0.2</c:v>
                </c:pt>
                <c:pt idx="2">
                  <c:v>0.78</c:v>
                </c:pt>
                <c:pt idx="3">
                  <c:v>0.22</c:v>
                </c:pt>
              </c:numCache>
            </c:numRef>
          </c:val>
          <c:extLst xmlns:c16r2="http://schemas.microsoft.com/office/drawing/2015/06/chart">
            <c:ext xmlns:c16="http://schemas.microsoft.com/office/drawing/2014/chart" uri="{C3380CC4-5D6E-409C-BE32-E72D297353CC}">
              <c16:uniqueId val="{00000002-0915-4A76-B454-9B4A1F010C72}"/>
            </c:ext>
          </c:extLst>
        </c:ser>
        <c:dLbls>
          <c:showLegendKey val="0"/>
          <c:showVal val="0"/>
          <c:showCatName val="0"/>
          <c:showSerName val="0"/>
          <c:showPercent val="0"/>
          <c:showBubbleSize val="0"/>
        </c:dLbls>
        <c:gapWidth val="150"/>
        <c:shape val="box"/>
        <c:axId val="407430720"/>
        <c:axId val="407431112"/>
        <c:axId val="0"/>
      </c:bar3DChart>
      <c:catAx>
        <c:axId val="40743072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7431112"/>
        <c:crosses val="autoZero"/>
        <c:auto val="1"/>
        <c:lblAlgn val="ctr"/>
        <c:lblOffset val="100"/>
        <c:noMultiLvlLbl val="0"/>
      </c:catAx>
      <c:valAx>
        <c:axId val="407431112"/>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743072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649E-2"/>
          <c:y val="4.4057617797775277E-2"/>
          <c:w val="0.75244932925051033"/>
          <c:h val="0.85653105861767276"/>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Лист1!$B$2:$B$5</c:f>
              <c:numCache>
                <c:formatCode>0%</c:formatCode>
                <c:ptCount val="4"/>
                <c:pt idx="0">
                  <c:v>0.2</c:v>
                </c:pt>
                <c:pt idx="1">
                  <c:v>0.26</c:v>
                </c:pt>
                <c:pt idx="2">
                  <c:v>0.26</c:v>
                </c:pt>
                <c:pt idx="3">
                  <c:v>0.33</c:v>
                </c:pt>
              </c:numCache>
            </c:numRef>
          </c:val>
          <c:extLst xmlns:c16r2="http://schemas.microsoft.com/office/drawing/2015/06/chart">
            <c:ext xmlns:c16="http://schemas.microsoft.com/office/drawing/2014/chart" uri="{C3380CC4-5D6E-409C-BE32-E72D297353CC}">
              <c16:uniqueId val="{00000000-FFA2-47DD-B99A-F05E0884B991}"/>
            </c:ext>
          </c:extLst>
        </c:ser>
        <c:ser>
          <c:idx val="1"/>
          <c:order val="1"/>
          <c:tx>
            <c:strRef>
              <c:f>Лист1!$C$1</c:f>
              <c:strCache>
                <c:ptCount val="1"/>
                <c:pt idx="0">
                  <c:v>Средний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Лист1!$C$2:$C$5</c:f>
              <c:numCache>
                <c:formatCode>0%</c:formatCode>
                <c:ptCount val="4"/>
                <c:pt idx="0">
                  <c:v>0.28000000000000003</c:v>
                </c:pt>
                <c:pt idx="1">
                  <c:v>0.37</c:v>
                </c:pt>
                <c:pt idx="2">
                  <c:v>0.37</c:v>
                </c:pt>
                <c:pt idx="3">
                  <c:v>0.48</c:v>
                </c:pt>
              </c:numCache>
            </c:numRef>
          </c:val>
          <c:extLst xmlns:c16r2="http://schemas.microsoft.com/office/drawing/2015/06/chart">
            <c:ext xmlns:c16="http://schemas.microsoft.com/office/drawing/2014/chart" uri="{C3380CC4-5D6E-409C-BE32-E72D297353CC}">
              <c16:uniqueId val="{00000001-FFA2-47DD-B99A-F05E0884B991}"/>
            </c:ext>
          </c:extLst>
        </c:ser>
        <c:ser>
          <c:idx val="2"/>
          <c:order val="2"/>
          <c:tx>
            <c:strRef>
              <c:f>Лист1!$D$1</c:f>
              <c:strCache>
                <c:ptCount val="1"/>
                <c:pt idx="0">
                  <c:v>Низкий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Лист1!$D$2:$D$5</c:f>
              <c:numCache>
                <c:formatCode>0%</c:formatCode>
                <c:ptCount val="4"/>
                <c:pt idx="0">
                  <c:v>0.52</c:v>
                </c:pt>
                <c:pt idx="1">
                  <c:v>0.37</c:v>
                </c:pt>
                <c:pt idx="2">
                  <c:v>0.37</c:v>
                </c:pt>
                <c:pt idx="3">
                  <c:v>0.19</c:v>
                </c:pt>
              </c:numCache>
            </c:numRef>
          </c:val>
          <c:extLst xmlns:c16r2="http://schemas.microsoft.com/office/drawing/2015/06/chart">
            <c:ext xmlns:c16="http://schemas.microsoft.com/office/drawing/2014/chart" uri="{C3380CC4-5D6E-409C-BE32-E72D297353CC}">
              <c16:uniqueId val="{00000002-FFA2-47DD-B99A-F05E0884B991}"/>
            </c:ext>
          </c:extLst>
        </c:ser>
        <c:dLbls>
          <c:showLegendKey val="0"/>
          <c:showVal val="0"/>
          <c:showCatName val="0"/>
          <c:showSerName val="0"/>
          <c:showPercent val="0"/>
          <c:showBubbleSize val="0"/>
        </c:dLbls>
        <c:gapWidth val="150"/>
        <c:shape val="box"/>
        <c:axId val="407431504"/>
        <c:axId val="407432288"/>
        <c:axId val="0"/>
      </c:bar3DChart>
      <c:catAx>
        <c:axId val="40743150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7432288"/>
        <c:crosses val="autoZero"/>
        <c:auto val="1"/>
        <c:lblAlgn val="ctr"/>
        <c:lblOffset val="100"/>
        <c:noMultiLvlLbl val="0"/>
      </c:catAx>
      <c:valAx>
        <c:axId val="40743228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7431504"/>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19969378827649E-2"/>
          <c:y val="4.4057617797775277E-2"/>
          <c:w val="0.75244932925051033"/>
          <c:h val="0.85653105861767276"/>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Лист1!$B$2:$B$5</c:f>
              <c:numCache>
                <c:formatCode>0%</c:formatCode>
                <c:ptCount val="4"/>
                <c:pt idx="0">
                  <c:v>0.2</c:v>
                </c:pt>
                <c:pt idx="1">
                  <c:v>0.2</c:v>
                </c:pt>
                <c:pt idx="2">
                  <c:v>0.17</c:v>
                </c:pt>
                <c:pt idx="3">
                  <c:v>0.3</c:v>
                </c:pt>
              </c:numCache>
            </c:numRef>
          </c:val>
          <c:extLst xmlns:c16r2="http://schemas.microsoft.com/office/drawing/2015/06/chart">
            <c:ext xmlns:c16="http://schemas.microsoft.com/office/drawing/2014/chart" uri="{C3380CC4-5D6E-409C-BE32-E72D297353CC}">
              <c16:uniqueId val="{00000000-6100-4DF8-82E0-7F506E92881F}"/>
            </c:ext>
          </c:extLst>
        </c:ser>
        <c:ser>
          <c:idx val="1"/>
          <c:order val="1"/>
          <c:tx>
            <c:strRef>
              <c:f>Лист1!$C$1</c:f>
              <c:strCache>
                <c:ptCount val="1"/>
                <c:pt idx="0">
                  <c:v>Средний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Лист1!$C$2:$C$5</c:f>
              <c:numCache>
                <c:formatCode>0%</c:formatCode>
                <c:ptCount val="4"/>
                <c:pt idx="0">
                  <c:v>0.31</c:v>
                </c:pt>
                <c:pt idx="1">
                  <c:v>0.44</c:v>
                </c:pt>
                <c:pt idx="2">
                  <c:v>0.31</c:v>
                </c:pt>
                <c:pt idx="3">
                  <c:v>0.46</c:v>
                </c:pt>
              </c:numCache>
            </c:numRef>
          </c:val>
          <c:extLst xmlns:c16r2="http://schemas.microsoft.com/office/drawing/2015/06/chart">
            <c:ext xmlns:c16="http://schemas.microsoft.com/office/drawing/2014/chart" uri="{C3380CC4-5D6E-409C-BE32-E72D297353CC}">
              <c16:uniqueId val="{00000001-6100-4DF8-82E0-7F506E92881F}"/>
            </c:ext>
          </c:extLst>
        </c:ser>
        <c:ser>
          <c:idx val="2"/>
          <c:order val="2"/>
          <c:tx>
            <c:strRef>
              <c:f>Лист1!$D$1</c:f>
              <c:strCache>
                <c:ptCount val="1"/>
                <c:pt idx="0">
                  <c:v>Низкий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1 этап</c:v>
                </c:pt>
                <c:pt idx="1">
                  <c:v>КГ 3 этап</c:v>
                </c:pt>
                <c:pt idx="2">
                  <c:v>ЭГ 1 этап</c:v>
                </c:pt>
                <c:pt idx="3">
                  <c:v>ЭГ 3 этап</c:v>
                </c:pt>
              </c:strCache>
            </c:strRef>
          </c:cat>
          <c:val>
            <c:numRef>
              <c:f>Лист1!$D$2:$D$5</c:f>
              <c:numCache>
                <c:formatCode>0%</c:formatCode>
                <c:ptCount val="4"/>
                <c:pt idx="0">
                  <c:v>0.49</c:v>
                </c:pt>
                <c:pt idx="1">
                  <c:v>0.36</c:v>
                </c:pt>
                <c:pt idx="2">
                  <c:v>0.52</c:v>
                </c:pt>
                <c:pt idx="3">
                  <c:v>0.24</c:v>
                </c:pt>
              </c:numCache>
            </c:numRef>
          </c:val>
          <c:extLst xmlns:c16r2="http://schemas.microsoft.com/office/drawing/2015/06/chart">
            <c:ext xmlns:c16="http://schemas.microsoft.com/office/drawing/2014/chart" uri="{C3380CC4-5D6E-409C-BE32-E72D297353CC}">
              <c16:uniqueId val="{00000002-6100-4DF8-82E0-7F506E92881F}"/>
            </c:ext>
          </c:extLst>
        </c:ser>
        <c:dLbls>
          <c:showLegendKey val="0"/>
          <c:showVal val="0"/>
          <c:showCatName val="0"/>
          <c:showSerName val="0"/>
          <c:showPercent val="0"/>
          <c:showBubbleSize val="0"/>
        </c:dLbls>
        <c:gapWidth val="150"/>
        <c:shape val="box"/>
        <c:axId val="407428760"/>
        <c:axId val="407427976"/>
        <c:axId val="0"/>
      </c:bar3DChart>
      <c:catAx>
        <c:axId val="40742876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7427976"/>
        <c:crosses val="autoZero"/>
        <c:auto val="1"/>
        <c:lblAlgn val="ctr"/>
        <c:lblOffset val="100"/>
        <c:noMultiLvlLbl val="0"/>
      </c:catAx>
      <c:valAx>
        <c:axId val="407427976"/>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742876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43F38C-8194-49AD-9D16-37431C65E8D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07F0B188-C376-46FB-87DA-7408F780DE32}">
      <dgm:prSet phldrT="[Текст]" custT="1"/>
      <dgm:spPr/>
      <dgm:t>
        <a:bodyPr/>
        <a:lstStyle/>
        <a:p>
          <a:r>
            <a:rPr lang="ru-RU" sz="1200">
              <a:latin typeface="Times New Roman" pitchFamily="18" charset="0"/>
              <a:cs typeface="Times New Roman" pitchFamily="18" charset="0"/>
            </a:rPr>
            <a:t>Критерии дифференциации</a:t>
          </a:r>
        </a:p>
      </dgm:t>
    </dgm:pt>
    <dgm:pt modelId="{D533F7CD-C0F1-4F31-96FB-D70E83C452C6}" type="parTrans" cxnId="{D9990DA5-CC72-4D40-9353-511A068E64BF}">
      <dgm:prSet/>
      <dgm:spPr/>
      <dgm:t>
        <a:bodyPr/>
        <a:lstStyle/>
        <a:p>
          <a:endParaRPr lang="ru-RU" sz="1200">
            <a:latin typeface="Times New Roman" pitchFamily="18" charset="0"/>
            <a:cs typeface="Times New Roman" pitchFamily="18" charset="0"/>
          </a:endParaRPr>
        </a:p>
      </dgm:t>
    </dgm:pt>
    <dgm:pt modelId="{88D913D8-F6D3-4FB9-815A-6E67CEB2A113}" type="sibTrans" cxnId="{D9990DA5-CC72-4D40-9353-511A068E64BF}">
      <dgm:prSet/>
      <dgm:spPr/>
      <dgm:t>
        <a:bodyPr/>
        <a:lstStyle/>
        <a:p>
          <a:endParaRPr lang="ru-RU" sz="1200">
            <a:latin typeface="Times New Roman" pitchFamily="18" charset="0"/>
            <a:cs typeface="Times New Roman" pitchFamily="18" charset="0"/>
          </a:endParaRPr>
        </a:p>
      </dgm:t>
    </dgm:pt>
    <dgm:pt modelId="{B6505BB5-4E4C-43F0-B1A3-C3CF7FFD9744}">
      <dgm:prSet phldrT="[Текст]" custT="1"/>
      <dgm:spPr/>
      <dgm:t>
        <a:bodyPr/>
        <a:lstStyle/>
        <a:p>
          <a:r>
            <a:rPr lang="ru-RU" sz="1200">
              <a:latin typeface="Times New Roman" pitchFamily="18" charset="0"/>
              <a:cs typeface="Times New Roman" pitchFamily="18" charset="0"/>
            </a:rPr>
            <a:t>Обученность</a:t>
          </a:r>
        </a:p>
      </dgm:t>
    </dgm:pt>
    <dgm:pt modelId="{8A5050AE-9A84-4A98-A85F-460B2669A015}" type="parTrans" cxnId="{2CA986E4-FC55-4469-A23A-C4F6DB509DCE}">
      <dgm:prSet custT="1"/>
      <dgm:spPr/>
      <dgm:t>
        <a:bodyPr/>
        <a:lstStyle/>
        <a:p>
          <a:endParaRPr lang="ru-RU" sz="1200">
            <a:latin typeface="Times New Roman" pitchFamily="18" charset="0"/>
            <a:cs typeface="Times New Roman" pitchFamily="18" charset="0"/>
          </a:endParaRPr>
        </a:p>
      </dgm:t>
    </dgm:pt>
    <dgm:pt modelId="{1B389E7E-A9A5-4A2B-BE06-C148C5AAB3C2}" type="sibTrans" cxnId="{2CA986E4-FC55-4469-A23A-C4F6DB509DCE}">
      <dgm:prSet/>
      <dgm:spPr/>
      <dgm:t>
        <a:bodyPr/>
        <a:lstStyle/>
        <a:p>
          <a:endParaRPr lang="ru-RU" sz="1200">
            <a:latin typeface="Times New Roman" pitchFamily="18" charset="0"/>
            <a:cs typeface="Times New Roman" pitchFamily="18" charset="0"/>
          </a:endParaRPr>
        </a:p>
      </dgm:t>
    </dgm:pt>
    <dgm:pt modelId="{5061A1BB-AE66-4473-A082-94A935EE055C}">
      <dgm:prSet phldrT="[Текст]" custT="1"/>
      <dgm:spPr/>
      <dgm:t>
        <a:bodyPr/>
        <a:lstStyle/>
        <a:p>
          <a:r>
            <a:rPr lang="ru-RU" sz="1200">
              <a:latin typeface="Times New Roman" pitchFamily="18" charset="0"/>
              <a:cs typeface="Times New Roman" pitchFamily="18" charset="0"/>
            </a:rPr>
            <a:t>это определенный итог предыдущего обучения, т.е. характеристики психического развития ребенка, которые сложились у него к сегодняшнему дню. Показателями обученности могут служить достигнутый учеником уровень усвоения знаний, уровень усвоения</a:t>
          </a:r>
          <a:r>
            <a:rPr lang="ru-RU" sz="1200" b="1">
              <a:latin typeface="Times New Roman" pitchFamily="18" charset="0"/>
              <a:cs typeface="Times New Roman" pitchFamily="18" charset="0"/>
            </a:rPr>
            <a:t> </a:t>
          </a:r>
          <a:r>
            <a:rPr lang="ru-RU" sz="1200">
              <a:latin typeface="Times New Roman" pitchFamily="18" charset="0"/>
              <a:cs typeface="Times New Roman" pitchFamily="18" charset="0"/>
            </a:rPr>
            <a:t>навыков и умений, качества знаний и навыков (например, осознанность, обобщенность), способы и приемы их приобретения.</a:t>
          </a:r>
        </a:p>
      </dgm:t>
    </dgm:pt>
    <dgm:pt modelId="{C9D7FEC1-C6F5-41B2-BDBB-61A86E9821E4}" type="parTrans" cxnId="{64ADE175-8B41-456E-A47A-F84BB2239A19}">
      <dgm:prSet custT="1"/>
      <dgm:spPr/>
      <dgm:t>
        <a:bodyPr/>
        <a:lstStyle/>
        <a:p>
          <a:endParaRPr lang="ru-RU" sz="1200">
            <a:latin typeface="Times New Roman" pitchFamily="18" charset="0"/>
            <a:cs typeface="Times New Roman" pitchFamily="18" charset="0"/>
          </a:endParaRPr>
        </a:p>
      </dgm:t>
    </dgm:pt>
    <dgm:pt modelId="{42FB4AFB-F34A-4BAF-99CE-63CA1987A40A}" type="sibTrans" cxnId="{64ADE175-8B41-456E-A47A-F84BB2239A19}">
      <dgm:prSet/>
      <dgm:spPr/>
      <dgm:t>
        <a:bodyPr/>
        <a:lstStyle/>
        <a:p>
          <a:endParaRPr lang="ru-RU" sz="1200">
            <a:latin typeface="Times New Roman" pitchFamily="18" charset="0"/>
            <a:cs typeface="Times New Roman" pitchFamily="18" charset="0"/>
          </a:endParaRPr>
        </a:p>
      </dgm:t>
    </dgm:pt>
    <dgm:pt modelId="{33B075F9-1AAE-4A9F-80B7-41F5DEFE4B2B}">
      <dgm:prSet phldrT="[Текст]" custT="1"/>
      <dgm:spPr/>
      <dgm:t>
        <a:bodyPr/>
        <a:lstStyle/>
        <a:p>
          <a:r>
            <a:rPr lang="ru-RU" sz="1200">
              <a:latin typeface="Times New Roman" pitchFamily="18" charset="0"/>
              <a:cs typeface="Times New Roman" pitchFamily="18" charset="0"/>
            </a:rPr>
            <a:t>Обучаемость</a:t>
          </a:r>
        </a:p>
      </dgm:t>
    </dgm:pt>
    <dgm:pt modelId="{D355E249-33C2-48E6-87AA-4FD3394CEB4B}" type="parTrans" cxnId="{31EA6E93-1E93-45EF-889E-4985415307A4}">
      <dgm:prSet custT="1"/>
      <dgm:spPr/>
      <dgm:t>
        <a:bodyPr/>
        <a:lstStyle/>
        <a:p>
          <a:endParaRPr lang="ru-RU" sz="1200">
            <a:latin typeface="Times New Roman" pitchFamily="18" charset="0"/>
            <a:cs typeface="Times New Roman" pitchFamily="18" charset="0"/>
          </a:endParaRPr>
        </a:p>
      </dgm:t>
    </dgm:pt>
    <dgm:pt modelId="{3B001E8C-D7E0-42B1-BCFA-E78622D7D20E}" type="sibTrans" cxnId="{31EA6E93-1E93-45EF-889E-4985415307A4}">
      <dgm:prSet/>
      <dgm:spPr/>
      <dgm:t>
        <a:bodyPr/>
        <a:lstStyle/>
        <a:p>
          <a:endParaRPr lang="ru-RU" sz="1200">
            <a:latin typeface="Times New Roman" pitchFamily="18" charset="0"/>
            <a:cs typeface="Times New Roman" pitchFamily="18" charset="0"/>
          </a:endParaRPr>
        </a:p>
      </dgm:t>
    </dgm:pt>
    <dgm:pt modelId="{348C0AEB-02D8-408F-83DA-625EED37F151}">
      <dgm:prSet custT="1"/>
      <dgm:spPr/>
      <dgm:t>
        <a:bodyPr/>
        <a:lstStyle/>
        <a:p>
          <a:r>
            <a:rPr lang="ru-RU" sz="1200">
              <a:latin typeface="Times New Roman" pitchFamily="18" charset="0"/>
              <a:cs typeface="Times New Roman" pitchFamily="18" charset="0"/>
            </a:rPr>
            <a:t>Обучаемость же трактуется как восприимчивость школьника к усвоению новых знаний и способов их добывания, готовность к переходу на новые уровни умственного развития ,как ансамбль интеллектуальных свойств человека, от которого при всех прочих равных условиях зависит успешность обучения.</a:t>
          </a:r>
        </a:p>
      </dgm:t>
    </dgm:pt>
    <dgm:pt modelId="{BC71D5D9-5C8B-4038-9201-5C941DCF3F66}" type="parTrans" cxnId="{E59E5CCE-C913-4E78-B2AD-7B9A09B55CBB}">
      <dgm:prSet custT="1"/>
      <dgm:spPr/>
      <dgm:t>
        <a:bodyPr/>
        <a:lstStyle/>
        <a:p>
          <a:endParaRPr lang="ru-RU" sz="1200">
            <a:latin typeface="Times New Roman" pitchFamily="18" charset="0"/>
            <a:cs typeface="Times New Roman" pitchFamily="18" charset="0"/>
          </a:endParaRPr>
        </a:p>
      </dgm:t>
    </dgm:pt>
    <dgm:pt modelId="{BC36C959-785D-4140-B277-2C9ED17DCB23}" type="sibTrans" cxnId="{E59E5CCE-C913-4E78-B2AD-7B9A09B55CBB}">
      <dgm:prSet/>
      <dgm:spPr/>
      <dgm:t>
        <a:bodyPr/>
        <a:lstStyle/>
        <a:p>
          <a:endParaRPr lang="ru-RU" sz="1200">
            <a:latin typeface="Times New Roman" pitchFamily="18" charset="0"/>
            <a:cs typeface="Times New Roman" pitchFamily="18" charset="0"/>
          </a:endParaRPr>
        </a:p>
      </dgm:t>
    </dgm:pt>
    <dgm:pt modelId="{D2D80541-1B5A-4BD8-8D87-9F315114B3F1}" type="pres">
      <dgm:prSet presAssocID="{6543F38C-8194-49AD-9D16-37431C65E8DB}" presName="diagram" presStyleCnt="0">
        <dgm:presLayoutVars>
          <dgm:chPref val="1"/>
          <dgm:dir/>
          <dgm:animOne val="branch"/>
          <dgm:animLvl val="lvl"/>
          <dgm:resizeHandles val="exact"/>
        </dgm:presLayoutVars>
      </dgm:prSet>
      <dgm:spPr/>
      <dgm:t>
        <a:bodyPr/>
        <a:lstStyle/>
        <a:p>
          <a:endParaRPr lang="ru-RU"/>
        </a:p>
      </dgm:t>
    </dgm:pt>
    <dgm:pt modelId="{D632F88C-ECC3-4CA8-9411-F356532E525E}" type="pres">
      <dgm:prSet presAssocID="{07F0B188-C376-46FB-87DA-7408F780DE32}" presName="root1" presStyleCnt="0"/>
      <dgm:spPr/>
    </dgm:pt>
    <dgm:pt modelId="{DB74540D-D98E-4378-B8F7-3CBBF628BD09}" type="pres">
      <dgm:prSet presAssocID="{07F0B188-C376-46FB-87DA-7408F780DE32}" presName="LevelOneTextNode" presStyleLbl="node0" presStyleIdx="0" presStyleCnt="1" custScaleX="190706" custScaleY="148013" custLinFactNeighborX="-207" custLinFactNeighborY="-3854">
        <dgm:presLayoutVars>
          <dgm:chPref val="3"/>
        </dgm:presLayoutVars>
      </dgm:prSet>
      <dgm:spPr/>
      <dgm:t>
        <a:bodyPr/>
        <a:lstStyle/>
        <a:p>
          <a:endParaRPr lang="ru-RU"/>
        </a:p>
      </dgm:t>
    </dgm:pt>
    <dgm:pt modelId="{95B4ED26-9677-410E-95F5-05191B85BDC0}" type="pres">
      <dgm:prSet presAssocID="{07F0B188-C376-46FB-87DA-7408F780DE32}" presName="level2hierChild" presStyleCnt="0"/>
      <dgm:spPr/>
    </dgm:pt>
    <dgm:pt modelId="{F33DAA7F-1BA6-4846-B132-BD58413CEB65}" type="pres">
      <dgm:prSet presAssocID="{8A5050AE-9A84-4A98-A85F-460B2669A015}" presName="conn2-1" presStyleLbl="parChTrans1D2" presStyleIdx="0" presStyleCnt="2"/>
      <dgm:spPr/>
      <dgm:t>
        <a:bodyPr/>
        <a:lstStyle/>
        <a:p>
          <a:endParaRPr lang="ru-RU"/>
        </a:p>
      </dgm:t>
    </dgm:pt>
    <dgm:pt modelId="{D632723F-72AC-4BA2-A1DB-32990A8D9B8A}" type="pres">
      <dgm:prSet presAssocID="{8A5050AE-9A84-4A98-A85F-460B2669A015}" presName="connTx" presStyleLbl="parChTrans1D2" presStyleIdx="0" presStyleCnt="2"/>
      <dgm:spPr/>
      <dgm:t>
        <a:bodyPr/>
        <a:lstStyle/>
        <a:p>
          <a:endParaRPr lang="ru-RU"/>
        </a:p>
      </dgm:t>
    </dgm:pt>
    <dgm:pt modelId="{8132600C-2921-4694-911E-BD0C0469F8A5}" type="pres">
      <dgm:prSet presAssocID="{B6505BB5-4E4C-43F0-B1A3-C3CF7FFD9744}" presName="root2" presStyleCnt="0"/>
      <dgm:spPr/>
    </dgm:pt>
    <dgm:pt modelId="{D54125D5-1981-46DA-98AE-2C247E7B59F3}" type="pres">
      <dgm:prSet presAssocID="{B6505BB5-4E4C-43F0-B1A3-C3CF7FFD9744}" presName="LevelTwoTextNode" presStyleLbl="node2" presStyleIdx="0" presStyleCnt="2" custScaleX="150829" custScaleY="138878" custLinFactNeighborX="-22145" custLinFactNeighborY="11724">
        <dgm:presLayoutVars>
          <dgm:chPref val="3"/>
        </dgm:presLayoutVars>
      </dgm:prSet>
      <dgm:spPr/>
      <dgm:t>
        <a:bodyPr/>
        <a:lstStyle/>
        <a:p>
          <a:endParaRPr lang="ru-RU"/>
        </a:p>
      </dgm:t>
    </dgm:pt>
    <dgm:pt modelId="{273BAB7D-E39D-40BB-AD68-89A100ED416C}" type="pres">
      <dgm:prSet presAssocID="{B6505BB5-4E4C-43F0-B1A3-C3CF7FFD9744}" presName="level3hierChild" presStyleCnt="0"/>
      <dgm:spPr/>
    </dgm:pt>
    <dgm:pt modelId="{6648F01B-076D-4C56-9CAF-45CC5A39410F}" type="pres">
      <dgm:prSet presAssocID="{C9D7FEC1-C6F5-41B2-BDBB-61A86E9821E4}" presName="conn2-1" presStyleLbl="parChTrans1D3" presStyleIdx="0" presStyleCnt="2"/>
      <dgm:spPr/>
      <dgm:t>
        <a:bodyPr/>
        <a:lstStyle/>
        <a:p>
          <a:endParaRPr lang="ru-RU"/>
        </a:p>
      </dgm:t>
    </dgm:pt>
    <dgm:pt modelId="{916FB5B9-3E18-4CB9-8830-5B191BEE2DCD}" type="pres">
      <dgm:prSet presAssocID="{C9D7FEC1-C6F5-41B2-BDBB-61A86E9821E4}" presName="connTx" presStyleLbl="parChTrans1D3" presStyleIdx="0" presStyleCnt="2"/>
      <dgm:spPr/>
      <dgm:t>
        <a:bodyPr/>
        <a:lstStyle/>
        <a:p>
          <a:endParaRPr lang="ru-RU"/>
        </a:p>
      </dgm:t>
    </dgm:pt>
    <dgm:pt modelId="{637EBD04-1262-4DE8-BB53-421317D77C03}" type="pres">
      <dgm:prSet presAssocID="{5061A1BB-AE66-4473-A082-94A935EE055C}" presName="root2" presStyleCnt="0"/>
      <dgm:spPr/>
    </dgm:pt>
    <dgm:pt modelId="{B59F938A-EF61-498F-B61D-6FF12BAE9B2A}" type="pres">
      <dgm:prSet presAssocID="{5061A1BB-AE66-4473-A082-94A935EE055C}" presName="LevelTwoTextNode" presStyleLbl="node3" presStyleIdx="0" presStyleCnt="2" custScaleX="367630" custScaleY="667057" custLinFactNeighborX="-20650" custLinFactNeighborY="-23404">
        <dgm:presLayoutVars>
          <dgm:chPref val="3"/>
        </dgm:presLayoutVars>
      </dgm:prSet>
      <dgm:spPr/>
      <dgm:t>
        <a:bodyPr/>
        <a:lstStyle/>
        <a:p>
          <a:endParaRPr lang="ru-RU"/>
        </a:p>
      </dgm:t>
    </dgm:pt>
    <dgm:pt modelId="{A49E97C5-7B86-4B65-A6CA-44F597FDA067}" type="pres">
      <dgm:prSet presAssocID="{5061A1BB-AE66-4473-A082-94A935EE055C}" presName="level3hierChild" presStyleCnt="0"/>
      <dgm:spPr/>
    </dgm:pt>
    <dgm:pt modelId="{3F221609-25E4-42C4-8504-845D933F7C3F}" type="pres">
      <dgm:prSet presAssocID="{D355E249-33C2-48E6-87AA-4FD3394CEB4B}" presName="conn2-1" presStyleLbl="parChTrans1D2" presStyleIdx="1" presStyleCnt="2"/>
      <dgm:spPr/>
      <dgm:t>
        <a:bodyPr/>
        <a:lstStyle/>
        <a:p>
          <a:endParaRPr lang="ru-RU"/>
        </a:p>
      </dgm:t>
    </dgm:pt>
    <dgm:pt modelId="{B49C055A-5E37-4185-BC5F-F825D5844F84}" type="pres">
      <dgm:prSet presAssocID="{D355E249-33C2-48E6-87AA-4FD3394CEB4B}" presName="connTx" presStyleLbl="parChTrans1D2" presStyleIdx="1" presStyleCnt="2"/>
      <dgm:spPr/>
      <dgm:t>
        <a:bodyPr/>
        <a:lstStyle/>
        <a:p>
          <a:endParaRPr lang="ru-RU"/>
        </a:p>
      </dgm:t>
    </dgm:pt>
    <dgm:pt modelId="{1AF37356-0269-44F7-9470-5F038DDE07E1}" type="pres">
      <dgm:prSet presAssocID="{33B075F9-1AAE-4A9F-80B7-41F5DEFE4B2B}" presName="root2" presStyleCnt="0"/>
      <dgm:spPr/>
    </dgm:pt>
    <dgm:pt modelId="{1DC0136C-4BCA-4544-8F2D-BCD60131B3FE}" type="pres">
      <dgm:prSet presAssocID="{33B075F9-1AAE-4A9F-80B7-41F5DEFE4B2B}" presName="LevelTwoTextNode" presStyleLbl="node2" presStyleIdx="1" presStyleCnt="2" custScaleX="136111" custLinFactNeighborX="-22145" custLinFactNeighborY="-22145">
        <dgm:presLayoutVars>
          <dgm:chPref val="3"/>
        </dgm:presLayoutVars>
      </dgm:prSet>
      <dgm:spPr/>
      <dgm:t>
        <a:bodyPr/>
        <a:lstStyle/>
        <a:p>
          <a:endParaRPr lang="ru-RU"/>
        </a:p>
      </dgm:t>
    </dgm:pt>
    <dgm:pt modelId="{93F981CD-6CE5-412C-8247-BEA8EAD7E319}" type="pres">
      <dgm:prSet presAssocID="{33B075F9-1AAE-4A9F-80B7-41F5DEFE4B2B}" presName="level3hierChild" presStyleCnt="0"/>
      <dgm:spPr/>
    </dgm:pt>
    <dgm:pt modelId="{F6C49F21-359F-489A-9740-C191A1E94E02}" type="pres">
      <dgm:prSet presAssocID="{BC71D5D9-5C8B-4038-9201-5C941DCF3F66}" presName="conn2-1" presStyleLbl="parChTrans1D3" presStyleIdx="1" presStyleCnt="2"/>
      <dgm:spPr/>
      <dgm:t>
        <a:bodyPr/>
        <a:lstStyle/>
        <a:p>
          <a:endParaRPr lang="ru-RU"/>
        </a:p>
      </dgm:t>
    </dgm:pt>
    <dgm:pt modelId="{EAE02B3D-1705-4F62-B4B5-38F3A64418FE}" type="pres">
      <dgm:prSet presAssocID="{BC71D5D9-5C8B-4038-9201-5C941DCF3F66}" presName="connTx" presStyleLbl="parChTrans1D3" presStyleIdx="1" presStyleCnt="2"/>
      <dgm:spPr/>
      <dgm:t>
        <a:bodyPr/>
        <a:lstStyle/>
        <a:p>
          <a:endParaRPr lang="ru-RU"/>
        </a:p>
      </dgm:t>
    </dgm:pt>
    <dgm:pt modelId="{D6772921-915F-40AD-8401-69A3386D2206}" type="pres">
      <dgm:prSet presAssocID="{348C0AEB-02D8-408F-83DA-625EED37F151}" presName="root2" presStyleCnt="0"/>
      <dgm:spPr/>
    </dgm:pt>
    <dgm:pt modelId="{7713AFCC-BC46-4BC7-894D-7287B9030E67}" type="pres">
      <dgm:prSet presAssocID="{348C0AEB-02D8-408F-83DA-625EED37F151}" presName="LevelTwoTextNode" presStyleLbl="node3" presStyleIdx="1" presStyleCnt="2" custScaleX="347011" custScaleY="550003">
        <dgm:presLayoutVars>
          <dgm:chPref val="3"/>
        </dgm:presLayoutVars>
      </dgm:prSet>
      <dgm:spPr/>
      <dgm:t>
        <a:bodyPr/>
        <a:lstStyle/>
        <a:p>
          <a:endParaRPr lang="ru-RU"/>
        </a:p>
      </dgm:t>
    </dgm:pt>
    <dgm:pt modelId="{2954976D-36C9-4EF4-A014-8FD9BA14094A}" type="pres">
      <dgm:prSet presAssocID="{348C0AEB-02D8-408F-83DA-625EED37F151}" presName="level3hierChild" presStyleCnt="0"/>
      <dgm:spPr/>
    </dgm:pt>
  </dgm:ptLst>
  <dgm:cxnLst>
    <dgm:cxn modelId="{D9990DA5-CC72-4D40-9353-511A068E64BF}" srcId="{6543F38C-8194-49AD-9D16-37431C65E8DB}" destId="{07F0B188-C376-46FB-87DA-7408F780DE32}" srcOrd="0" destOrd="0" parTransId="{D533F7CD-C0F1-4F31-96FB-D70E83C452C6}" sibTransId="{88D913D8-F6D3-4FB9-815A-6E67CEB2A113}"/>
    <dgm:cxn modelId="{7FCF928C-C60C-4F8B-AFED-6AC313223F9C}" type="presOf" srcId="{D355E249-33C2-48E6-87AA-4FD3394CEB4B}" destId="{3F221609-25E4-42C4-8504-845D933F7C3F}" srcOrd="0" destOrd="0" presId="urn:microsoft.com/office/officeart/2005/8/layout/hierarchy2"/>
    <dgm:cxn modelId="{818C3292-B87C-4B7E-ABA3-BDB276EB5398}" type="presOf" srcId="{BC71D5D9-5C8B-4038-9201-5C941DCF3F66}" destId="{EAE02B3D-1705-4F62-B4B5-38F3A64418FE}" srcOrd="1" destOrd="0" presId="urn:microsoft.com/office/officeart/2005/8/layout/hierarchy2"/>
    <dgm:cxn modelId="{7970C439-617B-4E79-9468-A3BA5111A8B1}" type="presOf" srcId="{8A5050AE-9A84-4A98-A85F-460B2669A015}" destId="{D632723F-72AC-4BA2-A1DB-32990A8D9B8A}" srcOrd="1" destOrd="0" presId="urn:microsoft.com/office/officeart/2005/8/layout/hierarchy2"/>
    <dgm:cxn modelId="{481961CF-A257-46B4-9348-557420E7241E}" type="presOf" srcId="{C9D7FEC1-C6F5-41B2-BDBB-61A86E9821E4}" destId="{6648F01B-076D-4C56-9CAF-45CC5A39410F}" srcOrd="0" destOrd="0" presId="urn:microsoft.com/office/officeart/2005/8/layout/hierarchy2"/>
    <dgm:cxn modelId="{334B2BA1-DBE8-458E-8F6D-F8C70B179E48}" type="presOf" srcId="{BC71D5D9-5C8B-4038-9201-5C941DCF3F66}" destId="{F6C49F21-359F-489A-9740-C191A1E94E02}" srcOrd="0" destOrd="0" presId="urn:microsoft.com/office/officeart/2005/8/layout/hierarchy2"/>
    <dgm:cxn modelId="{FB359832-7EBE-4C28-9765-0AC4A0A1F597}" type="presOf" srcId="{6543F38C-8194-49AD-9D16-37431C65E8DB}" destId="{D2D80541-1B5A-4BD8-8D87-9F315114B3F1}" srcOrd="0" destOrd="0" presId="urn:microsoft.com/office/officeart/2005/8/layout/hierarchy2"/>
    <dgm:cxn modelId="{43C9A39F-EDC4-4F4E-B405-1CBEF124F9CA}" type="presOf" srcId="{348C0AEB-02D8-408F-83DA-625EED37F151}" destId="{7713AFCC-BC46-4BC7-894D-7287B9030E67}" srcOrd="0" destOrd="0" presId="urn:microsoft.com/office/officeart/2005/8/layout/hierarchy2"/>
    <dgm:cxn modelId="{9E8AEC00-83C6-4052-9014-0F3CDD97FAF8}" type="presOf" srcId="{D355E249-33C2-48E6-87AA-4FD3394CEB4B}" destId="{B49C055A-5E37-4185-BC5F-F825D5844F84}" srcOrd="1" destOrd="0" presId="urn:microsoft.com/office/officeart/2005/8/layout/hierarchy2"/>
    <dgm:cxn modelId="{9E4B0EEE-E28C-4655-BB38-E12E054765C4}" type="presOf" srcId="{C9D7FEC1-C6F5-41B2-BDBB-61A86E9821E4}" destId="{916FB5B9-3E18-4CB9-8830-5B191BEE2DCD}" srcOrd="1" destOrd="0" presId="urn:microsoft.com/office/officeart/2005/8/layout/hierarchy2"/>
    <dgm:cxn modelId="{BB1B2395-81B5-484A-84F9-809C4AAD982D}" type="presOf" srcId="{33B075F9-1AAE-4A9F-80B7-41F5DEFE4B2B}" destId="{1DC0136C-4BCA-4544-8F2D-BCD60131B3FE}" srcOrd="0" destOrd="0" presId="urn:microsoft.com/office/officeart/2005/8/layout/hierarchy2"/>
    <dgm:cxn modelId="{F60074A1-2CBC-4710-9782-7FC8A421B398}" type="presOf" srcId="{8A5050AE-9A84-4A98-A85F-460B2669A015}" destId="{F33DAA7F-1BA6-4846-B132-BD58413CEB65}" srcOrd="0" destOrd="0" presId="urn:microsoft.com/office/officeart/2005/8/layout/hierarchy2"/>
    <dgm:cxn modelId="{E59E5CCE-C913-4E78-B2AD-7B9A09B55CBB}" srcId="{33B075F9-1AAE-4A9F-80B7-41F5DEFE4B2B}" destId="{348C0AEB-02D8-408F-83DA-625EED37F151}" srcOrd="0" destOrd="0" parTransId="{BC71D5D9-5C8B-4038-9201-5C941DCF3F66}" sibTransId="{BC36C959-785D-4140-B277-2C9ED17DCB23}"/>
    <dgm:cxn modelId="{2CA986E4-FC55-4469-A23A-C4F6DB509DCE}" srcId="{07F0B188-C376-46FB-87DA-7408F780DE32}" destId="{B6505BB5-4E4C-43F0-B1A3-C3CF7FFD9744}" srcOrd="0" destOrd="0" parTransId="{8A5050AE-9A84-4A98-A85F-460B2669A015}" sibTransId="{1B389E7E-A9A5-4A2B-BE06-C148C5AAB3C2}"/>
    <dgm:cxn modelId="{9191B4C2-1F98-419C-8E86-B14D649D6888}" type="presOf" srcId="{07F0B188-C376-46FB-87DA-7408F780DE32}" destId="{DB74540D-D98E-4378-B8F7-3CBBF628BD09}" srcOrd="0" destOrd="0" presId="urn:microsoft.com/office/officeart/2005/8/layout/hierarchy2"/>
    <dgm:cxn modelId="{64ADE175-8B41-456E-A47A-F84BB2239A19}" srcId="{B6505BB5-4E4C-43F0-B1A3-C3CF7FFD9744}" destId="{5061A1BB-AE66-4473-A082-94A935EE055C}" srcOrd="0" destOrd="0" parTransId="{C9D7FEC1-C6F5-41B2-BDBB-61A86E9821E4}" sibTransId="{42FB4AFB-F34A-4BAF-99CE-63CA1987A40A}"/>
    <dgm:cxn modelId="{A447C82B-2E61-4E00-BFBF-5460C123B4C6}" type="presOf" srcId="{B6505BB5-4E4C-43F0-B1A3-C3CF7FFD9744}" destId="{D54125D5-1981-46DA-98AE-2C247E7B59F3}" srcOrd="0" destOrd="0" presId="urn:microsoft.com/office/officeart/2005/8/layout/hierarchy2"/>
    <dgm:cxn modelId="{E564BE2B-0B81-4B43-8447-9A849534C3A8}" type="presOf" srcId="{5061A1BB-AE66-4473-A082-94A935EE055C}" destId="{B59F938A-EF61-498F-B61D-6FF12BAE9B2A}" srcOrd="0" destOrd="0" presId="urn:microsoft.com/office/officeart/2005/8/layout/hierarchy2"/>
    <dgm:cxn modelId="{31EA6E93-1E93-45EF-889E-4985415307A4}" srcId="{07F0B188-C376-46FB-87DA-7408F780DE32}" destId="{33B075F9-1AAE-4A9F-80B7-41F5DEFE4B2B}" srcOrd="1" destOrd="0" parTransId="{D355E249-33C2-48E6-87AA-4FD3394CEB4B}" sibTransId="{3B001E8C-D7E0-42B1-BCFA-E78622D7D20E}"/>
    <dgm:cxn modelId="{3BF4F608-639A-4CB2-BD68-EA8CB4FBD01B}" type="presParOf" srcId="{D2D80541-1B5A-4BD8-8D87-9F315114B3F1}" destId="{D632F88C-ECC3-4CA8-9411-F356532E525E}" srcOrd="0" destOrd="0" presId="urn:microsoft.com/office/officeart/2005/8/layout/hierarchy2"/>
    <dgm:cxn modelId="{387AC2A3-4D8A-407C-8C5D-5572829FB301}" type="presParOf" srcId="{D632F88C-ECC3-4CA8-9411-F356532E525E}" destId="{DB74540D-D98E-4378-B8F7-3CBBF628BD09}" srcOrd="0" destOrd="0" presId="urn:microsoft.com/office/officeart/2005/8/layout/hierarchy2"/>
    <dgm:cxn modelId="{100E9469-1D25-4912-B863-BD29C85B7B11}" type="presParOf" srcId="{D632F88C-ECC3-4CA8-9411-F356532E525E}" destId="{95B4ED26-9677-410E-95F5-05191B85BDC0}" srcOrd="1" destOrd="0" presId="urn:microsoft.com/office/officeart/2005/8/layout/hierarchy2"/>
    <dgm:cxn modelId="{4851669A-1585-4D40-AB6A-1615CF8F8B6E}" type="presParOf" srcId="{95B4ED26-9677-410E-95F5-05191B85BDC0}" destId="{F33DAA7F-1BA6-4846-B132-BD58413CEB65}" srcOrd="0" destOrd="0" presId="urn:microsoft.com/office/officeart/2005/8/layout/hierarchy2"/>
    <dgm:cxn modelId="{62F4F182-0E5F-45EF-BB88-B9815396F284}" type="presParOf" srcId="{F33DAA7F-1BA6-4846-B132-BD58413CEB65}" destId="{D632723F-72AC-4BA2-A1DB-32990A8D9B8A}" srcOrd="0" destOrd="0" presId="urn:microsoft.com/office/officeart/2005/8/layout/hierarchy2"/>
    <dgm:cxn modelId="{B60B6F08-C315-48C9-8D77-8EC5E0A725B6}" type="presParOf" srcId="{95B4ED26-9677-410E-95F5-05191B85BDC0}" destId="{8132600C-2921-4694-911E-BD0C0469F8A5}" srcOrd="1" destOrd="0" presId="urn:microsoft.com/office/officeart/2005/8/layout/hierarchy2"/>
    <dgm:cxn modelId="{C9A1434D-038A-43AF-87B9-FEEBCC14D837}" type="presParOf" srcId="{8132600C-2921-4694-911E-BD0C0469F8A5}" destId="{D54125D5-1981-46DA-98AE-2C247E7B59F3}" srcOrd="0" destOrd="0" presId="urn:microsoft.com/office/officeart/2005/8/layout/hierarchy2"/>
    <dgm:cxn modelId="{8FE83C11-A0CB-4B0E-83ED-3C8F97082901}" type="presParOf" srcId="{8132600C-2921-4694-911E-BD0C0469F8A5}" destId="{273BAB7D-E39D-40BB-AD68-89A100ED416C}" srcOrd="1" destOrd="0" presId="urn:microsoft.com/office/officeart/2005/8/layout/hierarchy2"/>
    <dgm:cxn modelId="{302C4637-3F2A-4A71-AD74-EAF08180EA11}" type="presParOf" srcId="{273BAB7D-E39D-40BB-AD68-89A100ED416C}" destId="{6648F01B-076D-4C56-9CAF-45CC5A39410F}" srcOrd="0" destOrd="0" presId="urn:microsoft.com/office/officeart/2005/8/layout/hierarchy2"/>
    <dgm:cxn modelId="{20CCE976-406C-439D-826A-1822C287752A}" type="presParOf" srcId="{6648F01B-076D-4C56-9CAF-45CC5A39410F}" destId="{916FB5B9-3E18-4CB9-8830-5B191BEE2DCD}" srcOrd="0" destOrd="0" presId="urn:microsoft.com/office/officeart/2005/8/layout/hierarchy2"/>
    <dgm:cxn modelId="{BEF0F99B-BF7C-495F-AF8B-7D8FA0F956EF}" type="presParOf" srcId="{273BAB7D-E39D-40BB-AD68-89A100ED416C}" destId="{637EBD04-1262-4DE8-BB53-421317D77C03}" srcOrd="1" destOrd="0" presId="urn:microsoft.com/office/officeart/2005/8/layout/hierarchy2"/>
    <dgm:cxn modelId="{63813D2D-8F28-4D46-81E4-91AA2B33471E}" type="presParOf" srcId="{637EBD04-1262-4DE8-BB53-421317D77C03}" destId="{B59F938A-EF61-498F-B61D-6FF12BAE9B2A}" srcOrd="0" destOrd="0" presId="urn:microsoft.com/office/officeart/2005/8/layout/hierarchy2"/>
    <dgm:cxn modelId="{93BCDC4F-50B6-40E8-9426-44B59308D002}" type="presParOf" srcId="{637EBD04-1262-4DE8-BB53-421317D77C03}" destId="{A49E97C5-7B86-4B65-A6CA-44F597FDA067}" srcOrd="1" destOrd="0" presId="urn:microsoft.com/office/officeart/2005/8/layout/hierarchy2"/>
    <dgm:cxn modelId="{D393337C-D75D-4FDE-927B-BA720104B5FE}" type="presParOf" srcId="{95B4ED26-9677-410E-95F5-05191B85BDC0}" destId="{3F221609-25E4-42C4-8504-845D933F7C3F}" srcOrd="2" destOrd="0" presId="urn:microsoft.com/office/officeart/2005/8/layout/hierarchy2"/>
    <dgm:cxn modelId="{F34862D1-E032-4502-8692-F625D9DC157C}" type="presParOf" srcId="{3F221609-25E4-42C4-8504-845D933F7C3F}" destId="{B49C055A-5E37-4185-BC5F-F825D5844F84}" srcOrd="0" destOrd="0" presId="urn:microsoft.com/office/officeart/2005/8/layout/hierarchy2"/>
    <dgm:cxn modelId="{514811D0-7BEA-45C4-A010-A82D5810EBE3}" type="presParOf" srcId="{95B4ED26-9677-410E-95F5-05191B85BDC0}" destId="{1AF37356-0269-44F7-9470-5F038DDE07E1}" srcOrd="3" destOrd="0" presId="urn:microsoft.com/office/officeart/2005/8/layout/hierarchy2"/>
    <dgm:cxn modelId="{E96E1CDD-CCDE-465A-9977-1C7391F00BBA}" type="presParOf" srcId="{1AF37356-0269-44F7-9470-5F038DDE07E1}" destId="{1DC0136C-4BCA-4544-8F2D-BCD60131B3FE}" srcOrd="0" destOrd="0" presId="urn:microsoft.com/office/officeart/2005/8/layout/hierarchy2"/>
    <dgm:cxn modelId="{9E02F79B-D200-4104-BD1B-D5D11CAF56AD}" type="presParOf" srcId="{1AF37356-0269-44F7-9470-5F038DDE07E1}" destId="{93F981CD-6CE5-412C-8247-BEA8EAD7E319}" srcOrd="1" destOrd="0" presId="urn:microsoft.com/office/officeart/2005/8/layout/hierarchy2"/>
    <dgm:cxn modelId="{17231DE0-1513-4278-9A19-90CB8658C6AB}" type="presParOf" srcId="{93F981CD-6CE5-412C-8247-BEA8EAD7E319}" destId="{F6C49F21-359F-489A-9740-C191A1E94E02}" srcOrd="0" destOrd="0" presId="urn:microsoft.com/office/officeart/2005/8/layout/hierarchy2"/>
    <dgm:cxn modelId="{D899F520-5BC8-4938-A3F0-9E44B29F4D4E}" type="presParOf" srcId="{F6C49F21-359F-489A-9740-C191A1E94E02}" destId="{EAE02B3D-1705-4F62-B4B5-38F3A64418FE}" srcOrd="0" destOrd="0" presId="urn:microsoft.com/office/officeart/2005/8/layout/hierarchy2"/>
    <dgm:cxn modelId="{F835DCCA-63D3-4F13-9E8A-1C428BB1300A}" type="presParOf" srcId="{93F981CD-6CE5-412C-8247-BEA8EAD7E319}" destId="{D6772921-915F-40AD-8401-69A3386D2206}" srcOrd="1" destOrd="0" presId="urn:microsoft.com/office/officeart/2005/8/layout/hierarchy2"/>
    <dgm:cxn modelId="{AA9DC7D3-C545-4656-97C8-9CB36B7789B6}" type="presParOf" srcId="{D6772921-915F-40AD-8401-69A3386D2206}" destId="{7713AFCC-BC46-4BC7-894D-7287B9030E67}" srcOrd="0" destOrd="0" presId="urn:microsoft.com/office/officeart/2005/8/layout/hierarchy2"/>
    <dgm:cxn modelId="{F3E73DFB-83BF-4E96-A17E-6E0F3ACC06AB}" type="presParOf" srcId="{D6772921-915F-40AD-8401-69A3386D2206}" destId="{2954976D-36C9-4EF4-A014-8FD9BA14094A}"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347775-F8CE-49E0-8AB1-6DC7557025DF}" type="doc">
      <dgm:prSet loTypeId="urn:microsoft.com/office/officeart/2005/8/layout/process4" loCatId="list" qsTypeId="urn:microsoft.com/office/officeart/2005/8/quickstyle/simple1" qsCatId="simple" csTypeId="urn:microsoft.com/office/officeart/2005/8/colors/accent0_1" csCatId="mainScheme" phldr="1"/>
      <dgm:spPr/>
    </dgm:pt>
    <dgm:pt modelId="{1B5D80FD-4679-41BA-940B-BA3C1EDECCC7}">
      <dgm:prSet phldrT="[Текст]" custT="1"/>
      <dgm:spPr/>
      <dgm:t>
        <a:bodyPr/>
        <a:lstStyle/>
        <a:p>
          <a:r>
            <a:rPr lang="ru-RU" sz="1100"/>
            <a:t>2 уровень — </a:t>
          </a:r>
          <a:r>
            <a:rPr lang="ru-RU" sz="1100">
              <a:latin typeface="Times New Roman" panose="02020603050405020304" pitchFamily="18" charset="0"/>
              <a:cs typeface="Times New Roman" panose="02020603050405020304" pitchFamily="18" charset="0"/>
            </a:rPr>
            <a:t>базовый, или общий (В). Расширяет материал 1 уровня, доказывает, иллюстрирует и конкретизирует основное знание, показывает применение понятий. Этот уровень несколько увеличивает объем сведений, помогает глубже понять основной материал, делает общую картину более цельной. Требует глубокого знания системы понятий, умения решать проблемные ситуации в рамках курса. Если учащиеся могут воспользоваться способом получения тех или иных фактов, ориентируясь на локальные признаки, присущие группам сходных объектов и проводя соответствующий анализ фактов, решают задачи, которые можно расчленить на подзадачи с явно выраженным типом связи, то получают отметку «хорошо». </a:t>
          </a:r>
        </a:p>
      </dgm:t>
    </dgm:pt>
    <dgm:pt modelId="{283B6635-5ED8-4016-BE6B-83FCF4C825DC}" type="parTrans" cxnId="{24ED7485-C28F-43BC-8F5C-3515EEFC916E}">
      <dgm:prSet/>
      <dgm:spPr/>
      <dgm:t>
        <a:bodyPr/>
        <a:lstStyle/>
        <a:p>
          <a:endParaRPr lang="ru-RU"/>
        </a:p>
      </dgm:t>
    </dgm:pt>
    <dgm:pt modelId="{F51D6450-038E-4586-96B3-BF42B324148F}" type="sibTrans" cxnId="{24ED7485-C28F-43BC-8F5C-3515EEFC916E}">
      <dgm:prSet/>
      <dgm:spPr/>
      <dgm:t>
        <a:bodyPr/>
        <a:lstStyle/>
        <a:p>
          <a:endParaRPr lang="ru-RU"/>
        </a:p>
      </dgm:t>
    </dgm:pt>
    <dgm:pt modelId="{7A293BD1-4ED5-460C-8BC4-2461199343BD}">
      <dgm:prSet phldrT="[Текст]" custT="1"/>
      <dgm:spPr/>
      <dgm:t>
        <a:bodyPr/>
        <a:lstStyle/>
        <a:p>
          <a:r>
            <a:rPr lang="ru-RU" sz="1100"/>
            <a:t>3 уровень — </a:t>
          </a:r>
          <a:r>
            <a:rPr lang="ru-RU" sz="1100">
              <a:latin typeface="Times New Roman" panose="02020603050405020304" pitchFamily="18" charset="0"/>
              <a:cs typeface="Times New Roman" panose="02020603050405020304" pitchFamily="18" charset="0"/>
            </a:rPr>
            <a:t>продвинутый (С). Существенно углубляет материал, дает его логическое обоснование, открывает перспективы творческого применения. Данный уровень позволяет ребенку проявить себя в дополнительной самостоятельной работе. Требует умения решать проблемы в рамках курса и смежных курсов посредством самостоятельной постановки цели и выбора программы действий</a:t>
          </a:r>
        </a:p>
      </dgm:t>
    </dgm:pt>
    <dgm:pt modelId="{674DB7B6-6952-40E2-B7CF-6E6722AF610E}" type="parTrans" cxnId="{8DFA8B7D-011E-41A6-9429-CF701FD9D511}">
      <dgm:prSet/>
      <dgm:spPr/>
      <dgm:t>
        <a:bodyPr/>
        <a:lstStyle/>
        <a:p>
          <a:endParaRPr lang="ru-RU"/>
        </a:p>
      </dgm:t>
    </dgm:pt>
    <dgm:pt modelId="{61D3ABD3-FAAA-44D7-8F8B-53536489EBF2}" type="sibTrans" cxnId="{8DFA8B7D-011E-41A6-9429-CF701FD9D511}">
      <dgm:prSet/>
      <dgm:spPr/>
      <dgm:t>
        <a:bodyPr/>
        <a:lstStyle/>
        <a:p>
          <a:endParaRPr lang="ru-RU"/>
        </a:p>
      </dgm:t>
    </dgm:pt>
    <dgm:pt modelId="{3F47AEB0-0C73-4006-83E2-DD7CC650A73D}">
      <dgm:prSet custT="1"/>
      <dgm:spPr/>
      <dgm:t>
        <a:bodyPr/>
        <a:lstStyle/>
        <a:p>
          <a:r>
            <a:rPr lang="ru-RU" sz="1100"/>
            <a:t>1 </a:t>
          </a:r>
          <a:r>
            <a:rPr lang="ru-RU" sz="1100">
              <a:latin typeface="Times New Roman" panose="02020603050405020304" pitchFamily="18" charset="0"/>
              <a:cs typeface="Times New Roman" panose="02020603050405020304" pitchFamily="18" charset="0"/>
            </a:rPr>
            <a:t>уровень — стартовый, или минимальный (А). Вскрывает самое главное, фундаментальное, и в то же время самое простое в каждой теме, предоставляет обязательный минимум, который позволяет создать пусть неполную, но обязательно цельную картину основных представлений. Выполнение учащимися заданий этого уровня отвечает минимальным установкам образовательного стандарта. Если учащиеся, ориентируясь в учебном материале по случайным признакам (узнавание, припоминание) выбирают задания репродуктивного характера, решают шаблонные, многократно повторяющиеся, ранее разобранные задачи, то за выполнение таких заданий им ставят отметку «удовлетворительно». </a:t>
          </a:r>
        </a:p>
      </dgm:t>
    </dgm:pt>
    <dgm:pt modelId="{8FDEBE89-A991-44ED-B298-E4A3DADD677E}" type="sibTrans" cxnId="{9B38C18F-982E-43E9-8615-E6668C511E99}">
      <dgm:prSet/>
      <dgm:spPr/>
      <dgm:t>
        <a:bodyPr/>
        <a:lstStyle/>
        <a:p>
          <a:endParaRPr lang="ru-RU"/>
        </a:p>
      </dgm:t>
    </dgm:pt>
    <dgm:pt modelId="{4AB49C8F-622D-4441-A348-8662CFBF18E5}" type="parTrans" cxnId="{9B38C18F-982E-43E9-8615-E6668C511E99}">
      <dgm:prSet/>
      <dgm:spPr/>
      <dgm:t>
        <a:bodyPr/>
        <a:lstStyle/>
        <a:p>
          <a:endParaRPr lang="ru-RU"/>
        </a:p>
      </dgm:t>
    </dgm:pt>
    <dgm:pt modelId="{BA06D2D2-340C-4C3B-B950-B126FCF49269}" type="pres">
      <dgm:prSet presAssocID="{AE347775-F8CE-49E0-8AB1-6DC7557025DF}" presName="Name0" presStyleCnt="0">
        <dgm:presLayoutVars>
          <dgm:dir/>
          <dgm:animLvl val="lvl"/>
          <dgm:resizeHandles val="exact"/>
        </dgm:presLayoutVars>
      </dgm:prSet>
      <dgm:spPr/>
    </dgm:pt>
    <dgm:pt modelId="{F7FC8686-BBB0-410B-8F68-B0F12DC68297}" type="pres">
      <dgm:prSet presAssocID="{7A293BD1-4ED5-460C-8BC4-2461199343BD}" presName="boxAndChildren" presStyleCnt="0"/>
      <dgm:spPr/>
    </dgm:pt>
    <dgm:pt modelId="{15C7A60A-A232-4164-A1F6-0D2783F99DD7}" type="pres">
      <dgm:prSet presAssocID="{7A293BD1-4ED5-460C-8BC4-2461199343BD}" presName="parentTextBox" presStyleLbl="node1" presStyleIdx="0" presStyleCnt="3" custScaleY="55246"/>
      <dgm:spPr/>
      <dgm:t>
        <a:bodyPr/>
        <a:lstStyle/>
        <a:p>
          <a:endParaRPr lang="ru-RU"/>
        </a:p>
      </dgm:t>
    </dgm:pt>
    <dgm:pt modelId="{CB9B3319-41A0-4C78-AFEE-7739A76CF654}" type="pres">
      <dgm:prSet presAssocID="{F51D6450-038E-4586-96B3-BF42B324148F}" presName="sp" presStyleCnt="0"/>
      <dgm:spPr/>
    </dgm:pt>
    <dgm:pt modelId="{00096D76-1408-45B8-8995-A5E646B1E131}" type="pres">
      <dgm:prSet presAssocID="{1B5D80FD-4679-41BA-940B-BA3C1EDECCC7}" presName="arrowAndChildren" presStyleCnt="0"/>
      <dgm:spPr/>
    </dgm:pt>
    <dgm:pt modelId="{49F17A36-4CA8-4021-AE92-AE1E0F720CD6}" type="pres">
      <dgm:prSet presAssocID="{1B5D80FD-4679-41BA-940B-BA3C1EDECCC7}" presName="parentTextArrow" presStyleLbl="node1" presStyleIdx="1" presStyleCnt="3" custScaleY="78467" custLinFactNeighborY="-457"/>
      <dgm:spPr/>
      <dgm:t>
        <a:bodyPr/>
        <a:lstStyle/>
        <a:p>
          <a:endParaRPr lang="ru-RU"/>
        </a:p>
      </dgm:t>
    </dgm:pt>
    <dgm:pt modelId="{046C00DC-8239-4514-9A12-3A666175518F}" type="pres">
      <dgm:prSet presAssocID="{8FDEBE89-A991-44ED-B298-E4A3DADD677E}" presName="sp" presStyleCnt="0"/>
      <dgm:spPr/>
    </dgm:pt>
    <dgm:pt modelId="{3EAD826D-48BF-4BA5-A29B-9AB3C29C499B}" type="pres">
      <dgm:prSet presAssocID="{3F47AEB0-0C73-4006-83E2-DD7CC650A73D}" presName="arrowAndChildren" presStyleCnt="0"/>
      <dgm:spPr/>
    </dgm:pt>
    <dgm:pt modelId="{8498343D-DA89-4AA0-937E-C0BC6EBAE851}" type="pres">
      <dgm:prSet presAssocID="{3F47AEB0-0C73-4006-83E2-DD7CC650A73D}" presName="parentTextArrow" presStyleLbl="node1" presStyleIdx="2" presStyleCnt="3" custScaleY="84521" custLinFactNeighborX="778" custLinFactNeighborY="3532"/>
      <dgm:spPr/>
      <dgm:t>
        <a:bodyPr/>
        <a:lstStyle/>
        <a:p>
          <a:endParaRPr lang="ru-RU"/>
        </a:p>
      </dgm:t>
    </dgm:pt>
  </dgm:ptLst>
  <dgm:cxnLst>
    <dgm:cxn modelId="{24ED7485-C28F-43BC-8F5C-3515EEFC916E}" srcId="{AE347775-F8CE-49E0-8AB1-6DC7557025DF}" destId="{1B5D80FD-4679-41BA-940B-BA3C1EDECCC7}" srcOrd="1" destOrd="0" parTransId="{283B6635-5ED8-4016-BE6B-83FCF4C825DC}" sibTransId="{F51D6450-038E-4586-96B3-BF42B324148F}"/>
    <dgm:cxn modelId="{3AE1C2AF-977D-44A3-A4A2-4D267C7A9983}" type="presOf" srcId="{7A293BD1-4ED5-460C-8BC4-2461199343BD}" destId="{15C7A60A-A232-4164-A1F6-0D2783F99DD7}" srcOrd="0" destOrd="0" presId="urn:microsoft.com/office/officeart/2005/8/layout/process4"/>
    <dgm:cxn modelId="{8DFA8B7D-011E-41A6-9429-CF701FD9D511}" srcId="{AE347775-F8CE-49E0-8AB1-6DC7557025DF}" destId="{7A293BD1-4ED5-460C-8BC4-2461199343BD}" srcOrd="2" destOrd="0" parTransId="{674DB7B6-6952-40E2-B7CF-6E6722AF610E}" sibTransId="{61D3ABD3-FAAA-44D7-8F8B-53536489EBF2}"/>
    <dgm:cxn modelId="{9B38C18F-982E-43E9-8615-E6668C511E99}" srcId="{AE347775-F8CE-49E0-8AB1-6DC7557025DF}" destId="{3F47AEB0-0C73-4006-83E2-DD7CC650A73D}" srcOrd="0" destOrd="0" parTransId="{4AB49C8F-622D-4441-A348-8662CFBF18E5}" sibTransId="{8FDEBE89-A991-44ED-B298-E4A3DADD677E}"/>
    <dgm:cxn modelId="{E7F7EB4C-B6C5-4226-8D67-B921A79347B6}" type="presOf" srcId="{1B5D80FD-4679-41BA-940B-BA3C1EDECCC7}" destId="{49F17A36-4CA8-4021-AE92-AE1E0F720CD6}" srcOrd="0" destOrd="0" presId="urn:microsoft.com/office/officeart/2005/8/layout/process4"/>
    <dgm:cxn modelId="{0D17020C-BFAF-4FF6-8245-2964D067CBA1}" type="presOf" srcId="{3F47AEB0-0C73-4006-83E2-DD7CC650A73D}" destId="{8498343D-DA89-4AA0-937E-C0BC6EBAE851}" srcOrd="0" destOrd="0" presId="urn:microsoft.com/office/officeart/2005/8/layout/process4"/>
    <dgm:cxn modelId="{A62FBAB2-EFB2-4A25-8DA2-F203E1F84AE3}" type="presOf" srcId="{AE347775-F8CE-49E0-8AB1-6DC7557025DF}" destId="{BA06D2D2-340C-4C3B-B950-B126FCF49269}" srcOrd="0" destOrd="0" presId="urn:microsoft.com/office/officeart/2005/8/layout/process4"/>
    <dgm:cxn modelId="{87D7BBCB-36DE-4E25-B2CA-A17B8045437D}" type="presParOf" srcId="{BA06D2D2-340C-4C3B-B950-B126FCF49269}" destId="{F7FC8686-BBB0-410B-8F68-B0F12DC68297}" srcOrd="0" destOrd="0" presId="urn:microsoft.com/office/officeart/2005/8/layout/process4"/>
    <dgm:cxn modelId="{FCF64630-F514-4A1A-8FFA-571123C554F4}" type="presParOf" srcId="{F7FC8686-BBB0-410B-8F68-B0F12DC68297}" destId="{15C7A60A-A232-4164-A1F6-0D2783F99DD7}" srcOrd="0" destOrd="0" presId="urn:microsoft.com/office/officeart/2005/8/layout/process4"/>
    <dgm:cxn modelId="{1953785A-E765-4D6E-9693-8BD399520D61}" type="presParOf" srcId="{BA06D2D2-340C-4C3B-B950-B126FCF49269}" destId="{CB9B3319-41A0-4C78-AFEE-7739A76CF654}" srcOrd="1" destOrd="0" presId="urn:microsoft.com/office/officeart/2005/8/layout/process4"/>
    <dgm:cxn modelId="{8E3D8049-01F5-4B1E-8A2D-127A09B30CEE}" type="presParOf" srcId="{BA06D2D2-340C-4C3B-B950-B126FCF49269}" destId="{00096D76-1408-45B8-8995-A5E646B1E131}" srcOrd="2" destOrd="0" presId="urn:microsoft.com/office/officeart/2005/8/layout/process4"/>
    <dgm:cxn modelId="{09BEC8E9-85B2-40B1-ADDA-B6B8BFFD2859}" type="presParOf" srcId="{00096D76-1408-45B8-8995-A5E646B1E131}" destId="{49F17A36-4CA8-4021-AE92-AE1E0F720CD6}" srcOrd="0" destOrd="0" presId="urn:microsoft.com/office/officeart/2005/8/layout/process4"/>
    <dgm:cxn modelId="{7D824154-8B86-43EF-971A-599305F5549C}" type="presParOf" srcId="{BA06D2D2-340C-4C3B-B950-B126FCF49269}" destId="{046C00DC-8239-4514-9A12-3A666175518F}" srcOrd="3" destOrd="0" presId="urn:microsoft.com/office/officeart/2005/8/layout/process4"/>
    <dgm:cxn modelId="{3CE2755D-2BDD-4D7A-A27F-9B24C8151216}" type="presParOf" srcId="{BA06D2D2-340C-4C3B-B950-B126FCF49269}" destId="{3EAD826D-48BF-4BA5-A29B-9AB3C29C499B}" srcOrd="4" destOrd="0" presId="urn:microsoft.com/office/officeart/2005/8/layout/process4"/>
    <dgm:cxn modelId="{9986E1F6-A54D-4F9E-BEB2-6A11F59A09C0}" type="presParOf" srcId="{3EAD826D-48BF-4BA5-A29B-9AB3C29C499B}" destId="{8498343D-DA89-4AA0-937E-C0BC6EBAE851}"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74540D-D98E-4378-B8F7-3CBBF628BD09}">
      <dsp:nvSpPr>
        <dsp:cNvPr id="0" name=""/>
        <dsp:cNvSpPr/>
      </dsp:nvSpPr>
      <dsp:spPr>
        <a:xfrm>
          <a:off x="2349" y="2205309"/>
          <a:ext cx="1399906" cy="5432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Критерии дифференциации</a:t>
          </a:r>
        </a:p>
      </dsp:txBody>
      <dsp:txXfrm>
        <a:off x="18260" y="2221220"/>
        <a:ext cx="1368084" cy="511434"/>
      </dsp:txXfrm>
    </dsp:sp>
    <dsp:sp modelId="{F33DAA7F-1BA6-4846-B132-BD58413CEB65}">
      <dsp:nvSpPr>
        <dsp:cNvPr id="0" name=""/>
        <dsp:cNvSpPr/>
      </dsp:nvSpPr>
      <dsp:spPr>
        <a:xfrm rot="16631229">
          <a:off x="938671" y="1944395"/>
          <a:ext cx="1059756" cy="13653"/>
        </a:xfrm>
        <a:custGeom>
          <a:avLst/>
          <a:gdLst/>
          <a:ahLst/>
          <a:cxnLst/>
          <a:rect l="0" t="0" r="0" b="0"/>
          <a:pathLst>
            <a:path>
              <a:moveTo>
                <a:pt x="0" y="6826"/>
              </a:moveTo>
              <a:lnTo>
                <a:pt x="1059756" y="68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442055" y="1924728"/>
        <a:ext cx="52987" cy="52987"/>
      </dsp:txXfrm>
    </dsp:sp>
    <dsp:sp modelId="{D54125D5-1981-46DA-98AE-2C247E7B59F3}">
      <dsp:nvSpPr>
        <dsp:cNvPr id="0" name=""/>
        <dsp:cNvSpPr/>
      </dsp:nvSpPr>
      <dsp:spPr>
        <a:xfrm>
          <a:off x="1534842" y="1170644"/>
          <a:ext cx="1107183" cy="50972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Обученность</a:t>
          </a:r>
        </a:p>
      </dsp:txBody>
      <dsp:txXfrm>
        <a:off x="1549771" y="1185573"/>
        <a:ext cx="1077325" cy="479869"/>
      </dsp:txXfrm>
    </dsp:sp>
    <dsp:sp modelId="{6648F01B-076D-4C56-9CAF-45CC5A39410F}">
      <dsp:nvSpPr>
        <dsp:cNvPr id="0" name=""/>
        <dsp:cNvSpPr/>
      </dsp:nvSpPr>
      <dsp:spPr>
        <a:xfrm rot="20223482">
          <a:off x="2628944" y="1354215"/>
          <a:ext cx="330763" cy="13653"/>
        </a:xfrm>
        <a:custGeom>
          <a:avLst/>
          <a:gdLst/>
          <a:ahLst/>
          <a:cxnLst/>
          <a:rect l="0" t="0" r="0" b="0"/>
          <a:pathLst>
            <a:path>
              <a:moveTo>
                <a:pt x="0" y="6826"/>
              </a:moveTo>
              <a:lnTo>
                <a:pt x="330763" y="68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2786057" y="1352773"/>
        <a:ext cx="16538" cy="16538"/>
      </dsp:txXfrm>
    </dsp:sp>
    <dsp:sp modelId="{B59F938A-EF61-498F-B61D-6FF12BAE9B2A}">
      <dsp:nvSpPr>
        <dsp:cNvPr id="0" name=""/>
        <dsp:cNvSpPr/>
      </dsp:nvSpPr>
      <dsp:spPr>
        <a:xfrm>
          <a:off x="2946626" y="72417"/>
          <a:ext cx="2698644" cy="244831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это определенный итог предыдущего обучения, т.е. характеристики психического развития ребенка, которые сложились у него к сегодняшнему дню. Показателями обученности могут служить достигнутый учеником уровень усвоения знаний, уровень усвоения</a:t>
          </a:r>
          <a:r>
            <a:rPr lang="ru-RU" sz="1200" b="1" kern="1200">
              <a:latin typeface="Times New Roman" pitchFamily="18" charset="0"/>
              <a:cs typeface="Times New Roman" pitchFamily="18" charset="0"/>
            </a:rPr>
            <a:t> </a:t>
          </a:r>
          <a:r>
            <a:rPr lang="ru-RU" sz="1200" kern="1200">
              <a:latin typeface="Times New Roman" pitchFamily="18" charset="0"/>
              <a:cs typeface="Times New Roman" pitchFamily="18" charset="0"/>
            </a:rPr>
            <a:t>навыков и умений, качества знаний и навыков (например, осознанность, обобщенность), способы и приемы их приобретения.</a:t>
          </a:r>
        </a:p>
      </dsp:txBody>
      <dsp:txXfrm>
        <a:off x="3018335" y="144126"/>
        <a:ext cx="2555226" cy="2304899"/>
      </dsp:txXfrm>
    </dsp:sp>
    <dsp:sp modelId="{3F221609-25E4-42C4-8504-845D933F7C3F}">
      <dsp:nvSpPr>
        <dsp:cNvPr id="0" name=""/>
        <dsp:cNvSpPr/>
      </dsp:nvSpPr>
      <dsp:spPr>
        <a:xfrm rot="4992331">
          <a:off x="908204" y="3026520"/>
          <a:ext cx="1120690" cy="13653"/>
        </a:xfrm>
        <a:custGeom>
          <a:avLst/>
          <a:gdLst/>
          <a:ahLst/>
          <a:cxnLst/>
          <a:rect l="0" t="0" r="0" b="0"/>
          <a:pathLst>
            <a:path>
              <a:moveTo>
                <a:pt x="0" y="6826"/>
              </a:moveTo>
              <a:lnTo>
                <a:pt x="1120690" y="68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440532" y="3005329"/>
        <a:ext cx="56034" cy="56034"/>
      </dsp:txXfrm>
    </dsp:sp>
    <dsp:sp modelId="{1DC0136C-4BCA-4544-8F2D-BCD60131B3FE}">
      <dsp:nvSpPr>
        <dsp:cNvPr id="0" name=""/>
        <dsp:cNvSpPr/>
      </dsp:nvSpPr>
      <dsp:spPr>
        <a:xfrm>
          <a:off x="1534842" y="3406240"/>
          <a:ext cx="999143" cy="36703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Обучаемость</a:t>
          </a:r>
        </a:p>
      </dsp:txBody>
      <dsp:txXfrm>
        <a:off x="1545592" y="3416990"/>
        <a:ext cx="977643" cy="345532"/>
      </dsp:txXfrm>
    </dsp:sp>
    <dsp:sp modelId="{F6C49F21-359F-489A-9740-C191A1E94E02}">
      <dsp:nvSpPr>
        <dsp:cNvPr id="0" name=""/>
        <dsp:cNvSpPr/>
      </dsp:nvSpPr>
      <dsp:spPr>
        <a:xfrm rot="606150">
          <a:off x="2530394" y="3623569"/>
          <a:ext cx="463369" cy="13653"/>
        </a:xfrm>
        <a:custGeom>
          <a:avLst/>
          <a:gdLst/>
          <a:ahLst/>
          <a:cxnLst/>
          <a:rect l="0" t="0" r="0" b="0"/>
          <a:pathLst>
            <a:path>
              <a:moveTo>
                <a:pt x="0" y="6826"/>
              </a:moveTo>
              <a:lnTo>
                <a:pt x="463369" y="68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2750495" y="3618812"/>
        <a:ext cx="23168" cy="23168"/>
      </dsp:txXfrm>
    </dsp:sp>
    <dsp:sp modelId="{7713AFCC-BC46-4BC7-894D-7287B9030E67}">
      <dsp:nvSpPr>
        <dsp:cNvPr id="0" name=""/>
        <dsp:cNvSpPr/>
      </dsp:nvSpPr>
      <dsp:spPr>
        <a:xfrm>
          <a:off x="2990171" y="2661690"/>
          <a:ext cx="2547288" cy="2018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Обучаемость же трактуется как восприимчивость школьника к усвоению новых знаний и способов их добывания, готовность к переходу на новые уровни умственного развития ,как ансамбль интеллектуальных свойств человека, от которого при всех прочих равных условиях зависит успешность обучения.</a:t>
          </a:r>
        </a:p>
      </dsp:txBody>
      <dsp:txXfrm>
        <a:off x="3049296" y="2720815"/>
        <a:ext cx="2429038" cy="19004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C7A60A-A232-4164-A1F6-0D2783F99DD7}">
      <dsp:nvSpPr>
        <dsp:cNvPr id="0" name=""/>
        <dsp:cNvSpPr/>
      </dsp:nvSpPr>
      <dsp:spPr>
        <a:xfrm>
          <a:off x="0" y="3909318"/>
          <a:ext cx="6124575" cy="8719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3 уровень — </a:t>
          </a:r>
          <a:r>
            <a:rPr lang="ru-RU" sz="1100" kern="1200">
              <a:latin typeface="Times New Roman" panose="02020603050405020304" pitchFamily="18" charset="0"/>
              <a:cs typeface="Times New Roman" panose="02020603050405020304" pitchFamily="18" charset="0"/>
            </a:rPr>
            <a:t>продвинутый (С). Существенно углубляет материал, дает его логическое обоснование, открывает перспективы творческого применения. Данный уровень позволяет ребенку проявить себя в дополнительной самостоятельной работе. Требует умения решать проблемы в рамках курса и смежных курсов посредством самостоятельной постановки цели и выбора программы действий</a:t>
          </a:r>
        </a:p>
      </dsp:txBody>
      <dsp:txXfrm>
        <a:off x="0" y="3909318"/>
        <a:ext cx="6124575" cy="871939"/>
      </dsp:txXfrm>
    </dsp:sp>
    <dsp:sp modelId="{49F17A36-4CA8-4021-AE92-AE1E0F720CD6}">
      <dsp:nvSpPr>
        <dsp:cNvPr id="0" name=""/>
        <dsp:cNvSpPr/>
      </dsp:nvSpPr>
      <dsp:spPr>
        <a:xfrm rot="10800000">
          <a:off x="0" y="2017189"/>
          <a:ext cx="6124575" cy="1904709"/>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2 уровень — </a:t>
          </a:r>
          <a:r>
            <a:rPr lang="ru-RU" sz="1100" kern="1200">
              <a:latin typeface="Times New Roman" panose="02020603050405020304" pitchFamily="18" charset="0"/>
              <a:cs typeface="Times New Roman" panose="02020603050405020304" pitchFamily="18" charset="0"/>
            </a:rPr>
            <a:t>базовый, или общий (В). Расширяет материал 1 уровня, доказывает, иллюстрирует и конкретизирует основное знание, показывает применение понятий. Этот уровень несколько увеличивает объем сведений, помогает глубже понять основной материал, делает общую картину более цельной. Требует глубокого знания системы понятий, умения решать проблемные ситуации в рамках курса. Если учащиеся могут воспользоваться способом получения тех или иных фактов, ориентируясь на локальные признаки, присущие группам сходных объектов и проводя соответствующий анализ фактов, решают задачи, которые можно расчленить на подзадачи с явно выраженным типом связи, то получают отметку «хорошо». </a:t>
          </a:r>
        </a:p>
      </dsp:txBody>
      <dsp:txXfrm rot="10800000">
        <a:off x="0" y="2017189"/>
        <a:ext cx="6124575" cy="1237623"/>
      </dsp:txXfrm>
    </dsp:sp>
    <dsp:sp modelId="{8498343D-DA89-4AA0-937E-C0BC6EBAE851}">
      <dsp:nvSpPr>
        <dsp:cNvPr id="0" name=""/>
        <dsp:cNvSpPr/>
      </dsp:nvSpPr>
      <dsp:spPr>
        <a:xfrm rot="10800000">
          <a:off x="0" y="86028"/>
          <a:ext cx="6124575" cy="2051664"/>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1 </a:t>
          </a:r>
          <a:r>
            <a:rPr lang="ru-RU" sz="1100" kern="1200">
              <a:latin typeface="Times New Roman" panose="02020603050405020304" pitchFamily="18" charset="0"/>
              <a:cs typeface="Times New Roman" panose="02020603050405020304" pitchFamily="18" charset="0"/>
            </a:rPr>
            <a:t>уровень — стартовый, или минимальный (А). Вскрывает самое главное, фундаментальное, и в то же время самое простое в каждой теме, предоставляет обязательный минимум, который позволяет создать пусть неполную, но обязательно цельную картину основных представлений. Выполнение учащимися заданий этого уровня отвечает минимальным установкам образовательного стандарта. Если учащиеся, ориентируясь в учебном материале по случайным признакам (узнавание, припоминание) выбирают задания репродуктивного характера, решают шаблонные, многократно повторяющиеся, ранее разобранные задачи, то за выполнение таких заданий им ставят отметку «удовлетворительно». </a:t>
          </a:r>
        </a:p>
      </dsp:txBody>
      <dsp:txXfrm rot="10800000">
        <a:off x="0" y="86028"/>
        <a:ext cx="6124575" cy="13331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D1837BE-E10A-45AC-9347-3D494DE0C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18231</Words>
  <Characters>103920</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Тарасова Екатерина Сергеевна</cp:lastModifiedBy>
  <cp:revision>3</cp:revision>
  <dcterms:created xsi:type="dcterms:W3CDTF">2022-11-21T04:54:00Z</dcterms:created>
  <dcterms:modified xsi:type="dcterms:W3CDTF">2025-02-06T04:30:00Z</dcterms:modified>
</cp:coreProperties>
</file>