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6B" w:rsidRPr="00CA7547" w:rsidRDefault="005B266B" w:rsidP="00CA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Министерство образования Республики Тыва</w:t>
      </w:r>
      <w:r w:rsidR="00CA7547">
        <w:rPr>
          <w:rFonts w:ascii="Times New Roman" w:hAnsi="Times New Roman" w:cs="Times New Roman"/>
          <w:sz w:val="24"/>
          <w:szCs w:val="24"/>
        </w:rPr>
        <w:t>.</w:t>
      </w:r>
    </w:p>
    <w:p w:rsidR="00CA7547" w:rsidRDefault="005B266B" w:rsidP="00CA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Муниципальное бюджетное учреждение средняя общеобразовательная школа</w:t>
      </w:r>
    </w:p>
    <w:p w:rsidR="005B266B" w:rsidRPr="00CA7547" w:rsidRDefault="005B266B" w:rsidP="00CA75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754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>основка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имени </w:t>
      </w:r>
      <w:proofErr w:type="spellStart"/>
      <w:r w:rsidR="00CA7547" w:rsidRPr="00CA7547">
        <w:rPr>
          <w:rFonts w:ascii="Times New Roman" w:hAnsi="Times New Roman" w:cs="Times New Roman"/>
          <w:sz w:val="24"/>
          <w:szCs w:val="24"/>
        </w:rPr>
        <w:t>Оюн</w:t>
      </w:r>
      <w:proofErr w:type="spellEnd"/>
      <w:r w:rsidR="00CA7547" w:rsidRPr="00C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547" w:rsidRPr="00CA7547">
        <w:rPr>
          <w:rFonts w:ascii="Times New Roman" w:hAnsi="Times New Roman" w:cs="Times New Roman"/>
          <w:sz w:val="24"/>
          <w:szCs w:val="24"/>
        </w:rPr>
        <w:t>Туметея</w:t>
      </w:r>
      <w:proofErr w:type="spellEnd"/>
      <w:r w:rsidR="00CA7547" w:rsidRPr="00CA75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A7547" w:rsidRPr="00CA7547">
        <w:rPr>
          <w:rFonts w:ascii="Times New Roman" w:hAnsi="Times New Roman" w:cs="Times New Roman"/>
          <w:sz w:val="24"/>
          <w:szCs w:val="24"/>
        </w:rPr>
        <w:t>Доктугуевича</w:t>
      </w:r>
      <w:proofErr w:type="spellEnd"/>
      <w:r w:rsidR="00CA7547">
        <w:rPr>
          <w:rFonts w:ascii="Times New Roman" w:hAnsi="Times New Roman" w:cs="Times New Roman"/>
          <w:sz w:val="24"/>
          <w:szCs w:val="24"/>
        </w:rPr>
        <w:t>.</w:t>
      </w:r>
    </w:p>
    <w:p w:rsidR="00BD7AAE" w:rsidRDefault="00BD7AAE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BD7AAE" w:rsidRDefault="00BD7AAE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BD7AAE" w:rsidRDefault="00BD7AAE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BD7AAE" w:rsidRDefault="00BD7AAE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BD7AAE" w:rsidRDefault="00BD7AAE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BD7AAE" w:rsidRDefault="00BD7AAE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872484" w:rsidRDefault="00872484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CA7547" w:rsidRDefault="00CA7547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CA7547" w:rsidRDefault="00CA7547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872484" w:rsidRDefault="00CA7547" w:rsidP="00486F24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«Героями не рождаются - Героями становятся»</w:t>
      </w:r>
    </w:p>
    <w:p w:rsidR="00872484" w:rsidRPr="00855A8D" w:rsidRDefault="00855A8D" w:rsidP="00486F24">
      <w:pPr>
        <w:spacing w:after="0" w:line="240" w:lineRule="auto"/>
        <w:jc w:val="center"/>
        <w:rPr>
          <w:b/>
          <w:sz w:val="40"/>
          <w:szCs w:val="40"/>
        </w:rPr>
      </w:pPr>
      <w:r w:rsidRPr="00855A8D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>Урок мужества, посвященный дню Героя России)</w:t>
      </w:r>
    </w:p>
    <w:p w:rsidR="00872484" w:rsidRDefault="00872484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872484" w:rsidRDefault="00872484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CA7547" w:rsidRDefault="00CA7547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CA7547" w:rsidRDefault="00CA7547" w:rsidP="00486F24">
      <w:pPr>
        <w:spacing w:after="0" w:line="240" w:lineRule="auto"/>
        <w:jc w:val="center"/>
        <w:rPr>
          <w:b/>
          <w:sz w:val="40"/>
          <w:szCs w:val="40"/>
        </w:rPr>
      </w:pPr>
    </w:p>
    <w:p w:rsidR="00872484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CA7547">
        <w:rPr>
          <w:rFonts w:ascii="Times New Roman" w:hAnsi="Times New Roman" w:cs="Times New Roman"/>
          <w:b/>
          <w:sz w:val="24"/>
          <w:szCs w:val="24"/>
        </w:rPr>
        <w:t>Выполнили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ученики 9в класса</w:t>
      </w:r>
    </w:p>
    <w:p w:rsidR="00CA7547" w:rsidRDefault="00CA7547" w:rsidP="00CA75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Котовщикова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Л.С.</w:t>
      </w:r>
    </w:p>
    <w:p w:rsidR="00CA7547" w:rsidRDefault="00CA7547" w:rsidP="00CA75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47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484" w:rsidRDefault="00CA7547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Сосновка - 2024.</w:t>
      </w:r>
    </w:p>
    <w:p w:rsidR="00855A8D" w:rsidRPr="00CA7547" w:rsidRDefault="00855A8D" w:rsidP="00CA75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5A8D" w:rsidRDefault="00855A8D" w:rsidP="0085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8D">
        <w:rPr>
          <w:rFonts w:ascii="Times New Roman" w:hAnsi="Times New Roman" w:cs="Times New Roman"/>
          <w:b/>
          <w:sz w:val="28"/>
          <w:szCs w:val="28"/>
        </w:rPr>
        <w:lastRenderedPageBreak/>
        <w:t>Тема:  «Героями не рождаются - героями становятся»</w:t>
      </w:r>
    </w:p>
    <w:p w:rsidR="00855A8D" w:rsidRPr="00855A8D" w:rsidRDefault="00855A8D" w:rsidP="00855A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Актуальность:  Гете писал: «Невозможно всегда быть героем, но всегда можно оставаться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человеком».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Цель: Воспитание гражданско-патриотических чувств.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Задачи: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1) Формировать представление о долге, мужестве, героизме как     слагаемых внутренней красоты человека.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2) Познакомить с понятием герой, героический.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3) Воспитывать чувства уважения, признательности к людям, совершающим героические поступки. Акцентировать внимание на представителях своих семей, участвующих на СВО.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4) Воспитывать чувства ответственности за свои поступки.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9 декабря Согласно Федеральному закону Российской Федерации № 22 от 28 февраля 2007 года «О внесении изменения в статью 1-1 Федерального закона «О днях воинской славы и памятных датах России» внесено дополнение о том, что «В Российской Федерации устанавливается памятная дата России: 9 декабря — День Героев Отечества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A7547">
        <w:rPr>
          <w:rFonts w:ascii="Times New Roman" w:hAnsi="Times New Roman" w:cs="Times New Roman"/>
          <w:sz w:val="24"/>
          <w:szCs w:val="24"/>
        </w:rPr>
        <w:t>Геро́й</w:t>
      </w:r>
      <w:proofErr w:type="spellEnd"/>
      <w:proofErr w:type="gramEnd"/>
      <w:r w:rsidRPr="00C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Росси́йской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Федера́ции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— государственная награда Российской Федерации — высшее звание, присваиваемое за заслуги перед государством и народом, связанные с совершением геройского подвига. Герою Российской Федерации вручается знак особого отличия — медаль «Золотая Звезда».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Звание было учреждено  20 марта 1992 года и введено в действие в тот же день согласно постановлению Верховного Совета Российской Федерации. Звание Героя Российской Федерации присваивается Президентом РФ единожды.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- Сегодня мы с вами задумаемся и постараемся ответить на вопрос: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- Кто такой герой?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Герой — это человек, совершивший или совершающий благородные поступки, связанные с риском для его жизни.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- Существуют ли герои в сегодняшней России?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- Герои существуют везде, где есть человек.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-Какой поступок можно отнести к героизму?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-  Поступок, совершенный с добрым умыслом и во имя благой цели, можно назвать героическим. А между тем, когда герой совершает поступок, он не думает о своем героизме, и том, что он совершает геройский поступок. Он просто приходит на помощь людям.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- Итак, какой же он настоящий герой? Какими чертами он наделён?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Продолжи фразу: Герой – это…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 xml:space="preserve"> (дети выходят к столу, выбирают качества героя и приклеивают его на ватман)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Принципиальность Авторитетность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Самопожертвование Бескорыстие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Честность Милосердие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Ложная жертвенность Агрессивность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Корысть Трусость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Доброта Сила воли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Совестливость Безрассудство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Хвастливость Мужество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Храбрость Страх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Жалость Смелость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Ответственность Стремление выделиться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lastRenderedPageBreak/>
        <w:t xml:space="preserve">Давайте поговорим о героях нашего времени, которые принимают участие в </w:t>
      </w:r>
      <w:proofErr w:type="gramStart"/>
      <w:r w:rsidRPr="00CA7547">
        <w:rPr>
          <w:rFonts w:ascii="Times New Roman" w:hAnsi="Times New Roman" w:cs="Times New Roman"/>
          <w:sz w:val="24"/>
          <w:szCs w:val="24"/>
        </w:rPr>
        <w:t>СВО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 xml:space="preserve">  и узнаем о героических поступках совершенными ими. Герои СВО живущие рядом с нами»</w:t>
      </w:r>
    </w:p>
    <w:p w:rsidR="00855A8D" w:rsidRPr="00CA7547" w:rsidRDefault="00855A8D" w:rsidP="0085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Мне кажется, это очень важно сегодня для всех – и для взрослых, и для детей – знать, что рядом с тобой живут люди, которые в любую минуту придут на помощь, «маячки», чьим подвигом можно по-настоящему восхищаться. Их пример показывает нам, как нужно беззаветно любить свою Родину и всех людей.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Герой России – это много или мало? Это военная хитрость или ежедневный труд над самим собой? Это молодость или старость? Это слёзы или радость? Это служение Отчизне, своей земле, семье. Это умение и безоговорочное решение отдать свою жизнь именно тогда, когда она была нужна.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547">
        <w:rPr>
          <w:rFonts w:ascii="Times New Roman" w:hAnsi="Times New Roman" w:cs="Times New Roman"/>
          <w:sz w:val="24"/>
          <w:szCs w:val="24"/>
        </w:rPr>
        <w:t>Пусть же имена героев, павших и живых, вершивших бессмертные подвиги в далекие года и в операциях наших дней, убеленных сединой и совсем юных, всегда согревают наши сердца.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 xml:space="preserve"> В этой преемственности традиций мужества и патриотизма – наша гордость и наша сила.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 xml:space="preserve">  А Герои всегда оставались и остаются рядом с нами в нашем строю. Перечислить боевые заслуги всех героев, к сожалению, не удастся. Мы постараемся осветить славный боевой путь их: КАЛИСТРАТОВ СЕРГЕЙ МОИСЕЕВИЧ. Лейтенант стрелкового полка, уроженец Красноярского края, призван на воинскую службу в 1936год. </w:t>
      </w:r>
      <w:proofErr w:type="gramStart"/>
      <w:r w:rsidRPr="00CA7547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 xml:space="preserve"> ОРДЕНОМ Красной Звезды, Медалью за взятие Кенигсберга, Медалью за победу над Германией в Великой Отечественной войне 1941-1945гг.</w:t>
      </w:r>
    </w:p>
    <w:p w:rsidR="00855A8D" w:rsidRPr="00CA7547" w:rsidRDefault="00855A8D" w:rsidP="0085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7547">
        <w:rPr>
          <w:rFonts w:ascii="Times New Roman" w:hAnsi="Times New Roman" w:cs="Times New Roman"/>
          <w:sz w:val="24"/>
          <w:szCs w:val="24"/>
        </w:rPr>
        <w:t>Чупин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Иван Степанович. Красноармеец.  Зенитчик противовоздушной обороны Восточного фронта. Уроженец Иркутской области, призван в 1940году.</w:t>
      </w:r>
    </w:p>
    <w:p w:rsidR="00855A8D" w:rsidRPr="00CA7547" w:rsidRDefault="00855A8D" w:rsidP="0085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 xml:space="preserve">СМОЛИН ВАСИЛИЙ ГУРЬЯНОВИЧ. Старшина. Уроженец Красноярского края. Призван в 1942году. Пропал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безвести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в Венгрии 01.01.1945года. </w:t>
      </w:r>
      <w:proofErr w:type="gramStart"/>
      <w:r w:rsidRPr="00CA7547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 xml:space="preserve"> орденом отечественной Войны 2 степени.</w:t>
      </w:r>
    </w:p>
    <w:p w:rsidR="00855A8D" w:rsidRPr="00CA7547" w:rsidRDefault="00855A8D" w:rsidP="0085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 xml:space="preserve">Павлушкина Елизавета Терентьевна. Сержант, отличник санитарной службы Восточный фронт. </w:t>
      </w:r>
      <w:proofErr w:type="gramStart"/>
      <w:r w:rsidRPr="00CA7547">
        <w:rPr>
          <w:rFonts w:ascii="Times New Roman" w:hAnsi="Times New Roman" w:cs="Times New Roman"/>
          <w:sz w:val="24"/>
          <w:szCs w:val="24"/>
        </w:rPr>
        <w:t>Призвана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 xml:space="preserve"> в 1942 году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Таштыпским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военкоматом. </w:t>
      </w:r>
      <w:proofErr w:type="gramStart"/>
      <w:r w:rsidRPr="00CA7547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 xml:space="preserve">  Медалью за боевые заслуги, орденом отечественной Войны 2 степени.</w:t>
      </w:r>
    </w:p>
    <w:p w:rsidR="00855A8D" w:rsidRPr="00CA7547" w:rsidRDefault="00855A8D" w:rsidP="0085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 xml:space="preserve">Павлушкин Сергей Петрович. Уроженец 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754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>едоровка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Каа-Хемского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района, Тувинской Народной республики. Добровольно ушел на фронт в 1942 году. Гвардии сержант. Войну встретил на Ленинградском фронте, закончил в Чехословакии. </w:t>
      </w:r>
      <w:proofErr w:type="gramStart"/>
      <w:r w:rsidRPr="00CA7547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 xml:space="preserve">  медалью за отвагу 1943г. Медаль за отвагу 1944год, Медалью за победу над Германией в Великой Отечественной войне 1941-1945гг., Орденом отечественной Войны 2 степени.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Мы никогда не забудем подвиг, тех, кто освобождал Родину от фашизма, кто погиб в локальных войнах и конфликтах. Важно не только помнить о подвигах наших предков, но и популяризировать подвиги живущих среди нас простых людей.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Участники боевых действий Могуча Россия на все времена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– И в прежние годы, и ныне.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Героями наша Отчизна сильна,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Отечество славится ими.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A7547">
        <w:rPr>
          <w:rFonts w:ascii="Times New Roman" w:hAnsi="Times New Roman" w:cs="Times New Roman"/>
          <w:sz w:val="24"/>
          <w:szCs w:val="24"/>
        </w:rPr>
        <w:t>Отважны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>, надежны и духом сильны.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Вас много, мы вами гордимся.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Мы помним, мы любим, – на этом стоим,</w:t>
      </w:r>
    </w:p>
    <w:p w:rsidR="00855A8D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На вас походить мы стремимся.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Сохранение событий, происходящие в настоящее время на нашей земле – не дать возможность исказить факты военных действий, которые происходят у нас, одно из важнейших направлений патриотического воспитания. А наглядный пример конкретного человека, особенно рядом с тобой живущего, для молодого поколения положительно влияющий аспект «правильного» развития разносторонне развитой личности.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Герои были во все времена, именно благодаря их подвигам, наша страна побеждала врага в войнах и сражениях.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Сегодня мы с вами поговорим о героях и проявленном ими мужестве. Участники СВО, представители семей учеников и первый тувинский войн</w:t>
      </w:r>
      <w:proofErr w:type="gramStart"/>
      <w:r w:rsidRPr="00CA754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 xml:space="preserve">получивший звание героя России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Мергена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Донгака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>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Девизом жизни каждого из нас должны стать слова удивительного русского писателя Владимира Николаевича Крупина: «У нас нет запасной Родины, только Россия».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Умирая за Родину, наши предки завещали нам беречь и защищать любимую Родину, как зеницу ока. И мы, ребята, будем свято выполнять это завещание. Давайте же почтим память погибших защитников минутой молчания. (Все встают). (Фото погибших солдат на Специальной Военной операции)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В разные времена понятие о подвиге и героизме было одинаково. Подвиг или героизм – это поступок или ряд поступков большого общественного значения, совершённых во имя блага людей и требующих от человека максимального напряжения всех его сил, риска, а иногда и самопожертвования. Вот именно о таких людях мы хотим рассказать, чтобы наше поколение знало их в лицо.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 xml:space="preserve">Мы с женсоветом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суммона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Дурген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 решили внести свою лепту для наших защитников и, хотя бы немного облегчить им службу. Участники нашего класса написали письма солдату СВО и изготовили окопные свечи.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Крепкий тыл залог победы.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Русский дух, как призрак, бродит, и приходит вера,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Возрождаются деревни – пусть пока и редко,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У народов сила духа, вспыхнув, не померкла,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В каждом крае есть победы в этой битве честной.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Сегодня после пятого урока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Мои друзья домой не побегут.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Отмоем банки от консервов и от сока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Для тех свечей, что все окопными зовут.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Фитиль непрост у тех лучей для войска.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Он сложен буквой Жизни и Жары.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Мы эту «Ж» зальем слезой из воска,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На фронт зашлем с молитвой детворы.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Мы их создали детскими руками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Чтоб там для наших братьев и отцов.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Они согрели и еду, и камень,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Во мгле холодных, сумрачных часов.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Летите, свечи, милые, летите.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Истлеете – пришлем очередных…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Но только нам обратно возвратите</w:t>
      </w:r>
    </w:p>
    <w:p w:rsidR="00855A8D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Живыми наших близких и родных!!!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Мы решили изготовить блиндажные свечей для наших солдат, тем самым внеся свой вклад в победу.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 xml:space="preserve">Давайте с вами вместе, подведем итог и выведем для себя кто же он </w:t>
      </w:r>
      <w:proofErr w:type="gramStart"/>
      <w:r w:rsidRPr="00CA7547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CA7547">
        <w:rPr>
          <w:rFonts w:ascii="Times New Roman" w:hAnsi="Times New Roman" w:cs="Times New Roman"/>
          <w:sz w:val="24"/>
          <w:szCs w:val="24"/>
        </w:rPr>
        <w:t xml:space="preserve">ерой нашего времени.  Он – это обычный человек, один из нас. Он храбрый, мужественный, профессионал, любит людей и любит жизнь, любит свою Родину и своих близких. Тот, кто храбр, мужественен, добр, любит людей и трепетно относится к своей Родине.  Такие люди обладают высочайшими человеческими качествами, которые и делают их героями! </w:t>
      </w:r>
      <w:r w:rsidRPr="00CA7547">
        <w:rPr>
          <w:rFonts w:ascii="Times New Roman" w:hAnsi="Times New Roman" w:cs="Times New Roman"/>
          <w:sz w:val="24"/>
          <w:szCs w:val="24"/>
        </w:rPr>
        <w:lastRenderedPageBreak/>
        <w:t>Конкретных характеристик, признаков и критериев для определения героя нет, им может быть любой человек, который любит свою Родину.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Так трудно ли быть героем? Нет! Нужно просто делать своё дело и вести себя так, чтобы, посмотрев на тебя, поняли: всегда можно жить порядочно.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Герой – это тот, кто творит жизнь вопреки смерти, кто побеждает смерть.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Герои Родины — как много в этом смысла!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И честь, и храбрость в этих двух словах.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Героями нельзя стать слишком быстро,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Герой лишь тот, кому неведом страх.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Всем тем, кто храбро воевал с врагами,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Кто мужествен, решителен и смел,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Кто свершил немало важных дел,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Присвоить можно звание героя!</w:t>
      </w:r>
    </w:p>
    <w:p w:rsidR="00855A8D" w:rsidRPr="00CA7547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Героями не рождаются, героем может стать каждый из нас, если будет жить в мире с собой и другими.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Закончить наше мероприятие я хочу словами А. Толстого «Станут ли такие понятия как патриотизм, патриот, чувство долга, Родина, отчизна, гражданин значимыми для нас?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Давайте задумаемся: какой станет наша жизнь, если из русского языка, из нашего сознания исчезнут такие понятия, дорогие сердцу настоящего патриота и гражданина своей Родины. Раздумья о Родине самые важные минуты в становлении гражданина, в познании и поиске своего места в жизни» И Гете писал: «Невозможно всегда быть героем, но всегда можно оставаться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человеком». Не забывайте об этом.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Мужество, воля к победе, честность и добросовестность — все эти высокие нравственные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качества рождаются необязательно в борьбе с огнем, но и в борьбе с леностью,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недисциплинированностью.</w:t>
      </w:r>
    </w:p>
    <w:p w:rsidR="00855A8D" w:rsidRPr="00CA7547" w:rsidRDefault="00855A8D" w:rsidP="00855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>Анализируйте свои поступки, каждый прожитый день. Работайте над собой, развивайте всё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547">
        <w:rPr>
          <w:rFonts w:ascii="Times New Roman" w:hAnsi="Times New Roman" w:cs="Times New Roman"/>
          <w:sz w:val="24"/>
          <w:szCs w:val="24"/>
        </w:rPr>
        <w:t>самое лучшее в себе, готовьте себя к экстремальным ситуациям, к подвигу.</w:t>
      </w:r>
    </w:p>
    <w:p w:rsidR="00855A8D" w:rsidRPr="00CA7547" w:rsidRDefault="00855A8D" w:rsidP="00855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547">
        <w:rPr>
          <w:rFonts w:ascii="Times New Roman" w:hAnsi="Times New Roman" w:cs="Times New Roman"/>
          <w:sz w:val="24"/>
          <w:szCs w:val="24"/>
        </w:rPr>
        <w:t xml:space="preserve"> А в заключение, мне хочется обратить ваше внимание к словам В.А. Сухомлинского: «Смелость и мужество — эти нравственные и волевые черты, — писал В. </w:t>
      </w:r>
      <w:proofErr w:type="spellStart"/>
      <w:r w:rsidRPr="00CA7547">
        <w:rPr>
          <w:rFonts w:ascii="Times New Roman" w:hAnsi="Times New Roman" w:cs="Times New Roman"/>
          <w:sz w:val="24"/>
          <w:szCs w:val="24"/>
        </w:rPr>
        <w:t>А.Сухомлинский</w:t>
      </w:r>
      <w:proofErr w:type="spellEnd"/>
      <w:r w:rsidRPr="00CA7547">
        <w:rPr>
          <w:rFonts w:ascii="Times New Roman" w:hAnsi="Times New Roman" w:cs="Times New Roman"/>
          <w:sz w:val="24"/>
          <w:szCs w:val="24"/>
        </w:rPr>
        <w:t xml:space="preserve">, — необходимы каждому человеку не только в исключительных обстоятельствах, но и в повседневной жизни, в труде». </w:t>
      </w:r>
    </w:p>
    <w:p w:rsidR="00855A8D" w:rsidRDefault="00855A8D" w:rsidP="00855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5A8D" w:rsidRDefault="00855A8D" w:rsidP="00855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86F24" w:rsidRPr="00855A8D" w:rsidRDefault="00486F24" w:rsidP="00486F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A8D">
        <w:rPr>
          <w:rFonts w:ascii="Times New Roman" w:hAnsi="Times New Roman" w:cs="Times New Roman"/>
          <w:b/>
          <w:sz w:val="28"/>
          <w:szCs w:val="28"/>
        </w:rPr>
        <w:t>Процесс изготовления блиндажных свечей</w:t>
      </w:r>
    </w:p>
    <w:p w:rsidR="00486F24" w:rsidRPr="00855A8D" w:rsidRDefault="00486F24" w:rsidP="00486F24">
      <w:pPr>
        <w:spacing w:after="0" w:line="240" w:lineRule="auto"/>
        <w:rPr>
          <w:rFonts w:ascii="Times New Roman" w:hAnsi="Times New Roman" w:cs="Times New Roman"/>
        </w:rPr>
      </w:pPr>
    </w:p>
    <w:p w:rsidR="00486F24" w:rsidRPr="00855A8D" w:rsidRDefault="00486F24" w:rsidP="00486F24">
      <w:pPr>
        <w:spacing w:after="0" w:line="240" w:lineRule="auto"/>
        <w:rPr>
          <w:rFonts w:ascii="Times New Roman" w:hAnsi="Times New Roman" w:cs="Times New Roman"/>
          <w:b/>
        </w:rPr>
      </w:pPr>
      <w:r w:rsidRPr="00855A8D">
        <w:rPr>
          <w:rFonts w:ascii="Times New Roman" w:hAnsi="Times New Roman" w:cs="Times New Roman"/>
          <w:b/>
        </w:rPr>
        <w:t>Для изготовления блиндажной свечи потребуется: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t>Консервная банка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5A8D">
        <w:rPr>
          <w:rFonts w:ascii="Times New Roman" w:hAnsi="Times New Roman" w:cs="Times New Roman"/>
        </w:rPr>
        <w:t>Гофрокартон</w:t>
      </w:r>
      <w:proofErr w:type="spellEnd"/>
      <w:r w:rsidRPr="00855A8D">
        <w:rPr>
          <w:rFonts w:ascii="Times New Roman" w:hAnsi="Times New Roman" w:cs="Times New Roman"/>
        </w:rPr>
        <w:t xml:space="preserve"> для фитиля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t>Парафин марки П-2 (пищевой) / парафин пищевой стружка. Допустимо использование парафинов марки Т</w:t>
      </w:r>
      <w:proofErr w:type="gramStart"/>
      <w:r w:rsidRPr="00855A8D">
        <w:rPr>
          <w:rFonts w:ascii="Times New Roman" w:hAnsi="Times New Roman" w:cs="Times New Roman"/>
        </w:rPr>
        <w:t>1</w:t>
      </w:r>
      <w:proofErr w:type="gramEnd"/>
      <w:r w:rsidRPr="00855A8D">
        <w:rPr>
          <w:rFonts w:ascii="Times New Roman" w:hAnsi="Times New Roman" w:cs="Times New Roman"/>
        </w:rPr>
        <w:t xml:space="preserve"> и Т-2.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t>Примерный расчёт: на банку (от консервированного зелёного горошка) объёмом 425 мл уйдёт 250 грамм парафина. Время горения около 5,5 часов.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A8D">
        <w:rPr>
          <w:rFonts w:ascii="Times New Roman" w:hAnsi="Times New Roman" w:cs="Times New Roman"/>
          <w:b/>
        </w:rPr>
        <w:t>Подготовка к работе: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t>Консервная банка. Банка должна быть из негорючего материала!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t xml:space="preserve">Лучше всего подойдут консервные банки из жести/стали, </w:t>
      </w:r>
      <w:proofErr w:type="spellStart"/>
      <w:r w:rsidRPr="00855A8D">
        <w:rPr>
          <w:rFonts w:ascii="Times New Roman" w:hAnsi="Times New Roman" w:cs="Times New Roman"/>
        </w:rPr>
        <w:t>самооткрывающиеся</w:t>
      </w:r>
      <w:proofErr w:type="spellEnd"/>
      <w:r w:rsidRPr="00855A8D">
        <w:rPr>
          <w:rFonts w:ascii="Times New Roman" w:hAnsi="Times New Roman" w:cs="Times New Roman"/>
        </w:rPr>
        <w:t xml:space="preserve"> – тогда не будет рваных краёв.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t>Оптимальный объём банки 0,4 – 1 литр для использования в качестве блиндажной плиты для разогрева пищи.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855A8D">
        <w:rPr>
          <w:rFonts w:ascii="Times New Roman" w:hAnsi="Times New Roman" w:cs="Times New Roman"/>
        </w:rPr>
        <w:t>Гофрокартон</w:t>
      </w:r>
      <w:proofErr w:type="spellEnd"/>
      <w:r w:rsidRPr="00855A8D">
        <w:rPr>
          <w:rFonts w:ascii="Times New Roman" w:hAnsi="Times New Roman" w:cs="Times New Roman"/>
        </w:rPr>
        <w:t xml:space="preserve"> для фитиля. Используем тонкий </w:t>
      </w:r>
      <w:proofErr w:type="spellStart"/>
      <w:r w:rsidRPr="00855A8D">
        <w:rPr>
          <w:rFonts w:ascii="Times New Roman" w:hAnsi="Times New Roman" w:cs="Times New Roman"/>
        </w:rPr>
        <w:t>гофрокартон</w:t>
      </w:r>
      <w:proofErr w:type="spellEnd"/>
      <w:r w:rsidRPr="00855A8D">
        <w:rPr>
          <w:rFonts w:ascii="Times New Roman" w:hAnsi="Times New Roman" w:cs="Times New Roman"/>
        </w:rPr>
        <w:t>.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t xml:space="preserve">Перед разделкой упаковок/коробок из картона, снимаем с них весь скотч, </w:t>
      </w:r>
      <w:proofErr w:type="spellStart"/>
      <w:r w:rsidRPr="00855A8D">
        <w:rPr>
          <w:rFonts w:ascii="Times New Roman" w:hAnsi="Times New Roman" w:cs="Times New Roman"/>
        </w:rPr>
        <w:t>термоплёнку</w:t>
      </w:r>
      <w:proofErr w:type="spellEnd"/>
      <w:r w:rsidRPr="00855A8D">
        <w:rPr>
          <w:rFonts w:ascii="Times New Roman" w:hAnsi="Times New Roman" w:cs="Times New Roman"/>
        </w:rPr>
        <w:t xml:space="preserve">, самоклеящиеся этикетки, </w:t>
      </w:r>
      <w:proofErr w:type="spellStart"/>
      <w:r w:rsidRPr="00855A8D">
        <w:rPr>
          <w:rFonts w:ascii="Times New Roman" w:hAnsi="Times New Roman" w:cs="Times New Roman"/>
        </w:rPr>
        <w:t>стрейч</w:t>
      </w:r>
      <w:proofErr w:type="spellEnd"/>
      <w:r w:rsidRPr="00855A8D">
        <w:rPr>
          <w:rFonts w:ascii="Times New Roman" w:hAnsi="Times New Roman" w:cs="Times New Roman"/>
        </w:rPr>
        <w:t>-плёнку, и другие пластики.</w:t>
      </w:r>
      <w:bookmarkStart w:id="0" w:name="_GoBack"/>
      <w:bookmarkEnd w:id="0"/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lastRenderedPageBreak/>
        <w:t>Парафин бывает разных марок. Используем пищевой П</w:t>
      </w:r>
      <w:proofErr w:type="gramStart"/>
      <w:r w:rsidRPr="00855A8D">
        <w:rPr>
          <w:rFonts w:ascii="Times New Roman" w:hAnsi="Times New Roman" w:cs="Times New Roman"/>
        </w:rPr>
        <w:t>2</w:t>
      </w:r>
      <w:proofErr w:type="gramEnd"/>
      <w:r w:rsidRPr="00855A8D">
        <w:rPr>
          <w:rFonts w:ascii="Times New Roman" w:hAnsi="Times New Roman" w:cs="Times New Roman"/>
        </w:rPr>
        <w:t>. Допустимо использование парафинов марки Т</w:t>
      </w:r>
      <w:proofErr w:type="gramStart"/>
      <w:r w:rsidRPr="00855A8D">
        <w:rPr>
          <w:rFonts w:ascii="Times New Roman" w:hAnsi="Times New Roman" w:cs="Times New Roman"/>
        </w:rPr>
        <w:t>1</w:t>
      </w:r>
      <w:proofErr w:type="gramEnd"/>
      <w:r w:rsidRPr="00855A8D">
        <w:rPr>
          <w:rFonts w:ascii="Times New Roman" w:hAnsi="Times New Roman" w:cs="Times New Roman"/>
        </w:rPr>
        <w:t xml:space="preserve"> и Т-2. Возможно, использовать огарки церковных свечей (при плавлении на водяной бане фитили осядут), свечи любые, воск от пасечников. Не подходит медицинский парафин для процедур парафинотерапии!!!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A8D">
        <w:rPr>
          <w:rFonts w:ascii="Times New Roman" w:hAnsi="Times New Roman" w:cs="Times New Roman"/>
          <w:b/>
        </w:rPr>
        <w:t>Технология изготовления: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t>Готовим банку: очищаем от остатк</w:t>
      </w:r>
      <w:r w:rsidR="00BD7AAE" w:rsidRPr="00855A8D">
        <w:rPr>
          <w:rFonts w:ascii="Times New Roman" w:hAnsi="Times New Roman" w:cs="Times New Roman"/>
        </w:rPr>
        <w:t xml:space="preserve">ов содержимого, </w:t>
      </w:r>
      <w:proofErr w:type="gramStart"/>
      <w:r w:rsidR="00BD7AAE" w:rsidRPr="00855A8D">
        <w:rPr>
          <w:rFonts w:ascii="Times New Roman" w:hAnsi="Times New Roman" w:cs="Times New Roman"/>
        </w:rPr>
        <w:t>моем</w:t>
      </w:r>
      <w:proofErr w:type="gramEnd"/>
      <w:r w:rsidR="00BD7AAE" w:rsidRPr="00855A8D">
        <w:rPr>
          <w:rFonts w:ascii="Times New Roman" w:hAnsi="Times New Roman" w:cs="Times New Roman"/>
        </w:rPr>
        <w:t>, сушим. П</w:t>
      </w:r>
      <w:r w:rsidRPr="00855A8D">
        <w:rPr>
          <w:rFonts w:ascii="Times New Roman" w:hAnsi="Times New Roman" w:cs="Times New Roman"/>
        </w:rPr>
        <w:t>ри контакте расплавленного парафина с водой может произойти разбрызгивание капель парафина! При наличии острых краёв – загибаем их внутрь банки или стачиваем.</w:t>
      </w:r>
    </w:p>
    <w:p w:rsidR="00486F2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t xml:space="preserve">Делаем фитиль из </w:t>
      </w:r>
      <w:proofErr w:type="spellStart"/>
      <w:r w:rsidRPr="00855A8D">
        <w:rPr>
          <w:rFonts w:ascii="Times New Roman" w:hAnsi="Times New Roman" w:cs="Times New Roman"/>
        </w:rPr>
        <w:t>гофрокартона</w:t>
      </w:r>
      <w:proofErr w:type="spellEnd"/>
      <w:r w:rsidRPr="00855A8D">
        <w:rPr>
          <w:rFonts w:ascii="Times New Roman" w:hAnsi="Times New Roman" w:cs="Times New Roman"/>
        </w:rPr>
        <w:t xml:space="preserve">. Перед использованием </w:t>
      </w:r>
      <w:proofErr w:type="spellStart"/>
      <w:r w:rsidRPr="00855A8D">
        <w:rPr>
          <w:rFonts w:ascii="Times New Roman" w:hAnsi="Times New Roman" w:cs="Times New Roman"/>
        </w:rPr>
        <w:t>гофрокартона</w:t>
      </w:r>
      <w:proofErr w:type="spellEnd"/>
      <w:r w:rsidR="00BD7AAE" w:rsidRPr="00855A8D">
        <w:rPr>
          <w:rFonts w:ascii="Times New Roman" w:hAnsi="Times New Roman" w:cs="Times New Roman"/>
        </w:rPr>
        <w:t xml:space="preserve">, </w:t>
      </w:r>
      <w:r w:rsidRPr="00855A8D">
        <w:rPr>
          <w:rFonts w:ascii="Times New Roman" w:hAnsi="Times New Roman" w:cs="Times New Roman"/>
        </w:rPr>
        <w:t xml:space="preserve"> </w:t>
      </w:r>
      <w:proofErr w:type="gramStart"/>
      <w:r w:rsidRPr="00855A8D">
        <w:rPr>
          <w:rFonts w:ascii="Times New Roman" w:hAnsi="Times New Roman" w:cs="Times New Roman"/>
        </w:rPr>
        <w:t>проверяем</w:t>
      </w:r>
      <w:proofErr w:type="gramEnd"/>
      <w:r w:rsidRPr="00855A8D">
        <w:rPr>
          <w:rFonts w:ascii="Times New Roman" w:hAnsi="Times New Roman" w:cs="Times New Roman"/>
        </w:rPr>
        <w:t xml:space="preserve"> как он горит на небольшом кусочке. Сворачиваем фитиль улиткой/спираль», оставляя промежутки между слоями картона, для заполнения их парафином. Для удержания спирали в скрученном состоянии, с сохранением промежутков. Фитиль сворачиваем спиралькой и вкладываем в банку. Сверху вставляется запальный фитиль из того же </w:t>
      </w:r>
      <w:proofErr w:type="spellStart"/>
      <w:r w:rsidRPr="00855A8D">
        <w:rPr>
          <w:rFonts w:ascii="Times New Roman" w:hAnsi="Times New Roman" w:cs="Times New Roman"/>
        </w:rPr>
        <w:t>гофрокартона</w:t>
      </w:r>
      <w:proofErr w:type="spellEnd"/>
      <w:r w:rsidRPr="00855A8D">
        <w:rPr>
          <w:rFonts w:ascii="Times New Roman" w:hAnsi="Times New Roman" w:cs="Times New Roman"/>
        </w:rPr>
        <w:t xml:space="preserve"> высотой 5 см и шириной 1/2 – 1/3 диаметра банки, чтобы легче было зажигать.</w:t>
      </w:r>
    </w:p>
    <w:p w:rsidR="002F0484" w:rsidRPr="00855A8D" w:rsidRDefault="00486F24" w:rsidP="00855A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8D">
        <w:rPr>
          <w:rFonts w:ascii="Times New Roman" w:hAnsi="Times New Roman" w:cs="Times New Roman"/>
        </w:rPr>
        <w:t xml:space="preserve"> Важно! Спиральку из картона НЕ заливаем полностью парафином, а оставляем 0,3-1,0 сантиметра от его поверхности.</w:t>
      </w:r>
    </w:p>
    <w:p w:rsidR="00486F24" w:rsidRDefault="00486F24" w:rsidP="002F0484">
      <w:pPr>
        <w:spacing w:after="0" w:line="240" w:lineRule="auto"/>
      </w:pPr>
    </w:p>
    <w:p w:rsidR="00CA7547" w:rsidRDefault="00CA7547" w:rsidP="002F0484">
      <w:pPr>
        <w:spacing w:after="0" w:line="240" w:lineRule="auto"/>
      </w:pPr>
    </w:p>
    <w:p w:rsidR="00CA7547" w:rsidRDefault="00CA7547" w:rsidP="002F0484">
      <w:pPr>
        <w:spacing w:after="0" w:line="240" w:lineRule="auto"/>
      </w:pPr>
    </w:p>
    <w:p w:rsidR="00CA7547" w:rsidRDefault="00CA7547" w:rsidP="002F0484">
      <w:pPr>
        <w:spacing w:after="0" w:line="240" w:lineRule="auto"/>
      </w:pPr>
    </w:p>
    <w:p w:rsidR="00CA7547" w:rsidRDefault="00CA7547" w:rsidP="002F0484">
      <w:pPr>
        <w:spacing w:after="0" w:line="240" w:lineRule="auto"/>
      </w:pPr>
    </w:p>
    <w:p w:rsidR="00CA7547" w:rsidRDefault="00CA7547" w:rsidP="002F0484">
      <w:pPr>
        <w:spacing w:after="0" w:line="240" w:lineRule="auto"/>
      </w:pPr>
    </w:p>
    <w:p w:rsidR="00CA7547" w:rsidRDefault="00CA7547" w:rsidP="002F0484">
      <w:pPr>
        <w:spacing w:after="0" w:line="240" w:lineRule="auto"/>
      </w:pPr>
    </w:p>
    <w:sectPr w:rsidR="00CA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08"/>
    <w:rsid w:val="001E34BD"/>
    <w:rsid w:val="002A15B4"/>
    <w:rsid w:val="002F0484"/>
    <w:rsid w:val="00484C21"/>
    <w:rsid w:val="00486F24"/>
    <w:rsid w:val="00585BD6"/>
    <w:rsid w:val="005935F8"/>
    <w:rsid w:val="005B266B"/>
    <w:rsid w:val="005B28BD"/>
    <w:rsid w:val="006C37AA"/>
    <w:rsid w:val="007038BD"/>
    <w:rsid w:val="0074688B"/>
    <w:rsid w:val="00855A8D"/>
    <w:rsid w:val="00872484"/>
    <w:rsid w:val="00A44137"/>
    <w:rsid w:val="00B86307"/>
    <w:rsid w:val="00BA1608"/>
    <w:rsid w:val="00BD7AAE"/>
    <w:rsid w:val="00C24BB4"/>
    <w:rsid w:val="00CA7547"/>
    <w:rsid w:val="00DD376E"/>
    <w:rsid w:val="00E7583A"/>
    <w:rsid w:val="00E84F38"/>
    <w:rsid w:val="00F25E3B"/>
    <w:rsid w:val="00F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6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1295884</cp:lastModifiedBy>
  <cp:revision>11</cp:revision>
  <dcterms:created xsi:type="dcterms:W3CDTF">2024-12-04T06:09:00Z</dcterms:created>
  <dcterms:modified xsi:type="dcterms:W3CDTF">2025-02-02T05:11:00Z</dcterms:modified>
</cp:coreProperties>
</file>