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>Событие</w:t>
      </w:r>
    </w:p>
    <w:p>
      <w:pPr>
        <w:jc w:val="right"/>
        <w:rPr>
          <w:rFonts w:hint="default" w:ascii="Arial" w:hAnsi="Arial" w:cs="Arial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>Во Владикавказе прошли мероприятия, связанные с открытием Дома Вахтангова</w:t>
      </w:r>
    </w:p>
    <w:p>
      <w:pPr>
        <w:jc w:val="both"/>
        <w:rPr>
          <w:rFonts w:hint="default" w:ascii="Arial" w:hAnsi="Arial" w:cs="Arial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>Добро пожаловать домой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>1 февраля этого года выдающемуся режиссеру, актеры Евгению Вахтангову исполнилось 140 лет. К сожалению, он рано ушел из жизни, но оставил после себя огромное наследия, которая трепетно хранят его последователи. И в подтверждение тому – открытие Дома Вахтангова.</w:t>
      </w:r>
    </w:p>
    <w:p>
      <w:pPr>
        <w:ind w:firstLine="708" w:firstLineChars="0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В этом двухэтажном здании на пересечении улиц Гаппо Баева и Армянской жил Евгений Вахтангов. «СО» уже не раз писала о инициатива Государственного академического театра им. Е. Вахтангова, в частности, его директора Кирилла Крока, реконструировать дом. На протяжении трех лет велась активная работа в несколько этапов. Теперь все позади. Для жителей и гостей Северной Осетии распахнул свои двери Дом Вахтангова. </w:t>
      </w:r>
    </w:p>
    <w:p>
      <w:pPr>
        <w:ind w:firstLine="708" w:firstLineChars="0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В преддверии его открытия в Выставочном зале Национального музея РСО-А прошла пресс - конференция. На нее были приглашены федеральные и республиканские СМИ. Модератором выступили заместитель председателя Комитета по делам печати и массовых коммуникаций РСО-А Мадина Габалова. Журналистам удалось задать вопросы участникам. Среди спикеров были министр культуры РСО-А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Эдуард Галазов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, директор Государственного академического театра им. Е. Вахтангова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Кирилл Крок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, народная артистка РСФСР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Ирина Купченко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,  народные артисты России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Сергей Маковецкий, Ольга Тумайкина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, помощник директора по творчески вопросам филиала театра им. Е. Вахтангова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Мадина Атаева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. </w:t>
      </w:r>
    </w:p>
    <w:p>
      <w:pPr>
        <w:ind w:firstLine="708" w:firstLineChars="0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Первым, кому предоставили слово был Эдуард Галазов. Министр культуры попривествовал всех от имени главы РСО-А Сергея Меняйло и себя. Эдуард Юрьевич отметил, что за последнее время столица Северной Осетии преобразился. А также подчеркнул, что улучшения затронули и культуру.  «Владикавказ – это город пяти государственных театров различных музеев, библиотек. У нас всегда проходи насыщенная программа. Вместе с тем, у нас есть филиал Мариинского театра, государственного музея им. А.С. Пушкина, а теперь ещё и филиал вахтанговского театра. За это я выражаю огромную благодарность Кириллу Кроку. Благодаря его труду и целеустремленности мы получили Дом Вахтангова. Этот объект станет точкой притяжения жителей и многочисленных гостей республики», – отметил Эдуард Галазов. </w:t>
      </w:r>
    </w:p>
    <w:p>
      <w:pPr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ab/>
        <w:t xml:space="preserve">Кирилл Крок рассказал об идеи создания Дома Вахтангове и процессе реконструкции. «Все, что связано с Евгением Багратионовичем имеет определенную мистику. То, что дом его остался до сих пор цел и невредим, это заслуга народной артистки СССР, актрисе вахтанговского театра Юлии Борисовой. Именно она почти 40 лет тому назад, когда театр впервые приехал в Орджоникидзе после спектакле «Принцесса Турандот» обратилась к властям города и попросила сделать все возможное, чтобы сохранить дом Вахтангова. А дальше история была такого: восемь лет назад вахтанговцы вновь приехали на гастроли во Владикавказ. Артистов подвели к дому Евгения Багратионовича, рассказали, что он в нем родился и жил. Тогда я с Евгением Князевым вошел во двор этого дома. Увидели мы совершенно не лицеприятную картину. Здание оказалось в аварийном состоянии. Поэтому мы и решили принять необходимые меры, чтобы его сохранить»,  – поделился интересными фактами директор театра. </w:t>
      </w:r>
    </w:p>
    <w:p>
      <w:pPr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ab/>
        <w:t>Первое, что поразило Кирилла Крока на этапе реконструкции дома, это общения с его тогдашними жителями: «Я думал, что с ними будет очень напряженная встреча, так как мы собирались сообщить им, что выселяем их. К моему великому изумлению, я не услышал от них претензий, только пожелания. Этот самый сложный этап по восстановлению дома мы прошли безболезненно. Что касается реставрации, за проведенную работу я очень благодарен строительной компании «Скифос-РСК». Вместе с её руководителем Петром Павловым и подрядчиками мы прошли большой путь. Открытие Дома Вахтангова для нас очень важное и значимое событие».</w:t>
      </w:r>
    </w:p>
    <w:p>
      <w:pPr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ab/>
        <w:t>Кирилл Игоревич рассказал, что во время укрепления фундамента здания, была найдена подготова, а во время реокнструкции двора была найдена мина времен ВОВ. Теперь это все стало экспонатами музея.</w:t>
      </w:r>
    </w:p>
    <w:p>
      <w:pPr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ab/>
        <w:t>В заключении своей речи Кирилл Крок рассказал о структуре вахтанговского дома, а именно о работе арт-кафе, которое уже начало свое работу и экспозиции, посвященной Вахтангову. Директор театра поблагодарил руководство РСО-А, партнеров - банк «Открытие» и «МТС».</w:t>
      </w:r>
    </w:p>
    <w:p>
      <w:pPr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ab/>
        <w:t xml:space="preserve">Мадина Атаева ответила на вопрос о системе сотрудничества местных артистов и коллективов с Домом Вахтангова. «Для меня большая честь быть частью вахтанговского мира. Я полностью разделяю мнение Кирилла Игоревича касательно трудностей, которые мы пережили, проходя этапы восстановления дома. Но этот проект безусловно стоил всех усилиий. Я уверенна, что Дом Вахтангова поразить всех. А чем именно? Своим неверотным театральным пространством, историей о нашем соотечественнике, о театре, который носит имя Евгения Багратионовича. С нашей строны стоит задача, наполнить это место определенным содержанием. Арт-кафе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–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 это современная театральная площадка. На ней будут выступать местные коллективы. Около четырех раз в месяц будут проводится моно-спектакли, творческие встречи и литературные вечера. </w:t>
      </w:r>
      <w:bookmarkStart w:id="0" w:name="_GoBack"/>
      <w:bookmarkEnd w:id="0"/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Данный проект – это настоящая история, создания вахтанговским театром», – подчеркнула М. Атаева. </w:t>
      </w:r>
    </w:p>
    <w:p>
      <w:pPr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</w:p>
    <w:p>
      <w:pPr>
        <w:ind w:firstLine="708" w:firstLineChars="0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Вечером 30 апреля горожан ждала грандиозное событие – концерт «Вахтангов. Путь домой». О его проведении стало известно ещё в начале этого года. Ближе к дате афиши с информацией о концерте и его многочисленных участниках украсили улицы Владиказа. Несмотря на непогоду зрителей оказалось очень много. Людьми заполнилась вся площадь Свободы. Собственно на ней и прошел концерт.</w:t>
      </w:r>
    </w:p>
    <w:p>
      <w:pPr>
        <w:ind w:firstLine="708" w:firstLineChars="0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В нем приняли участие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труппа театра им. Е. Вахтангова, артисты мюзиклов и эстрады, среди которых  Также на сцене выступили танцевальный коллектив Владикавказского колледжа культуры под управлением Валерия Суанова </w:t>
      </w:r>
    </w:p>
    <w:p>
      <w:pPr>
        <w:ind w:firstLine="708" w:firstLineChars="0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</w:p>
    <w:p>
      <w:pPr>
        <w:ind w:firstLine="708" w:firstLineChars="0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</w:p>
    <w:p>
      <w:pPr>
        <w:ind w:firstLine="708" w:firstLineChars="0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Впечатления </w:t>
      </w:r>
    </w:p>
    <w:p>
      <w:pPr>
        <w:ind w:firstLine="708" w:firstLineChars="0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</w:p>
    <w:p>
      <w:pPr>
        <w:ind w:firstLine="708" w:firstLineChars="0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Кульминацией вечера стало его заключение, когда все артисты вахтанговского театра вышли на сцену. Вместе они исполнили песню «Виват, король», которую посвятили Вахтангову, а под конец вынесли статую своего Евгений Багатионовича и возложили к ней цветы.</w:t>
      </w:r>
    </w:p>
    <w:p>
      <w:pPr>
        <w:ind w:firstLine="708" w:firstLineChars="0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Теперь наш земляк снова с нами. Мы говорим ему: «Добро пожаловать домой!».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36CCC"/>
    <w:rsid w:val="04C04EA4"/>
    <w:rsid w:val="17DE3E23"/>
    <w:rsid w:val="397A17A6"/>
    <w:rsid w:val="420C31B7"/>
    <w:rsid w:val="53A47FB7"/>
    <w:rsid w:val="5A282D59"/>
    <w:rsid w:val="5DE36CCC"/>
    <w:rsid w:val="5EDB41E5"/>
    <w:rsid w:val="70E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2023-05-01T15:38:00Z</dcterms:created>
  <dc:creator>darci</dc:creator>
  <cp:lastModifiedBy>darci</cp:lastModifiedBy>
  <dcterms:modified xsi:type="dcterms:W3CDTF">2023-05-01T18:43:16Z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4F8D26656DC34A8D82D42FCD167D68B4</vt:lpwstr>
  </property>
</Properties>
</file>