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AA" w:rsidRDefault="000F4CBA" w:rsidP="00BE3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МЕТОДОВ ОБУЧЕНИЯ НА КАЧЕСТВО ПРОФЕССИОНАЛЬНОЙ ПОДГОТОВКИ СПЕЦИАЛИСТОВ </w:t>
      </w:r>
    </w:p>
    <w:p w:rsidR="00F11AAA" w:rsidRDefault="00F11AAA" w:rsidP="00BE3C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4CBA" w:rsidRDefault="000F4CBA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Главными проблемами, которые необходимо преодоле</w:t>
      </w:r>
      <w:r w:rsidR="0064519D">
        <w:rPr>
          <w:rFonts w:ascii="Times New Roman" w:hAnsi="Times New Roman" w:cs="Times New Roman"/>
          <w:sz w:val="28"/>
          <w:szCs w:val="28"/>
        </w:rPr>
        <w:t>ть для ускоренного развития АПК</w:t>
      </w:r>
      <w:r>
        <w:rPr>
          <w:rFonts w:ascii="Times New Roman" w:hAnsi="Times New Roman" w:cs="Times New Roman"/>
          <w:sz w:val="28"/>
          <w:szCs w:val="28"/>
        </w:rPr>
        <w:t>, являются дисбаланс в подготовке кадров и неприемлемо низкий престиж профессионального образования сельскохозяйственных специальностей.</w:t>
      </w:r>
    </w:p>
    <w:p w:rsidR="008319F5" w:rsidRDefault="000F4CBA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среднего профессионального </w:t>
      </w:r>
      <w:r w:rsidR="008319F5">
        <w:rPr>
          <w:rFonts w:ascii="Times New Roman" w:hAnsi="Times New Roman" w:cs="Times New Roman"/>
          <w:sz w:val="28"/>
          <w:szCs w:val="28"/>
        </w:rPr>
        <w:t>учебного заведения является повышение качества образования, эффективное использование трудовых ресурсов путем совершенствования форм и методов обучения в соответствии с потребностями работодателей в сфере агропромышленного комплекса.</w:t>
      </w:r>
    </w:p>
    <w:p w:rsidR="008319F5" w:rsidRDefault="008319F5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методы обучения – это те компоненты процесса обучения, которые в наибольшей степени влияют на качество подготовки специалистов.</w:t>
      </w:r>
    </w:p>
    <w:p w:rsidR="00D40647" w:rsidRDefault="008319F5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образовании важен не только результат, а  также и сам пр</w:t>
      </w:r>
      <w:r w:rsidR="0064519D">
        <w:rPr>
          <w:rFonts w:ascii="Times New Roman" w:hAnsi="Times New Roman" w:cs="Times New Roman"/>
          <w:sz w:val="28"/>
          <w:szCs w:val="28"/>
        </w:rPr>
        <w:t>оцесс овладения системой знаний</w:t>
      </w:r>
      <w:r>
        <w:rPr>
          <w:rFonts w:ascii="Times New Roman" w:hAnsi="Times New Roman" w:cs="Times New Roman"/>
          <w:sz w:val="28"/>
          <w:szCs w:val="28"/>
        </w:rPr>
        <w:t>, умений и практического опыта. Не менее важна также и выработка мировоззренческих и</w:t>
      </w:r>
      <w:r w:rsidR="0064519D">
        <w:rPr>
          <w:rFonts w:ascii="Times New Roman" w:hAnsi="Times New Roman" w:cs="Times New Roman"/>
          <w:sz w:val="28"/>
          <w:szCs w:val="28"/>
        </w:rPr>
        <w:t xml:space="preserve"> поведенческих качеств личности</w:t>
      </w:r>
      <w:r>
        <w:rPr>
          <w:rFonts w:ascii="Times New Roman" w:hAnsi="Times New Roman" w:cs="Times New Roman"/>
          <w:sz w:val="28"/>
          <w:szCs w:val="28"/>
        </w:rPr>
        <w:t>. Именно поэтому</w:t>
      </w:r>
      <w:r w:rsidR="00645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требованиях к результатам освоения </w:t>
      </w:r>
      <w:r w:rsidR="00D40647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F11AAA">
        <w:rPr>
          <w:rFonts w:ascii="Times New Roman" w:hAnsi="Times New Roman" w:cs="Times New Roman"/>
          <w:sz w:val="28"/>
          <w:szCs w:val="28"/>
        </w:rPr>
        <w:t>,</w:t>
      </w:r>
      <w:r w:rsidR="00D40647">
        <w:rPr>
          <w:rFonts w:ascii="Times New Roman" w:hAnsi="Times New Roman" w:cs="Times New Roman"/>
          <w:sz w:val="28"/>
          <w:szCs w:val="28"/>
        </w:rPr>
        <w:t xml:space="preserve"> согласно ФГОС, наряду с характеристикой видов профессиональной деятельности определены и общие компетенции, которые позволяют вырабатывать у обучающихся систему взглядов, познавательных потребностей, нравственных ценностей.</w:t>
      </w:r>
    </w:p>
    <w:p w:rsidR="00D40647" w:rsidRDefault="00D40647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основным конечным результатом обучения в среднем профессиональном учебном заведении являются практические</w:t>
      </w:r>
      <w:r w:rsidR="0064519D">
        <w:rPr>
          <w:rFonts w:ascii="Times New Roman" w:hAnsi="Times New Roman" w:cs="Times New Roman"/>
          <w:sz w:val="28"/>
          <w:szCs w:val="28"/>
        </w:rPr>
        <w:t xml:space="preserve"> умения, подкрепленные знаниями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CBA" w:rsidRDefault="00D40647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бурным развитием техники, одинаково ценны умения интеллектуальные и практические. Основная задача преподавателя – объединить эти умения в одной личности.</w:t>
      </w:r>
    </w:p>
    <w:p w:rsidR="00D40647" w:rsidRDefault="00BE3CF0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D40647">
        <w:rPr>
          <w:rFonts w:ascii="Times New Roman" w:hAnsi="Times New Roman" w:cs="Times New Roman"/>
          <w:sz w:val="28"/>
          <w:szCs w:val="28"/>
        </w:rPr>
        <w:t xml:space="preserve"> для кого не секрет,</w:t>
      </w:r>
      <w:r w:rsidR="004D6FC2">
        <w:rPr>
          <w:rFonts w:ascii="Times New Roman" w:hAnsi="Times New Roman" w:cs="Times New Roman"/>
          <w:sz w:val="28"/>
          <w:szCs w:val="28"/>
        </w:rPr>
        <w:t xml:space="preserve"> </w:t>
      </w:r>
      <w:r w:rsidR="00D40647">
        <w:rPr>
          <w:rFonts w:ascii="Times New Roman" w:hAnsi="Times New Roman" w:cs="Times New Roman"/>
          <w:sz w:val="28"/>
          <w:szCs w:val="28"/>
        </w:rPr>
        <w:t>что часто</w:t>
      </w:r>
      <w:r w:rsidR="00250C56">
        <w:rPr>
          <w:rFonts w:ascii="Times New Roman" w:hAnsi="Times New Roman" w:cs="Times New Roman"/>
          <w:sz w:val="28"/>
          <w:szCs w:val="28"/>
        </w:rPr>
        <w:t xml:space="preserve"> выпускники закончившие техникум с красным дипломом, придя на производство, оказываются весьма </w:t>
      </w:r>
      <w:proofErr w:type="gramStart"/>
      <w:r w:rsidR="00250C56">
        <w:rPr>
          <w:rFonts w:ascii="Times New Roman" w:hAnsi="Times New Roman" w:cs="Times New Roman"/>
          <w:sz w:val="28"/>
          <w:szCs w:val="28"/>
        </w:rPr>
        <w:t>посредственными</w:t>
      </w:r>
      <w:proofErr w:type="gramEnd"/>
      <w:r w:rsidR="00250C56">
        <w:rPr>
          <w:rFonts w:ascii="Times New Roman" w:hAnsi="Times New Roman" w:cs="Times New Roman"/>
          <w:sz w:val="28"/>
          <w:szCs w:val="28"/>
        </w:rPr>
        <w:t xml:space="preserve"> работниками и наоборот.</w:t>
      </w:r>
    </w:p>
    <w:p w:rsidR="00250C56" w:rsidRDefault="00250C56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обучающийся должен овладеть совокупностью умений. Умения формируются в результате деятельности</w:t>
      </w:r>
      <w:r w:rsidR="0064519D">
        <w:rPr>
          <w:rFonts w:ascii="Times New Roman" w:hAnsi="Times New Roman" w:cs="Times New Roman"/>
          <w:sz w:val="28"/>
          <w:szCs w:val="28"/>
        </w:rPr>
        <w:t>,</w:t>
      </w:r>
      <w:r w:rsidR="004D6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для их формирования эта деятельность должна характеризоваться целенаправленностью осознанностью и опираться на полученные знания.</w:t>
      </w:r>
    </w:p>
    <w:p w:rsidR="00250C56" w:rsidRDefault="00250C56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активно реализуется принцип развивающего обучения. Преподаватель, обладающий</w:t>
      </w:r>
      <w:r w:rsidR="004D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достаточной квалификацией, имеющий практический стаж работы по специальности, </w:t>
      </w:r>
      <w:r w:rsidR="00650BF3">
        <w:rPr>
          <w:rFonts w:ascii="Times New Roman" w:hAnsi="Times New Roman" w:cs="Times New Roman"/>
          <w:sz w:val="28"/>
          <w:szCs w:val="28"/>
        </w:rPr>
        <w:t>выбирает организацию занятия на достаточном уровне трудности, чтобы обучающийся прилагал для овладения учебным материалом интеллектуальные и волевые усилия, демонстрировал необходимые деловые качества.</w:t>
      </w:r>
    </w:p>
    <w:p w:rsidR="00650BF3" w:rsidRDefault="00650BF3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формирования содержания образования пока не отработан. Требуется анализ учебных планов, программ учебных дисциплин и модулей во избежание информации, носящей формальный случайный характер. Часто </w:t>
      </w:r>
      <w:r>
        <w:rPr>
          <w:rFonts w:ascii="Times New Roman" w:hAnsi="Times New Roman" w:cs="Times New Roman"/>
          <w:sz w:val="28"/>
          <w:szCs w:val="28"/>
        </w:rPr>
        <w:lastRenderedPageBreak/>
        <w:t>на занятиях изучается материал никак не связанный с приобретением практических умений и навыков, необходимых для работы по специальности.</w:t>
      </w:r>
    </w:p>
    <w:p w:rsidR="00650BF3" w:rsidRDefault="00650BF3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содержания профессионального образования возникают противоречия между теорети</w:t>
      </w:r>
      <w:r w:rsidR="003C18BA">
        <w:rPr>
          <w:rFonts w:ascii="Times New Roman" w:hAnsi="Times New Roman" w:cs="Times New Roman"/>
          <w:sz w:val="28"/>
          <w:szCs w:val="28"/>
        </w:rPr>
        <w:t>ческим характером обучения и практической профессиональной деятельностью, носящей целостный</w:t>
      </w:r>
      <w:r w:rsidR="00BE3CF0">
        <w:rPr>
          <w:rFonts w:ascii="Times New Roman" w:hAnsi="Times New Roman" w:cs="Times New Roman"/>
          <w:sz w:val="28"/>
          <w:szCs w:val="28"/>
        </w:rPr>
        <w:t>,</w:t>
      </w:r>
      <w:r w:rsidR="0039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8B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3C18BA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C18BA" w:rsidRDefault="003C18BA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практической составляющей профессиональных модулей необходимо исходить из нужд подготовки к овладению необходимых трудовых функций.</w:t>
      </w:r>
    </w:p>
    <w:p w:rsidR="003C18BA" w:rsidRDefault="003C18BA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профессиональных стандартов диктует необходимость не столько применения новых форм и методов, сколько изменения требований к приобретению знаний, умений и практического опыта.  </w:t>
      </w:r>
    </w:p>
    <w:p w:rsidR="003C18BA" w:rsidRDefault="00BE3CF0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приемов, который обеспечивает целостную подготовку, квалифицированного специалиста к успешному выполнению всего комплекса трудовых функций, является моделирование профессиональной деятельности в учебном процессе.</w:t>
      </w:r>
    </w:p>
    <w:p w:rsidR="00BE3CF0" w:rsidRDefault="00BE3CF0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Педагогическая наука и практика предлагает преподавателю богатый арсенал методов и приемов обучения. Главное, создать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55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 к учебно-познавательной деятельности и выработать мотивированное отношение к получению </w:t>
      </w:r>
      <w:r w:rsidR="003955CE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В первую очередь необходимо применять методы способствующие закреплению и совершенствованию </w:t>
      </w:r>
      <w:r w:rsidR="003955CE">
        <w:rPr>
          <w:rFonts w:ascii="Times New Roman" w:hAnsi="Times New Roman" w:cs="Times New Roman"/>
          <w:sz w:val="28"/>
          <w:szCs w:val="28"/>
        </w:rPr>
        <w:t>профессиональных знаний и умений на занятиях.</w:t>
      </w:r>
    </w:p>
    <w:p w:rsidR="00212EB6" w:rsidRDefault="00212EB6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необходимо вырабатывать стремление и умение самостоятельно мыслить, способность ориентироваться в новой ситуации, находить свой подход к решению задач, желание не только получить информацию, но и иметь возможность овладеть способами добывания знаний, воспитывать критический подход к суждению других, независимость собственных суждений.</w:t>
      </w:r>
    </w:p>
    <w:p w:rsidR="00212EB6" w:rsidRDefault="00212EB6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 все больше внимания уделяю решению ситуационных производственных задач. Этот метод хорошо использовать для формирования у обучающихся профессиональных умений и навыков</w:t>
      </w:r>
      <w:r w:rsidR="000253CE">
        <w:rPr>
          <w:rFonts w:ascii="Times New Roman" w:hAnsi="Times New Roman" w:cs="Times New Roman"/>
          <w:sz w:val="28"/>
          <w:szCs w:val="28"/>
        </w:rPr>
        <w:t>, которые они потом переносят на свой практический опыт.</w:t>
      </w:r>
    </w:p>
    <w:p w:rsidR="000253CE" w:rsidRDefault="000253CE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ФГОС, конкретные виды деятельности, к которым готовится обучающийся, должны соответствовать получаемой квалификации, определять содержание образовательной программы, поэтому кадровый состав преподавателей профессиональных модулей должен быть готов к этим новым требованиям. Преподавателю, имеющему стаж работы по специальности, не составит труд</w:t>
      </w:r>
      <w:r w:rsidR="0064519D">
        <w:rPr>
          <w:rFonts w:ascii="Times New Roman" w:hAnsi="Times New Roman" w:cs="Times New Roman"/>
          <w:sz w:val="28"/>
          <w:szCs w:val="28"/>
        </w:rPr>
        <w:t>а составить ситуационные задачи</w:t>
      </w:r>
      <w:proofErr w:type="gramStart"/>
      <w:r w:rsidR="002E15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необходимые данные для ее решения будут максимально приближены к производственн</w:t>
      </w:r>
      <w:r w:rsidR="002E15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2E15DC">
        <w:rPr>
          <w:rFonts w:ascii="Times New Roman" w:hAnsi="Times New Roman" w:cs="Times New Roman"/>
          <w:sz w:val="28"/>
          <w:szCs w:val="28"/>
        </w:rPr>
        <w:t xml:space="preserve"> Обучающиеся для решения  получают, как правило, типовые задачи. Важно чтобы задачи отражали ситуацию сельскохозяйственных предприятий региона, где предстоит работать выпускнику и соответствовать его трудовым функциям. Особый интерес вызывают комплексные задачи. Работа над комплексными задачами</w:t>
      </w:r>
      <w:r w:rsidR="0064519D">
        <w:rPr>
          <w:rFonts w:ascii="Times New Roman" w:hAnsi="Times New Roman" w:cs="Times New Roman"/>
          <w:sz w:val="28"/>
          <w:szCs w:val="28"/>
        </w:rPr>
        <w:t>,</w:t>
      </w:r>
      <w:r w:rsidR="002E15DC">
        <w:rPr>
          <w:rFonts w:ascii="Times New Roman" w:hAnsi="Times New Roman" w:cs="Times New Roman"/>
          <w:sz w:val="28"/>
          <w:szCs w:val="28"/>
        </w:rPr>
        <w:t xml:space="preserve"> незначительно увеличивает объем </w:t>
      </w:r>
      <w:r w:rsidR="0064519D">
        <w:rPr>
          <w:rFonts w:ascii="Times New Roman" w:hAnsi="Times New Roman" w:cs="Times New Roman"/>
          <w:sz w:val="28"/>
          <w:szCs w:val="28"/>
        </w:rPr>
        <w:t>времени для решения</w:t>
      </w:r>
      <w:r w:rsidR="002E15DC">
        <w:rPr>
          <w:rFonts w:ascii="Times New Roman" w:hAnsi="Times New Roman" w:cs="Times New Roman"/>
          <w:sz w:val="28"/>
          <w:szCs w:val="28"/>
        </w:rPr>
        <w:t xml:space="preserve">, но делает эту </w:t>
      </w:r>
      <w:r w:rsidR="002E15DC">
        <w:rPr>
          <w:rFonts w:ascii="Times New Roman" w:hAnsi="Times New Roman" w:cs="Times New Roman"/>
          <w:sz w:val="28"/>
          <w:szCs w:val="28"/>
        </w:rPr>
        <w:lastRenderedPageBreak/>
        <w:t>работу более целенаправленной, готовит к осознанному самостоятельному выполнению курсового</w:t>
      </w:r>
      <w:r w:rsidR="003D176C">
        <w:rPr>
          <w:rFonts w:ascii="Times New Roman" w:hAnsi="Times New Roman" w:cs="Times New Roman"/>
          <w:sz w:val="28"/>
          <w:szCs w:val="28"/>
        </w:rPr>
        <w:t>,</w:t>
      </w:r>
      <w:r w:rsidR="002E15DC">
        <w:rPr>
          <w:rFonts w:ascii="Times New Roman" w:hAnsi="Times New Roman" w:cs="Times New Roman"/>
          <w:sz w:val="28"/>
          <w:szCs w:val="28"/>
        </w:rPr>
        <w:t xml:space="preserve"> а затем и дипломного проектов.</w:t>
      </w:r>
    </w:p>
    <w:p w:rsidR="003D176C" w:rsidRDefault="003D176C" w:rsidP="0039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метода решения ситуационных задач</w:t>
      </w:r>
      <w:r w:rsidR="0064519D">
        <w:rPr>
          <w:rFonts w:ascii="Times New Roman" w:hAnsi="Times New Roman" w:cs="Times New Roman"/>
          <w:sz w:val="28"/>
          <w:szCs w:val="28"/>
        </w:rPr>
        <w:t>:</w:t>
      </w:r>
    </w:p>
    <w:p w:rsidR="002E15DC" w:rsidRDefault="003D176C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переход от овладения профессиональными знаниями и умениями к практическому опыту и самостоятельному исполнению трудовых функций;</w:t>
      </w:r>
    </w:p>
    <w:p w:rsidR="003D176C" w:rsidRDefault="003D176C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преподавателю осуществлять обратную связь не только на уровне знаний, но и умений;</w:t>
      </w:r>
    </w:p>
    <w:p w:rsidR="003D176C" w:rsidRDefault="003D176C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оценить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их значение в профессиональной деятельности.</w:t>
      </w:r>
    </w:p>
    <w:p w:rsidR="003D176C" w:rsidRDefault="003D176C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развитием информационного пространства решение задач стало все более актуальным. Раньше знания могли служить долго, иногда на протяжении всей трудовой деятельности специалиста. В настоящее время,  знания и умения необходимо обновлять и это может быть достигнуто только путем самообразования, что требует от человека познавательной активности и самостоятельности.</w:t>
      </w:r>
    </w:p>
    <w:p w:rsidR="0064519D" w:rsidRPr="000F4CBA" w:rsidRDefault="0064519D" w:rsidP="0039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Каждое учебное заведение стремится к созданию системы качественного, доступного профессионального образования, которое должно привести к повышению качества подготовки специалистов и повлечь за собой их занятость на уровне региона, в частности, в сегменте малых и средних предприятий, работающих в сельском хозяйстве.</w:t>
      </w:r>
    </w:p>
    <w:sectPr w:rsidR="0064519D" w:rsidRPr="000F4CBA" w:rsidSect="005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68"/>
    <w:rsid w:val="000253CE"/>
    <w:rsid w:val="000F4CBA"/>
    <w:rsid w:val="00212EB6"/>
    <w:rsid w:val="00250C56"/>
    <w:rsid w:val="002E15DC"/>
    <w:rsid w:val="00390433"/>
    <w:rsid w:val="003955CE"/>
    <w:rsid w:val="003C18BA"/>
    <w:rsid w:val="003D176C"/>
    <w:rsid w:val="004D6FC2"/>
    <w:rsid w:val="00505585"/>
    <w:rsid w:val="0064519D"/>
    <w:rsid w:val="00650BF3"/>
    <w:rsid w:val="008319F5"/>
    <w:rsid w:val="00B77E05"/>
    <w:rsid w:val="00BE3CF0"/>
    <w:rsid w:val="00D40647"/>
    <w:rsid w:val="00D90E68"/>
    <w:rsid w:val="00F1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Валентина Сергеевна</cp:lastModifiedBy>
  <cp:revision>8</cp:revision>
  <dcterms:created xsi:type="dcterms:W3CDTF">2020-10-23T17:24:00Z</dcterms:created>
  <dcterms:modified xsi:type="dcterms:W3CDTF">2023-07-10T12:16:00Z</dcterms:modified>
</cp:coreProperties>
</file>