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8F6" w:rsidRDefault="006428F6" w:rsidP="006428F6">
      <w:pPr>
        <w:pStyle w:val="a4"/>
        <w:spacing w:before="0" w:beforeAutospacing="0" w:after="0" w:afterAutospacing="0"/>
        <w:ind w:firstLine="360"/>
        <w:jc w:val="center"/>
        <w:rPr>
          <w:rStyle w:val="a5"/>
          <w:color w:val="111111"/>
          <w:bdr w:val="none" w:sz="0" w:space="0" w:color="auto" w:frame="1"/>
        </w:rPr>
      </w:pPr>
      <w:r w:rsidRPr="006428F6">
        <w:rPr>
          <w:rStyle w:val="a5"/>
          <w:color w:val="111111"/>
          <w:bdr w:val="none" w:sz="0" w:space="0" w:color="auto" w:frame="1"/>
        </w:rPr>
        <w:t>Духовно-нравственное воспитание дошкольников на основе праздников и культурных традиций Хакасского народа.</w:t>
      </w:r>
    </w:p>
    <w:p w:rsidR="00874E53" w:rsidRPr="00804C46" w:rsidRDefault="00874E53" w:rsidP="006428F6">
      <w:pPr>
        <w:pStyle w:val="a4"/>
        <w:spacing w:before="0" w:beforeAutospacing="0" w:after="0" w:afterAutospacing="0"/>
        <w:ind w:firstLine="360"/>
        <w:jc w:val="right"/>
        <w:rPr>
          <w:color w:val="111111"/>
        </w:rPr>
      </w:pPr>
      <w:r w:rsidRPr="00804C46">
        <w:rPr>
          <w:rStyle w:val="a5"/>
          <w:color w:val="111111"/>
          <w:bdr w:val="none" w:sz="0" w:space="0" w:color="auto" w:frame="1"/>
        </w:rPr>
        <w:t>.</w:t>
      </w:r>
    </w:p>
    <w:p w:rsidR="00874E53" w:rsidRPr="00804C46" w:rsidRDefault="00874E53" w:rsidP="00804C46">
      <w:pPr>
        <w:spacing w:after="0" w:line="240" w:lineRule="auto"/>
        <w:ind w:firstLine="567"/>
        <w:jc w:val="both"/>
        <w:rPr>
          <w:rFonts w:ascii="Times New Roman" w:eastAsia="Times New Roman" w:hAnsi="Times New Roman" w:cs="Times New Roman"/>
          <w:b/>
          <w:bCs/>
          <w:color w:val="111111"/>
          <w:sz w:val="28"/>
          <w:szCs w:val="28"/>
          <w:lang w:eastAsia="ru-RU"/>
        </w:rPr>
      </w:pPr>
    </w:p>
    <w:p w:rsidR="00874E53" w:rsidRPr="002C596C" w:rsidRDefault="00874E53" w:rsidP="00804C46">
      <w:pPr>
        <w:pStyle w:val="a4"/>
        <w:spacing w:before="0" w:beforeAutospacing="0" w:after="0" w:afterAutospacing="0"/>
        <w:ind w:firstLine="360"/>
        <w:rPr>
          <w:color w:val="111111"/>
          <w:sz w:val="28"/>
          <w:szCs w:val="28"/>
        </w:rPr>
      </w:pPr>
      <w:r w:rsidRPr="002C596C">
        <w:rPr>
          <w:rStyle w:val="a5"/>
          <w:b w:val="0"/>
          <w:color w:val="111111"/>
          <w:sz w:val="28"/>
          <w:szCs w:val="28"/>
          <w:bdr w:val="none" w:sz="0" w:space="0" w:color="auto" w:frame="1"/>
        </w:rPr>
        <w:t>Приобщение</w:t>
      </w:r>
      <w:r w:rsidRPr="002C596C">
        <w:rPr>
          <w:color w:val="111111"/>
          <w:sz w:val="28"/>
          <w:szCs w:val="28"/>
        </w:rPr>
        <w:t> н</w:t>
      </w:r>
      <w:r w:rsidR="00804C46" w:rsidRPr="002C596C">
        <w:rPr>
          <w:color w:val="111111"/>
          <w:sz w:val="28"/>
          <w:szCs w:val="28"/>
        </w:rPr>
        <w:t>ашего</w:t>
      </w:r>
      <w:r w:rsidRPr="002C596C">
        <w:rPr>
          <w:color w:val="111111"/>
          <w:sz w:val="28"/>
          <w:szCs w:val="28"/>
        </w:rPr>
        <w:t xml:space="preserve"> поколения к национальной </w:t>
      </w:r>
      <w:r w:rsidRPr="002C596C">
        <w:rPr>
          <w:rStyle w:val="a5"/>
          <w:b w:val="0"/>
          <w:color w:val="111111"/>
          <w:sz w:val="28"/>
          <w:szCs w:val="28"/>
          <w:bdr w:val="none" w:sz="0" w:space="0" w:color="auto" w:frame="1"/>
        </w:rPr>
        <w:t>культуре</w:t>
      </w:r>
      <w:r w:rsidRPr="002C596C">
        <w:rPr>
          <w:color w:val="111111"/>
          <w:sz w:val="28"/>
          <w:szCs w:val="28"/>
        </w:rPr>
        <w:t> является эффективным средством формирования у </w:t>
      </w:r>
      <w:r w:rsidRPr="002C596C">
        <w:rPr>
          <w:rStyle w:val="a5"/>
          <w:b w:val="0"/>
          <w:color w:val="111111"/>
          <w:sz w:val="28"/>
          <w:szCs w:val="28"/>
          <w:bdr w:val="none" w:sz="0" w:space="0" w:color="auto" w:frame="1"/>
        </w:rPr>
        <w:t>детей</w:t>
      </w:r>
      <w:r w:rsidRPr="002C596C">
        <w:rPr>
          <w:color w:val="111111"/>
          <w:sz w:val="28"/>
          <w:szCs w:val="28"/>
        </w:rPr>
        <w:t> патриотических чувств и развитие духовности. Так как каждый </w:t>
      </w:r>
      <w:r w:rsidRPr="002C596C">
        <w:rPr>
          <w:rStyle w:val="a5"/>
          <w:b w:val="0"/>
          <w:color w:val="111111"/>
          <w:sz w:val="28"/>
          <w:szCs w:val="28"/>
          <w:bdr w:val="none" w:sz="0" w:space="0" w:color="auto" w:frame="1"/>
        </w:rPr>
        <w:t>народ</w:t>
      </w:r>
      <w:r w:rsidRPr="002C596C">
        <w:rPr>
          <w:color w:val="111111"/>
          <w:sz w:val="28"/>
          <w:szCs w:val="28"/>
        </w:rPr>
        <w:t> не просто</w:t>
      </w:r>
      <w:r w:rsidR="00804C46" w:rsidRPr="002C596C">
        <w:rPr>
          <w:color w:val="111111"/>
          <w:sz w:val="28"/>
          <w:szCs w:val="28"/>
        </w:rPr>
        <w:t xml:space="preserve"> хранит исторически сложившиеся   </w:t>
      </w:r>
      <w:r w:rsidRPr="002C596C">
        <w:rPr>
          <w:color w:val="111111"/>
          <w:sz w:val="28"/>
          <w:szCs w:val="28"/>
        </w:rPr>
        <w:t>воспитательные </w:t>
      </w:r>
      <w:r w:rsidRPr="002C596C">
        <w:rPr>
          <w:rStyle w:val="a5"/>
          <w:b w:val="0"/>
          <w:color w:val="111111"/>
          <w:sz w:val="28"/>
          <w:szCs w:val="28"/>
          <w:bdr w:val="none" w:sz="0" w:space="0" w:color="auto" w:frame="1"/>
        </w:rPr>
        <w:t>традиции и особенности</w:t>
      </w:r>
      <w:r w:rsidRPr="002C596C">
        <w:rPr>
          <w:color w:val="111111"/>
          <w:sz w:val="28"/>
          <w:szCs w:val="28"/>
        </w:rPr>
        <w:t>, но и стремится перенести их в будущее, чтобы не утратить исторической национальной самобытности.</w:t>
      </w:r>
    </w:p>
    <w:p w:rsidR="00804C46" w:rsidRPr="00804C46" w:rsidRDefault="00804C46" w:rsidP="002C596C">
      <w:pPr>
        <w:pStyle w:val="a4"/>
        <w:spacing w:before="0" w:beforeAutospacing="0" w:after="0" w:afterAutospacing="0"/>
        <w:ind w:firstLine="360"/>
        <w:rPr>
          <w:color w:val="111111"/>
          <w:sz w:val="28"/>
          <w:szCs w:val="28"/>
        </w:rPr>
      </w:pPr>
      <w:r w:rsidRPr="002C596C">
        <w:rPr>
          <w:color w:val="111111"/>
          <w:sz w:val="28"/>
          <w:szCs w:val="28"/>
        </w:rPr>
        <w:t xml:space="preserve"> Педагогически осмысленное </w:t>
      </w:r>
      <w:r w:rsidRPr="002C596C">
        <w:rPr>
          <w:bCs/>
          <w:color w:val="111111"/>
          <w:sz w:val="28"/>
          <w:szCs w:val="28"/>
        </w:rPr>
        <w:t>приобщение детей к национальной культуре</w:t>
      </w:r>
      <w:r w:rsidR="00D66F8F">
        <w:rPr>
          <w:bCs/>
          <w:color w:val="111111"/>
          <w:sz w:val="28"/>
          <w:szCs w:val="28"/>
        </w:rPr>
        <w:t>,</w:t>
      </w:r>
      <w:r w:rsidRPr="002C596C">
        <w:rPr>
          <w:bCs/>
          <w:color w:val="111111"/>
          <w:sz w:val="28"/>
          <w:szCs w:val="28"/>
        </w:rPr>
        <w:t xml:space="preserve"> включение народных</w:t>
      </w:r>
      <w:r w:rsidRPr="002C596C">
        <w:rPr>
          <w:color w:val="111111"/>
          <w:sz w:val="28"/>
          <w:szCs w:val="28"/>
        </w:rPr>
        <w:t> традиций в процесс патриотического воспитания способствует расширению знаний и представлений</w:t>
      </w:r>
      <w:r w:rsidRPr="00804C46">
        <w:rPr>
          <w:color w:val="111111"/>
          <w:sz w:val="28"/>
          <w:szCs w:val="28"/>
        </w:rPr>
        <w:t xml:space="preserve"> о родном крае</w:t>
      </w:r>
    </w:p>
    <w:p w:rsidR="002C596C" w:rsidRDefault="002C596C" w:rsidP="002C596C">
      <w:pPr>
        <w:spacing w:after="0" w:line="240" w:lineRule="auto"/>
        <w:ind w:firstLine="567"/>
        <w:jc w:val="both"/>
        <w:rPr>
          <w:rFonts w:ascii="Times New Roman" w:eastAsia="Times New Roman" w:hAnsi="Times New Roman" w:cs="Times New Roman"/>
          <w:sz w:val="28"/>
          <w:szCs w:val="28"/>
          <w:lang w:eastAsia="ru-RU"/>
        </w:rPr>
      </w:pPr>
    </w:p>
    <w:p w:rsidR="002C596C" w:rsidRPr="00804C46" w:rsidRDefault="002C596C" w:rsidP="002C596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Национальная </w:t>
      </w:r>
      <w:r w:rsidRPr="00804C46">
        <w:rPr>
          <w:rFonts w:ascii="Times New Roman" w:eastAsia="Times New Roman" w:hAnsi="Times New Roman" w:cs="Times New Roman"/>
          <w:sz w:val="28"/>
          <w:szCs w:val="28"/>
          <w:lang w:eastAsia="ru-RU"/>
        </w:rPr>
        <w:t xml:space="preserve"> культура, включает в себя обычаи, обряды, праздники, песни, труд - все это прямо или косвенно связано с педагогическим воздействием на </w:t>
      </w:r>
      <w:r>
        <w:rPr>
          <w:rFonts w:ascii="Times New Roman" w:eastAsia="Times New Roman" w:hAnsi="Times New Roman" w:cs="Times New Roman"/>
          <w:sz w:val="28"/>
          <w:szCs w:val="28"/>
          <w:lang w:eastAsia="ru-RU"/>
        </w:rPr>
        <w:t xml:space="preserve">духовное, </w:t>
      </w:r>
      <w:r w:rsidRPr="00804C46">
        <w:rPr>
          <w:rFonts w:ascii="Times New Roman" w:eastAsia="Times New Roman" w:hAnsi="Times New Roman" w:cs="Times New Roman"/>
          <w:sz w:val="28"/>
          <w:szCs w:val="28"/>
          <w:lang w:eastAsia="ru-RU"/>
        </w:rPr>
        <w:t>эстетическое воспитание ребенка, на формирование базиса его художественной культуры</w:t>
      </w:r>
      <w:r>
        <w:rPr>
          <w:rFonts w:ascii="Times New Roman" w:eastAsia="Times New Roman" w:hAnsi="Times New Roman" w:cs="Times New Roman"/>
          <w:sz w:val="28"/>
          <w:szCs w:val="28"/>
          <w:lang w:eastAsia="ru-RU"/>
        </w:rPr>
        <w:t>.</w:t>
      </w:r>
    </w:p>
    <w:p w:rsidR="002C596C" w:rsidRPr="00804C46" w:rsidRDefault="002C596C" w:rsidP="002C596C">
      <w:pPr>
        <w:pStyle w:val="a3"/>
        <w:ind w:firstLine="709"/>
        <w:jc w:val="both"/>
        <w:rPr>
          <w:rFonts w:ascii="Times New Roman" w:hAnsi="Times New Roman" w:cs="Times New Roman"/>
          <w:sz w:val="28"/>
          <w:szCs w:val="28"/>
        </w:rPr>
      </w:pPr>
      <w:r w:rsidRPr="00804C46">
        <w:rPr>
          <w:rFonts w:ascii="Times New Roman" w:hAnsi="Times New Roman" w:cs="Times New Roman"/>
          <w:sz w:val="28"/>
          <w:szCs w:val="28"/>
        </w:rPr>
        <w:t>Воспитание детей на традициях народной культуры – одно из главных направлений содержания педагогического процесса. Национально-региональный компонент,</w:t>
      </w:r>
      <w:r>
        <w:rPr>
          <w:rFonts w:ascii="Times New Roman" w:hAnsi="Times New Roman" w:cs="Times New Roman"/>
          <w:sz w:val="28"/>
          <w:szCs w:val="28"/>
        </w:rPr>
        <w:t xml:space="preserve"> </w:t>
      </w:r>
      <w:r w:rsidR="00D66F8F">
        <w:rPr>
          <w:rFonts w:ascii="Times New Roman" w:hAnsi="Times New Roman" w:cs="Times New Roman"/>
          <w:sz w:val="28"/>
          <w:szCs w:val="28"/>
        </w:rPr>
        <w:t>который  внесен</w:t>
      </w:r>
      <w:r w:rsidRPr="00804C46">
        <w:rPr>
          <w:rFonts w:ascii="Times New Roman" w:hAnsi="Times New Roman" w:cs="Times New Roman"/>
          <w:sz w:val="28"/>
          <w:szCs w:val="28"/>
        </w:rPr>
        <w:t xml:space="preserve"> в государственный образовательный стандарт, предполагает обучение дет</w:t>
      </w:r>
      <w:r w:rsidR="00D66F8F">
        <w:rPr>
          <w:rFonts w:ascii="Times New Roman" w:hAnsi="Times New Roman" w:cs="Times New Roman"/>
          <w:sz w:val="28"/>
          <w:szCs w:val="28"/>
        </w:rPr>
        <w:t>ей</w:t>
      </w:r>
      <w:r w:rsidR="00D66F8F" w:rsidRPr="00D66F8F">
        <w:rPr>
          <w:rFonts w:ascii="Times New Roman" w:hAnsi="Times New Roman" w:cs="Times New Roman"/>
          <w:sz w:val="28"/>
          <w:szCs w:val="28"/>
        </w:rPr>
        <w:t xml:space="preserve"> </w:t>
      </w:r>
      <w:r w:rsidR="00D66F8F">
        <w:rPr>
          <w:rFonts w:ascii="Times New Roman" w:hAnsi="Times New Roman" w:cs="Times New Roman"/>
          <w:sz w:val="28"/>
          <w:szCs w:val="28"/>
        </w:rPr>
        <w:t>хакасскому языку в доступных формах и видах  деятельности</w:t>
      </w:r>
      <w:r w:rsidRPr="00804C46">
        <w:rPr>
          <w:rFonts w:ascii="Times New Roman" w:hAnsi="Times New Roman" w:cs="Times New Roman"/>
          <w:sz w:val="28"/>
          <w:szCs w:val="28"/>
        </w:rPr>
        <w:t>, и</w:t>
      </w:r>
      <w:r w:rsidR="00D66F8F">
        <w:rPr>
          <w:rFonts w:ascii="Times New Roman" w:hAnsi="Times New Roman" w:cs="Times New Roman"/>
          <w:sz w:val="28"/>
          <w:szCs w:val="28"/>
        </w:rPr>
        <w:t xml:space="preserve"> так же </w:t>
      </w:r>
      <w:r w:rsidRPr="00804C46">
        <w:rPr>
          <w:rFonts w:ascii="Times New Roman" w:hAnsi="Times New Roman" w:cs="Times New Roman"/>
          <w:sz w:val="28"/>
          <w:szCs w:val="28"/>
        </w:rPr>
        <w:t xml:space="preserve"> ориентирует педагогов на воспитание личности, способной стать представителем и носителем родной национальной культуры и ее продолжателем.</w:t>
      </w:r>
    </w:p>
    <w:p w:rsidR="002C596C" w:rsidRPr="00804C46" w:rsidRDefault="002C596C" w:rsidP="002C596C">
      <w:pPr>
        <w:pStyle w:val="a3"/>
        <w:ind w:firstLine="709"/>
        <w:jc w:val="both"/>
        <w:rPr>
          <w:rFonts w:ascii="Times New Roman" w:eastAsia="Times New Roman" w:hAnsi="Times New Roman" w:cs="Times New Roman"/>
          <w:color w:val="111111"/>
          <w:sz w:val="28"/>
          <w:szCs w:val="28"/>
          <w:lang w:eastAsia="ru-RU"/>
        </w:rPr>
      </w:pPr>
      <w:r w:rsidRPr="00804C46">
        <w:rPr>
          <w:rFonts w:ascii="Times New Roman" w:hAnsi="Times New Roman" w:cs="Times New Roman"/>
          <w:sz w:val="28"/>
          <w:szCs w:val="28"/>
        </w:rPr>
        <w:t xml:space="preserve">Большое значение в </w:t>
      </w:r>
      <w:r>
        <w:rPr>
          <w:rFonts w:ascii="Times New Roman" w:hAnsi="Times New Roman" w:cs="Times New Roman"/>
          <w:sz w:val="28"/>
          <w:szCs w:val="28"/>
        </w:rPr>
        <w:t xml:space="preserve">духовно-нравственном </w:t>
      </w:r>
      <w:r w:rsidRPr="00804C46">
        <w:rPr>
          <w:rFonts w:ascii="Times New Roman" w:hAnsi="Times New Roman" w:cs="Times New Roman"/>
          <w:sz w:val="28"/>
          <w:szCs w:val="28"/>
        </w:rPr>
        <w:t xml:space="preserve"> воспитании детей придается приобщению ребенка к искусству, насыщению предметной среды предметами национальной культур</w:t>
      </w:r>
      <w:r>
        <w:rPr>
          <w:rFonts w:ascii="Times New Roman" w:hAnsi="Times New Roman" w:cs="Times New Roman"/>
          <w:sz w:val="28"/>
          <w:szCs w:val="28"/>
        </w:rPr>
        <w:t>ы, звучанию национальной музыки</w:t>
      </w:r>
      <w:r w:rsidRPr="00804C46">
        <w:rPr>
          <w:rFonts w:ascii="Times New Roman" w:hAnsi="Times New Roman" w:cs="Times New Roman"/>
          <w:sz w:val="28"/>
          <w:szCs w:val="28"/>
        </w:rPr>
        <w:t xml:space="preserve">. Насыщая жизнь детей в детском саду фольклором, народными играми, праздниками, знакомя детей с традициями хакасского </w:t>
      </w:r>
      <w:proofErr w:type="gramStart"/>
      <w:r w:rsidRPr="00804C46">
        <w:rPr>
          <w:rFonts w:ascii="Times New Roman" w:hAnsi="Times New Roman" w:cs="Times New Roman"/>
          <w:sz w:val="28"/>
          <w:szCs w:val="28"/>
        </w:rPr>
        <w:t>народа</w:t>
      </w:r>
      <w:proofErr w:type="gramEnd"/>
      <w:r w:rsidRPr="00804C46">
        <w:rPr>
          <w:rFonts w:ascii="Times New Roman" w:hAnsi="Times New Roman" w:cs="Times New Roman"/>
          <w:sz w:val="28"/>
          <w:szCs w:val="28"/>
        </w:rPr>
        <w:t xml:space="preserve"> мы воспитываем детей в духе терпимости, уважения и интереса к хакасской  культуре. </w:t>
      </w:r>
    </w:p>
    <w:p w:rsidR="002C596C" w:rsidRPr="00804C46" w:rsidRDefault="002C596C" w:rsidP="002C596C">
      <w:pPr>
        <w:pStyle w:val="a4"/>
        <w:spacing w:before="0" w:beforeAutospacing="0" w:after="0" w:afterAutospacing="0"/>
        <w:ind w:firstLine="360"/>
        <w:rPr>
          <w:color w:val="111111"/>
          <w:sz w:val="28"/>
          <w:szCs w:val="28"/>
        </w:rPr>
      </w:pPr>
      <w:r w:rsidRPr="00804C46">
        <w:rPr>
          <w:rStyle w:val="a5"/>
          <w:b w:val="0"/>
          <w:color w:val="111111"/>
          <w:sz w:val="28"/>
          <w:szCs w:val="28"/>
          <w:bdr w:val="none" w:sz="0" w:space="0" w:color="auto" w:frame="1"/>
        </w:rPr>
        <w:t>Народный праздник</w:t>
      </w:r>
      <w:r w:rsidRPr="00804C46">
        <w:rPr>
          <w:color w:val="111111"/>
          <w:sz w:val="28"/>
          <w:szCs w:val="28"/>
        </w:rPr>
        <w:t>, проводимый в детском саду, является для ребенка большой, яркой и глубоко содержательной игрой. Поэтому, проживая с детьми, любимые в </w:t>
      </w:r>
      <w:r w:rsidRPr="00804C46">
        <w:rPr>
          <w:rStyle w:val="a5"/>
          <w:b w:val="0"/>
          <w:color w:val="111111"/>
          <w:sz w:val="28"/>
          <w:szCs w:val="28"/>
          <w:bdr w:val="none" w:sz="0" w:space="0" w:color="auto" w:frame="1"/>
        </w:rPr>
        <w:t>народе праздники</w:t>
      </w:r>
      <w:r w:rsidRPr="00804C46">
        <w:rPr>
          <w:color w:val="111111"/>
          <w:sz w:val="28"/>
          <w:szCs w:val="28"/>
        </w:rPr>
        <w:t>, мы воздействуем на эмоциональную сферу </w:t>
      </w:r>
      <w:r w:rsidRPr="00804C46">
        <w:rPr>
          <w:rStyle w:val="a5"/>
          <w:b w:val="0"/>
          <w:color w:val="111111"/>
          <w:sz w:val="28"/>
          <w:szCs w:val="28"/>
          <w:bdr w:val="none" w:sz="0" w:space="0" w:color="auto" w:frame="1"/>
        </w:rPr>
        <w:t>детей</w:t>
      </w:r>
      <w:r w:rsidRPr="00804C46">
        <w:rPr>
          <w:color w:val="111111"/>
          <w:sz w:val="28"/>
          <w:szCs w:val="28"/>
        </w:rPr>
        <w:t> и оставляем в их памяти глубокий след. В процессе работы над праздником, дети много узнают о </w:t>
      </w:r>
      <w:r w:rsidRPr="00804C46">
        <w:rPr>
          <w:rStyle w:val="a5"/>
          <w:b w:val="0"/>
          <w:color w:val="111111"/>
          <w:sz w:val="28"/>
          <w:szCs w:val="28"/>
          <w:bdr w:val="none" w:sz="0" w:space="0" w:color="auto" w:frame="1"/>
        </w:rPr>
        <w:t>хакасских обычаях</w:t>
      </w:r>
      <w:r w:rsidRPr="00804C46">
        <w:rPr>
          <w:color w:val="111111"/>
          <w:sz w:val="28"/>
          <w:szCs w:val="28"/>
        </w:rPr>
        <w:t>, </w:t>
      </w:r>
      <w:r w:rsidRPr="00804C46">
        <w:rPr>
          <w:rStyle w:val="a5"/>
          <w:b w:val="0"/>
          <w:color w:val="111111"/>
          <w:sz w:val="28"/>
          <w:szCs w:val="28"/>
          <w:bdr w:val="none" w:sz="0" w:space="0" w:color="auto" w:frame="1"/>
        </w:rPr>
        <w:t>традициях</w:t>
      </w:r>
      <w:r w:rsidRPr="00804C46">
        <w:rPr>
          <w:color w:val="111111"/>
          <w:sz w:val="28"/>
          <w:szCs w:val="28"/>
        </w:rPr>
        <w:t>.</w:t>
      </w:r>
    </w:p>
    <w:p w:rsidR="002C596C" w:rsidRPr="00804C46" w:rsidRDefault="002C596C" w:rsidP="002C596C">
      <w:pPr>
        <w:pStyle w:val="a4"/>
        <w:spacing w:before="0" w:beforeAutospacing="0" w:after="0" w:afterAutospacing="0"/>
        <w:ind w:firstLine="360"/>
        <w:rPr>
          <w:color w:val="111111"/>
          <w:sz w:val="28"/>
          <w:szCs w:val="28"/>
        </w:rPr>
      </w:pPr>
      <w:r w:rsidRPr="00804C46">
        <w:rPr>
          <w:color w:val="111111"/>
          <w:sz w:val="28"/>
          <w:szCs w:val="28"/>
        </w:rPr>
        <w:t>В день осеннего равноденствия проводи</w:t>
      </w:r>
      <w:r w:rsidR="004234DE">
        <w:rPr>
          <w:color w:val="111111"/>
          <w:sz w:val="28"/>
          <w:szCs w:val="28"/>
        </w:rPr>
        <w:t xml:space="preserve">тся </w:t>
      </w:r>
      <w:r w:rsidRPr="00804C46">
        <w:rPr>
          <w:color w:val="111111"/>
          <w:sz w:val="28"/>
          <w:szCs w:val="28"/>
        </w:rPr>
        <w:t xml:space="preserve"> праздник </w:t>
      </w:r>
      <w:proofErr w:type="spellStart"/>
      <w:r w:rsidRPr="00804C46">
        <w:rPr>
          <w:color w:val="111111"/>
          <w:sz w:val="28"/>
          <w:szCs w:val="28"/>
        </w:rPr>
        <w:t>Уртун</w:t>
      </w:r>
      <w:proofErr w:type="spellEnd"/>
      <w:r w:rsidRPr="00804C46">
        <w:rPr>
          <w:color w:val="111111"/>
          <w:sz w:val="28"/>
          <w:szCs w:val="28"/>
        </w:rPr>
        <w:t xml:space="preserve"> </w:t>
      </w:r>
      <w:proofErr w:type="spellStart"/>
      <w:r w:rsidRPr="00804C46">
        <w:rPr>
          <w:color w:val="111111"/>
          <w:sz w:val="28"/>
          <w:szCs w:val="28"/>
        </w:rPr>
        <w:t>Тойы</w:t>
      </w:r>
      <w:proofErr w:type="spellEnd"/>
      <w:r w:rsidRPr="00804C46">
        <w:rPr>
          <w:color w:val="111111"/>
          <w:sz w:val="28"/>
          <w:szCs w:val="28"/>
        </w:rPr>
        <w:t> </w:t>
      </w:r>
      <w:r w:rsidRPr="00804C46">
        <w:rPr>
          <w:i/>
          <w:iCs/>
          <w:color w:val="111111"/>
          <w:sz w:val="28"/>
          <w:szCs w:val="28"/>
          <w:bdr w:val="none" w:sz="0" w:space="0" w:color="auto" w:frame="1"/>
        </w:rPr>
        <w:t>(праздник Урожая)</w:t>
      </w:r>
      <w:r w:rsidRPr="00804C46">
        <w:rPr>
          <w:color w:val="111111"/>
          <w:sz w:val="28"/>
          <w:szCs w:val="28"/>
        </w:rPr>
        <w:t>.</w:t>
      </w:r>
      <w:r w:rsidR="004234DE">
        <w:rPr>
          <w:color w:val="111111"/>
          <w:sz w:val="28"/>
          <w:szCs w:val="28"/>
        </w:rPr>
        <w:t xml:space="preserve"> Это красивый, вкусный праздник</w:t>
      </w:r>
      <w:r w:rsidRPr="00804C46">
        <w:rPr>
          <w:color w:val="111111"/>
          <w:sz w:val="28"/>
          <w:szCs w:val="28"/>
        </w:rPr>
        <w:t>. Праздник заключает в себе акт Благодарения Природе. </w:t>
      </w:r>
      <w:r w:rsidRPr="004234DE">
        <w:rPr>
          <w:color w:val="111111"/>
          <w:sz w:val="28"/>
          <w:szCs w:val="28"/>
          <w:bdr w:val="none" w:sz="0" w:space="0" w:color="auto" w:frame="1"/>
        </w:rPr>
        <w:t>Сам акт указывает на высокую духовность основного правила жизни в природе</w:t>
      </w:r>
      <w:r w:rsidRPr="004234DE">
        <w:rPr>
          <w:color w:val="111111"/>
          <w:sz w:val="28"/>
          <w:szCs w:val="28"/>
        </w:rPr>
        <w:t>: “</w:t>
      </w:r>
      <w:proofErr w:type="spellStart"/>
      <w:r w:rsidRPr="004234DE">
        <w:rPr>
          <w:color w:val="111111"/>
          <w:sz w:val="28"/>
          <w:szCs w:val="28"/>
        </w:rPr>
        <w:t>алы</w:t>
      </w:r>
      <w:r w:rsidRPr="00804C46">
        <w:rPr>
          <w:color w:val="111111"/>
          <w:sz w:val="28"/>
          <w:szCs w:val="28"/>
        </w:rPr>
        <w:t>с-пир</w:t>
      </w:r>
      <w:proofErr w:type="gramStart"/>
      <w:r w:rsidRPr="00804C46">
        <w:rPr>
          <w:color w:val="111111"/>
          <w:sz w:val="28"/>
          <w:szCs w:val="28"/>
        </w:rPr>
        <w:t>i</w:t>
      </w:r>
      <w:proofErr w:type="gramEnd"/>
      <w:r w:rsidRPr="00804C46">
        <w:rPr>
          <w:color w:val="111111"/>
          <w:sz w:val="28"/>
          <w:szCs w:val="28"/>
        </w:rPr>
        <w:t>с</w:t>
      </w:r>
      <w:proofErr w:type="spellEnd"/>
      <w:r w:rsidRPr="00804C46">
        <w:rPr>
          <w:color w:val="111111"/>
          <w:sz w:val="28"/>
          <w:szCs w:val="28"/>
        </w:rPr>
        <w:t xml:space="preserve">” - взял-отдал, “получил - отблагодари”. </w:t>
      </w:r>
    </w:p>
    <w:p w:rsidR="002C596C" w:rsidRPr="00804C46" w:rsidRDefault="002C596C" w:rsidP="002C596C">
      <w:pPr>
        <w:pStyle w:val="a4"/>
        <w:spacing w:before="0" w:beforeAutospacing="0" w:after="0" w:afterAutospacing="0"/>
        <w:ind w:firstLine="360"/>
        <w:rPr>
          <w:color w:val="111111"/>
          <w:sz w:val="28"/>
          <w:szCs w:val="28"/>
        </w:rPr>
      </w:pPr>
      <w:r w:rsidRPr="00804C46">
        <w:rPr>
          <w:color w:val="111111"/>
          <w:sz w:val="28"/>
          <w:szCs w:val="28"/>
        </w:rPr>
        <w:t>После дня осеннего равноденствия у </w:t>
      </w:r>
      <w:r w:rsidRPr="00804C46">
        <w:rPr>
          <w:rStyle w:val="a5"/>
          <w:b w:val="0"/>
          <w:color w:val="111111"/>
          <w:sz w:val="28"/>
          <w:szCs w:val="28"/>
          <w:bdr w:val="none" w:sz="0" w:space="0" w:color="auto" w:frame="1"/>
        </w:rPr>
        <w:t>хакасов</w:t>
      </w:r>
      <w:r w:rsidRPr="00804C46">
        <w:rPr>
          <w:color w:val="111111"/>
          <w:sz w:val="28"/>
          <w:szCs w:val="28"/>
        </w:rPr>
        <w:t xml:space="preserve"> особое внимание уделялось старикам, заботились о людях старшего поколения, начинался месяц </w:t>
      </w:r>
      <w:proofErr w:type="spellStart"/>
      <w:r w:rsidRPr="00804C46">
        <w:rPr>
          <w:color w:val="111111"/>
          <w:sz w:val="28"/>
          <w:szCs w:val="28"/>
        </w:rPr>
        <w:t>Хуртуйах</w:t>
      </w:r>
      <w:proofErr w:type="spellEnd"/>
      <w:r w:rsidRPr="00804C46">
        <w:rPr>
          <w:color w:val="111111"/>
          <w:sz w:val="28"/>
          <w:szCs w:val="28"/>
        </w:rPr>
        <w:t xml:space="preserve"> ай </w:t>
      </w:r>
      <w:r w:rsidRPr="00804C46">
        <w:rPr>
          <w:i/>
          <w:iCs/>
          <w:color w:val="111111"/>
          <w:sz w:val="28"/>
          <w:szCs w:val="28"/>
          <w:bdr w:val="none" w:sz="0" w:space="0" w:color="auto" w:frame="1"/>
        </w:rPr>
        <w:t>(месяц стариков)</w:t>
      </w:r>
      <w:r w:rsidRPr="00804C46">
        <w:rPr>
          <w:color w:val="111111"/>
          <w:sz w:val="28"/>
          <w:szCs w:val="28"/>
        </w:rPr>
        <w:t>. На этот праздник приглашаются бабушки и дедушки ребят. Дети поют о них, дарят подарки, сделанные своими руками.</w:t>
      </w:r>
    </w:p>
    <w:p w:rsidR="002C596C" w:rsidRPr="00804C46" w:rsidRDefault="002C596C" w:rsidP="002C596C">
      <w:pPr>
        <w:pStyle w:val="a4"/>
        <w:spacing w:before="0" w:beforeAutospacing="0" w:after="0" w:afterAutospacing="0"/>
        <w:ind w:firstLine="360"/>
        <w:rPr>
          <w:color w:val="111111"/>
          <w:sz w:val="28"/>
          <w:szCs w:val="28"/>
        </w:rPr>
      </w:pPr>
      <w:r w:rsidRPr="00804C46">
        <w:rPr>
          <w:color w:val="111111"/>
          <w:sz w:val="28"/>
          <w:szCs w:val="28"/>
        </w:rPr>
        <w:t>Подготовка, в виде бесед и </w:t>
      </w:r>
      <w:r w:rsidRPr="00804C46">
        <w:rPr>
          <w:rStyle w:val="a5"/>
          <w:b w:val="0"/>
          <w:color w:val="111111"/>
          <w:sz w:val="28"/>
          <w:szCs w:val="28"/>
          <w:bdr w:val="none" w:sz="0" w:space="0" w:color="auto" w:frame="1"/>
        </w:rPr>
        <w:t>народных игр</w:t>
      </w:r>
      <w:r w:rsidRPr="00804C46">
        <w:rPr>
          <w:color w:val="111111"/>
          <w:sz w:val="28"/>
          <w:szCs w:val="28"/>
        </w:rPr>
        <w:t>, проходит в преддверии праздника </w:t>
      </w:r>
      <w:r w:rsidRPr="00804C46">
        <w:rPr>
          <w:rStyle w:val="a5"/>
          <w:b w:val="0"/>
          <w:color w:val="111111"/>
          <w:sz w:val="28"/>
          <w:szCs w:val="28"/>
          <w:bdr w:val="none" w:sz="0" w:space="0" w:color="auto" w:frame="1"/>
        </w:rPr>
        <w:t>хакасского народа “</w:t>
      </w:r>
      <w:proofErr w:type="spellStart"/>
      <w:r w:rsidRPr="00804C46">
        <w:rPr>
          <w:rStyle w:val="a5"/>
          <w:b w:val="0"/>
          <w:color w:val="111111"/>
          <w:sz w:val="28"/>
          <w:szCs w:val="28"/>
          <w:bdr w:val="none" w:sz="0" w:space="0" w:color="auto" w:frame="1"/>
        </w:rPr>
        <w:t>Чыл</w:t>
      </w:r>
      <w:proofErr w:type="spellEnd"/>
      <w:r w:rsidRPr="00804C46">
        <w:rPr>
          <w:rStyle w:val="a5"/>
          <w:b w:val="0"/>
          <w:color w:val="111111"/>
          <w:sz w:val="28"/>
          <w:szCs w:val="28"/>
          <w:bdr w:val="none" w:sz="0" w:space="0" w:color="auto" w:frame="1"/>
        </w:rPr>
        <w:t xml:space="preserve"> Пазы” </w:t>
      </w:r>
      <w:r w:rsidRPr="00804C46">
        <w:rPr>
          <w:i/>
          <w:iCs/>
          <w:color w:val="111111"/>
          <w:sz w:val="28"/>
          <w:szCs w:val="28"/>
          <w:bdr w:val="none" w:sz="0" w:space="0" w:color="auto" w:frame="1"/>
        </w:rPr>
        <w:t>(</w:t>
      </w:r>
      <w:r w:rsidRPr="00804C46">
        <w:rPr>
          <w:rStyle w:val="a5"/>
          <w:b w:val="0"/>
          <w:i/>
          <w:iCs/>
          <w:color w:val="111111"/>
          <w:sz w:val="28"/>
          <w:szCs w:val="28"/>
          <w:bdr w:val="none" w:sz="0" w:space="0" w:color="auto" w:frame="1"/>
        </w:rPr>
        <w:t>Хакасский новый год</w:t>
      </w:r>
      <w:r w:rsidRPr="00804C46">
        <w:rPr>
          <w:i/>
          <w:iCs/>
          <w:color w:val="111111"/>
          <w:sz w:val="28"/>
          <w:szCs w:val="28"/>
          <w:bdr w:val="none" w:sz="0" w:space="0" w:color="auto" w:frame="1"/>
        </w:rPr>
        <w:t>)</w:t>
      </w:r>
      <w:r w:rsidRPr="00804C46">
        <w:rPr>
          <w:color w:val="111111"/>
          <w:sz w:val="28"/>
          <w:szCs w:val="28"/>
        </w:rPr>
        <w:t>. </w:t>
      </w:r>
      <w:r w:rsidRPr="000C1BBB">
        <w:rPr>
          <w:color w:val="111111"/>
          <w:sz w:val="28"/>
          <w:szCs w:val="28"/>
          <w:bdr w:val="none" w:sz="0" w:space="0" w:color="auto" w:frame="1"/>
        </w:rPr>
        <w:t xml:space="preserve">При проведении </w:t>
      </w:r>
      <w:r w:rsidRPr="000C1BBB">
        <w:rPr>
          <w:color w:val="111111"/>
          <w:sz w:val="28"/>
          <w:szCs w:val="28"/>
          <w:bdr w:val="none" w:sz="0" w:space="0" w:color="auto" w:frame="1"/>
        </w:rPr>
        <w:lastRenderedPageBreak/>
        <w:t>этого праздника мы включаем ритуалы</w:t>
      </w:r>
      <w:r w:rsidRPr="00804C46">
        <w:rPr>
          <w:color w:val="111111"/>
          <w:sz w:val="28"/>
          <w:szCs w:val="28"/>
        </w:rPr>
        <w:t xml:space="preserve">: Почитания огня, Очищения души, Почитания священной берёзы. </w:t>
      </w:r>
      <w:r w:rsidR="000C1BBB">
        <w:rPr>
          <w:color w:val="111111"/>
          <w:sz w:val="28"/>
          <w:szCs w:val="28"/>
        </w:rPr>
        <w:t xml:space="preserve">  З</w:t>
      </w:r>
      <w:r w:rsidRPr="00804C46">
        <w:rPr>
          <w:color w:val="111111"/>
          <w:sz w:val="28"/>
          <w:szCs w:val="28"/>
        </w:rPr>
        <w:t>авязыва</w:t>
      </w:r>
      <w:r w:rsidR="000C1BBB">
        <w:rPr>
          <w:color w:val="111111"/>
          <w:sz w:val="28"/>
          <w:szCs w:val="28"/>
        </w:rPr>
        <w:t xml:space="preserve">ем с детьми на берёзу </w:t>
      </w:r>
      <w:proofErr w:type="spellStart"/>
      <w:r w:rsidR="000C1BBB">
        <w:rPr>
          <w:color w:val="111111"/>
          <w:sz w:val="28"/>
          <w:szCs w:val="28"/>
        </w:rPr>
        <w:t>чалама</w:t>
      </w:r>
      <w:proofErr w:type="spellEnd"/>
      <w:r w:rsidR="000C1BBB">
        <w:rPr>
          <w:color w:val="111111"/>
          <w:sz w:val="28"/>
          <w:szCs w:val="28"/>
        </w:rPr>
        <w:t xml:space="preserve"> и  загадываем</w:t>
      </w:r>
      <w:r w:rsidRPr="00804C46">
        <w:rPr>
          <w:color w:val="111111"/>
          <w:sz w:val="28"/>
          <w:szCs w:val="28"/>
        </w:rPr>
        <w:t xml:space="preserve"> желания.</w:t>
      </w:r>
    </w:p>
    <w:p w:rsidR="004234DE" w:rsidRDefault="002C596C" w:rsidP="002C596C">
      <w:pPr>
        <w:pStyle w:val="a4"/>
        <w:spacing w:before="0" w:beforeAutospacing="0" w:after="0" w:afterAutospacing="0"/>
        <w:ind w:firstLine="360"/>
        <w:rPr>
          <w:color w:val="111111"/>
          <w:sz w:val="28"/>
          <w:szCs w:val="28"/>
        </w:rPr>
      </w:pPr>
      <w:r w:rsidRPr="00804C46">
        <w:rPr>
          <w:color w:val="111111"/>
          <w:sz w:val="28"/>
          <w:szCs w:val="28"/>
        </w:rPr>
        <w:t xml:space="preserve"> </w:t>
      </w:r>
      <w:r w:rsidR="004234DE">
        <w:rPr>
          <w:color w:val="111111"/>
          <w:sz w:val="28"/>
          <w:szCs w:val="28"/>
        </w:rPr>
        <w:t xml:space="preserve"> Тан же проводится День Хакасского языка, День родного языка.</w:t>
      </w:r>
    </w:p>
    <w:p w:rsidR="004234DE" w:rsidRDefault="004234DE" w:rsidP="002C596C">
      <w:pPr>
        <w:pStyle w:val="a4"/>
        <w:spacing w:before="0" w:beforeAutospacing="0" w:after="0" w:afterAutospacing="0"/>
        <w:ind w:firstLine="360"/>
        <w:rPr>
          <w:color w:val="111111"/>
          <w:sz w:val="28"/>
          <w:szCs w:val="28"/>
        </w:rPr>
      </w:pPr>
    </w:p>
    <w:p w:rsidR="002C596C" w:rsidRPr="00804C46" w:rsidRDefault="002C596C" w:rsidP="002C596C">
      <w:pPr>
        <w:pStyle w:val="a4"/>
        <w:spacing w:before="0" w:beforeAutospacing="0" w:after="0" w:afterAutospacing="0"/>
        <w:ind w:firstLine="360"/>
        <w:rPr>
          <w:color w:val="111111"/>
          <w:sz w:val="28"/>
          <w:szCs w:val="28"/>
        </w:rPr>
      </w:pPr>
      <w:r w:rsidRPr="00804C46">
        <w:rPr>
          <w:color w:val="111111"/>
          <w:sz w:val="28"/>
          <w:szCs w:val="28"/>
        </w:rPr>
        <w:t>Все</w:t>
      </w:r>
      <w:r w:rsidR="004234DE">
        <w:rPr>
          <w:color w:val="111111"/>
          <w:sz w:val="28"/>
          <w:szCs w:val="28"/>
        </w:rPr>
        <w:t xml:space="preserve"> праздники </w:t>
      </w:r>
      <w:r w:rsidRPr="00804C46">
        <w:rPr>
          <w:color w:val="111111"/>
          <w:sz w:val="28"/>
          <w:szCs w:val="28"/>
        </w:rPr>
        <w:t xml:space="preserve"> всегда сопровождается хорошей музыкой, интересной сюжетной игрой и подвижными играми, различными сюрпризами.</w:t>
      </w:r>
    </w:p>
    <w:p w:rsidR="00804C46" w:rsidRPr="00804C46" w:rsidRDefault="00804C46" w:rsidP="004234DE">
      <w:pPr>
        <w:pStyle w:val="a4"/>
        <w:spacing w:before="0" w:beforeAutospacing="0" w:after="0" w:afterAutospacing="0"/>
        <w:rPr>
          <w:color w:val="111111"/>
          <w:sz w:val="28"/>
          <w:szCs w:val="28"/>
        </w:rPr>
      </w:pPr>
    </w:p>
    <w:p w:rsidR="00874E53" w:rsidRPr="004234DE" w:rsidRDefault="00874E53" w:rsidP="00804C46">
      <w:pPr>
        <w:pStyle w:val="a4"/>
        <w:spacing w:before="0" w:beforeAutospacing="0" w:after="0" w:afterAutospacing="0"/>
        <w:ind w:firstLine="360"/>
        <w:rPr>
          <w:b/>
          <w:color w:val="111111"/>
          <w:sz w:val="28"/>
          <w:szCs w:val="28"/>
        </w:rPr>
      </w:pPr>
      <w:r w:rsidRPr="004234DE">
        <w:rPr>
          <w:color w:val="111111"/>
          <w:sz w:val="28"/>
          <w:szCs w:val="28"/>
        </w:rPr>
        <w:t xml:space="preserve">Одним </w:t>
      </w:r>
      <w:proofErr w:type="gramStart"/>
      <w:r w:rsidRPr="004234DE">
        <w:rPr>
          <w:color w:val="111111"/>
          <w:sz w:val="28"/>
          <w:szCs w:val="28"/>
        </w:rPr>
        <w:t>из</w:t>
      </w:r>
      <w:proofErr w:type="gramEnd"/>
      <w:r w:rsidRPr="004234DE">
        <w:rPr>
          <w:color w:val="111111"/>
          <w:sz w:val="28"/>
          <w:szCs w:val="28"/>
        </w:rPr>
        <w:t xml:space="preserve"> </w:t>
      </w:r>
      <w:proofErr w:type="gramStart"/>
      <w:r w:rsidRPr="004234DE">
        <w:rPr>
          <w:color w:val="111111"/>
          <w:sz w:val="28"/>
          <w:szCs w:val="28"/>
        </w:rPr>
        <w:t>эфф</w:t>
      </w:r>
      <w:r w:rsidR="004234DE">
        <w:rPr>
          <w:color w:val="111111"/>
          <w:sz w:val="28"/>
          <w:szCs w:val="28"/>
        </w:rPr>
        <w:t>ективным</w:t>
      </w:r>
      <w:proofErr w:type="gramEnd"/>
      <w:r w:rsidR="004234DE">
        <w:rPr>
          <w:color w:val="111111"/>
          <w:sz w:val="28"/>
          <w:szCs w:val="28"/>
        </w:rPr>
        <w:t>, увлекательным и доступным</w:t>
      </w:r>
      <w:r w:rsidRPr="004234DE">
        <w:rPr>
          <w:color w:val="111111"/>
          <w:sz w:val="28"/>
          <w:szCs w:val="28"/>
        </w:rPr>
        <w:t xml:space="preserve"> для </w:t>
      </w:r>
      <w:r w:rsidRPr="004234DE">
        <w:rPr>
          <w:rStyle w:val="a5"/>
          <w:b w:val="0"/>
          <w:color w:val="111111"/>
          <w:sz w:val="28"/>
          <w:szCs w:val="28"/>
          <w:bdr w:val="none" w:sz="0" w:space="0" w:color="auto" w:frame="1"/>
        </w:rPr>
        <w:t>детей дошкольного возраста средством приобщения к национальной культуре является народная игра</w:t>
      </w:r>
      <w:r w:rsidRPr="004234DE">
        <w:rPr>
          <w:b/>
          <w:color w:val="111111"/>
          <w:sz w:val="28"/>
          <w:szCs w:val="28"/>
        </w:rPr>
        <w:t>.</w:t>
      </w:r>
    </w:p>
    <w:p w:rsidR="004234DE" w:rsidRPr="004234DE" w:rsidRDefault="004234DE" w:rsidP="004234DE">
      <w:pPr>
        <w:spacing w:after="0" w:line="240" w:lineRule="auto"/>
        <w:ind w:firstLine="567"/>
        <w:jc w:val="both"/>
        <w:rPr>
          <w:rFonts w:ascii="Times New Roman" w:eastAsia="Times New Roman" w:hAnsi="Times New Roman" w:cs="Times New Roman"/>
          <w:color w:val="111111"/>
          <w:sz w:val="28"/>
          <w:szCs w:val="28"/>
          <w:lang w:eastAsia="ru-RU"/>
        </w:rPr>
      </w:pPr>
      <w:r w:rsidRPr="004234DE">
        <w:rPr>
          <w:rFonts w:ascii="Times New Roman" w:eastAsia="Times New Roman" w:hAnsi="Times New Roman" w:cs="Times New Roman"/>
          <w:bCs/>
          <w:color w:val="111111"/>
          <w:sz w:val="28"/>
          <w:szCs w:val="28"/>
          <w:lang w:eastAsia="ru-RU"/>
        </w:rPr>
        <w:t>Хакасские народные игры отражают традиции</w:t>
      </w:r>
      <w:r w:rsidRPr="004234DE">
        <w:rPr>
          <w:rFonts w:ascii="Times New Roman" w:eastAsia="Times New Roman" w:hAnsi="Times New Roman" w:cs="Times New Roman"/>
          <w:color w:val="111111"/>
          <w:sz w:val="28"/>
          <w:szCs w:val="28"/>
          <w:lang w:eastAsia="ru-RU"/>
        </w:rPr>
        <w:t>, образ жизни, быт, характер, психологию и философию </w:t>
      </w:r>
      <w:r w:rsidRPr="004234DE">
        <w:rPr>
          <w:rFonts w:ascii="Times New Roman" w:eastAsia="Times New Roman" w:hAnsi="Times New Roman" w:cs="Times New Roman"/>
          <w:bCs/>
          <w:color w:val="111111"/>
          <w:sz w:val="28"/>
          <w:szCs w:val="28"/>
          <w:lang w:eastAsia="ru-RU"/>
        </w:rPr>
        <w:t>хакасского народа</w:t>
      </w:r>
      <w:r w:rsidRPr="004234DE">
        <w:rPr>
          <w:rFonts w:ascii="Times New Roman" w:eastAsia="Times New Roman" w:hAnsi="Times New Roman" w:cs="Times New Roman"/>
          <w:color w:val="111111"/>
          <w:sz w:val="28"/>
          <w:szCs w:val="28"/>
          <w:lang w:eastAsia="ru-RU"/>
        </w:rPr>
        <w:t>. </w:t>
      </w:r>
    </w:p>
    <w:p w:rsidR="004234DE" w:rsidRPr="004234DE" w:rsidRDefault="004234DE" w:rsidP="004234DE">
      <w:pPr>
        <w:spacing w:after="0" w:line="240" w:lineRule="auto"/>
        <w:ind w:firstLine="360"/>
        <w:rPr>
          <w:rFonts w:ascii="Times New Roman" w:eastAsia="Times New Roman" w:hAnsi="Times New Roman" w:cs="Times New Roman"/>
          <w:color w:val="111111"/>
          <w:sz w:val="28"/>
          <w:szCs w:val="28"/>
          <w:lang w:eastAsia="ru-RU"/>
        </w:rPr>
      </w:pPr>
      <w:r w:rsidRPr="004234DE">
        <w:rPr>
          <w:rFonts w:ascii="Times New Roman" w:eastAsia="Times New Roman" w:hAnsi="Times New Roman" w:cs="Times New Roman"/>
          <w:color w:val="111111"/>
          <w:sz w:val="28"/>
          <w:szCs w:val="28"/>
          <w:lang w:eastAsia="ru-RU"/>
        </w:rPr>
        <w:t>Жизненная ценность </w:t>
      </w:r>
      <w:r w:rsidRPr="004234DE">
        <w:rPr>
          <w:rFonts w:ascii="Times New Roman" w:eastAsia="Times New Roman" w:hAnsi="Times New Roman" w:cs="Times New Roman"/>
          <w:bCs/>
          <w:color w:val="111111"/>
          <w:sz w:val="28"/>
          <w:szCs w:val="28"/>
          <w:lang w:eastAsia="ru-RU"/>
        </w:rPr>
        <w:t>хакасских</w:t>
      </w:r>
      <w:r w:rsidRPr="004234DE">
        <w:rPr>
          <w:rFonts w:ascii="Times New Roman" w:eastAsia="Times New Roman" w:hAnsi="Times New Roman" w:cs="Times New Roman"/>
          <w:color w:val="111111"/>
          <w:sz w:val="28"/>
          <w:szCs w:val="28"/>
          <w:lang w:eastAsia="ru-RU"/>
        </w:rPr>
        <w:t> игр заключается в том, что они связывают человека с природой, бытом и являются формой выражения разносторонних физических и умственных способностей </w:t>
      </w:r>
      <w:r w:rsidRPr="004234DE">
        <w:rPr>
          <w:rFonts w:ascii="Times New Roman" w:eastAsia="Times New Roman" w:hAnsi="Times New Roman" w:cs="Times New Roman"/>
          <w:bCs/>
          <w:color w:val="111111"/>
          <w:sz w:val="28"/>
          <w:szCs w:val="28"/>
          <w:lang w:eastAsia="ru-RU"/>
        </w:rPr>
        <w:t>народа</w:t>
      </w:r>
      <w:r w:rsidRPr="004234DE">
        <w:rPr>
          <w:rFonts w:ascii="Times New Roman" w:eastAsia="Times New Roman" w:hAnsi="Times New Roman" w:cs="Times New Roman"/>
          <w:color w:val="111111"/>
          <w:sz w:val="28"/>
          <w:szCs w:val="28"/>
          <w:lang w:eastAsia="ru-RU"/>
        </w:rPr>
        <w:t>. Главные факторы </w:t>
      </w:r>
      <w:r w:rsidRPr="004234DE">
        <w:rPr>
          <w:rFonts w:ascii="Times New Roman" w:eastAsia="Times New Roman" w:hAnsi="Times New Roman" w:cs="Times New Roman"/>
          <w:bCs/>
          <w:color w:val="111111"/>
          <w:sz w:val="28"/>
          <w:szCs w:val="28"/>
          <w:lang w:eastAsia="ru-RU"/>
        </w:rPr>
        <w:t>хакасских народных</w:t>
      </w:r>
      <w:r w:rsidRPr="004234DE">
        <w:rPr>
          <w:rFonts w:ascii="Times New Roman" w:eastAsia="Times New Roman" w:hAnsi="Times New Roman" w:cs="Times New Roman"/>
          <w:color w:val="111111"/>
          <w:sz w:val="28"/>
          <w:szCs w:val="28"/>
          <w:lang w:eastAsia="ru-RU"/>
        </w:rPr>
        <w:t> игр – это находчивость, гибкость ума, быстрота, ловкость и умение всё это сочетать.</w:t>
      </w:r>
    </w:p>
    <w:p w:rsidR="000C1BBB" w:rsidRDefault="004234DE" w:rsidP="000C1BBB">
      <w:pPr>
        <w:spacing w:after="0" w:line="240" w:lineRule="auto"/>
        <w:ind w:firstLine="567"/>
        <w:jc w:val="both"/>
        <w:rPr>
          <w:rFonts w:ascii="Times New Roman" w:eastAsia="Times New Roman" w:hAnsi="Times New Roman" w:cs="Times New Roman"/>
          <w:color w:val="111111"/>
          <w:sz w:val="28"/>
          <w:szCs w:val="28"/>
          <w:lang w:eastAsia="ru-RU"/>
        </w:rPr>
      </w:pPr>
      <w:r w:rsidRPr="00C83BE9">
        <w:rPr>
          <w:rFonts w:ascii="Times New Roman" w:eastAsia="Times New Roman" w:hAnsi="Times New Roman" w:cs="Times New Roman"/>
          <w:color w:val="111111"/>
          <w:sz w:val="28"/>
          <w:szCs w:val="28"/>
          <w:lang w:eastAsia="ru-RU"/>
        </w:rPr>
        <w:t xml:space="preserve"> Чтобы детям было интересно знакомиться с историей, традициями, бытом своей республики, надо уметь преподнести материал доходчиво, понятно, эмоционально, постепенно расширяя круг знаний. </w:t>
      </w:r>
    </w:p>
    <w:p w:rsidR="00241DC9" w:rsidRPr="00804C46" w:rsidRDefault="004234DE" w:rsidP="00241DC9">
      <w:pPr>
        <w:pStyle w:val="a4"/>
        <w:spacing w:before="0" w:beforeAutospacing="0" w:after="0" w:afterAutospacing="0"/>
        <w:ind w:firstLine="360"/>
        <w:rPr>
          <w:color w:val="111111"/>
          <w:sz w:val="28"/>
          <w:szCs w:val="28"/>
        </w:rPr>
      </w:pPr>
      <w:r w:rsidRPr="00C83BE9">
        <w:rPr>
          <w:color w:val="111111"/>
          <w:sz w:val="28"/>
          <w:szCs w:val="28"/>
        </w:rPr>
        <w:t>Воспитать в дошкольниках патриотические чувства, любовь к своей мало</w:t>
      </w:r>
      <w:r w:rsidR="000C1BBB">
        <w:rPr>
          <w:color w:val="111111"/>
          <w:sz w:val="28"/>
          <w:szCs w:val="28"/>
        </w:rPr>
        <w:t>й Родине, очень нелёгкая задача, и мы педагоги  должны направить наших детей на правильный путь выбора</w:t>
      </w:r>
      <w:r w:rsidR="000C1BBB" w:rsidRPr="00804C46">
        <w:rPr>
          <w:sz w:val="28"/>
          <w:szCs w:val="28"/>
        </w:rPr>
        <w:t xml:space="preserve"> эстетических ценностей, </w:t>
      </w:r>
      <w:r w:rsidR="000C1BBB">
        <w:rPr>
          <w:sz w:val="28"/>
          <w:szCs w:val="28"/>
        </w:rPr>
        <w:t xml:space="preserve">дать </w:t>
      </w:r>
      <w:r w:rsidR="00241DC9">
        <w:rPr>
          <w:sz w:val="28"/>
          <w:szCs w:val="28"/>
        </w:rPr>
        <w:t>возможность</w:t>
      </w:r>
      <w:r w:rsidR="000C1BBB" w:rsidRPr="00804C46">
        <w:rPr>
          <w:sz w:val="28"/>
          <w:szCs w:val="28"/>
        </w:rPr>
        <w:t xml:space="preserve"> знать истоки на</w:t>
      </w:r>
      <w:r w:rsidR="00241DC9">
        <w:rPr>
          <w:sz w:val="28"/>
          <w:szCs w:val="28"/>
        </w:rPr>
        <w:t>циональной культуры и искусства,</w:t>
      </w:r>
      <w:r w:rsidR="00241DC9" w:rsidRPr="00241DC9">
        <w:rPr>
          <w:color w:val="111111"/>
          <w:sz w:val="28"/>
          <w:szCs w:val="28"/>
        </w:rPr>
        <w:t xml:space="preserve"> </w:t>
      </w:r>
      <w:r w:rsidR="00241DC9">
        <w:rPr>
          <w:color w:val="111111"/>
          <w:sz w:val="28"/>
          <w:szCs w:val="28"/>
        </w:rPr>
        <w:t xml:space="preserve">сформировать </w:t>
      </w:r>
      <w:r w:rsidR="00241DC9" w:rsidRPr="00804C46">
        <w:rPr>
          <w:color w:val="111111"/>
          <w:sz w:val="28"/>
          <w:szCs w:val="28"/>
        </w:rPr>
        <w:t xml:space="preserve"> национальное самосознание ребёнка.</w:t>
      </w:r>
    </w:p>
    <w:p w:rsidR="00804C46" w:rsidRPr="00804C46" w:rsidRDefault="00804C46" w:rsidP="00804C46">
      <w:pPr>
        <w:pStyle w:val="a4"/>
        <w:spacing w:before="0" w:beforeAutospacing="0" w:after="0" w:afterAutospacing="0"/>
        <w:ind w:firstLine="360"/>
        <w:rPr>
          <w:color w:val="111111"/>
          <w:sz w:val="28"/>
          <w:szCs w:val="28"/>
        </w:rPr>
      </w:pPr>
      <w:r w:rsidRPr="00804C46">
        <w:rPr>
          <w:color w:val="111111"/>
          <w:sz w:val="28"/>
          <w:szCs w:val="28"/>
        </w:rPr>
        <w:t> </w:t>
      </w:r>
      <w:r w:rsidR="00241DC9" w:rsidRPr="00804C46">
        <w:rPr>
          <w:rStyle w:val="a5"/>
          <w:b w:val="0"/>
          <w:color w:val="111111"/>
          <w:sz w:val="28"/>
          <w:szCs w:val="28"/>
          <w:bdr w:val="none" w:sz="0" w:space="0" w:color="auto" w:frame="1"/>
        </w:rPr>
        <w:t xml:space="preserve"> </w:t>
      </w:r>
      <w:r w:rsidRPr="00804C46">
        <w:rPr>
          <w:rStyle w:val="a5"/>
          <w:b w:val="0"/>
          <w:color w:val="111111"/>
          <w:sz w:val="28"/>
          <w:szCs w:val="28"/>
          <w:bdr w:val="none" w:sz="0" w:space="0" w:color="auto" w:frame="1"/>
        </w:rPr>
        <w:t>Хакасская пословица гласит</w:t>
      </w:r>
      <w:proofErr w:type="gramStart"/>
      <w:r w:rsidRPr="00804C46">
        <w:rPr>
          <w:color w:val="111111"/>
          <w:sz w:val="28"/>
          <w:szCs w:val="28"/>
        </w:rPr>
        <w:t> :</w:t>
      </w:r>
      <w:proofErr w:type="gramEnd"/>
      <w:r w:rsidRPr="00804C46">
        <w:rPr>
          <w:color w:val="111111"/>
          <w:sz w:val="28"/>
          <w:szCs w:val="28"/>
        </w:rPr>
        <w:t xml:space="preserve"> “Пусть очаг будет вечным, пусть жизнь будет бесконечной»</w:t>
      </w:r>
    </w:p>
    <w:p w:rsidR="00804C46" w:rsidRPr="00804C46" w:rsidRDefault="00804C46" w:rsidP="00804C46">
      <w:pPr>
        <w:spacing w:after="0" w:line="240" w:lineRule="auto"/>
        <w:ind w:firstLine="567"/>
        <w:jc w:val="both"/>
        <w:rPr>
          <w:rFonts w:ascii="Times New Roman" w:eastAsia="Times New Roman" w:hAnsi="Times New Roman" w:cs="Times New Roman"/>
          <w:bCs/>
          <w:color w:val="111111"/>
          <w:sz w:val="28"/>
          <w:szCs w:val="28"/>
          <w:lang w:eastAsia="ru-RU"/>
        </w:rPr>
      </w:pPr>
    </w:p>
    <w:p w:rsidR="00874E53" w:rsidRPr="00C83BE9" w:rsidRDefault="00874E53" w:rsidP="00874E53">
      <w:pPr>
        <w:spacing w:after="0" w:line="240" w:lineRule="auto"/>
        <w:ind w:firstLine="360"/>
        <w:rPr>
          <w:rFonts w:ascii="Times New Roman" w:eastAsia="Times New Roman" w:hAnsi="Times New Roman" w:cs="Times New Roman"/>
          <w:color w:val="111111"/>
          <w:sz w:val="28"/>
          <w:szCs w:val="28"/>
          <w:lang w:eastAsia="ru-RU"/>
        </w:rPr>
      </w:pPr>
      <w:r w:rsidRPr="00C83BE9">
        <w:rPr>
          <w:rFonts w:ascii="Times New Roman" w:eastAsia="Times New Roman" w:hAnsi="Times New Roman" w:cs="Times New Roman"/>
          <w:b/>
          <w:bCs/>
          <w:color w:val="111111"/>
          <w:sz w:val="28"/>
          <w:szCs w:val="28"/>
          <w:lang w:eastAsia="ru-RU"/>
        </w:rPr>
        <w:t>Хакасские народные игры </w:t>
      </w:r>
      <w:r w:rsidRPr="00C83BE9">
        <w:rPr>
          <w:rFonts w:ascii="Times New Roman" w:eastAsia="Times New Roman" w:hAnsi="Times New Roman" w:cs="Times New Roman"/>
          <w:i/>
          <w:iCs/>
          <w:color w:val="111111"/>
          <w:sz w:val="28"/>
          <w:szCs w:val="28"/>
          <w:bdr w:val="none" w:sz="0" w:space="0" w:color="auto" w:frame="1"/>
          <w:lang w:eastAsia="ru-RU"/>
        </w:rPr>
        <w:t>(примеры)</w:t>
      </w:r>
    </w:p>
    <w:p w:rsidR="00874E53" w:rsidRPr="00C83BE9" w:rsidRDefault="00874E53" w:rsidP="00874E53">
      <w:pPr>
        <w:spacing w:after="0" w:line="240" w:lineRule="auto"/>
        <w:ind w:firstLine="360"/>
        <w:rPr>
          <w:rFonts w:ascii="Times New Roman" w:eastAsia="Times New Roman" w:hAnsi="Times New Roman" w:cs="Times New Roman"/>
          <w:color w:val="111111"/>
          <w:sz w:val="28"/>
          <w:szCs w:val="28"/>
          <w:lang w:eastAsia="ru-RU"/>
        </w:rPr>
      </w:pPr>
      <w:r w:rsidRPr="00C83BE9">
        <w:rPr>
          <w:rFonts w:ascii="Times New Roman" w:eastAsia="Times New Roman" w:hAnsi="Times New Roman" w:cs="Times New Roman"/>
          <w:color w:val="111111"/>
          <w:sz w:val="28"/>
          <w:szCs w:val="28"/>
          <w:lang w:eastAsia="ru-RU"/>
        </w:rPr>
        <w:t>МЕЛЕЙ ТАСТАЗАХ - </w:t>
      </w:r>
      <w:r w:rsidRPr="00C83BE9">
        <w:rPr>
          <w:rFonts w:ascii="Times New Roman" w:eastAsia="Times New Roman" w:hAnsi="Times New Roman" w:cs="Times New Roman"/>
          <w:i/>
          <w:iCs/>
          <w:color w:val="111111"/>
          <w:sz w:val="28"/>
          <w:szCs w:val="28"/>
          <w:bdr w:val="none" w:sz="0" w:space="0" w:color="auto" w:frame="1"/>
          <w:lang w:eastAsia="ru-RU"/>
        </w:rPr>
        <w:t>«ПОДКИДЫВАНИЕ РУКАВИЦЫ»</w:t>
      </w:r>
    </w:p>
    <w:p w:rsidR="00874E53" w:rsidRPr="00C83BE9" w:rsidRDefault="00874E53" w:rsidP="00874E53">
      <w:pPr>
        <w:spacing w:after="0" w:line="240" w:lineRule="auto"/>
        <w:ind w:firstLine="360"/>
        <w:rPr>
          <w:rFonts w:ascii="Times New Roman" w:eastAsia="Times New Roman" w:hAnsi="Times New Roman" w:cs="Times New Roman"/>
          <w:color w:val="111111"/>
          <w:sz w:val="28"/>
          <w:szCs w:val="28"/>
          <w:lang w:eastAsia="ru-RU"/>
        </w:rPr>
      </w:pPr>
      <w:r w:rsidRPr="00C83BE9">
        <w:rPr>
          <w:rFonts w:ascii="Times New Roman" w:eastAsia="Times New Roman" w:hAnsi="Times New Roman" w:cs="Times New Roman"/>
          <w:color w:val="111111"/>
          <w:sz w:val="28"/>
          <w:szCs w:val="28"/>
          <w:lang w:eastAsia="ru-RU"/>
        </w:rPr>
        <w:t>Все играющие садятся в круг. В центр круга сначала заходила хозяйка и показывала свои вышитые рукавицы. Затем, она быстро бросала рукавицу сидящим. Надо было её поймать. Участники </w:t>
      </w:r>
      <w:r w:rsidRPr="00C83BE9">
        <w:rPr>
          <w:rFonts w:ascii="Times New Roman" w:eastAsia="Times New Roman" w:hAnsi="Times New Roman" w:cs="Times New Roman"/>
          <w:b/>
          <w:bCs/>
          <w:color w:val="111111"/>
          <w:sz w:val="28"/>
          <w:szCs w:val="28"/>
          <w:lang w:eastAsia="ru-RU"/>
        </w:rPr>
        <w:t>игры</w:t>
      </w:r>
      <w:r w:rsidRPr="00C83BE9">
        <w:rPr>
          <w:rFonts w:ascii="Times New Roman" w:eastAsia="Times New Roman" w:hAnsi="Times New Roman" w:cs="Times New Roman"/>
          <w:color w:val="111111"/>
          <w:sz w:val="28"/>
          <w:szCs w:val="28"/>
          <w:lang w:eastAsia="ru-RU"/>
        </w:rPr>
        <w:t> должны перебрасывать рукавицу друг другу. Водящий должен её перехватить. От кого он поймает рукавицу (или вырвет из рук, то садится вместо него в круг, а последний выходит на середину, и игра продолжается.</w:t>
      </w:r>
    </w:p>
    <w:p w:rsidR="00E0623B" w:rsidRDefault="00E0623B" w:rsidP="00750D0D">
      <w:pPr>
        <w:spacing w:after="0" w:line="360" w:lineRule="auto"/>
        <w:ind w:firstLine="567"/>
        <w:jc w:val="both"/>
        <w:rPr>
          <w:rFonts w:ascii="Times New Roman" w:eastAsia="Times New Roman" w:hAnsi="Times New Roman" w:cs="Times New Roman"/>
          <w:sz w:val="28"/>
          <w:szCs w:val="28"/>
          <w:lang w:eastAsia="ru-RU"/>
        </w:rPr>
      </w:pPr>
    </w:p>
    <w:p w:rsidR="00874E53" w:rsidRPr="00C83BE9" w:rsidRDefault="00874E53" w:rsidP="00874E53">
      <w:pPr>
        <w:spacing w:after="0" w:line="240" w:lineRule="auto"/>
        <w:ind w:firstLine="360"/>
        <w:rPr>
          <w:rFonts w:ascii="Times New Roman" w:eastAsia="Times New Roman" w:hAnsi="Times New Roman" w:cs="Times New Roman"/>
          <w:color w:val="111111"/>
          <w:sz w:val="28"/>
          <w:szCs w:val="28"/>
          <w:lang w:eastAsia="ru-RU"/>
        </w:rPr>
      </w:pPr>
      <w:r w:rsidRPr="00C83BE9">
        <w:rPr>
          <w:rFonts w:ascii="Times New Roman" w:eastAsia="Times New Roman" w:hAnsi="Times New Roman" w:cs="Times New Roman"/>
          <w:color w:val="111111"/>
          <w:sz w:val="28"/>
          <w:szCs w:val="28"/>
          <w:lang w:eastAsia="ru-RU"/>
        </w:rPr>
        <w:t>ПАГ ТУДЫЗАХ – </w:t>
      </w:r>
      <w:r w:rsidRPr="00C83BE9">
        <w:rPr>
          <w:rFonts w:ascii="Times New Roman" w:eastAsia="Times New Roman" w:hAnsi="Times New Roman" w:cs="Times New Roman"/>
          <w:i/>
          <w:iCs/>
          <w:color w:val="111111"/>
          <w:sz w:val="28"/>
          <w:szCs w:val="28"/>
          <w:bdr w:val="none" w:sz="0" w:space="0" w:color="auto" w:frame="1"/>
          <w:lang w:eastAsia="ru-RU"/>
        </w:rPr>
        <w:t>«ДЕРЖАНИЕ ВЕРЁВКИ»</w:t>
      </w:r>
    </w:p>
    <w:p w:rsidR="00874E53" w:rsidRPr="00C83BE9" w:rsidRDefault="00874E53" w:rsidP="00874E53">
      <w:pPr>
        <w:spacing w:after="0" w:line="240" w:lineRule="auto"/>
        <w:ind w:firstLine="360"/>
        <w:rPr>
          <w:rFonts w:ascii="Times New Roman" w:eastAsia="Times New Roman" w:hAnsi="Times New Roman" w:cs="Times New Roman"/>
          <w:color w:val="111111"/>
          <w:sz w:val="28"/>
          <w:szCs w:val="28"/>
          <w:lang w:eastAsia="ru-RU"/>
        </w:rPr>
      </w:pPr>
      <w:r w:rsidRPr="00C83BE9">
        <w:rPr>
          <w:rFonts w:ascii="Times New Roman" w:eastAsia="Times New Roman" w:hAnsi="Times New Roman" w:cs="Times New Roman"/>
          <w:color w:val="111111"/>
          <w:sz w:val="28"/>
          <w:szCs w:val="28"/>
          <w:lang w:eastAsia="ru-RU"/>
        </w:rPr>
        <w:t>Участники </w:t>
      </w:r>
      <w:r w:rsidRPr="00C83BE9">
        <w:rPr>
          <w:rFonts w:ascii="Times New Roman" w:eastAsia="Times New Roman" w:hAnsi="Times New Roman" w:cs="Times New Roman"/>
          <w:b/>
          <w:bCs/>
          <w:color w:val="111111"/>
          <w:sz w:val="28"/>
          <w:szCs w:val="28"/>
          <w:lang w:eastAsia="ru-RU"/>
        </w:rPr>
        <w:t>игры становятся в круг</w:t>
      </w:r>
      <w:r w:rsidRPr="00C83BE9">
        <w:rPr>
          <w:rFonts w:ascii="Times New Roman" w:eastAsia="Times New Roman" w:hAnsi="Times New Roman" w:cs="Times New Roman"/>
          <w:color w:val="111111"/>
          <w:sz w:val="28"/>
          <w:szCs w:val="28"/>
          <w:lang w:eastAsia="ru-RU"/>
        </w:rPr>
        <w:t>, держа перед собой верёвку. Водящий находится внутри. Он пытается ударить по правой руке игроков, держащих верёвку. Игрок должен быстро убрать правую руку. Левую руку нельзя отпускать. Водящий не имеет права выскочить за круг. Одно из главных условий </w:t>
      </w:r>
      <w:r w:rsidRPr="00C83BE9">
        <w:rPr>
          <w:rFonts w:ascii="Times New Roman" w:eastAsia="Times New Roman" w:hAnsi="Times New Roman" w:cs="Times New Roman"/>
          <w:b/>
          <w:bCs/>
          <w:color w:val="111111"/>
          <w:sz w:val="28"/>
          <w:szCs w:val="28"/>
          <w:lang w:eastAsia="ru-RU"/>
        </w:rPr>
        <w:t>игры</w:t>
      </w:r>
      <w:r w:rsidRPr="00C83BE9">
        <w:rPr>
          <w:rFonts w:ascii="Times New Roman" w:eastAsia="Times New Roman" w:hAnsi="Times New Roman" w:cs="Times New Roman"/>
          <w:color w:val="111111"/>
          <w:sz w:val="28"/>
          <w:szCs w:val="28"/>
          <w:lang w:eastAsia="ru-RU"/>
        </w:rPr>
        <w:t> – верёвка должна держаться на уровне пояса. Если водящий заденет по правой руке игрока, или игрок, отскочив, отпустит левую руку с верёвкой, то они меняются местами.</w:t>
      </w:r>
    </w:p>
    <w:p w:rsidR="00874E53" w:rsidRPr="00C83BE9" w:rsidRDefault="00874E53" w:rsidP="00874E53">
      <w:pPr>
        <w:spacing w:after="0" w:line="240" w:lineRule="auto"/>
        <w:ind w:firstLine="360"/>
        <w:rPr>
          <w:rFonts w:ascii="Times New Roman" w:eastAsia="Times New Roman" w:hAnsi="Times New Roman" w:cs="Times New Roman"/>
          <w:color w:val="111111"/>
          <w:sz w:val="28"/>
          <w:szCs w:val="28"/>
          <w:lang w:eastAsia="ru-RU"/>
        </w:rPr>
      </w:pPr>
      <w:r w:rsidRPr="00C83BE9">
        <w:rPr>
          <w:rFonts w:ascii="Times New Roman" w:eastAsia="Times New Roman" w:hAnsi="Times New Roman" w:cs="Times New Roman"/>
          <w:color w:val="111111"/>
          <w:sz w:val="28"/>
          <w:szCs w:val="28"/>
          <w:lang w:eastAsia="ru-RU"/>
        </w:rPr>
        <w:t>ОРЫН ПЫЛАЗАХ – </w:t>
      </w:r>
      <w:r w:rsidRPr="00C83BE9">
        <w:rPr>
          <w:rFonts w:ascii="Times New Roman" w:eastAsia="Times New Roman" w:hAnsi="Times New Roman" w:cs="Times New Roman"/>
          <w:i/>
          <w:iCs/>
          <w:color w:val="111111"/>
          <w:sz w:val="28"/>
          <w:szCs w:val="28"/>
          <w:bdr w:val="none" w:sz="0" w:space="0" w:color="auto" w:frame="1"/>
          <w:lang w:eastAsia="ru-RU"/>
        </w:rPr>
        <w:t>«ЗАНЯТИЕ МЕСТА»</w:t>
      </w:r>
    </w:p>
    <w:p w:rsidR="00874E53" w:rsidRPr="00C83BE9" w:rsidRDefault="00874E53" w:rsidP="00874E53">
      <w:pPr>
        <w:spacing w:after="0" w:line="240" w:lineRule="auto"/>
        <w:ind w:firstLine="360"/>
        <w:rPr>
          <w:rFonts w:ascii="Times New Roman" w:eastAsia="Times New Roman" w:hAnsi="Times New Roman" w:cs="Times New Roman"/>
          <w:color w:val="111111"/>
          <w:sz w:val="28"/>
          <w:szCs w:val="28"/>
          <w:lang w:eastAsia="ru-RU"/>
        </w:rPr>
      </w:pPr>
      <w:r w:rsidRPr="00C83BE9">
        <w:rPr>
          <w:rFonts w:ascii="Times New Roman" w:eastAsia="Times New Roman" w:hAnsi="Times New Roman" w:cs="Times New Roman"/>
          <w:color w:val="111111"/>
          <w:sz w:val="28"/>
          <w:szCs w:val="28"/>
          <w:lang w:eastAsia="ru-RU"/>
        </w:rPr>
        <w:t>Эта </w:t>
      </w:r>
      <w:r w:rsidRPr="00C83BE9">
        <w:rPr>
          <w:rFonts w:ascii="Times New Roman" w:eastAsia="Times New Roman" w:hAnsi="Times New Roman" w:cs="Times New Roman"/>
          <w:b/>
          <w:bCs/>
          <w:color w:val="111111"/>
          <w:sz w:val="28"/>
          <w:szCs w:val="28"/>
          <w:lang w:eastAsia="ru-RU"/>
        </w:rPr>
        <w:t>хакасская игра требует</w:t>
      </w:r>
      <w:r w:rsidRPr="00C83BE9">
        <w:rPr>
          <w:rFonts w:ascii="Times New Roman" w:eastAsia="Times New Roman" w:hAnsi="Times New Roman" w:cs="Times New Roman"/>
          <w:color w:val="111111"/>
          <w:sz w:val="28"/>
          <w:szCs w:val="28"/>
          <w:lang w:eastAsia="ru-RU"/>
        </w:rPr>
        <w:t xml:space="preserve">, чтобы все играющие встали парами по кругу. Человек, оказавшийся без пары, обходил круг по солнцу и внезапно ударял кого – </w:t>
      </w:r>
      <w:proofErr w:type="spellStart"/>
      <w:r w:rsidRPr="00C83BE9">
        <w:rPr>
          <w:rFonts w:ascii="Times New Roman" w:eastAsia="Times New Roman" w:hAnsi="Times New Roman" w:cs="Times New Roman"/>
          <w:color w:val="111111"/>
          <w:sz w:val="28"/>
          <w:szCs w:val="28"/>
          <w:lang w:eastAsia="ru-RU"/>
        </w:rPr>
        <w:t>нибудь</w:t>
      </w:r>
      <w:proofErr w:type="spellEnd"/>
      <w:r w:rsidRPr="00C83BE9">
        <w:rPr>
          <w:rFonts w:ascii="Times New Roman" w:eastAsia="Times New Roman" w:hAnsi="Times New Roman" w:cs="Times New Roman"/>
          <w:color w:val="111111"/>
          <w:sz w:val="28"/>
          <w:szCs w:val="28"/>
          <w:lang w:eastAsia="ru-RU"/>
        </w:rPr>
        <w:t xml:space="preserve"> по спине ладошкой. После этого, согласно правилам, надо оббежать </w:t>
      </w:r>
      <w:r w:rsidRPr="00C83BE9">
        <w:rPr>
          <w:rFonts w:ascii="Times New Roman" w:eastAsia="Times New Roman" w:hAnsi="Times New Roman" w:cs="Times New Roman"/>
          <w:i/>
          <w:iCs/>
          <w:color w:val="111111"/>
          <w:sz w:val="28"/>
          <w:szCs w:val="28"/>
          <w:bdr w:val="none" w:sz="0" w:space="0" w:color="auto" w:frame="1"/>
          <w:lang w:eastAsia="ru-RU"/>
        </w:rPr>
        <w:t xml:space="preserve">(водящий </w:t>
      </w:r>
      <w:r w:rsidRPr="00C83BE9">
        <w:rPr>
          <w:rFonts w:ascii="Times New Roman" w:eastAsia="Times New Roman" w:hAnsi="Times New Roman" w:cs="Times New Roman"/>
          <w:i/>
          <w:iCs/>
          <w:color w:val="111111"/>
          <w:sz w:val="28"/>
          <w:szCs w:val="28"/>
          <w:bdr w:val="none" w:sz="0" w:space="0" w:color="auto" w:frame="1"/>
          <w:lang w:eastAsia="ru-RU"/>
        </w:rPr>
        <w:lastRenderedPageBreak/>
        <w:t>по солнцу, а получивший удар – в противоположную)</w:t>
      </w:r>
      <w:r w:rsidRPr="00C83BE9">
        <w:rPr>
          <w:rFonts w:ascii="Times New Roman" w:eastAsia="Times New Roman" w:hAnsi="Times New Roman" w:cs="Times New Roman"/>
          <w:color w:val="111111"/>
          <w:sz w:val="28"/>
          <w:szCs w:val="28"/>
          <w:lang w:eastAsia="ru-RU"/>
        </w:rPr>
        <w:t> и занять освободившееся место. Кто не успел вперёд добежать, тот остаётся без места и продолжает водить.</w:t>
      </w:r>
    </w:p>
    <w:p w:rsidR="00E0623B" w:rsidRDefault="00E0623B" w:rsidP="00750D0D">
      <w:pPr>
        <w:spacing w:after="0" w:line="360" w:lineRule="auto"/>
        <w:ind w:firstLine="567"/>
        <w:jc w:val="both"/>
        <w:rPr>
          <w:rFonts w:ascii="Times New Roman" w:eastAsia="Times New Roman" w:hAnsi="Times New Roman" w:cs="Times New Roman"/>
          <w:sz w:val="28"/>
          <w:szCs w:val="28"/>
          <w:lang w:eastAsia="ru-RU"/>
        </w:rPr>
      </w:pPr>
    </w:p>
    <w:p w:rsidR="002C46CC" w:rsidRDefault="005F66CD" w:rsidP="00470E63">
      <w:pPr>
        <w:shd w:val="clear" w:color="auto" w:fill="FFFFFF"/>
        <w:spacing w:after="155" w:line="249" w:lineRule="atLeast"/>
        <w:textAlignment w:val="baseline"/>
        <w:rPr>
          <w:rFonts w:ascii="Arial" w:eastAsia="Times New Roman" w:hAnsi="Arial" w:cs="Arial"/>
          <w:b/>
          <w:bCs/>
          <w:color w:val="000000"/>
          <w:sz w:val="17"/>
          <w:szCs w:val="17"/>
          <w:lang w:eastAsia="ru-RU"/>
        </w:rPr>
      </w:pPr>
      <w:r w:rsidRPr="005F66CD">
        <w:rPr>
          <w:rFonts w:ascii="Lato" w:eastAsia="Times New Roman" w:hAnsi="Lato" w:cs="Times New Roman"/>
          <w:color w:val="000000"/>
          <w:sz w:val="17"/>
          <w:szCs w:val="17"/>
          <w:lang w:eastAsia="ru-RU"/>
        </w:rPr>
        <w:t> </w:t>
      </w:r>
    </w:p>
    <w:p w:rsidR="00E0623B" w:rsidRDefault="00E0623B" w:rsidP="00750D0D">
      <w:pPr>
        <w:spacing w:after="0" w:line="360" w:lineRule="auto"/>
        <w:ind w:firstLine="567"/>
        <w:jc w:val="both"/>
        <w:rPr>
          <w:rFonts w:ascii="Times New Roman" w:eastAsia="Times New Roman" w:hAnsi="Times New Roman" w:cs="Times New Roman"/>
          <w:sz w:val="28"/>
          <w:szCs w:val="28"/>
          <w:lang w:eastAsia="ru-RU"/>
        </w:rPr>
      </w:pPr>
    </w:p>
    <w:sectPr w:rsidR="00E0623B" w:rsidSect="00750D0D">
      <w:pgSz w:w="11906" w:h="16838"/>
      <w:pgMar w:top="1134"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66253"/>
    <w:multiLevelType w:val="multilevel"/>
    <w:tmpl w:val="A4A28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2D6B6A"/>
    <w:multiLevelType w:val="multilevel"/>
    <w:tmpl w:val="2F0AD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B25949"/>
    <w:multiLevelType w:val="multilevel"/>
    <w:tmpl w:val="3D845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750D0D"/>
    <w:rsid w:val="000C1BBB"/>
    <w:rsid w:val="00171C04"/>
    <w:rsid w:val="00241DC9"/>
    <w:rsid w:val="002C46CC"/>
    <w:rsid w:val="002C596C"/>
    <w:rsid w:val="004234DE"/>
    <w:rsid w:val="00470E63"/>
    <w:rsid w:val="004E48E0"/>
    <w:rsid w:val="005F66CD"/>
    <w:rsid w:val="006428F6"/>
    <w:rsid w:val="006A1E50"/>
    <w:rsid w:val="00750D0D"/>
    <w:rsid w:val="00804C46"/>
    <w:rsid w:val="00874E53"/>
    <w:rsid w:val="00AB4B2D"/>
    <w:rsid w:val="00B32F40"/>
    <w:rsid w:val="00BA5627"/>
    <w:rsid w:val="00BB4465"/>
    <w:rsid w:val="00D64C88"/>
    <w:rsid w:val="00D66F8F"/>
    <w:rsid w:val="00D96A5D"/>
    <w:rsid w:val="00E0623B"/>
    <w:rsid w:val="00EB5F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D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0D0D"/>
    <w:pPr>
      <w:spacing w:after="0" w:line="240" w:lineRule="auto"/>
    </w:pPr>
  </w:style>
  <w:style w:type="paragraph" w:styleId="a4">
    <w:name w:val="Normal (Web)"/>
    <w:basedOn w:val="a"/>
    <w:uiPriority w:val="99"/>
    <w:semiHidden/>
    <w:unhideWhenUsed/>
    <w:rsid w:val="00874E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74E53"/>
    <w:rPr>
      <w:b/>
      <w:bCs/>
    </w:rPr>
  </w:style>
</w:styles>
</file>

<file path=word/webSettings.xml><?xml version="1.0" encoding="utf-8"?>
<w:webSettings xmlns:r="http://schemas.openxmlformats.org/officeDocument/2006/relationships" xmlns:w="http://schemas.openxmlformats.org/wordprocessingml/2006/main">
  <w:divs>
    <w:div w:id="112207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845</Words>
  <Characters>4820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2024-03-24T03:50:00Z</dcterms:created>
  <dcterms:modified xsi:type="dcterms:W3CDTF">2025-02-05T13:46:00Z</dcterms:modified>
</cp:coreProperties>
</file>