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47" w:rsidRPr="00454547" w:rsidRDefault="00454547" w:rsidP="00454547">
      <w:r w:rsidRPr="00454547">
        <w:t>Методическая разработка:</w:t>
      </w:r>
      <w:r>
        <w:t>»</w:t>
      </w:r>
      <w:r w:rsidRPr="00454547">
        <w:t xml:space="preserve"> Формирование естественно-научной грамотности через интерактивные методы обучения в естественно-научных дисциплинах</w:t>
      </w:r>
      <w:r>
        <w:t>»</w:t>
      </w:r>
    </w:p>
    <w:p w:rsidR="00454547" w:rsidRPr="00454547" w:rsidRDefault="00454547" w:rsidP="00454547">
      <w:pPr>
        <w:rPr>
          <w:b/>
          <w:bCs/>
        </w:rPr>
      </w:pPr>
      <w:r w:rsidRPr="00454547">
        <w:rPr>
          <w:b/>
          <w:bCs/>
        </w:rPr>
        <w:t>Введение</w:t>
      </w:r>
    </w:p>
    <w:p w:rsidR="00454547" w:rsidRPr="00454547" w:rsidRDefault="00454547" w:rsidP="00454547">
      <w:r w:rsidRPr="00454547">
        <w:t>Естественно-научная грамотность является ключевым компонентом образования, необходимым для успешной адаптации учащихся в современном мире, где научные знания и технологии играют центральную роль. Задача методистов и педагогов — создать условия для формирования этой грамотности через использование интерактивных методов обучения.</w:t>
      </w:r>
    </w:p>
    <w:p w:rsidR="00454547" w:rsidRPr="00454547" w:rsidRDefault="00454547" w:rsidP="00454547">
      <w:pPr>
        <w:rPr>
          <w:b/>
          <w:bCs/>
        </w:rPr>
      </w:pPr>
      <w:r w:rsidRPr="00454547">
        <w:rPr>
          <w:b/>
          <w:bCs/>
        </w:rPr>
        <w:t>Цели и задачи</w:t>
      </w:r>
    </w:p>
    <w:p w:rsidR="00454547" w:rsidRPr="00454547" w:rsidRDefault="00454547" w:rsidP="00454547">
      <w:r w:rsidRPr="00454547">
        <w:rPr>
          <w:b/>
          <w:bCs/>
        </w:rPr>
        <w:t>Цели:</w:t>
      </w:r>
    </w:p>
    <w:p w:rsidR="00454547" w:rsidRPr="00454547" w:rsidRDefault="00454547" w:rsidP="00454547">
      <w:pPr>
        <w:numPr>
          <w:ilvl w:val="0"/>
          <w:numId w:val="1"/>
        </w:numPr>
      </w:pPr>
      <w:r w:rsidRPr="00454547">
        <w:t>Развить у учащихся навыки критического мышления и научного подхода к решению проблем.</w:t>
      </w:r>
    </w:p>
    <w:p w:rsidR="00454547" w:rsidRPr="00454547" w:rsidRDefault="00454547" w:rsidP="00454547">
      <w:pPr>
        <w:numPr>
          <w:ilvl w:val="0"/>
          <w:numId w:val="1"/>
        </w:numPr>
      </w:pPr>
      <w:r w:rsidRPr="00454547">
        <w:t>Способствовать формированию умений применять естественно-научные знания в практической деятельности.</w:t>
      </w:r>
    </w:p>
    <w:p w:rsidR="00454547" w:rsidRPr="00454547" w:rsidRDefault="00454547" w:rsidP="00454547">
      <w:pPr>
        <w:numPr>
          <w:ilvl w:val="0"/>
          <w:numId w:val="1"/>
        </w:numPr>
      </w:pPr>
      <w:r w:rsidRPr="00454547">
        <w:t>Повысить интерес учащихся к естественно-научным дисциплинам.</w:t>
      </w:r>
    </w:p>
    <w:p w:rsidR="00454547" w:rsidRPr="00454547" w:rsidRDefault="00454547" w:rsidP="00454547">
      <w:r w:rsidRPr="00454547">
        <w:rPr>
          <w:b/>
          <w:bCs/>
        </w:rPr>
        <w:t>Задачи:</w:t>
      </w:r>
    </w:p>
    <w:p w:rsidR="00454547" w:rsidRPr="00454547" w:rsidRDefault="00454547" w:rsidP="00454547">
      <w:pPr>
        <w:numPr>
          <w:ilvl w:val="0"/>
          <w:numId w:val="2"/>
        </w:numPr>
      </w:pPr>
      <w:r w:rsidRPr="00454547">
        <w:t>Подбор и внедрение интерактивных методов обучения в учебный процесс.</w:t>
      </w:r>
    </w:p>
    <w:p w:rsidR="00454547" w:rsidRPr="00454547" w:rsidRDefault="00454547" w:rsidP="00454547">
      <w:pPr>
        <w:numPr>
          <w:ilvl w:val="0"/>
          <w:numId w:val="2"/>
        </w:numPr>
      </w:pPr>
      <w:r w:rsidRPr="00454547">
        <w:t>Разработка учебных материалов и заданий, способствующих активному вовлечению учащихся в процесс обучения.</w:t>
      </w:r>
    </w:p>
    <w:p w:rsidR="00454547" w:rsidRPr="00454547" w:rsidRDefault="00454547" w:rsidP="00454547">
      <w:pPr>
        <w:numPr>
          <w:ilvl w:val="0"/>
          <w:numId w:val="2"/>
        </w:numPr>
      </w:pPr>
      <w:r w:rsidRPr="00454547">
        <w:t>Оценка эффективности применения интерактивных методов.</w:t>
      </w:r>
    </w:p>
    <w:p w:rsidR="00454547" w:rsidRPr="00454547" w:rsidRDefault="00454547" w:rsidP="00454547">
      <w:pPr>
        <w:rPr>
          <w:b/>
          <w:bCs/>
        </w:rPr>
      </w:pPr>
      <w:r w:rsidRPr="00454547">
        <w:rPr>
          <w:b/>
          <w:bCs/>
        </w:rPr>
        <w:t>Интерактивные методы обучения</w:t>
      </w:r>
    </w:p>
    <w:p w:rsidR="00454547" w:rsidRPr="00454547" w:rsidRDefault="00454547" w:rsidP="00454547">
      <w:pPr>
        <w:numPr>
          <w:ilvl w:val="0"/>
          <w:numId w:val="3"/>
        </w:numPr>
      </w:pPr>
      <w:r w:rsidRPr="00454547">
        <w:rPr>
          <w:b/>
          <w:bCs/>
        </w:rPr>
        <w:t>Проектная деятельность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t>Учащиеся выбирают тему, связанную с естественными науками, проводят исследования, собирают данные и представляют результаты в виде проекта.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t>Пример: создание модели экосистемы, исследование влияния загрязнения на местную флору и фауну.</w:t>
      </w:r>
    </w:p>
    <w:p w:rsidR="00454547" w:rsidRPr="00454547" w:rsidRDefault="00454547" w:rsidP="00454547">
      <w:pPr>
        <w:numPr>
          <w:ilvl w:val="0"/>
          <w:numId w:val="3"/>
        </w:numPr>
      </w:pPr>
      <w:r w:rsidRPr="00454547">
        <w:rPr>
          <w:b/>
          <w:bCs/>
        </w:rPr>
        <w:t>Дискуссии и дебаты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t>Организация обсуждений на актуальные темы, связанные с наукой, например, проблемы изменения климата или генетической модификации.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t>Стимулирует критическое мышление и умение аргументировать свою точку зрения.</w:t>
      </w:r>
    </w:p>
    <w:p w:rsidR="00454547" w:rsidRPr="00454547" w:rsidRDefault="00454547" w:rsidP="00454547">
      <w:pPr>
        <w:numPr>
          <w:ilvl w:val="0"/>
          <w:numId w:val="3"/>
        </w:numPr>
      </w:pPr>
      <w:r w:rsidRPr="00454547">
        <w:rPr>
          <w:b/>
          <w:bCs/>
        </w:rPr>
        <w:t>Игровые технологии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t>Использование ролевых игр и симуляций для изучения природных процессов и явлений.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t>Пример: симуляция работы научной лаборатории, где учащиеся выполняют эксперименты и делают выводы.</w:t>
      </w:r>
    </w:p>
    <w:p w:rsidR="00454547" w:rsidRPr="00454547" w:rsidRDefault="00454547" w:rsidP="00454547">
      <w:pPr>
        <w:numPr>
          <w:ilvl w:val="0"/>
          <w:numId w:val="3"/>
        </w:numPr>
      </w:pPr>
      <w:r w:rsidRPr="00454547">
        <w:rPr>
          <w:b/>
          <w:bCs/>
        </w:rPr>
        <w:t>Кейс-метод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lastRenderedPageBreak/>
        <w:t>Анализ реальных ситуаций и проблем, требующих применения естественно-научных знаний для их решения.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t>Пример: исследование случаев экологических катастроф и разработка стратегий их предотвращения.</w:t>
      </w:r>
    </w:p>
    <w:p w:rsidR="00454547" w:rsidRPr="00454547" w:rsidRDefault="00454547" w:rsidP="00454547">
      <w:pPr>
        <w:numPr>
          <w:ilvl w:val="0"/>
          <w:numId w:val="3"/>
        </w:numPr>
      </w:pPr>
      <w:r w:rsidRPr="00454547">
        <w:rPr>
          <w:b/>
          <w:bCs/>
        </w:rPr>
        <w:t>Онлайн-курсы и ресурсы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t xml:space="preserve">Использование платформ для дистанционного обучения, таких как </w:t>
      </w:r>
      <w:proofErr w:type="spellStart"/>
      <w:r w:rsidRPr="00454547">
        <w:t>Coursera</w:t>
      </w:r>
      <w:proofErr w:type="spellEnd"/>
      <w:r w:rsidRPr="00454547">
        <w:t xml:space="preserve"> или </w:t>
      </w:r>
      <w:proofErr w:type="spellStart"/>
      <w:r w:rsidRPr="00454547">
        <w:t>Khan</w:t>
      </w:r>
      <w:proofErr w:type="spellEnd"/>
      <w:r w:rsidRPr="00454547">
        <w:t xml:space="preserve"> </w:t>
      </w:r>
      <w:proofErr w:type="spellStart"/>
      <w:r w:rsidRPr="00454547">
        <w:t>Academy</w:t>
      </w:r>
      <w:proofErr w:type="spellEnd"/>
      <w:r w:rsidRPr="00454547">
        <w:t>, для изучения естественно-научных дисциплин.</w:t>
      </w:r>
    </w:p>
    <w:p w:rsidR="00454547" w:rsidRPr="00454547" w:rsidRDefault="00454547" w:rsidP="00454547">
      <w:pPr>
        <w:numPr>
          <w:ilvl w:val="1"/>
          <w:numId w:val="3"/>
        </w:numPr>
      </w:pPr>
      <w:r w:rsidRPr="00454547">
        <w:t xml:space="preserve">Включение интерактивных элементов, таких как тесты и </w:t>
      </w:r>
      <w:proofErr w:type="spellStart"/>
      <w:r w:rsidRPr="00454547">
        <w:t>квизы</w:t>
      </w:r>
      <w:proofErr w:type="spellEnd"/>
      <w:r w:rsidRPr="00454547">
        <w:t>.</w:t>
      </w:r>
    </w:p>
    <w:p w:rsidR="00454547" w:rsidRPr="00454547" w:rsidRDefault="00454547" w:rsidP="00454547">
      <w:pPr>
        <w:rPr>
          <w:b/>
          <w:bCs/>
        </w:rPr>
      </w:pPr>
      <w:r w:rsidRPr="00454547">
        <w:rPr>
          <w:b/>
          <w:bCs/>
        </w:rPr>
        <w:t>Методические рекомендации</w:t>
      </w:r>
    </w:p>
    <w:p w:rsidR="00454547" w:rsidRPr="00454547" w:rsidRDefault="00454547" w:rsidP="00454547">
      <w:pPr>
        <w:numPr>
          <w:ilvl w:val="0"/>
          <w:numId w:val="4"/>
        </w:numPr>
      </w:pPr>
      <w:r w:rsidRPr="00454547">
        <w:rPr>
          <w:b/>
          <w:bCs/>
        </w:rPr>
        <w:t>Адаптация материалов</w:t>
      </w:r>
    </w:p>
    <w:p w:rsidR="00454547" w:rsidRPr="00454547" w:rsidRDefault="00454547" w:rsidP="00454547">
      <w:pPr>
        <w:numPr>
          <w:ilvl w:val="1"/>
          <w:numId w:val="4"/>
        </w:numPr>
      </w:pPr>
      <w:r w:rsidRPr="00454547">
        <w:t>Разрабатывать учебные материалы с учетом уровня знаний и интересов учащихся.</w:t>
      </w:r>
    </w:p>
    <w:p w:rsidR="00454547" w:rsidRPr="00454547" w:rsidRDefault="00454547" w:rsidP="00454547">
      <w:pPr>
        <w:numPr>
          <w:ilvl w:val="1"/>
          <w:numId w:val="4"/>
        </w:numPr>
      </w:pPr>
      <w:r w:rsidRPr="00454547">
        <w:t xml:space="preserve">Включать разнообразные форматы: видео, </w:t>
      </w:r>
      <w:proofErr w:type="spellStart"/>
      <w:r w:rsidRPr="00454547">
        <w:t>инфографика</w:t>
      </w:r>
      <w:proofErr w:type="spellEnd"/>
      <w:r w:rsidRPr="00454547">
        <w:t>, интерактивные задания.</w:t>
      </w:r>
    </w:p>
    <w:p w:rsidR="00454547" w:rsidRPr="00454547" w:rsidRDefault="00454547" w:rsidP="00454547">
      <w:pPr>
        <w:numPr>
          <w:ilvl w:val="0"/>
          <w:numId w:val="4"/>
        </w:numPr>
      </w:pPr>
      <w:r w:rsidRPr="00454547">
        <w:rPr>
          <w:b/>
          <w:bCs/>
        </w:rPr>
        <w:t>Создание комфортной атмосферы</w:t>
      </w:r>
    </w:p>
    <w:p w:rsidR="00454547" w:rsidRPr="00454547" w:rsidRDefault="00454547" w:rsidP="00454547">
      <w:pPr>
        <w:numPr>
          <w:ilvl w:val="1"/>
          <w:numId w:val="4"/>
        </w:numPr>
      </w:pPr>
      <w:r w:rsidRPr="00454547">
        <w:t>Способствовать открытой и дружелюбной атмосфере в классе, где ученики могут свободно выражать свои мысли и задавать вопросы.</w:t>
      </w:r>
    </w:p>
    <w:p w:rsidR="00454547" w:rsidRPr="00454547" w:rsidRDefault="00454547" w:rsidP="00454547">
      <w:pPr>
        <w:numPr>
          <w:ilvl w:val="0"/>
          <w:numId w:val="4"/>
        </w:numPr>
      </w:pPr>
      <w:r w:rsidRPr="00454547">
        <w:rPr>
          <w:b/>
          <w:bCs/>
        </w:rPr>
        <w:t>Оценка результатов</w:t>
      </w:r>
    </w:p>
    <w:p w:rsidR="00454547" w:rsidRPr="00454547" w:rsidRDefault="00454547" w:rsidP="00454547">
      <w:pPr>
        <w:numPr>
          <w:ilvl w:val="1"/>
          <w:numId w:val="4"/>
        </w:numPr>
      </w:pPr>
      <w:r w:rsidRPr="00454547">
        <w:t>Использовать различные формы оценки, включая самооценку и взаимную оценку, для повышения осознанности учащихся о своем обучении.</w:t>
      </w:r>
    </w:p>
    <w:p w:rsidR="00454547" w:rsidRPr="00454547" w:rsidRDefault="00454547" w:rsidP="00454547">
      <w:pPr>
        <w:numPr>
          <w:ilvl w:val="0"/>
          <w:numId w:val="4"/>
        </w:numPr>
      </w:pPr>
      <w:r w:rsidRPr="00454547">
        <w:rPr>
          <w:b/>
          <w:bCs/>
        </w:rPr>
        <w:t>Обратная связь</w:t>
      </w:r>
    </w:p>
    <w:p w:rsidR="00454547" w:rsidRPr="00454547" w:rsidRDefault="00454547" w:rsidP="00454547">
      <w:pPr>
        <w:numPr>
          <w:ilvl w:val="1"/>
          <w:numId w:val="4"/>
        </w:numPr>
      </w:pPr>
      <w:r w:rsidRPr="00454547">
        <w:t>Регулярно предоставлять учащимся обратную связь по их работе и достижениям, помогая им увидеть свои успехи и области для улучшения.</w:t>
      </w:r>
    </w:p>
    <w:p w:rsidR="00454547" w:rsidRPr="00454547" w:rsidRDefault="00454547" w:rsidP="00454547">
      <w:pPr>
        <w:rPr>
          <w:b/>
          <w:bCs/>
        </w:rPr>
      </w:pPr>
      <w:r w:rsidRPr="00454547">
        <w:rPr>
          <w:b/>
          <w:bCs/>
        </w:rPr>
        <w:t>Заключение</w:t>
      </w:r>
    </w:p>
    <w:p w:rsidR="00454547" w:rsidRPr="00454547" w:rsidRDefault="00454547" w:rsidP="00454547">
      <w:r w:rsidRPr="00454547">
        <w:t>Формирование естественно-научной грамотности через интерактивные методы обучения является важной задачей современного образования. Использование этих методов способствует созданию активной учебной среды, где учащиеся могут развивать критическое мышление, научные навыки и интерес к естественным наукам. Методисты и педагоги должны активно развивать и внедрять эти подходы в учебный процесс, чтобы подготовить учащихся к вызовам современного мира.</w:t>
      </w:r>
    </w:p>
    <w:p w:rsidR="00454547" w:rsidRPr="00454547" w:rsidRDefault="00454547" w:rsidP="00454547">
      <w:r w:rsidRPr="00454547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talkai.info/files/you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1DF9F" id="Прямоугольник 2" o:spid="_x0000_s1026" alt="https://talkai.info/files/you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uybXvUCAADy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D338BC" w:rsidRDefault="00D338BC"/>
    <w:sectPr w:rsidR="00D3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B09"/>
    <w:multiLevelType w:val="multilevel"/>
    <w:tmpl w:val="0C86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97D93"/>
    <w:multiLevelType w:val="multilevel"/>
    <w:tmpl w:val="7AF6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A449E"/>
    <w:multiLevelType w:val="multilevel"/>
    <w:tmpl w:val="2696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82E05"/>
    <w:multiLevelType w:val="multilevel"/>
    <w:tmpl w:val="52A4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63599"/>
    <w:multiLevelType w:val="multilevel"/>
    <w:tmpl w:val="B382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60CDE"/>
    <w:multiLevelType w:val="multilevel"/>
    <w:tmpl w:val="A7B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D3DF0"/>
    <w:multiLevelType w:val="multilevel"/>
    <w:tmpl w:val="DACA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90337"/>
    <w:multiLevelType w:val="multilevel"/>
    <w:tmpl w:val="FC40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D1"/>
    <w:rsid w:val="00454547"/>
    <w:rsid w:val="00B611D1"/>
    <w:rsid w:val="00D3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5D1E"/>
  <w15:chartTrackingRefBased/>
  <w15:docId w15:val="{A6991568-9932-4FAB-AB23-C317D3F8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59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279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0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9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Лилия Сазитовна</dc:creator>
  <cp:keywords/>
  <dc:description/>
  <cp:lastModifiedBy>Ильясова Лилия Сазитовна</cp:lastModifiedBy>
  <cp:revision>3</cp:revision>
  <dcterms:created xsi:type="dcterms:W3CDTF">2025-02-05T11:08:00Z</dcterms:created>
  <dcterms:modified xsi:type="dcterms:W3CDTF">2025-02-05T11:17:00Z</dcterms:modified>
</cp:coreProperties>
</file>