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20" w:rsidRPr="009D2C82" w:rsidRDefault="00796AA2">
      <w:pPr>
        <w:rPr>
          <w:b/>
        </w:rPr>
      </w:pPr>
      <w:bookmarkStart w:id="0" w:name="_GoBack"/>
      <w:r w:rsidRPr="009D2C82">
        <w:rPr>
          <w:b/>
        </w:rPr>
        <w:t xml:space="preserve">Автоматизация звука </w:t>
      </w:r>
      <w:proofErr w:type="gramStart"/>
      <w:r w:rsidRPr="009D2C82">
        <w:rPr>
          <w:b/>
        </w:rPr>
        <w:t>Ц</w:t>
      </w:r>
      <w:proofErr w:type="gramEnd"/>
    </w:p>
    <w:bookmarkEnd w:id="0"/>
    <w:p w:rsidR="00796AA2" w:rsidRDefault="00796AA2">
      <w:r>
        <w:t>У Царевны-Несмеяны целый день слезы</w:t>
      </w:r>
    </w:p>
    <w:p w:rsidR="00796AA2" w:rsidRDefault="00796AA2">
      <w:r>
        <w:rPr>
          <w:noProof/>
          <w:lang w:eastAsia="ru-RU"/>
        </w:rPr>
        <w:drawing>
          <wp:inline distT="0" distB="0" distL="0" distR="0">
            <wp:extent cx="2414588" cy="3219450"/>
            <wp:effectExtent l="0" t="0" r="5080" b="0"/>
            <wp:docPr id="2" name="Рисунок 2" descr="https://24smi.org/public/media/resize/800x-/person/2018/06/20/gezg3d1hamvd-tsarevna-nesme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4smi.org/public/media/resize/800x-/person/2018/06/20/gezg3d1hamvd-tsarevna-nesmei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4588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Давай ее рассмешим</w:t>
      </w:r>
    </w:p>
    <w:p w:rsidR="00796AA2" w:rsidRDefault="00796AA2" w:rsidP="00796AA2">
      <w:pPr>
        <w:pStyle w:val="a3"/>
        <w:numPr>
          <w:ilvl w:val="0"/>
          <w:numId w:val="1"/>
        </w:numPr>
      </w:pPr>
      <w:r>
        <w:t>Подарим ей шарик</w:t>
      </w:r>
    </w:p>
    <w:p w:rsidR="00796AA2" w:rsidRDefault="00796AA2" w:rsidP="00796AA2">
      <w:pPr>
        <w:ind w:left="360"/>
      </w:pPr>
      <w:r>
        <w:rPr>
          <w:noProof/>
          <w:lang w:eastAsia="ru-RU"/>
        </w:rPr>
        <w:drawing>
          <wp:inline distT="0" distB="0" distL="0" distR="0" wp14:anchorId="4A2F03E4" wp14:editId="08B5171A">
            <wp:extent cx="2495550" cy="2495550"/>
            <wp:effectExtent l="0" t="0" r="0" b="0"/>
            <wp:docPr id="1" name="Рисунок 1" descr="https://festoshar.ru/tf/china/4de02191-f3de-11e8-bcdc-005056c00008_5db298a1-2f4c-11e9-85f5-f46d04ed0d3c.resi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stoshar.ru/tf/china/4de02191-f3de-11e8-bcdc-005056c00008_5db298a1-2f4c-11e9-85f5-f46d04ed0d3c.resiz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7" cy="2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Пальцы обеих рук  соприкасаются кончиками. </w:t>
      </w:r>
      <w:r w:rsidRPr="00796AA2">
        <w:t>В этом положении дуем на них</w:t>
      </w:r>
      <w:r>
        <w:t>, как будто надува</w:t>
      </w:r>
      <w:r w:rsidR="00D01C19">
        <w:t>е</w:t>
      </w:r>
      <w:r>
        <w:t xml:space="preserve">м шарик. Не забываем, вдыхаем носиком, выдыхаем ротиком. Плечи не поднимаем. </w:t>
      </w:r>
      <w:r w:rsidRPr="00796AA2">
        <w:t xml:space="preserve"> Постепенно пальцы принимают форму шара.</w:t>
      </w:r>
    </w:p>
    <w:p w:rsidR="00796AA2" w:rsidRDefault="00796AA2" w:rsidP="00796AA2">
      <w:pPr>
        <w:pStyle w:val="a3"/>
        <w:numPr>
          <w:ilvl w:val="0"/>
          <w:numId w:val="1"/>
        </w:numPr>
      </w:pPr>
      <w:r>
        <w:t>А царевна громче кричит: « АААААААААА». А мы её успокоим ТС-ТС-ТССССССССССС.</w:t>
      </w:r>
    </w:p>
    <w:p w:rsidR="00796AA2" w:rsidRDefault="00796AA2" w:rsidP="00796AA2">
      <w:pPr>
        <w:pStyle w:val="a3"/>
      </w:pPr>
      <w:r>
        <w:t>А Несмеяна еще громче. «ЦЦЦЦЦЦЦЦЦ»</w:t>
      </w:r>
    </w:p>
    <w:p w:rsidR="00796AA2" w:rsidRDefault="00796AA2" w:rsidP="00796AA2">
      <w:pPr>
        <w:pStyle w:val="a3"/>
        <w:numPr>
          <w:ilvl w:val="0"/>
          <w:numId w:val="1"/>
        </w:numPr>
      </w:pPr>
      <w:r>
        <w:t>Давай</w:t>
      </w:r>
      <w:r w:rsidR="006B2655">
        <w:t xml:space="preserve"> я  скажу </w:t>
      </w:r>
      <w:r w:rsidR="00AE0EA6">
        <w:t xml:space="preserve"> Нес</w:t>
      </w:r>
      <w:r w:rsidR="00A55C11">
        <w:t>м</w:t>
      </w:r>
      <w:r w:rsidR="00AE0EA6">
        <w:t xml:space="preserve">еяне </w:t>
      </w:r>
      <w:r>
        <w:t xml:space="preserve"> слова смешным голосом. Если услы</w:t>
      </w:r>
      <w:r w:rsidR="006B2655">
        <w:t>шим звук Ц, хлопнем в ладоши:</w:t>
      </w:r>
    </w:p>
    <w:p w:rsidR="006B2655" w:rsidRDefault="006B2655" w:rsidP="006B2655">
      <w:pPr>
        <w:ind w:left="360"/>
      </w:pPr>
      <w:r w:rsidRPr="006B2655">
        <w:t xml:space="preserve">заяц, </w:t>
      </w:r>
      <w:r>
        <w:t xml:space="preserve">кошка, </w:t>
      </w:r>
      <w:r w:rsidRPr="006B2655">
        <w:t>курица,</w:t>
      </w:r>
      <w:r>
        <w:t xml:space="preserve"> гусь, цыпленок, овца, зебра цапля</w:t>
      </w:r>
    </w:p>
    <w:p w:rsidR="006B2655" w:rsidRDefault="00AE0EA6" w:rsidP="006B2655">
      <w:pPr>
        <w:pStyle w:val="a3"/>
        <w:numPr>
          <w:ilvl w:val="0"/>
          <w:numId w:val="1"/>
        </w:numPr>
      </w:pPr>
      <w:r>
        <w:t xml:space="preserve">Давай покажем царевне </w:t>
      </w:r>
      <w:r w:rsidR="006B2655">
        <w:t xml:space="preserve"> цаплю. Постоим на одной ноге и расскажем стишок </w:t>
      </w:r>
    </w:p>
    <w:p w:rsidR="006B2655" w:rsidRDefault="006B2655" w:rsidP="006B2655">
      <w:pPr>
        <w:pStyle w:val="a3"/>
      </w:pPr>
      <w:r w:rsidRPr="006B2655">
        <w:lastRenderedPageBreak/>
        <w:t>На одной ноге в болоте</w:t>
      </w:r>
      <w:r w:rsidRPr="006B2655">
        <w:br/>
        <w:t>Цапля целый день стоит.</w:t>
      </w:r>
      <w:r w:rsidRPr="006B2655">
        <w:br/>
        <w:t>Цапля носатая</w:t>
      </w:r>
      <w:r w:rsidRPr="006B2655">
        <w:br/>
        <w:t>Стоит, как статуя.</w:t>
      </w:r>
    </w:p>
    <w:p w:rsidR="00AE0EA6" w:rsidRDefault="00AE0EA6" w:rsidP="00AE0EA6">
      <w:pPr>
        <w:pStyle w:val="a3"/>
        <w:numPr>
          <w:ilvl w:val="0"/>
          <w:numId w:val="1"/>
        </w:numPr>
      </w:pPr>
      <w:r>
        <w:t>Давай расскажем  смешные стихи. Я начну, а ты закончишь</w:t>
      </w:r>
    </w:p>
    <w:p w:rsidR="00AE0EA6" w:rsidRDefault="00AE0EA6" w:rsidP="00AE0EA6">
      <w:pPr>
        <w:pStyle w:val="a3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Ца-ца-ца – вот летит  ……. овца.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Це-це-це – я  бегу к ………. овце.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Цу-цу-цу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9D2C8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- я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люблю. …….. овцу.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Цы-цы-цы –  не летают ……овцы.</w:t>
      </w:r>
    </w:p>
    <w:p w:rsidR="00AE0EA6" w:rsidRDefault="00AE0EA6" w:rsidP="00AE0EA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4097543"/>
            <wp:effectExtent l="0" t="0" r="3175" b="0"/>
            <wp:docPr id="3" name="Рисунок 3" descr="https://sad9.ru/images/u/pages/skazki-o-carevne-yasnosvete-cover-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9.ru/images/u/pages/skazki-o-carevne-yasnosvete-cover-1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A2" w:rsidRDefault="00A55C11" w:rsidP="00796AA2">
      <w:pPr>
        <w:pStyle w:val="a3"/>
      </w:pPr>
      <w:r>
        <w:t>Использованные материалы:</w:t>
      </w:r>
      <w:r w:rsidR="00D01C19">
        <w:t xml:space="preserve"> </w:t>
      </w:r>
      <w:r w:rsidRPr="00A55C11">
        <w:t>https://yandex.ru/images/?clid=2084454</w:t>
      </w:r>
    </w:p>
    <w:sectPr w:rsidR="0079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B2D9D"/>
    <w:multiLevelType w:val="hybridMultilevel"/>
    <w:tmpl w:val="B90C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A2"/>
    <w:rsid w:val="00270420"/>
    <w:rsid w:val="006B2655"/>
    <w:rsid w:val="00796AA2"/>
    <w:rsid w:val="009D2C82"/>
    <w:rsid w:val="00A55C11"/>
    <w:rsid w:val="00AE0EA6"/>
    <w:rsid w:val="00D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7</cp:revision>
  <dcterms:created xsi:type="dcterms:W3CDTF">2020-05-25T06:46:00Z</dcterms:created>
  <dcterms:modified xsi:type="dcterms:W3CDTF">2020-06-15T13:28:00Z</dcterms:modified>
</cp:coreProperties>
</file>